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6900" w14:textId="2CC79537" w:rsidR="00DC5E46" w:rsidRPr="00880942" w:rsidRDefault="00803BB5" w:rsidP="00DC5E46">
      <w:pPr>
        <w:jc w:val="center"/>
        <w:rPr>
          <w:b/>
          <w:bCs/>
          <w:sz w:val="28"/>
          <w:szCs w:val="28"/>
        </w:rPr>
      </w:pPr>
      <w:proofErr w:type="gramStart"/>
      <w:r w:rsidRPr="00803BB5">
        <w:rPr>
          <w:rFonts w:hint="eastAsia"/>
          <w:b/>
          <w:bCs/>
          <w:sz w:val="28"/>
          <w:szCs w:val="28"/>
        </w:rPr>
        <w:t>泰凌微电子</w:t>
      </w:r>
      <w:proofErr w:type="gramEnd"/>
      <w:r w:rsidRPr="00803BB5">
        <w:rPr>
          <w:rFonts w:hint="eastAsia"/>
          <w:b/>
          <w:bCs/>
          <w:sz w:val="28"/>
          <w:szCs w:val="28"/>
        </w:rPr>
        <w:t>（上海）股份有限公司</w:t>
      </w:r>
    </w:p>
    <w:p w14:paraId="2ACD5126" w14:textId="0DEB9301" w:rsidR="000E1009" w:rsidRDefault="00DC5E46" w:rsidP="00DC5E46">
      <w:pPr>
        <w:jc w:val="center"/>
        <w:rPr>
          <w:b/>
          <w:bCs/>
          <w:sz w:val="28"/>
          <w:szCs w:val="28"/>
        </w:rPr>
      </w:pPr>
      <w:r w:rsidRPr="00880942">
        <w:rPr>
          <w:rFonts w:hint="eastAsia"/>
          <w:b/>
          <w:bCs/>
          <w:sz w:val="28"/>
          <w:szCs w:val="28"/>
        </w:rPr>
        <w:t>投资者关系活动记录表</w:t>
      </w:r>
    </w:p>
    <w:p w14:paraId="2B3E34F8" w14:textId="77777777" w:rsidR="00803BB5" w:rsidRPr="00880942" w:rsidRDefault="00803BB5" w:rsidP="00DC5E46">
      <w:pPr>
        <w:jc w:val="center"/>
        <w:rPr>
          <w:b/>
          <w:bCs/>
          <w:sz w:val="28"/>
          <w:szCs w:val="28"/>
        </w:rPr>
      </w:pPr>
    </w:p>
    <w:p w14:paraId="21734988" w14:textId="7ED093E6" w:rsidR="00DC5E46" w:rsidRPr="00880942" w:rsidRDefault="00E9000F" w:rsidP="00E9000F">
      <w:pPr>
        <w:ind w:firstLineChars="100" w:firstLine="241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证券简称：</w:t>
      </w:r>
      <w:proofErr w:type="gramStart"/>
      <w:r w:rsidR="00803BB5">
        <w:rPr>
          <w:rFonts w:hint="eastAsia"/>
          <w:b/>
          <w:bCs/>
          <w:szCs w:val="24"/>
        </w:rPr>
        <w:t>泰凌微</w:t>
      </w:r>
      <w:proofErr w:type="gramEnd"/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</w:t>
      </w:r>
      <w:r>
        <w:rPr>
          <w:rFonts w:hint="eastAsia"/>
          <w:b/>
          <w:bCs/>
          <w:szCs w:val="24"/>
        </w:rPr>
        <w:t>证券代码：</w:t>
      </w:r>
      <w:r w:rsidR="00803BB5">
        <w:rPr>
          <w:rFonts w:hint="eastAsia"/>
          <w:b/>
          <w:bCs/>
          <w:szCs w:val="24"/>
        </w:rPr>
        <w:t>6</w:t>
      </w:r>
      <w:r w:rsidR="00803BB5">
        <w:rPr>
          <w:b/>
          <w:bCs/>
          <w:szCs w:val="24"/>
        </w:rPr>
        <w:t>88591</w:t>
      </w:r>
      <w:r>
        <w:rPr>
          <w:rFonts w:hint="eastAsia"/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          </w:t>
      </w:r>
      <w:r w:rsidR="00DC5E46" w:rsidRPr="00880942">
        <w:rPr>
          <w:rFonts w:hint="eastAsia"/>
          <w:b/>
          <w:bCs/>
          <w:szCs w:val="24"/>
        </w:rPr>
        <w:t>编号：</w:t>
      </w:r>
      <w:r w:rsidR="00803BB5">
        <w:rPr>
          <w:rFonts w:hint="eastAsia"/>
          <w:b/>
          <w:bCs/>
          <w:szCs w:val="24"/>
        </w:rPr>
        <w:t>2</w:t>
      </w:r>
      <w:r w:rsidR="00803BB5">
        <w:rPr>
          <w:b/>
          <w:bCs/>
          <w:szCs w:val="24"/>
        </w:rPr>
        <w:t>02</w:t>
      </w:r>
      <w:r w:rsidR="00915DF4">
        <w:rPr>
          <w:rFonts w:hint="eastAsia"/>
          <w:b/>
          <w:bCs/>
          <w:szCs w:val="24"/>
        </w:rPr>
        <w:t>5</w:t>
      </w:r>
      <w:r w:rsidR="00803BB5">
        <w:rPr>
          <w:b/>
          <w:bCs/>
          <w:szCs w:val="24"/>
        </w:rPr>
        <w:t>-0</w:t>
      </w:r>
      <w:r w:rsidR="00915DF4">
        <w:rPr>
          <w:rFonts w:hint="eastAsia"/>
          <w:b/>
          <w:bCs/>
          <w:szCs w:val="24"/>
        </w:rPr>
        <w:t>0</w:t>
      </w:r>
      <w:r w:rsidR="00B4200A">
        <w:rPr>
          <w:b/>
          <w:bCs/>
          <w:szCs w:val="24"/>
        </w:rPr>
        <w:t>5</w:t>
      </w:r>
    </w:p>
    <w:tbl>
      <w:tblPr>
        <w:tblStyle w:val="a3"/>
        <w:tblW w:w="9020" w:type="dxa"/>
        <w:jc w:val="center"/>
        <w:tblLook w:val="04A0" w:firstRow="1" w:lastRow="0" w:firstColumn="1" w:lastColumn="0" w:noHBand="0" w:noVBand="1"/>
      </w:tblPr>
      <w:tblGrid>
        <w:gridCol w:w="2405"/>
        <w:gridCol w:w="6615"/>
      </w:tblGrid>
      <w:tr w:rsidR="00DC5E46" w:rsidRPr="009F4679" w14:paraId="425DEA75" w14:textId="77777777" w:rsidTr="007B5A9D">
        <w:trPr>
          <w:jc w:val="center"/>
        </w:trPr>
        <w:tc>
          <w:tcPr>
            <w:tcW w:w="2405" w:type="dxa"/>
          </w:tcPr>
          <w:p w14:paraId="3ACC6E6D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0C0CBDA3" w14:textId="77777777" w:rsidR="009F4679" w:rsidRPr="009F4679" w:rsidRDefault="009F4679" w:rsidP="009F4679">
            <w:pPr>
              <w:jc w:val="center"/>
              <w:rPr>
                <w:b/>
                <w:bCs/>
                <w:szCs w:val="24"/>
              </w:rPr>
            </w:pPr>
          </w:p>
          <w:p w14:paraId="59CCC54C" w14:textId="6E2B3E95" w:rsidR="009F4679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</w:t>
            </w:r>
          </w:p>
          <w:p w14:paraId="6FE21B58" w14:textId="66CCCC76" w:rsidR="00DC5E46" w:rsidRPr="009F4679" w:rsidRDefault="00DC5E46" w:rsidP="009F4679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6615" w:type="dxa"/>
          </w:tcPr>
          <w:p w14:paraId="141B7BCD" w14:textId="4934724F" w:rsidR="009F4679" w:rsidRPr="009F4679" w:rsidRDefault="00803BB5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803BB5">
              <w:rPr>
                <w:rFonts w:ascii="宋体" w:hAnsi="宋体" w:hint="eastAsia"/>
                <w:szCs w:val="24"/>
              </w:rPr>
              <w:t>√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特定对象调研 </w:t>
            </w:r>
            <w:r w:rsidR="009F4679" w:rsidRPr="009F4679">
              <w:rPr>
                <w:rFonts w:ascii="宋体" w:hAnsi="宋体"/>
                <w:szCs w:val="24"/>
              </w:rPr>
              <w:t xml:space="preserve">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分析师会议</w:t>
            </w:r>
          </w:p>
          <w:p w14:paraId="44EB060F" w14:textId="182DDCA1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媒体采访 </w:t>
            </w:r>
            <w:r w:rsidR="009F4679" w:rsidRPr="009F4679">
              <w:rPr>
                <w:rFonts w:ascii="宋体" w:hAnsi="宋体"/>
                <w:szCs w:val="24"/>
              </w:rPr>
              <w:t xml:space="preserve">  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业绩说明会</w:t>
            </w:r>
          </w:p>
          <w:p w14:paraId="3D3BF3E3" w14:textId="35C07EAB" w:rsidR="009F4679" w:rsidRPr="009F4679" w:rsidRDefault="00DC5E46" w:rsidP="009F4679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 xml:space="preserve">新闻发布会 </w:t>
            </w:r>
            <w:r w:rsidR="009F4679" w:rsidRPr="009F4679">
              <w:rPr>
                <w:rFonts w:ascii="宋体" w:hAnsi="宋体"/>
                <w:szCs w:val="24"/>
              </w:rPr>
              <w:t xml:space="preserve">     </w:t>
            </w: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路演活动</w:t>
            </w:r>
          </w:p>
          <w:p w14:paraId="50400072" w14:textId="66316954" w:rsidR="00DC5E46" w:rsidRPr="009F4679" w:rsidRDefault="005E416B" w:rsidP="009F4679">
            <w:pPr>
              <w:spacing w:line="360" w:lineRule="auto"/>
              <w:rPr>
                <w:szCs w:val="24"/>
              </w:rPr>
            </w:pPr>
            <w:r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现场参观</w:t>
            </w:r>
            <w:r w:rsidR="00803BB5">
              <w:rPr>
                <w:rFonts w:ascii="宋体" w:hAnsi="宋体" w:hint="eastAsia"/>
                <w:szCs w:val="24"/>
              </w:rPr>
              <w:t xml:space="preserve"> </w:t>
            </w:r>
            <w:r w:rsidR="00803BB5">
              <w:rPr>
                <w:rFonts w:ascii="宋体" w:hAnsi="宋体"/>
                <w:szCs w:val="24"/>
              </w:rPr>
              <w:t xml:space="preserve">       </w:t>
            </w:r>
            <w:r w:rsidR="00DC5E46" w:rsidRPr="009F4679">
              <w:rPr>
                <w:rFonts w:ascii="宋体" w:hAnsi="宋体" w:hint="eastAsia"/>
                <w:szCs w:val="24"/>
              </w:rPr>
              <w:t>□</w:t>
            </w:r>
            <w:r w:rsidR="009F4679" w:rsidRPr="009F4679">
              <w:rPr>
                <w:rFonts w:ascii="宋体" w:hAnsi="宋体" w:hint="eastAsia"/>
                <w:szCs w:val="24"/>
              </w:rPr>
              <w:t>其他</w:t>
            </w:r>
          </w:p>
        </w:tc>
      </w:tr>
      <w:tr w:rsidR="00DC5E46" w:rsidRPr="009F4679" w14:paraId="706CA2E4" w14:textId="77777777" w:rsidTr="004675A6">
        <w:trPr>
          <w:trHeight w:val="614"/>
          <w:jc w:val="center"/>
        </w:trPr>
        <w:tc>
          <w:tcPr>
            <w:tcW w:w="2405" w:type="dxa"/>
          </w:tcPr>
          <w:p w14:paraId="73198EFA" w14:textId="61B16EC2" w:rsidR="009F4679" w:rsidRPr="00586E10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参与单位名称</w:t>
            </w:r>
          </w:p>
          <w:p w14:paraId="27F86A90" w14:textId="4FB52357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586E10">
              <w:rPr>
                <w:rFonts w:hint="eastAsia"/>
                <w:b/>
                <w:bCs/>
                <w:szCs w:val="24"/>
              </w:rPr>
              <w:t>及人员姓名</w:t>
            </w:r>
          </w:p>
        </w:tc>
        <w:tc>
          <w:tcPr>
            <w:tcW w:w="6615" w:type="dxa"/>
          </w:tcPr>
          <w:p w14:paraId="001CEAE9" w14:textId="2F70F54A" w:rsidR="00B235C3" w:rsidRPr="00B9047B" w:rsidRDefault="004675A6" w:rsidP="004675A6">
            <w:pPr>
              <w:rPr>
                <w:szCs w:val="24"/>
              </w:rPr>
            </w:pPr>
            <w:r w:rsidRPr="004675A6">
              <w:rPr>
                <w:rFonts w:hint="eastAsia"/>
                <w:szCs w:val="24"/>
              </w:rPr>
              <w:t>参与单位名称及人员姓名详见附表</w:t>
            </w:r>
          </w:p>
        </w:tc>
      </w:tr>
      <w:tr w:rsidR="00DC5E46" w:rsidRPr="009F4679" w14:paraId="4F23F2BF" w14:textId="77777777" w:rsidTr="007B5A9D">
        <w:trPr>
          <w:trHeight w:val="131"/>
          <w:jc w:val="center"/>
        </w:trPr>
        <w:tc>
          <w:tcPr>
            <w:tcW w:w="2405" w:type="dxa"/>
          </w:tcPr>
          <w:p w14:paraId="12B1F227" w14:textId="5E374A71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时间</w:t>
            </w:r>
          </w:p>
        </w:tc>
        <w:tc>
          <w:tcPr>
            <w:tcW w:w="6615" w:type="dxa"/>
          </w:tcPr>
          <w:p w14:paraId="4FA384A1" w14:textId="1FC42B9E" w:rsidR="009F4679" w:rsidRPr="009F4679" w:rsidRDefault="0054282B" w:rsidP="00803BB5">
            <w:pPr>
              <w:jc w:val="center"/>
              <w:rPr>
                <w:szCs w:val="24"/>
              </w:rPr>
            </w:pPr>
            <w:r w:rsidRPr="0054282B">
              <w:rPr>
                <w:rFonts w:hint="eastAsia"/>
                <w:szCs w:val="24"/>
              </w:rPr>
              <w:t>202</w:t>
            </w:r>
            <w:r w:rsidR="00915DF4">
              <w:rPr>
                <w:rFonts w:hint="eastAsia"/>
                <w:szCs w:val="24"/>
              </w:rPr>
              <w:t>5</w:t>
            </w:r>
            <w:r w:rsidRPr="0054282B">
              <w:rPr>
                <w:rFonts w:hint="eastAsia"/>
                <w:szCs w:val="24"/>
              </w:rPr>
              <w:t>年</w:t>
            </w:r>
            <w:r w:rsidR="00B4200A">
              <w:rPr>
                <w:szCs w:val="24"/>
              </w:rPr>
              <w:t>4</w:t>
            </w:r>
            <w:r w:rsidR="00915DF4" w:rsidRPr="00915DF4">
              <w:rPr>
                <w:rFonts w:hint="eastAsia"/>
                <w:szCs w:val="24"/>
              </w:rPr>
              <w:t>月</w:t>
            </w:r>
            <w:r w:rsidR="00E30D23">
              <w:rPr>
                <w:rFonts w:hint="eastAsia"/>
                <w:szCs w:val="24"/>
              </w:rPr>
              <w:t>9</w:t>
            </w:r>
            <w:r w:rsidR="00915DF4" w:rsidRPr="00915DF4">
              <w:rPr>
                <w:rFonts w:hint="eastAsia"/>
                <w:szCs w:val="24"/>
              </w:rPr>
              <w:t>日</w:t>
            </w:r>
            <w:r w:rsidR="00915DF4" w:rsidRPr="00915DF4">
              <w:rPr>
                <w:rFonts w:hint="eastAsia"/>
                <w:szCs w:val="24"/>
              </w:rPr>
              <w:t>-</w:t>
            </w:r>
            <w:r w:rsidR="00397C8A">
              <w:rPr>
                <w:rFonts w:hint="eastAsia"/>
                <w:szCs w:val="24"/>
              </w:rPr>
              <w:t>4</w:t>
            </w:r>
            <w:r w:rsidR="00915DF4" w:rsidRPr="00915DF4">
              <w:rPr>
                <w:rFonts w:hint="eastAsia"/>
                <w:szCs w:val="24"/>
              </w:rPr>
              <w:t>月</w:t>
            </w:r>
            <w:r w:rsidR="00E30D23">
              <w:rPr>
                <w:rFonts w:hint="eastAsia"/>
                <w:szCs w:val="24"/>
              </w:rPr>
              <w:t>22</w:t>
            </w:r>
            <w:r w:rsidR="00915DF4" w:rsidRPr="00915DF4">
              <w:rPr>
                <w:rFonts w:hint="eastAsia"/>
                <w:szCs w:val="24"/>
              </w:rPr>
              <w:t>日</w:t>
            </w:r>
          </w:p>
        </w:tc>
      </w:tr>
      <w:tr w:rsidR="00DC5E46" w:rsidRPr="009F4679" w14:paraId="15E4FF35" w14:textId="77777777" w:rsidTr="007B5A9D">
        <w:trPr>
          <w:jc w:val="center"/>
        </w:trPr>
        <w:tc>
          <w:tcPr>
            <w:tcW w:w="2405" w:type="dxa"/>
          </w:tcPr>
          <w:p w14:paraId="3124768F" w14:textId="1FBA5ECA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地点</w:t>
            </w:r>
          </w:p>
        </w:tc>
        <w:tc>
          <w:tcPr>
            <w:tcW w:w="6615" w:type="dxa"/>
          </w:tcPr>
          <w:p w14:paraId="5EE51860" w14:textId="18212210" w:rsidR="009F4679" w:rsidRPr="009F4679" w:rsidRDefault="00337B84" w:rsidP="00803BB5">
            <w:pPr>
              <w:jc w:val="center"/>
              <w:rPr>
                <w:szCs w:val="24"/>
              </w:rPr>
            </w:pPr>
            <w:r>
              <w:rPr>
                <w:rFonts w:cs="Times New Roman" w:hint="eastAsia"/>
                <w:bCs/>
                <w:iCs/>
                <w:szCs w:val="24"/>
              </w:rPr>
              <w:t>公司会议室</w:t>
            </w:r>
            <w:r w:rsidR="008E5C78">
              <w:rPr>
                <w:rFonts w:cs="Times New Roman" w:hint="eastAsia"/>
                <w:bCs/>
                <w:iCs/>
                <w:szCs w:val="24"/>
              </w:rPr>
              <w:t>、</w:t>
            </w:r>
            <w:r w:rsidR="00915DF4">
              <w:rPr>
                <w:rFonts w:cs="Times New Roman" w:hint="eastAsia"/>
                <w:bCs/>
                <w:iCs/>
                <w:szCs w:val="24"/>
              </w:rPr>
              <w:t>线上会议</w:t>
            </w:r>
          </w:p>
        </w:tc>
      </w:tr>
      <w:tr w:rsidR="00DC5E46" w:rsidRPr="009F4679" w14:paraId="3765D790" w14:textId="77777777" w:rsidTr="007B5A9D">
        <w:trPr>
          <w:jc w:val="center"/>
        </w:trPr>
        <w:tc>
          <w:tcPr>
            <w:tcW w:w="2405" w:type="dxa"/>
            <w:vAlign w:val="center"/>
          </w:tcPr>
          <w:p w14:paraId="0BE2A0E8" w14:textId="023B749A" w:rsidR="009F4679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上市公司接待人员</w:t>
            </w:r>
          </w:p>
          <w:p w14:paraId="0D1F500D" w14:textId="014D41D1" w:rsidR="00DC5E46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姓名</w:t>
            </w:r>
          </w:p>
        </w:tc>
        <w:tc>
          <w:tcPr>
            <w:tcW w:w="6615" w:type="dxa"/>
          </w:tcPr>
          <w:p w14:paraId="25755944" w14:textId="586CF0E2" w:rsidR="008A7D56" w:rsidRDefault="009902C7" w:rsidP="007C4B8F">
            <w:pPr>
              <w:rPr>
                <w:bCs/>
                <w:iCs/>
                <w:szCs w:val="24"/>
              </w:rPr>
            </w:pPr>
            <w:r>
              <w:rPr>
                <w:rFonts w:hint="eastAsia"/>
                <w:bCs/>
                <w:iCs/>
                <w:szCs w:val="24"/>
              </w:rPr>
              <w:t>董事</w:t>
            </w:r>
            <w:r w:rsidR="008A7D56" w:rsidRPr="005E3206">
              <w:rPr>
                <w:rFonts w:hint="eastAsia"/>
                <w:bCs/>
                <w:iCs/>
                <w:szCs w:val="24"/>
              </w:rPr>
              <w:t>、总经理：盛文军</w:t>
            </w:r>
          </w:p>
          <w:p w14:paraId="46BA00A0" w14:textId="646F8605" w:rsidR="009F4679" w:rsidRDefault="00803BB5" w:rsidP="007C4B8F">
            <w:pPr>
              <w:rPr>
                <w:bCs/>
                <w:iCs/>
                <w:szCs w:val="24"/>
              </w:rPr>
            </w:pPr>
            <w:r w:rsidRPr="008912C7">
              <w:rPr>
                <w:bCs/>
                <w:iCs/>
                <w:szCs w:val="24"/>
              </w:rPr>
              <w:t>副总经理、董事会秘书</w:t>
            </w:r>
            <w:r>
              <w:rPr>
                <w:rFonts w:hint="eastAsia"/>
                <w:bCs/>
                <w:iCs/>
                <w:szCs w:val="24"/>
              </w:rPr>
              <w:t>：李鹏</w:t>
            </w:r>
          </w:p>
          <w:p w14:paraId="054EB441" w14:textId="525CA4F8" w:rsidR="009F4679" w:rsidRPr="009F4679" w:rsidRDefault="00803BB5" w:rsidP="007C4B8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证券事务代表：马军</w:t>
            </w:r>
          </w:p>
        </w:tc>
      </w:tr>
      <w:tr w:rsidR="00DC5E46" w:rsidRPr="009F4679" w14:paraId="1C6FB3BE" w14:textId="77777777" w:rsidTr="007B5A9D">
        <w:trPr>
          <w:jc w:val="center"/>
        </w:trPr>
        <w:tc>
          <w:tcPr>
            <w:tcW w:w="2405" w:type="dxa"/>
          </w:tcPr>
          <w:p w14:paraId="4A252254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836CF61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2018A058" w14:textId="77777777" w:rsidR="009F4679" w:rsidRPr="009F4679" w:rsidRDefault="009F4679" w:rsidP="00DC5E46">
            <w:pPr>
              <w:jc w:val="center"/>
              <w:rPr>
                <w:b/>
                <w:bCs/>
                <w:szCs w:val="24"/>
              </w:rPr>
            </w:pPr>
          </w:p>
          <w:p w14:paraId="590B80C2" w14:textId="3890A50C" w:rsidR="00DC5E46" w:rsidRPr="009F4679" w:rsidRDefault="00DC5E46" w:rsidP="00DC5E46">
            <w:pPr>
              <w:jc w:val="center"/>
              <w:rPr>
                <w:b/>
                <w:bCs/>
                <w:szCs w:val="24"/>
              </w:rPr>
            </w:pPr>
            <w:r w:rsidRPr="009F4679">
              <w:rPr>
                <w:rFonts w:hint="eastAsia"/>
                <w:b/>
                <w:bCs/>
                <w:szCs w:val="24"/>
              </w:rPr>
              <w:t>投资者关系活动主要内容介绍</w:t>
            </w:r>
          </w:p>
        </w:tc>
        <w:tc>
          <w:tcPr>
            <w:tcW w:w="6615" w:type="dxa"/>
          </w:tcPr>
          <w:p w14:paraId="594602DF" w14:textId="78AD9F53" w:rsidR="0021748D" w:rsidRDefault="00697EB8" w:rsidP="0021748D">
            <w:pPr>
              <w:jc w:val="left"/>
              <w:rPr>
                <w:szCs w:val="24"/>
              </w:rPr>
            </w:pPr>
            <w:bookmarkStart w:id="0" w:name="5yNF-1734583604891"/>
            <w:bookmarkStart w:id="1" w:name="glT0-1734583604902"/>
            <w:bookmarkEnd w:id="0"/>
            <w:bookmarkEnd w:id="1"/>
            <w:r>
              <w:rPr>
                <w:rFonts w:hint="eastAsia"/>
                <w:szCs w:val="24"/>
              </w:rPr>
              <w:t>一</w:t>
            </w:r>
            <w:r w:rsidR="00396AF2">
              <w:rPr>
                <w:rFonts w:hint="eastAsia"/>
                <w:szCs w:val="24"/>
              </w:rPr>
              <w:t>、</w:t>
            </w:r>
            <w:r w:rsidR="0021748D">
              <w:rPr>
                <w:rFonts w:hint="eastAsia"/>
                <w:szCs w:val="24"/>
              </w:rPr>
              <w:t>交流环节：</w:t>
            </w:r>
          </w:p>
          <w:p w14:paraId="451539F7" w14:textId="23815457" w:rsidR="00905D14" w:rsidRDefault="00905D14" w:rsidP="00D2157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Q1</w:t>
            </w:r>
            <w:r w:rsidRPr="00065AD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美国关税政策对公司业务的影响？</w:t>
            </w:r>
          </w:p>
          <w:p w14:paraId="53ACFE16" w14:textId="64E064FA" w:rsidR="00905D14" w:rsidRDefault="00905D14" w:rsidP="00D2157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A1</w:t>
            </w:r>
            <w:r w:rsidRPr="00065ADA">
              <w:rPr>
                <w:rFonts w:hint="eastAsia"/>
                <w:szCs w:val="24"/>
              </w:rPr>
              <w:t>：</w:t>
            </w:r>
            <w:r w:rsidRPr="00905D14">
              <w:rPr>
                <w:rFonts w:hint="eastAsia"/>
                <w:szCs w:val="24"/>
              </w:rPr>
              <w:t>目前公司中国大陆之外的客户销售占比为约</w:t>
            </w:r>
            <w:r w:rsidRPr="00905D14">
              <w:rPr>
                <w:rFonts w:hint="eastAsia"/>
                <w:szCs w:val="24"/>
              </w:rPr>
              <w:t>1/3</w:t>
            </w:r>
            <w:r w:rsidRPr="00905D14">
              <w:rPr>
                <w:rFonts w:hint="eastAsia"/>
                <w:szCs w:val="24"/>
              </w:rPr>
              <w:t>，其中非美国的客户占了很大比重，同时，公司芯片产品中直</w:t>
            </w:r>
            <w:proofErr w:type="gramStart"/>
            <w:r w:rsidRPr="00905D14">
              <w:rPr>
                <w:rFonts w:hint="eastAsia"/>
                <w:szCs w:val="24"/>
              </w:rPr>
              <w:t>接销售</w:t>
            </w:r>
            <w:proofErr w:type="gramEnd"/>
            <w:r w:rsidRPr="00905D14">
              <w:rPr>
                <w:rFonts w:hint="eastAsia"/>
                <w:szCs w:val="24"/>
              </w:rPr>
              <w:t>出口到美国本土的占比不到</w:t>
            </w:r>
            <w:r w:rsidRPr="00905D14">
              <w:rPr>
                <w:rFonts w:hint="eastAsia"/>
                <w:szCs w:val="24"/>
              </w:rPr>
              <w:t>1%</w:t>
            </w:r>
            <w:r w:rsidRPr="00905D14">
              <w:rPr>
                <w:rFonts w:hint="eastAsia"/>
                <w:szCs w:val="24"/>
              </w:rPr>
              <w:t>，对公司业绩直接影响极小。</w:t>
            </w:r>
          </w:p>
          <w:p w14:paraId="3D05C904" w14:textId="18814D8D" w:rsidR="00905D14" w:rsidRDefault="00905D14" w:rsidP="00D21571">
            <w:pPr>
              <w:rPr>
                <w:szCs w:val="24"/>
              </w:rPr>
            </w:pPr>
            <w:r w:rsidRPr="00905D14">
              <w:rPr>
                <w:rFonts w:hint="eastAsia"/>
                <w:szCs w:val="24"/>
              </w:rPr>
              <w:t>公司业已初步完成全球化产业布局，形成了以中国大陆供应链为主，中国台湾以及海外供应链为辅的供应链体系，后续将继续予以加强完善、动态优化。公司将与供应链伙伴，</w:t>
            </w:r>
            <w:r w:rsidRPr="00905D14">
              <w:rPr>
                <w:rFonts w:hint="eastAsia"/>
                <w:szCs w:val="24"/>
              </w:rPr>
              <w:t>ODM</w:t>
            </w:r>
            <w:r w:rsidRPr="00905D14">
              <w:rPr>
                <w:rFonts w:hint="eastAsia"/>
                <w:szCs w:val="24"/>
              </w:rPr>
              <w:t>厂商及终端客户保持密切沟通，协助优化供应链效率，同时加速新产品研发，进一步提升产品附加值以增强产业链议价能力，灵活应对国际环境、政策变化带来的风险，保证公司在全球市场的持续竞争力。</w:t>
            </w:r>
          </w:p>
          <w:p w14:paraId="104FEFF9" w14:textId="76E4ABFE" w:rsidR="00665B6D" w:rsidRDefault="00665B6D" w:rsidP="00D21571">
            <w:pPr>
              <w:rPr>
                <w:szCs w:val="24"/>
              </w:rPr>
            </w:pPr>
            <w:r w:rsidRPr="00665B6D">
              <w:rPr>
                <w:rFonts w:hint="eastAsia"/>
                <w:szCs w:val="24"/>
              </w:rPr>
              <w:t>目前</w:t>
            </w:r>
            <w:r>
              <w:rPr>
                <w:rFonts w:hint="eastAsia"/>
                <w:szCs w:val="24"/>
              </w:rPr>
              <w:t>看</w:t>
            </w:r>
            <w:r w:rsidRPr="00665B6D">
              <w:rPr>
                <w:rFonts w:hint="eastAsia"/>
                <w:szCs w:val="24"/>
              </w:rPr>
              <w:t>美国关税政策对公司的影响有限。公司产品几乎不会有直接的关税成本上升，整体情况可控。</w:t>
            </w:r>
            <w:r w:rsidR="002B08C9" w:rsidRPr="002B08C9">
              <w:rPr>
                <w:rFonts w:hint="eastAsia"/>
                <w:szCs w:val="24"/>
              </w:rPr>
              <w:t>公司始终相信，技术创新能力及全球化的布局可以有效抵御外部风险，公司将继续强化研发、优化全球产业布局。</w:t>
            </w:r>
          </w:p>
          <w:p w14:paraId="436E23A5" w14:textId="77777777" w:rsidR="00905D14" w:rsidRDefault="00905D14" w:rsidP="00D21571">
            <w:pPr>
              <w:rPr>
                <w:szCs w:val="24"/>
              </w:rPr>
            </w:pPr>
          </w:p>
          <w:p w14:paraId="02DEF7B9" w14:textId="3385F33B" w:rsidR="00B23848" w:rsidRDefault="00B23848" w:rsidP="00D21571">
            <w:pPr>
              <w:rPr>
                <w:szCs w:val="24"/>
              </w:rPr>
            </w:pPr>
            <w:r w:rsidRPr="00B23848">
              <w:rPr>
                <w:rFonts w:hint="eastAsia"/>
                <w:szCs w:val="24"/>
              </w:rPr>
              <w:t>Q</w:t>
            </w:r>
            <w:r>
              <w:rPr>
                <w:rFonts w:hint="eastAsia"/>
                <w:szCs w:val="24"/>
              </w:rPr>
              <w:t>2</w:t>
            </w:r>
            <w:r w:rsidRPr="00B23848">
              <w:rPr>
                <w:rFonts w:hint="eastAsia"/>
                <w:szCs w:val="24"/>
              </w:rPr>
              <w:t>：公司</w:t>
            </w:r>
            <w:r w:rsidRPr="00B23848">
              <w:rPr>
                <w:rFonts w:hint="eastAsia"/>
                <w:szCs w:val="24"/>
              </w:rPr>
              <w:t>2025</w:t>
            </w:r>
            <w:r w:rsidRPr="00B23848">
              <w:rPr>
                <w:rFonts w:hint="eastAsia"/>
                <w:szCs w:val="24"/>
              </w:rPr>
              <w:t>年一季度业绩增长的原因是什么？</w:t>
            </w:r>
          </w:p>
          <w:p w14:paraId="1A76D167" w14:textId="3949D0DB" w:rsidR="00B23848" w:rsidRDefault="00B23848" w:rsidP="00D2157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A2</w:t>
            </w:r>
            <w:r w:rsidRPr="00065ADA">
              <w:rPr>
                <w:rFonts w:hint="eastAsia"/>
                <w:szCs w:val="24"/>
              </w:rPr>
              <w:t>：</w:t>
            </w:r>
            <w:r w:rsidRPr="00B23848">
              <w:rPr>
                <w:rFonts w:hint="eastAsia"/>
                <w:szCs w:val="24"/>
              </w:rPr>
              <w:t>公司</w:t>
            </w:r>
            <w:r w:rsidRPr="00B23848">
              <w:rPr>
                <w:rFonts w:hint="eastAsia"/>
                <w:szCs w:val="24"/>
              </w:rPr>
              <w:t>2025</w:t>
            </w:r>
            <w:r w:rsidRPr="00B23848">
              <w:rPr>
                <w:rFonts w:hint="eastAsia"/>
                <w:szCs w:val="24"/>
              </w:rPr>
              <w:t>年一季度业绩同比取得高增长，受益于下游行业数字化和智能化渗透率的持续提升，公司在物联网连接市场（智能家居、</w:t>
            </w:r>
            <w:r w:rsidRPr="00B23848">
              <w:rPr>
                <w:rFonts w:hint="eastAsia"/>
                <w:szCs w:val="24"/>
              </w:rPr>
              <w:t>ESL</w:t>
            </w:r>
            <w:r w:rsidRPr="00B23848">
              <w:rPr>
                <w:rFonts w:hint="eastAsia"/>
                <w:szCs w:val="24"/>
              </w:rPr>
              <w:t>、办公等）及音频市场的主要客户和新增客户的出货量都有显著提升；此外，一些新开拓的垂直市场如智能储能</w:t>
            </w:r>
            <w:r w:rsidRPr="00B23848">
              <w:rPr>
                <w:rFonts w:hint="eastAsia"/>
                <w:szCs w:val="24"/>
              </w:rPr>
              <w:t>BMS</w:t>
            </w:r>
            <w:r w:rsidRPr="00B23848">
              <w:rPr>
                <w:rFonts w:hint="eastAsia"/>
                <w:szCs w:val="24"/>
              </w:rPr>
              <w:t>、智能网关等也贡献了新的销售额增长；公司的几个新产品</w:t>
            </w:r>
            <w:proofErr w:type="gramStart"/>
            <w:r w:rsidRPr="00B23848">
              <w:rPr>
                <w:rFonts w:hint="eastAsia"/>
                <w:szCs w:val="24"/>
              </w:rPr>
              <w:t>包括端侧</w:t>
            </w:r>
            <w:proofErr w:type="gramEnd"/>
            <w:r w:rsidRPr="00B23848">
              <w:rPr>
                <w:rFonts w:hint="eastAsia"/>
                <w:szCs w:val="24"/>
              </w:rPr>
              <w:t>AI</w:t>
            </w:r>
            <w:r w:rsidRPr="00B23848">
              <w:rPr>
                <w:rFonts w:hint="eastAsia"/>
                <w:szCs w:val="24"/>
              </w:rPr>
              <w:t>芯片等都开始了批量出货。</w:t>
            </w:r>
          </w:p>
          <w:p w14:paraId="1D9A09A6" w14:textId="77777777" w:rsidR="00B23848" w:rsidRDefault="00B23848" w:rsidP="00D21571">
            <w:pPr>
              <w:rPr>
                <w:szCs w:val="24"/>
              </w:rPr>
            </w:pPr>
          </w:p>
          <w:p w14:paraId="2F7B8440" w14:textId="67AB76FD" w:rsidR="00D21571" w:rsidRPr="00065ADA" w:rsidRDefault="00D21571" w:rsidP="00D21571">
            <w:pPr>
              <w:rPr>
                <w:szCs w:val="24"/>
              </w:rPr>
            </w:pPr>
            <w:r w:rsidRPr="00065ADA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3</w:t>
            </w:r>
            <w:r w:rsidRPr="00065ADA">
              <w:rPr>
                <w:rFonts w:hint="eastAsia"/>
                <w:szCs w:val="24"/>
              </w:rPr>
              <w:t>：</w:t>
            </w:r>
            <w:r>
              <w:rPr>
                <w:rFonts w:hint="eastAsia"/>
                <w:szCs w:val="24"/>
              </w:rPr>
              <w:t>公司</w:t>
            </w:r>
            <w:proofErr w:type="gramStart"/>
            <w:r>
              <w:rPr>
                <w:rFonts w:hint="eastAsia"/>
                <w:szCs w:val="24"/>
              </w:rPr>
              <w:t>最新端侧</w:t>
            </w:r>
            <w:proofErr w:type="gramEnd"/>
            <w:r>
              <w:rPr>
                <w:rFonts w:hint="eastAsia"/>
                <w:szCs w:val="24"/>
              </w:rPr>
              <w:t>AI</w:t>
            </w:r>
            <w:r>
              <w:rPr>
                <w:rFonts w:hint="eastAsia"/>
                <w:szCs w:val="24"/>
              </w:rPr>
              <w:t>芯片的</w:t>
            </w:r>
            <w:r w:rsidR="00697EB8" w:rsidRPr="00697EB8">
              <w:rPr>
                <w:rFonts w:hint="eastAsia"/>
                <w:szCs w:val="24"/>
              </w:rPr>
              <w:t>量产情况</w:t>
            </w:r>
            <w:r w:rsidRPr="00065ADA">
              <w:rPr>
                <w:rFonts w:hint="eastAsia"/>
                <w:szCs w:val="24"/>
              </w:rPr>
              <w:t>？</w:t>
            </w:r>
          </w:p>
          <w:p w14:paraId="308D5488" w14:textId="0EA86DA1" w:rsidR="00D21571" w:rsidRDefault="00D21571" w:rsidP="00D21571">
            <w:pPr>
              <w:rPr>
                <w:szCs w:val="24"/>
              </w:rPr>
            </w:pPr>
            <w:r w:rsidRPr="00065ADA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3</w:t>
            </w:r>
            <w:r w:rsidRPr="00065ADA">
              <w:rPr>
                <w:rFonts w:hint="eastAsia"/>
                <w:szCs w:val="24"/>
              </w:rPr>
              <w:t>：</w:t>
            </w:r>
            <w:proofErr w:type="gramStart"/>
            <w:r w:rsidRPr="00065ADA">
              <w:rPr>
                <w:rFonts w:hint="eastAsia"/>
                <w:szCs w:val="24"/>
              </w:rPr>
              <w:t>目前端侧</w:t>
            </w:r>
            <w:proofErr w:type="gramEnd"/>
            <w:r w:rsidRPr="00065ADA">
              <w:rPr>
                <w:rFonts w:hint="eastAsia"/>
                <w:szCs w:val="24"/>
              </w:rPr>
              <w:t>AI</w:t>
            </w:r>
            <w:r w:rsidRPr="00065ADA">
              <w:rPr>
                <w:rFonts w:hint="eastAsia"/>
                <w:szCs w:val="24"/>
              </w:rPr>
              <w:t>已量产的第一个项目是音频类产品，</w:t>
            </w:r>
            <w:r>
              <w:rPr>
                <w:rFonts w:hint="eastAsia"/>
                <w:szCs w:val="24"/>
              </w:rPr>
              <w:t>芯片</w:t>
            </w:r>
            <w:r w:rsidRPr="00065ADA">
              <w:rPr>
                <w:rFonts w:hint="eastAsia"/>
                <w:szCs w:val="24"/>
              </w:rPr>
              <w:t>已开始出货，客户正在生产或即将进入生产，预计今年上半年产品上市，是国内头部音频类客户采用。同时，还有</w:t>
            </w:r>
            <w:proofErr w:type="gramStart"/>
            <w:r w:rsidRPr="00065ADA">
              <w:rPr>
                <w:rFonts w:hint="eastAsia"/>
                <w:szCs w:val="24"/>
              </w:rPr>
              <w:t>多个端侧</w:t>
            </w:r>
            <w:proofErr w:type="gramEnd"/>
            <w:r w:rsidRPr="00065ADA">
              <w:rPr>
                <w:rFonts w:hint="eastAsia"/>
                <w:szCs w:val="24"/>
              </w:rPr>
              <w:t>AI</w:t>
            </w:r>
            <w:r w:rsidRPr="00065ADA">
              <w:rPr>
                <w:rFonts w:hint="eastAsia"/>
                <w:szCs w:val="24"/>
              </w:rPr>
              <w:t>项目在进行，包括智能穿戴、运动监测类产品、电动工具、追踪器、汽车防盗器以及基于</w:t>
            </w:r>
            <w:r w:rsidRPr="00065ADA">
              <w:rPr>
                <w:rFonts w:hint="eastAsia"/>
                <w:szCs w:val="24"/>
              </w:rPr>
              <w:t>Matter</w:t>
            </w:r>
            <w:r w:rsidRPr="00065ADA">
              <w:rPr>
                <w:rFonts w:hint="eastAsia"/>
                <w:szCs w:val="24"/>
              </w:rPr>
              <w:t>标准的智能家居产品等，这些项目在接下来几个季度陆续有落地量产的机会。</w:t>
            </w:r>
            <w:proofErr w:type="gramStart"/>
            <w:r w:rsidRPr="00065ADA">
              <w:rPr>
                <w:rFonts w:hint="eastAsia"/>
                <w:szCs w:val="24"/>
              </w:rPr>
              <w:t>端侧</w:t>
            </w:r>
            <w:proofErr w:type="gramEnd"/>
            <w:r w:rsidRPr="00065ADA">
              <w:rPr>
                <w:rFonts w:hint="eastAsia"/>
                <w:szCs w:val="24"/>
              </w:rPr>
              <w:t>AI</w:t>
            </w:r>
            <w:r w:rsidRPr="00065ADA">
              <w:rPr>
                <w:rFonts w:hint="eastAsia"/>
                <w:szCs w:val="24"/>
              </w:rPr>
              <w:t>需求趋势明确，与公司原本的物联网连接市场重合度高，</w:t>
            </w:r>
            <w:r w:rsidR="002B08C9" w:rsidRPr="002B08C9">
              <w:rPr>
                <w:rFonts w:hint="eastAsia"/>
                <w:szCs w:val="24"/>
              </w:rPr>
              <w:t>后续会有爆发式增长的机会</w:t>
            </w:r>
            <w:r w:rsidRPr="00065ADA">
              <w:rPr>
                <w:rFonts w:hint="eastAsia"/>
                <w:szCs w:val="24"/>
              </w:rPr>
              <w:t>，</w:t>
            </w:r>
            <w:proofErr w:type="gramStart"/>
            <w:r w:rsidRPr="00065ADA">
              <w:rPr>
                <w:rFonts w:hint="eastAsia"/>
                <w:szCs w:val="24"/>
              </w:rPr>
              <w:t>且端侧</w:t>
            </w:r>
            <w:proofErr w:type="gramEnd"/>
            <w:r w:rsidRPr="00065ADA">
              <w:rPr>
                <w:rFonts w:hint="eastAsia"/>
                <w:szCs w:val="24"/>
              </w:rPr>
              <w:t>AI</w:t>
            </w:r>
            <w:r w:rsidRPr="00065ADA">
              <w:rPr>
                <w:rFonts w:hint="eastAsia"/>
                <w:szCs w:val="24"/>
              </w:rPr>
              <w:t>芯片多为高端芯片，</w:t>
            </w:r>
            <w:r w:rsidR="002B08C9" w:rsidRPr="002B08C9">
              <w:rPr>
                <w:rFonts w:hint="eastAsia"/>
                <w:szCs w:val="24"/>
              </w:rPr>
              <w:t>产品</w:t>
            </w:r>
            <w:r w:rsidRPr="00065ADA">
              <w:rPr>
                <w:rFonts w:hint="eastAsia"/>
                <w:szCs w:val="24"/>
              </w:rPr>
              <w:t>售价比仅做连接的传统芯片明显要高。</w:t>
            </w:r>
          </w:p>
          <w:p w14:paraId="17CECC80" w14:textId="77777777" w:rsidR="00BA4F8C" w:rsidRDefault="00BA4F8C" w:rsidP="00BA4F8C">
            <w:pPr>
              <w:rPr>
                <w:szCs w:val="24"/>
              </w:rPr>
            </w:pPr>
          </w:p>
          <w:p w14:paraId="68B043D4" w14:textId="1B3C612F" w:rsidR="00512352" w:rsidRPr="00512352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4</w:t>
            </w:r>
            <w:r w:rsidRPr="00512352">
              <w:rPr>
                <w:rFonts w:hint="eastAsia"/>
                <w:szCs w:val="24"/>
              </w:rPr>
              <w:t>：公司在智能家居市场的发展情况如何？</w:t>
            </w:r>
          </w:p>
          <w:p w14:paraId="71896F96" w14:textId="6AE3015E" w:rsidR="009D07AF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4</w:t>
            </w:r>
            <w:r w:rsidRPr="00512352">
              <w:rPr>
                <w:rFonts w:hint="eastAsia"/>
                <w:szCs w:val="24"/>
              </w:rPr>
              <w:t>：</w:t>
            </w:r>
            <w:r w:rsidR="007E6E7F">
              <w:rPr>
                <w:rFonts w:hint="eastAsia"/>
                <w:szCs w:val="24"/>
              </w:rPr>
              <w:t>2024</w:t>
            </w:r>
            <w:r w:rsidR="007E6E7F">
              <w:rPr>
                <w:rFonts w:hint="eastAsia"/>
                <w:szCs w:val="24"/>
              </w:rPr>
              <w:t>年，公司在</w:t>
            </w:r>
            <w:r w:rsidRPr="00512352">
              <w:rPr>
                <w:rFonts w:hint="eastAsia"/>
                <w:szCs w:val="24"/>
              </w:rPr>
              <w:t>智能家居里的智能遥控器、智能音箱、智能照明等</w:t>
            </w:r>
            <w:r w:rsidR="007E6E7F">
              <w:rPr>
                <w:rFonts w:hint="eastAsia"/>
                <w:szCs w:val="24"/>
              </w:rPr>
              <w:t>相关领域取得了良好的发展势头</w:t>
            </w:r>
            <w:r w:rsidRPr="00512352">
              <w:rPr>
                <w:rFonts w:hint="eastAsia"/>
                <w:szCs w:val="24"/>
              </w:rPr>
              <w:t>，今年预计</w:t>
            </w:r>
            <w:r w:rsidR="007E6E7F">
              <w:rPr>
                <w:rFonts w:hint="eastAsia"/>
                <w:szCs w:val="24"/>
              </w:rPr>
              <w:t>销售量</w:t>
            </w:r>
            <w:r w:rsidRPr="00512352">
              <w:rPr>
                <w:rFonts w:hint="eastAsia"/>
                <w:szCs w:val="24"/>
              </w:rPr>
              <w:t>继续增长。</w:t>
            </w:r>
            <w:r w:rsidR="002B08C9">
              <w:rPr>
                <w:rFonts w:hint="eastAsia"/>
                <w:szCs w:val="24"/>
              </w:rPr>
              <w:t>在</w:t>
            </w:r>
            <w:r w:rsidRPr="00512352">
              <w:rPr>
                <w:rFonts w:hint="eastAsia"/>
                <w:szCs w:val="24"/>
              </w:rPr>
              <w:t>智能遥控器</w:t>
            </w:r>
            <w:r w:rsidR="002B08C9">
              <w:rPr>
                <w:rFonts w:hint="eastAsia"/>
                <w:szCs w:val="24"/>
              </w:rPr>
              <w:t>领域，公司芯片</w:t>
            </w:r>
            <w:r w:rsidR="002B08C9" w:rsidRPr="002B08C9">
              <w:rPr>
                <w:rFonts w:hint="eastAsia"/>
                <w:szCs w:val="24"/>
              </w:rPr>
              <w:t>去年进入全球大客户</w:t>
            </w:r>
            <w:r w:rsidR="002B08C9" w:rsidRPr="002B08C9">
              <w:rPr>
                <w:rFonts w:hint="eastAsia"/>
                <w:szCs w:val="24"/>
              </w:rPr>
              <w:t>Amazon</w:t>
            </w:r>
            <w:r w:rsidR="002B08C9" w:rsidRPr="002B08C9">
              <w:rPr>
                <w:rFonts w:hint="eastAsia"/>
                <w:szCs w:val="24"/>
              </w:rPr>
              <w:t>、</w:t>
            </w:r>
            <w:r w:rsidR="002B08C9" w:rsidRPr="002B08C9">
              <w:rPr>
                <w:rFonts w:hint="eastAsia"/>
                <w:szCs w:val="24"/>
              </w:rPr>
              <w:t>Google</w:t>
            </w:r>
            <w:proofErr w:type="gramStart"/>
            <w:r w:rsidR="002B08C9" w:rsidRPr="002B08C9">
              <w:rPr>
                <w:rFonts w:hint="eastAsia"/>
                <w:szCs w:val="24"/>
              </w:rPr>
              <w:t>并量产</w:t>
            </w:r>
            <w:proofErr w:type="gramEnd"/>
            <w:r w:rsidRPr="00512352">
              <w:rPr>
                <w:rFonts w:hint="eastAsia"/>
                <w:szCs w:val="24"/>
              </w:rPr>
              <w:t>，今年海外还会有一两个一线大客户进入量产，公司市</w:t>
            </w:r>
            <w:proofErr w:type="gramStart"/>
            <w:r w:rsidRPr="00512352">
              <w:rPr>
                <w:rFonts w:hint="eastAsia"/>
                <w:szCs w:val="24"/>
              </w:rPr>
              <w:t>占率有望</w:t>
            </w:r>
            <w:proofErr w:type="gramEnd"/>
            <w:r>
              <w:rPr>
                <w:rFonts w:hint="eastAsia"/>
                <w:szCs w:val="24"/>
              </w:rPr>
              <w:t>继续提升</w:t>
            </w:r>
            <w:r w:rsidRPr="00512352">
              <w:rPr>
                <w:rFonts w:hint="eastAsia"/>
                <w:szCs w:val="24"/>
              </w:rPr>
              <w:t>。</w:t>
            </w:r>
          </w:p>
          <w:p w14:paraId="1DDB45C3" w14:textId="77777777" w:rsidR="00512352" w:rsidRDefault="00512352" w:rsidP="00512352">
            <w:pPr>
              <w:rPr>
                <w:szCs w:val="24"/>
              </w:rPr>
            </w:pPr>
          </w:p>
          <w:p w14:paraId="131C84FD" w14:textId="3A4C16D4" w:rsidR="00512352" w:rsidRPr="00512352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5</w:t>
            </w:r>
            <w:r w:rsidRPr="00512352">
              <w:rPr>
                <w:rFonts w:hint="eastAsia"/>
                <w:szCs w:val="24"/>
              </w:rPr>
              <w:t>：</w:t>
            </w:r>
            <w:r w:rsidR="0004778C" w:rsidRPr="0004778C">
              <w:rPr>
                <w:rFonts w:hint="eastAsia"/>
                <w:szCs w:val="24"/>
              </w:rPr>
              <w:t>电子货架标签（</w:t>
            </w:r>
            <w:r w:rsidR="0004778C" w:rsidRPr="0004778C">
              <w:rPr>
                <w:rFonts w:hint="eastAsia"/>
                <w:szCs w:val="24"/>
              </w:rPr>
              <w:t>ESL</w:t>
            </w:r>
            <w:r w:rsidR="0004778C" w:rsidRPr="0004778C">
              <w:rPr>
                <w:rFonts w:hint="eastAsia"/>
                <w:szCs w:val="24"/>
              </w:rPr>
              <w:t>）</w:t>
            </w:r>
            <w:r w:rsidRPr="00512352">
              <w:rPr>
                <w:rFonts w:hint="eastAsia"/>
                <w:szCs w:val="24"/>
              </w:rPr>
              <w:t>市场的规模和公司在该市场的情况如何？</w:t>
            </w:r>
          </w:p>
          <w:p w14:paraId="526F1C9B" w14:textId="75E94E31" w:rsidR="009D07AF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5</w:t>
            </w:r>
            <w:r w:rsidRPr="00512352">
              <w:rPr>
                <w:rFonts w:hint="eastAsia"/>
                <w:szCs w:val="24"/>
              </w:rPr>
              <w:t>：</w:t>
            </w:r>
            <w:r w:rsidR="0004778C" w:rsidRPr="0004778C">
              <w:rPr>
                <w:rFonts w:hint="eastAsia"/>
                <w:szCs w:val="24"/>
              </w:rPr>
              <w:t>电子货架标签（</w:t>
            </w:r>
            <w:r w:rsidR="0004778C" w:rsidRPr="0004778C">
              <w:rPr>
                <w:rFonts w:hint="eastAsia"/>
                <w:szCs w:val="24"/>
              </w:rPr>
              <w:t>ESL</w:t>
            </w:r>
            <w:r w:rsidR="0004778C" w:rsidRPr="0004778C">
              <w:rPr>
                <w:rFonts w:hint="eastAsia"/>
                <w:szCs w:val="24"/>
              </w:rPr>
              <w:t>）</w:t>
            </w:r>
            <w:r w:rsidRPr="00512352">
              <w:rPr>
                <w:rFonts w:hint="eastAsia"/>
                <w:szCs w:val="24"/>
              </w:rPr>
              <w:t>市场规模成熟后每年</w:t>
            </w:r>
            <w:r>
              <w:rPr>
                <w:rFonts w:hint="eastAsia"/>
                <w:szCs w:val="24"/>
              </w:rPr>
              <w:t>预计</w:t>
            </w:r>
            <w:r w:rsidRPr="00512352">
              <w:rPr>
                <w:rFonts w:hint="eastAsia"/>
                <w:szCs w:val="24"/>
              </w:rPr>
              <w:t>有</w:t>
            </w:r>
            <w:r w:rsidRPr="00512352">
              <w:rPr>
                <w:rFonts w:hint="eastAsia"/>
                <w:szCs w:val="24"/>
              </w:rPr>
              <w:t>30</w:t>
            </w:r>
            <w:r w:rsidRPr="00512352">
              <w:rPr>
                <w:rFonts w:hint="eastAsia"/>
                <w:szCs w:val="24"/>
              </w:rPr>
              <w:t>亿片以上</w:t>
            </w:r>
            <w:r w:rsidR="007E6E7F">
              <w:rPr>
                <w:rFonts w:hint="eastAsia"/>
                <w:szCs w:val="24"/>
              </w:rPr>
              <w:t>的芯片需求</w:t>
            </w:r>
            <w:r w:rsidRPr="00512352">
              <w:rPr>
                <w:rFonts w:hint="eastAsia"/>
                <w:szCs w:val="24"/>
              </w:rPr>
              <w:t>，目前一年规模在</w:t>
            </w:r>
            <w:r w:rsidRPr="00512352">
              <w:rPr>
                <w:rFonts w:hint="eastAsia"/>
                <w:szCs w:val="24"/>
              </w:rPr>
              <w:t>4- 5</w:t>
            </w:r>
            <w:r w:rsidRPr="00512352">
              <w:rPr>
                <w:rFonts w:hint="eastAsia"/>
                <w:szCs w:val="24"/>
              </w:rPr>
              <w:t>亿片左右，还有很大成长空间。公司在该市场</w:t>
            </w:r>
            <w:proofErr w:type="gramStart"/>
            <w:r w:rsidRPr="00512352">
              <w:rPr>
                <w:rFonts w:hint="eastAsia"/>
                <w:szCs w:val="24"/>
              </w:rPr>
              <w:t>市占率比较</w:t>
            </w:r>
            <w:proofErr w:type="gramEnd"/>
            <w:r w:rsidRPr="00512352">
              <w:rPr>
                <w:rFonts w:hint="eastAsia"/>
                <w:szCs w:val="24"/>
              </w:rPr>
              <w:t>领先，有持续上升空间。</w:t>
            </w:r>
          </w:p>
          <w:p w14:paraId="7AA84B2D" w14:textId="77777777" w:rsidR="00512352" w:rsidRDefault="00512352" w:rsidP="00512352">
            <w:pPr>
              <w:rPr>
                <w:szCs w:val="24"/>
              </w:rPr>
            </w:pPr>
          </w:p>
          <w:p w14:paraId="07F23086" w14:textId="7C02E592" w:rsidR="00512352" w:rsidRPr="00512352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6</w:t>
            </w:r>
            <w:r w:rsidRPr="00512352">
              <w:rPr>
                <w:rFonts w:hint="eastAsia"/>
                <w:szCs w:val="24"/>
              </w:rPr>
              <w:t>：公司在办公市场的表现及</w:t>
            </w:r>
            <w:r w:rsidRPr="00512352">
              <w:rPr>
                <w:rFonts w:hint="eastAsia"/>
                <w:szCs w:val="24"/>
              </w:rPr>
              <w:t>AI</w:t>
            </w:r>
            <w:r w:rsidRPr="00512352">
              <w:rPr>
                <w:rFonts w:hint="eastAsia"/>
                <w:szCs w:val="24"/>
              </w:rPr>
              <w:t>办公带来了哪些机会？</w:t>
            </w:r>
          </w:p>
          <w:p w14:paraId="77FF19DF" w14:textId="00F480E6" w:rsidR="009D07AF" w:rsidRDefault="00512352" w:rsidP="00512352">
            <w:pPr>
              <w:rPr>
                <w:szCs w:val="24"/>
              </w:rPr>
            </w:pPr>
            <w:r w:rsidRPr="00512352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6</w:t>
            </w:r>
            <w:r w:rsidRPr="00512352">
              <w:rPr>
                <w:rFonts w:hint="eastAsia"/>
                <w:szCs w:val="24"/>
              </w:rPr>
              <w:t>：公司在传统</w:t>
            </w:r>
            <w:r>
              <w:rPr>
                <w:rFonts w:hint="eastAsia"/>
                <w:szCs w:val="24"/>
              </w:rPr>
              <w:t>无线</w:t>
            </w:r>
            <w:r w:rsidRPr="00512352">
              <w:rPr>
                <w:rFonts w:hint="eastAsia"/>
                <w:szCs w:val="24"/>
              </w:rPr>
              <w:t>鼠标键盘办公市场是头部供应商</w:t>
            </w:r>
            <w:r>
              <w:rPr>
                <w:rFonts w:hint="eastAsia"/>
                <w:szCs w:val="24"/>
              </w:rPr>
              <w:t>。</w:t>
            </w:r>
            <w:r w:rsidR="00DF522A">
              <w:rPr>
                <w:rFonts w:hint="eastAsia"/>
                <w:szCs w:val="24"/>
              </w:rPr>
              <w:t>无线</w:t>
            </w:r>
            <w:r w:rsidR="00DF522A" w:rsidRPr="00512352">
              <w:rPr>
                <w:rFonts w:hint="eastAsia"/>
                <w:szCs w:val="24"/>
              </w:rPr>
              <w:t>鼠标键盘</w:t>
            </w:r>
            <w:r w:rsidRPr="00512352">
              <w:rPr>
                <w:rFonts w:hint="eastAsia"/>
                <w:szCs w:val="24"/>
              </w:rPr>
              <w:t>市场每年以</w:t>
            </w:r>
            <w:r w:rsidRPr="00512352">
              <w:rPr>
                <w:rFonts w:hint="eastAsia"/>
                <w:szCs w:val="24"/>
              </w:rPr>
              <w:t>8%</w:t>
            </w:r>
            <w:r w:rsidRPr="00512352">
              <w:rPr>
                <w:rFonts w:hint="eastAsia"/>
                <w:szCs w:val="24"/>
              </w:rPr>
              <w:t>左右速度增长，公司前两年成长速度远超</w:t>
            </w:r>
            <w:r>
              <w:rPr>
                <w:rFonts w:hint="eastAsia"/>
                <w:szCs w:val="24"/>
              </w:rPr>
              <w:t>市场平均增速</w:t>
            </w:r>
            <w:r w:rsidRPr="00512352">
              <w:rPr>
                <w:rFonts w:hint="eastAsia"/>
                <w:szCs w:val="24"/>
              </w:rPr>
              <w:t>。</w:t>
            </w:r>
            <w:r w:rsidR="002B08C9" w:rsidRPr="002B08C9">
              <w:rPr>
                <w:rFonts w:hint="eastAsia"/>
                <w:szCs w:val="24"/>
              </w:rPr>
              <w:t>支持</w:t>
            </w:r>
            <w:r w:rsidR="002B08C9" w:rsidRPr="002B08C9">
              <w:rPr>
                <w:rFonts w:hint="eastAsia"/>
                <w:szCs w:val="24"/>
              </w:rPr>
              <w:t>AI</w:t>
            </w:r>
            <w:r w:rsidR="002B08C9" w:rsidRPr="002B08C9">
              <w:rPr>
                <w:rFonts w:hint="eastAsia"/>
                <w:szCs w:val="24"/>
              </w:rPr>
              <w:t>办公的</w:t>
            </w:r>
            <w:proofErr w:type="gramStart"/>
            <w:r w:rsidR="002B08C9" w:rsidRPr="002B08C9">
              <w:rPr>
                <w:rFonts w:hint="eastAsia"/>
                <w:szCs w:val="24"/>
              </w:rPr>
              <w:t>键鼠产品</w:t>
            </w:r>
            <w:proofErr w:type="gramEnd"/>
            <w:r w:rsidR="002B08C9" w:rsidRPr="002B08C9">
              <w:rPr>
                <w:rFonts w:hint="eastAsia"/>
                <w:szCs w:val="24"/>
              </w:rPr>
              <w:t>会需要功能更强大的芯片，</w:t>
            </w:r>
            <w:r w:rsidR="002B08C9" w:rsidRPr="002B08C9">
              <w:rPr>
                <w:rFonts w:hint="eastAsia"/>
                <w:szCs w:val="24"/>
              </w:rPr>
              <w:t>ASP</w:t>
            </w:r>
            <w:r w:rsidR="002B08C9" w:rsidRPr="002B08C9">
              <w:rPr>
                <w:rFonts w:hint="eastAsia"/>
                <w:szCs w:val="24"/>
              </w:rPr>
              <w:t>单价会较传统</w:t>
            </w:r>
            <w:proofErr w:type="gramStart"/>
            <w:r w:rsidR="002B08C9" w:rsidRPr="002B08C9">
              <w:rPr>
                <w:rFonts w:hint="eastAsia"/>
                <w:szCs w:val="24"/>
              </w:rPr>
              <w:t>键鼠产品</w:t>
            </w:r>
            <w:proofErr w:type="gramEnd"/>
            <w:r w:rsidR="002B08C9" w:rsidRPr="002B08C9">
              <w:rPr>
                <w:rFonts w:hint="eastAsia"/>
                <w:szCs w:val="24"/>
              </w:rPr>
              <w:t>有较大幅度提升</w:t>
            </w:r>
            <w:r w:rsidRPr="00512352">
              <w:rPr>
                <w:rFonts w:hint="eastAsia"/>
                <w:szCs w:val="24"/>
              </w:rPr>
              <w:t>，整体销售规模也会提升。公司</w:t>
            </w:r>
            <w:proofErr w:type="gramStart"/>
            <w:r w:rsidRPr="00512352">
              <w:rPr>
                <w:rFonts w:hint="eastAsia"/>
                <w:szCs w:val="24"/>
              </w:rPr>
              <w:t>凭借端侧</w:t>
            </w:r>
            <w:proofErr w:type="gramEnd"/>
            <w:r w:rsidRPr="00512352">
              <w:rPr>
                <w:rFonts w:hint="eastAsia"/>
                <w:szCs w:val="24"/>
              </w:rPr>
              <w:t>AI</w:t>
            </w:r>
            <w:r w:rsidRPr="00512352">
              <w:rPr>
                <w:rFonts w:hint="eastAsia"/>
                <w:szCs w:val="24"/>
              </w:rPr>
              <w:t>芯片先发优势，有望在新的</w:t>
            </w:r>
            <w:r w:rsidRPr="00512352">
              <w:rPr>
                <w:rFonts w:hint="eastAsia"/>
                <w:szCs w:val="24"/>
              </w:rPr>
              <w:t>AI</w:t>
            </w:r>
            <w:r w:rsidRPr="00512352">
              <w:rPr>
                <w:rFonts w:hint="eastAsia"/>
                <w:szCs w:val="24"/>
              </w:rPr>
              <w:t>办公市场保持头部供应商位置。</w:t>
            </w:r>
          </w:p>
          <w:p w14:paraId="7D038E2D" w14:textId="77777777" w:rsidR="00512352" w:rsidRDefault="00512352" w:rsidP="00512352">
            <w:pPr>
              <w:rPr>
                <w:szCs w:val="24"/>
              </w:rPr>
            </w:pPr>
          </w:p>
          <w:p w14:paraId="6056651A" w14:textId="3BA6DF20" w:rsidR="005E689F" w:rsidRPr="005E689F" w:rsidRDefault="005E689F" w:rsidP="005E689F">
            <w:pPr>
              <w:rPr>
                <w:szCs w:val="24"/>
              </w:rPr>
            </w:pPr>
            <w:r w:rsidRPr="005E689F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7</w:t>
            </w:r>
            <w:r w:rsidRPr="005E689F">
              <w:rPr>
                <w:rFonts w:hint="eastAsia"/>
                <w:szCs w:val="24"/>
              </w:rPr>
              <w:t>：公司音频业务的发展情况和优势是什么？</w:t>
            </w:r>
          </w:p>
          <w:p w14:paraId="11B7ECCF" w14:textId="6DB98A6C" w:rsidR="009D07AF" w:rsidRDefault="005E689F" w:rsidP="005E689F">
            <w:pPr>
              <w:rPr>
                <w:szCs w:val="24"/>
              </w:rPr>
            </w:pPr>
            <w:r w:rsidRPr="005E689F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7</w:t>
            </w:r>
            <w:r w:rsidRPr="005E689F">
              <w:rPr>
                <w:rFonts w:hint="eastAsia"/>
                <w:szCs w:val="24"/>
              </w:rPr>
              <w:t>：音频业务从去年开始进入快速成长阶段，</w:t>
            </w:r>
            <w:r>
              <w:rPr>
                <w:rFonts w:hint="eastAsia"/>
                <w:szCs w:val="24"/>
              </w:rPr>
              <w:t>2024</w:t>
            </w:r>
            <w:r>
              <w:rPr>
                <w:rFonts w:hint="eastAsia"/>
                <w:szCs w:val="24"/>
              </w:rPr>
              <w:t>年</w:t>
            </w:r>
            <w:r w:rsidRPr="005E689F">
              <w:rPr>
                <w:rFonts w:hint="eastAsia"/>
                <w:szCs w:val="24"/>
              </w:rPr>
              <w:t>音频芯片销售额</w:t>
            </w:r>
            <w:r>
              <w:rPr>
                <w:rFonts w:hint="eastAsia"/>
                <w:szCs w:val="24"/>
              </w:rPr>
              <w:t>同比</w:t>
            </w:r>
            <w:r w:rsidRPr="005E689F">
              <w:rPr>
                <w:rFonts w:hint="eastAsia"/>
                <w:szCs w:val="24"/>
              </w:rPr>
              <w:t>增长</w:t>
            </w:r>
            <w:r w:rsidR="00B23848" w:rsidRPr="00B23848">
              <w:rPr>
                <w:szCs w:val="24"/>
              </w:rPr>
              <w:t>61.98</w:t>
            </w:r>
            <w:r w:rsidR="00B23848">
              <w:rPr>
                <w:rFonts w:hint="eastAsia"/>
                <w:szCs w:val="24"/>
              </w:rPr>
              <w:t>%</w:t>
            </w:r>
            <w:r w:rsidR="00B23848">
              <w:rPr>
                <w:rFonts w:hint="eastAsia"/>
                <w:szCs w:val="24"/>
              </w:rPr>
              <w:t>，</w:t>
            </w:r>
            <w:r w:rsidRPr="005E689F">
              <w:rPr>
                <w:rFonts w:hint="eastAsia"/>
                <w:szCs w:val="24"/>
              </w:rPr>
              <w:t>今年有望继续高速成长。在蓝牙音</w:t>
            </w:r>
            <w:proofErr w:type="gramStart"/>
            <w:r w:rsidRPr="005E689F">
              <w:rPr>
                <w:rFonts w:hint="eastAsia"/>
                <w:szCs w:val="24"/>
              </w:rPr>
              <w:t>频</w:t>
            </w:r>
            <w:proofErr w:type="gramEnd"/>
            <w:r w:rsidRPr="005E689F">
              <w:rPr>
                <w:rFonts w:hint="eastAsia"/>
                <w:szCs w:val="24"/>
              </w:rPr>
              <w:t>市场，</w:t>
            </w:r>
            <w:r w:rsidR="002B08C9" w:rsidRPr="002B08C9">
              <w:rPr>
                <w:rFonts w:hint="eastAsia"/>
                <w:szCs w:val="24"/>
              </w:rPr>
              <w:t>公司核心优势是业界领先的低延时技术</w:t>
            </w:r>
            <w:r w:rsidRPr="005E689F">
              <w:rPr>
                <w:rFonts w:hint="eastAsia"/>
                <w:szCs w:val="24"/>
              </w:rPr>
              <w:t>，能在维持高音频品质传输前提下将延时做到很低</w:t>
            </w:r>
            <w:r w:rsidR="00BA22E2">
              <w:rPr>
                <w:rFonts w:hint="eastAsia"/>
                <w:szCs w:val="24"/>
              </w:rPr>
              <w:t>，</w:t>
            </w:r>
            <w:r w:rsidRPr="005E689F">
              <w:rPr>
                <w:rFonts w:hint="eastAsia"/>
                <w:szCs w:val="24"/>
              </w:rPr>
              <w:t>在对低延时要求高的游戏耳机、直播麦克风、无线音箱等市场有很强竞争力，</w:t>
            </w:r>
            <w:r>
              <w:rPr>
                <w:rFonts w:hint="eastAsia"/>
                <w:szCs w:val="24"/>
              </w:rPr>
              <w:t>公司</w:t>
            </w:r>
            <w:r w:rsidRPr="005E689F">
              <w:rPr>
                <w:rFonts w:hint="eastAsia"/>
                <w:szCs w:val="24"/>
              </w:rPr>
              <w:t>客户包括哈曼、索尼等头部音频企业。</w:t>
            </w:r>
          </w:p>
          <w:p w14:paraId="3CAE1103" w14:textId="77777777" w:rsidR="005E689F" w:rsidRDefault="005E689F" w:rsidP="005E689F">
            <w:pPr>
              <w:rPr>
                <w:szCs w:val="24"/>
              </w:rPr>
            </w:pPr>
          </w:p>
          <w:p w14:paraId="70EFEC46" w14:textId="6E776F6F" w:rsidR="005E689F" w:rsidRPr="005E689F" w:rsidRDefault="005E689F" w:rsidP="005E689F">
            <w:pPr>
              <w:rPr>
                <w:szCs w:val="24"/>
              </w:rPr>
            </w:pPr>
            <w:r w:rsidRPr="005E689F">
              <w:rPr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8</w:t>
            </w:r>
            <w:r w:rsidRPr="005E689F">
              <w:rPr>
                <w:szCs w:val="24"/>
              </w:rPr>
              <w:t>：公司在游戏市场有哪些布局和机会？</w:t>
            </w:r>
          </w:p>
          <w:p w14:paraId="3F483C1B" w14:textId="1434332C" w:rsidR="005E689F" w:rsidRPr="005E689F" w:rsidRDefault="005E689F" w:rsidP="005E689F">
            <w:pPr>
              <w:rPr>
                <w:szCs w:val="24"/>
              </w:rPr>
            </w:pPr>
            <w:r w:rsidRPr="005E689F">
              <w:rPr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8</w:t>
            </w:r>
            <w:r w:rsidRPr="005E689F">
              <w:rPr>
                <w:szCs w:val="24"/>
              </w:rPr>
              <w:t>：公司从去年开始布局游戏市场，基于低延时核心技术，将推出一整套涵盖耳机、音箱、手柄、键盘、鼠标的低延时完整</w:t>
            </w:r>
            <w:r w:rsidRPr="005E689F">
              <w:rPr>
                <w:szCs w:val="24"/>
              </w:rPr>
              <w:lastRenderedPageBreak/>
              <w:t>解决方案。</w:t>
            </w:r>
            <w:r w:rsidR="002B08C9" w:rsidRPr="002B08C9">
              <w:rPr>
                <w:rFonts w:hint="eastAsia"/>
                <w:szCs w:val="24"/>
              </w:rPr>
              <w:t>游戏市场将来有望达到每年数亿美金规模，公司去年已开始进入海外头部游戏客户，今年会有项目进入量产，后续增长的空间很大，</w:t>
            </w:r>
            <w:r w:rsidR="0004778C" w:rsidRPr="0004778C">
              <w:rPr>
                <w:rFonts w:hint="eastAsia"/>
                <w:szCs w:val="24"/>
              </w:rPr>
              <w:t>公司目前在此</w:t>
            </w:r>
            <w:proofErr w:type="gramStart"/>
            <w:r w:rsidR="0004778C" w:rsidRPr="0004778C">
              <w:rPr>
                <w:rFonts w:hint="eastAsia"/>
                <w:szCs w:val="24"/>
              </w:rPr>
              <w:t>类解决</w:t>
            </w:r>
            <w:proofErr w:type="gramEnd"/>
            <w:r w:rsidR="0004778C" w:rsidRPr="0004778C">
              <w:rPr>
                <w:rFonts w:hint="eastAsia"/>
                <w:szCs w:val="24"/>
              </w:rPr>
              <w:t>方案领域处于市场先发地位</w:t>
            </w:r>
            <w:r w:rsidRPr="005E689F">
              <w:rPr>
                <w:szCs w:val="24"/>
              </w:rPr>
              <w:t>。</w:t>
            </w:r>
          </w:p>
          <w:p w14:paraId="3BAB51FB" w14:textId="77777777" w:rsidR="005E689F" w:rsidRPr="005E689F" w:rsidRDefault="005E689F" w:rsidP="005E689F">
            <w:pPr>
              <w:rPr>
                <w:szCs w:val="24"/>
              </w:rPr>
            </w:pPr>
          </w:p>
          <w:p w14:paraId="492498FB" w14:textId="40815A93" w:rsidR="005E689F" w:rsidRPr="005E689F" w:rsidRDefault="005E689F" w:rsidP="005E689F">
            <w:pPr>
              <w:rPr>
                <w:szCs w:val="24"/>
              </w:rPr>
            </w:pPr>
            <w:r w:rsidRPr="005E689F">
              <w:rPr>
                <w:rFonts w:hint="eastAsia"/>
                <w:szCs w:val="24"/>
              </w:rPr>
              <w:t>Q</w:t>
            </w:r>
            <w:r w:rsidR="00B23848">
              <w:rPr>
                <w:rFonts w:hint="eastAsia"/>
                <w:szCs w:val="24"/>
              </w:rPr>
              <w:t>9</w:t>
            </w:r>
            <w:r w:rsidRPr="005E689F">
              <w:rPr>
                <w:rFonts w:hint="eastAsia"/>
                <w:szCs w:val="24"/>
              </w:rPr>
              <w:t>：公司在汽车领域有哪些机会？</w:t>
            </w:r>
          </w:p>
          <w:p w14:paraId="3D088D83" w14:textId="70EFAEC2" w:rsidR="005E689F" w:rsidRDefault="005E689F" w:rsidP="005E689F">
            <w:pPr>
              <w:rPr>
                <w:szCs w:val="24"/>
              </w:rPr>
            </w:pPr>
            <w:r w:rsidRPr="005E689F">
              <w:rPr>
                <w:rFonts w:hint="eastAsia"/>
                <w:szCs w:val="24"/>
              </w:rPr>
              <w:t>A</w:t>
            </w:r>
            <w:r w:rsidR="00B23848">
              <w:rPr>
                <w:rFonts w:hint="eastAsia"/>
                <w:szCs w:val="24"/>
              </w:rPr>
              <w:t>9</w:t>
            </w:r>
            <w:r w:rsidRPr="005E689F">
              <w:rPr>
                <w:rFonts w:hint="eastAsia"/>
                <w:szCs w:val="24"/>
              </w:rPr>
              <w:t>：</w:t>
            </w:r>
            <w:r w:rsidR="00DD303B" w:rsidRPr="00DD303B">
              <w:rPr>
                <w:rFonts w:hint="eastAsia"/>
                <w:szCs w:val="24"/>
              </w:rPr>
              <w:t>公司芯片已经开始在国内一线</w:t>
            </w:r>
            <w:proofErr w:type="gramStart"/>
            <w:r w:rsidR="00DD303B" w:rsidRPr="00DD303B">
              <w:rPr>
                <w:rFonts w:hint="eastAsia"/>
                <w:szCs w:val="24"/>
              </w:rPr>
              <w:t>车企实现</w:t>
            </w:r>
            <w:proofErr w:type="gramEnd"/>
            <w:r w:rsidR="00DD303B" w:rsidRPr="00DD303B">
              <w:rPr>
                <w:rFonts w:hint="eastAsia"/>
                <w:szCs w:val="24"/>
              </w:rPr>
              <w:t>了汽车钥匙的批量供货，后续会有更多车厂带来营收机会。汽车</w:t>
            </w:r>
            <w:proofErr w:type="gramStart"/>
            <w:r w:rsidR="00DD303B" w:rsidRPr="00DD303B">
              <w:rPr>
                <w:rFonts w:hint="eastAsia"/>
                <w:szCs w:val="24"/>
              </w:rPr>
              <w:t>领域蓝牙芯片</w:t>
            </w:r>
            <w:proofErr w:type="gramEnd"/>
            <w:r w:rsidR="00DD303B" w:rsidRPr="00DD303B">
              <w:rPr>
                <w:rFonts w:hint="eastAsia"/>
                <w:szCs w:val="24"/>
              </w:rPr>
              <w:t>使用增多，如胎压检测技术有可能会采用蓝牙，每辆车检测需数颗芯片；海外车厂有在推无线</w:t>
            </w:r>
            <w:r w:rsidR="00DD303B" w:rsidRPr="00DD303B">
              <w:rPr>
                <w:rFonts w:hint="eastAsia"/>
                <w:szCs w:val="24"/>
              </w:rPr>
              <w:t>BMS</w:t>
            </w:r>
            <w:r w:rsidR="00DD303B" w:rsidRPr="00DD303B">
              <w:rPr>
                <w:rFonts w:hint="eastAsia"/>
                <w:szCs w:val="24"/>
              </w:rPr>
              <w:t>，每辆车可能需数十颗无线芯片，无线</w:t>
            </w:r>
            <w:r w:rsidR="00DD303B" w:rsidRPr="00DD303B">
              <w:rPr>
                <w:rFonts w:hint="eastAsia"/>
                <w:szCs w:val="24"/>
              </w:rPr>
              <w:t>BMS</w:t>
            </w:r>
            <w:r w:rsidR="00DD303B" w:rsidRPr="00DD303B">
              <w:rPr>
                <w:rFonts w:hint="eastAsia"/>
                <w:szCs w:val="24"/>
              </w:rPr>
              <w:t>对延时要求高，公司的低延时技术是竞争优势，后续几年公司在汽车领域可能会有很好的成长机会</w:t>
            </w:r>
            <w:r w:rsidRPr="005E689F">
              <w:rPr>
                <w:rFonts w:hint="eastAsia"/>
                <w:szCs w:val="24"/>
              </w:rPr>
              <w:t>。</w:t>
            </w:r>
          </w:p>
          <w:p w14:paraId="29577D53" w14:textId="204D6368" w:rsidR="00905D14" w:rsidRPr="00905D14" w:rsidRDefault="00905D14" w:rsidP="00905D14">
            <w:pPr>
              <w:rPr>
                <w:szCs w:val="24"/>
              </w:rPr>
            </w:pPr>
          </w:p>
        </w:tc>
      </w:tr>
      <w:tr w:rsidR="00DC5E46" w:rsidRPr="009F4679" w14:paraId="457C3860" w14:textId="77777777" w:rsidTr="007B5A9D">
        <w:trPr>
          <w:jc w:val="center"/>
        </w:trPr>
        <w:tc>
          <w:tcPr>
            <w:tcW w:w="2405" w:type="dxa"/>
          </w:tcPr>
          <w:p w14:paraId="39920BE8" w14:textId="2BC55F36" w:rsidR="00DC5E46" w:rsidRPr="009F4679" w:rsidRDefault="004A55DA" w:rsidP="00DC5E46">
            <w:pPr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lastRenderedPageBreak/>
              <w:t>上传</w:t>
            </w:r>
            <w:r w:rsidR="00DC5E46" w:rsidRPr="009F4679">
              <w:rPr>
                <w:rFonts w:hint="eastAsia"/>
                <w:b/>
                <w:bCs/>
                <w:szCs w:val="24"/>
              </w:rPr>
              <w:t>日期</w:t>
            </w:r>
          </w:p>
        </w:tc>
        <w:tc>
          <w:tcPr>
            <w:tcW w:w="6615" w:type="dxa"/>
          </w:tcPr>
          <w:p w14:paraId="32DF8EF6" w14:textId="6B39BA52" w:rsidR="009F4679" w:rsidRPr="009F4679" w:rsidRDefault="00803BB5" w:rsidP="00803BB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</w:t>
            </w:r>
            <w:r w:rsidR="00915DF4">
              <w:rPr>
                <w:rFonts w:hint="eastAsia"/>
                <w:szCs w:val="24"/>
              </w:rPr>
              <w:t>5</w:t>
            </w:r>
            <w:r>
              <w:rPr>
                <w:rFonts w:hint="eastAsia"/>
                <w:szCs w:val="24"/>
              </w:rPr>
              <w:t>年</w:t>
            </w:r>
            <w:r w:rsidR="00397C8A"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月</w:t>
            </w:r>
            <w:r w:rsidR="00B32602">
              <w:rPr>
                <w:rFonts w:hint="eastAsia"/>
                <w:szCs w:val="24"/>
              </w:rPr>
              <w:t>25</w:t>
            </w:r>
            <w:r w:rsidR="00D84024">
              <w:rPr>
                <w:rFonts w:hint="eastAsia"/>
                <w:szCs w:val="24"/>
              </w:rPr>
              <w:t>日</w:t>
            </w:r>
          </w:p>
        </w:tc>
      </w:tr>
    </w:tbl>
    <w:p w14:paraId="697617F0" w14:textId="3655C948" w:rsidR="00151A76" w:rsidRDefault="00151A76" w:rsidP="00803BB5">
      <w:pPr>
        <w:spacing w:line="360" w:lineRule="auto"/>
        <w:rPr>
          <w:sz w:val="28"/>
          <w:szCs w:val="28"/>
        </w:rPr>
      </w:pPr>
    </w:p>
    <w:p w14:paraId="1417AD58" w14:textId="77777777" w:rsidR="00151A76" w:rsidRDefault="00151A76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1417CC6" w14:textId="785F7701" w:rsidR="00151A76" w:rsidRDefault="00151A76" w:rsidP="00151A76">
      <w:pPr>
        <w:widowControl/>
        <w:rPr>
          <w:rFonts w:ascii="宋体" w:hAnsi="宋体" w:cs="宋体" w:hint="eastAsia"/>
          <w:color w:val="000000"/>
          <w:kern w:val="0"/>
          <w:szCs w:val="24"/>
        </w:rPr>
      </w:pPr>
      <w:r>
        <w:rPr>
          <w:rFonts w:ascii="宋体" w:hAnsi="宋体" w:cs="宋体" w:hint="eastAsia"/>
          <w:color w:val="000000"/>
          <w:kern w:val="0"/>
          <w:szCs w:val="24"/>
        </w:rPr>
        <w:lastRenderedPageBreak/>
        <w:t>附表：</w:t>
      </w:r>
      <w:r w:rsidRPr="004E4B32">
        <w:rPr>
          <w:rFonts w:ascii="宋体" w:hAnsi="宋体" w:cs="宋体"/>
          <w:color w:val="000000"/>
          <w:kern w:val="0"/>
          <w:szCs w:val="24"/>
        </w:rPr>
        <w:t>参会</w:t>
      </w:r>
      <w:r>
        <w:rPr>
          <w:rFonts w:ascii="宋体" w:hAnsi="宋体" w:cs="宋体" w:hint="eastAsia"/>
          <w:color w:val="000000"/>
          <w:kern w:val="0"/>
          <w:szCs w:val="24"/>
        </w:rPr>
        <w:t>人员</w:t>
      </w:r>
      <w:r w:rsidRPr="004E4B32">
        <w:rPr>
          <w:rFonts w:ascii="宋体" w:hAnsi="宋体" w:cs="宋体"/>
          <w:color w:val="000000"/>
          <w:kern w:val="0"/>
          <w:szCs w:val="24"/>
        </w:rPr>
        <w:t>名单</w:t>
      </w:r>
      <w:r w:rsidRPr="004E4B32">
        <w:rPr>
          <w:rFonts w:ascii="宋体" w:hAnsi="宋体" w:cs="宋体" w:hint="eastAsia"/>
          <w:color w:val="000000"/>
          <w:kern w:val="0"/>
          <w:szCs w:val="24"/>
        </w:rPr>
        <w:t>（排名不分先后）</w:t>
      </w:r>
    </w:p>
    <w:p w14:paraId="7670EF26" w14:textId="77777777" w:rsidR="004C4568" w:rsidRPr="004E4B32" w:rsidRDefault="004C4568" w:rsidP="00151A76">
      <w:pPr>
        <w:widowControl/>
        <w:rPr>
          <w:rFonts w:ascii="宋体" w:hAnsi="宋体" w:cs="宋体" w:hint="eastAsia"/>
          <w:kern w:val="0"/>
          <w:szCs w:val="24"/>
        </w:rPr>
      </w:pPr>
    </w:p>
    <w:tbl>
      <w:tblPr>
        <w:tblStyle w:val="a3"/>
        <w:tblW w:w="5724" w:type="pct"/>
        <w:jc w:val="center"/>
        <w:tblLook w:val="04A0" w:firstRow="1" w:lastRow="0" w:firstColumn="1" w:lastColumn="0" w:noHBand="0" w:noVBand="1"/>
      </w:tblPr>
      <w:tblGrid>
        <w:gridCol w:w="709"/>
        <w:gridCol w:w="3964"/>
        <w:gridCol w:w="710"/>
        <w:gridCol w:w="4114"/>
      </w:tblGrid>
      <w:tr w:rsidR="004675A6" w:rsidRPr="004E4B32" w14:paraId="0D0C038D" w14:textId="77777777" w:rsidTr="00046D3E">
        <w:trPr>
          <w:jc w:val="center"/>
        </w:trPr>
        <w:tc>
          <w:tcPr>
            <w:tcW w:w="373" w:type="pct"/>
          </w:tcPr>
          <w:p w14:paraId="185C7A18" w14:textId="77777777" w:rsidR="004675A6" w:rsidRPr="0002215A" w:rsidRDefault="004675A6" w:rsidP="004F256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087" w:type="pct"/>
          </w:tcPr>
          <w:p w14:paraId="2EC4AD1B" w14:textId="498CCDC6" w:rsidR="004675A6" w:rsidRPr="0002215A" w:rsidRDefault="004675A6" w:rsidP="004F256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  <w:tc>
          <w:tcPr>
            <w:tcW w:w="374" w:type="pct"/>
          </w:tcPr>
          <w:p w14:paraId="4A31BC1A" w14:textId="77777777" w:rsidR="004675A6" w:rsidRPr="0002215A" w:rsidRDefault="004675A6" w:rsidP="004F256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序号</w:t>
            </w:r>
          </w:p>
        </w:tc>
        <w:tc>
          <w:tcPr>
            <w:tcW w:w="2166" w:type="pct"/>
          </w:tcPr>
          <w:p w14:paraId="7109FC5F" w14:textId="27AE1480" w:rsidR="004675A6" w:rsidRPr="0002215A" w:rsidRDefault="004675A6" w:rsidP="004F2560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02215A">
              <w:rPr>
                <w:rFonts w:hint="eastAsia"/>
                <w:b/>
                <w:bCs/>
                <w:szCs w:val="24"/>
              </w:rPr>
              <w:t>参会人员</w:t>
            </w:r>
          </w:p>
        </w:tc>
      </w:tr>
      <w:tr w:rsidR="00E30D23" w:rsidRPr="004E4B32" w14:paraId="4445CC39" w14:textId="77777777" w:rsidTr="00046D3E">
        <w:trPr>
          <w:trHeight w:val="200"/>
          <w:jc w:val="center"/>
        </w:trPr>
        <w:tc>
          <w:tcPr>
            <w:tcW w:w="373" w:type="pct"/>
          </w:tcPr>
          <w:p w14:paraId="20F0E3C2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087" w:type="pct"/>
          </w:tcPr>
          <w:p w14:paraId="545E5168" w14:textId="61F648C4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国金证券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应明哲</w:t>
            </w:r>
          </w:p>
        </w:tc>
        <w:tc>
          <w:tcPr>
            <w:tcW w:w="374" w:type="pct"/>
          </w:tcPr>
          <w:p w14:paraId="4165EB02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27</w:t>
            </w:r>
          </w:p>
        </w:tc>
        <w:tc>
          <w:tcPr>
            <w:tcW w:w="2166" w:type="pct"/>
          </w:tcPr>
          <w:p w14:paraId="7DF57899" w14:textId="7172293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信</w:t>
            </w:r>
            <w:proofErr w:type="gramStart"/>
            <w:r w:rsidRPr="004031E1">
              <w:rPr>
                <w:rFonts w:hint="eastAsia"/>
              </w:rPr>
              <w:t>达澳银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何鑫</w:t>
            </w:r>
          </w:p>
        </w:tc>
      </w:tr>
      <w:tr w:rsidR="00E30D23" w:rsidRPr="004E4B32" w14:paraId="272DC640" w14:textId="77777777" w:rsidTr="00046D3E">
        <w:trPr>
          <w:jc w:val="center"/>
        </w:trPr>
        <w:tc>
          <w:tcPr>
            <w:tcW w:w="373" w:type="pct"/>
          </w:tcPr>
          <w:p w14:paraId="44B89022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087" w:type="pct"/>
          </w:tcPr>
          <w:p w14:paraId="777E31A1" w14:textId="2CF9608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E30D23">
              <w:rPr>
                <w:rFonts w:hint="eastAsia"/>
                <w:szCs w:val="24"/>
              </w:rPr>
              <w:t>歌汝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E30D23">
              <w:rPr>
                <w:rFonts w:hint="eastAsia"/>
                <w:szCs w:val="24"/>
              </w:rPr>
              <w:t>凌晨</w:t>
            </w:r>
            <w:r w:rsidR="00CB058A">
              <w:rPr>
                <w:rFonts w:ascii="宋体" w:hAnsi="宋体" w:hint="eastAsia"/>
                <w:szCs w:val="24"/>
              </w:rPr>
              <w:t>、</w:t>
            </w:r>
            <w:r w:rsidRPr="00E30D23">
              <w:rPr>
                <w:rFonts w:hint="eastAsia"/>
                <w:szCs w:val="24"/>
              </w:rPr>
              <w:t>张超</w:t>
            </w:r>
          </w:p>
        </w:tc>
        <w:tc>
          <w:tcPr>
            <w:tcW w:w="374" w:type="pct"/>
          </w:tcPr>
          <w:p w14:paraId="3F42E00E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28</w:t>
            </w:r>
          </w:p>
        </w:tc>
        <w:tc>
          <w:tcPr>
            <w:tcW w:w="2166" w:type="pct"/>
          </w:tcPr>
          <w:p w14:paraId="039A4897" w14:textId="1E9F222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百年资管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蒋捷</w:t>
            </w:r>
          </w:p>
        </w:tc>
      </w:tr>
      <w:tr w:rsidR="00E30D23" w:rsidRPr="004E4B32" w14:paraId="5B681668" w14:textId="77777777" w:rsidTr="00046D3E">
        <w:trPr>
          <w:jc w:val="center"/>
        </w:trPr>
        <w:tc>
          <w:tcPr>
            <w:tcW w:w="373" w:type="pct"/>
          </w:tcPr>
          <w:p w14:paraId="221B4444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087" w:type="pct"/>
          </w:tcPr>
          <w:p w14:paraId="0B16B554" w14:textId="16867B05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E30D23">
              <w:rPr>
                <w:rFonts w:hint="eastAsia"/>
                <w:szCs w:val="24"/>
              </w:rPr>
              <w:t>复胜</w:t>
            </w:r>
            <w:proofErr w:type="gramEnd"/>
            <w:r>
              <w:rPr>
                <w:rFonts w:hint="eastAsia"/>
                <w:szCs w:val="24"/>
              </w:rPr>
              <w:t xml:space="preserve"> </w:t>
            </w:r>
            <w:r w:rsidRPr="00E30D23">
              <w:rPr>
                <w:rFonts w:hint="eastAsia"/>
                <w:szCs w:val="24"/>
              </w:rPr>
              <w:t>戴卡娜</w:t>
            </w:r>
          </w:p>
        </w:tc>
        <w:tc>
          <w:tcPr>
            <w:tcW w:w="374" w:type="pct"/>
          </w:tcPr>
          <w:p w14:paraId="01371C14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29</w:t>
            </w:r>
          </w:p>
        </w:tc>
        <w:tc>
          <w:tcPr>
            <w:tcW w:w="2166" w:type="pct"/>
          </w:tcPr>
          <w:p w14:paraId="3A3CE676" w14:textId="7369ABC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长城基金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韩林</w:t>
            </w:r>
          </w:p>
        </w:tc>
      </w:tr>
      <w:tr w:rsidR="00E30D23" w:rsidRPr="004E4B32" w14:paraId="6F072777" w14:textId="77777777" w:rsidTr="00046D3E">
        <w:trPr>
          <w:jc w:val="center"/>
        </w:trPr>
        <w:tc>
          <w:tcPr>
            <w:tcW w:w="373" w:type="pct"/>
          </w:tcPr>
          <w:p w14:paraId="43308A18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087" w:type="pct"/>
          </w:tcPr>
          <w:p w14:paraId="382E8D4A" w14:textId="1186AF30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E30D23">
              <w:rPr>
                <w:rFonts w:hint="eastAsia"/>
                <w:szCs w:val="24"/>
              </w:rPr>
              <w:t>趣时</w:t>
            </w:r>
            <w:r>
              <w:rPr>
                <w:rFonts w:hint="eastAsia"/>
                <w:szCs w:val="24"/>
              </w:rPr>
              <w:t xml:space="preserve"> </w:t>
            </w:r>
            <w:proofErr w:type="gramStart"/>
            <w:r w:rsidRPr="00E30D23">
              <w:rPr>
                <w:rFonts w:hint="eastAsia"/>
                <w:szCs w:val="24"/>
              </w:rPr>
              <w:t>冯</w:t>
            </w:r>
            <w:proofErr w:type="gramEnd"/>
            <w:r w:rsidRPr="00E30D23">
              <w:rPr>
                <w:rFonts w:hint="eastAsia"/>
                <w:szCs w:val="24"/>
              </w:rPr>
              <w:t>珺</w:t>
            </w:r>
          </w:p>
        </w:tc>
        <w:tc>
          <w:tcPr>
            <w:tcW w:w="374" w:type="pct"/>
          </w:tcPr>
          <w:p w14:paraId="6CEF302A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30</w:t>
            </w:r>
          </w:p>
        </w:tc>
        <w:tc>
          <w:tcPr>
            <w:tcW w:w="2166" w:type="pct"/>
          </w:tcPr>
          <w:p w14:paraId="2F17A4C2" w14:textId="465C201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4031E1">
              <w:rPr>
                <w:rFonts w:hint="eastAsia"/>
              </w:rPr>
              <w:t>聚鸣投资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惠博闻</w:t>
            </w:r>
          </w:p>
        </w:tc>
      </w:tr>
      <w:tr w:rsidR="00E30D23" w:rsidRPr="004E4B32" w14:paraId="2B7A2682" w14:textId="77777777" w:rsidTr="00046D3E">
        <w:trPr>
          <w:jc w:val="center"/>
        </w:trPr>
        <w:tc>
          <w:tcPr>
            <w:tcW w:w="373" w:type="pct"/>
          </w:tcPr>
          <w:p w14:paraId="0081EB4F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087" w:type="pct"/>
          </w:tcPr>
          <w:p w14:paraId="132CD88B" w14:textId="3EB9A880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E30D23">
              <w:rPr>
                <w:rFonts w:hint="eastAsia"/>
                <w:szCs w:val="24"/>
              </w:rPr>
              <w:t>盤厚</w:t>
            </w:r>
            <w:r>
              <w:rPr>
                <w:rFonts w:hint="eastAsia"/>
                <w:szCs w:val="24"/>
              </w:rPr>
              <w:t xml:space="preserve"> </w:t>
            </w:r>
            <w:r w:rsidRPr="00E30D23">
              <w:rPr>
                <w:rFonts w:hint="eastAsia"/>
                <w:szCs w:val="24"/>
              </w:rPr>
              <w:t>胡建芳</w:t>
            </w:r>
          </w:p>
        </w:tc>
        <w:tc>
          <w:tcPr>
            <w:tcW w:w="374" w:type="pct"/>
          </w:tcPr>
          <w:p w14:paraId="3A7C11BB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31</w:t>
            </w:r>
          </w:p>
        </w:tc>
        <w:tc>
          <w:tcPr>
            <w:tcW w:w="2166" w:type="pct"/>
          </w:tcPr>
          <w:p w14:paraId="44C111FB" w14:textId="1917116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中</w:t>
            </w:r>
            <w:proofErr w:type="gramStart"/>
            <w:r w:rsidRPr="004031E1">
              <w:rPr>
                <w:rFonts w:hint="eastAsia"/>
              </w:rPr>
              <w:t>银基金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李文广</w:t>
            </w:r>
          </w:p>
        </w:tc>
      </w:tr>
      <w:tr w:rsidR="00E30D23" w:rsidRPr="004E4B32" w14:paraId="64E00A5C" w14:textId="77777777" w:rsidTr="00046D3E">
        <w:trPr>
          <w:jc w:val="center"/>
        </w:trPr>
        <w:tc>
          <w:tcPr>
            <w:tcW w:w="373" w:type="pct"/>
          </w:tcPr>
          <w:p w14:paraId="08240699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087" w:type="pct"/>
          </w:tcPr>
          <w:p w14:paraId="691DC5FD" w14:textId="22116B5E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E30D23">
              <w:rPr>
                <w:rFonts w:hint="eastAsia"/>
                <w:szCs w:val="24"/>
              </w:rPr>
              <w:t>平安基金</w:t>
            </w:r>
            <w:r w:rsidRPr="00E30D23">
              <w:rPr>
                <w:rFonts w:hint="eastAsia"/>
                <w:szCs w:val="24"/>
              </w:rPr>
              <w:t xml:space="preserve"> </w:t>
            </w:r>
            <w:r w:rsidRPr="00E30D23">
              <w:rPr>
                <w:rFonts w:hint="eastAsia"/>
                <w:szCs w:val="24"/>
              </w:rPr>
              <w:t>张淼</w:t>
            </w:r>
          </w:p>
        </w:tc>
        <w:tc>
          <w:tcPr>
            <w:tcW w:w="374" w:type="pct"/>
          </w:tcPr>
          <w:p w14:paraId="364173C5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32</w:t>
            </w:r>
          </w:p>
        </w:tc>
        <w:tc>
          <w:tcPr>
            <w:tcW w:w="2166" w:type="pct"/>
          </w:tcPr>
          <w:p w14:paraId="080325E2" w14:textId="0E75CD61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红土创新基金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4031E1">
              <w:rPr>
                <w:rFonts w:hint="eastAsia"/>
              </w:rPr>
              <w:t>李传鹏</w:t>
            </w:r>
            <w:proofErr w:type="gramEnd"/>
          </w:p>
        </w:tc>
      </w:tr>
      <w:tr w:rsidR="00E30D23" w:rsidRPr="004E4B32" w14:paraId="46D313FE" w14:textId="77777777" w:rsidTr="00046D3E">
        <w:trPr>
          <w:jc w:val="center"/>
        </w:trPr>
        <w:tc>
          <w:tcPr>
            <w:tcW w:w="373" w:type="pct"/>
          </w:tcPr>
          <w:p w14:paraId="01FA5DC4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087" w:type="pct"/>
          </w:tcPr>
          <w:p w14:paraId="7CEBE2B8" w14:textId="3353B840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E30D23">
              <w:rPr>
                <w:rFonts w:hint="eastAsia"/>
                <w:szCs w:val="24"/>
              </w:rPr>
              <w:t>平安证券</w:t>
            </w:r>
            <w:r w:rsidRPr="00E30D23">
              <w:rPr>
                <w:rFonts w:hint="eastAsia"/>
                <w:szCs w:val="24"/>
              </w:rPr>
              <w:t xml:space="preserve"> </w:t>
            </w:r>
            <w:r w:rsidRPr="00E30D23">
              <w:rPr>
                <w:rFonts w:hint="eastAsia"/>
                <w:szCs w:val="24"/>
              </w:rPr>
              <w:t>徐碧云</w:t>
            </w:r>
          </w:p>
        </w:tc>
        <w:tc>
          <w:tcPr>
            <w:tcW w:w="374" w:type="pct"/>
          </w:tcPr>
          <w:p w14:paraId="0065A7BC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33</w:t>
            </w:r>
          </w:p>
        </w:tc>
        <w:tc>
          <w:tcPr>
            <w:tcW w:w="2166" w:type="pct"/>
          </w:tcPr>
          <w:p w14:paraId="56E0774A" w14:textId="4911A7D3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国联基金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柯海东</w:t>
            </w:r>
          </w:p>
        </w:tc>
      </w:tr>
      <w:tr w:rsidR="00E30D23" w:rsidRPr="004E4B32" w14:paraId="40E51252" w14:textId="77777777" w:rsidTr="00046D3E">
        <w:trPr>
          <w:jc w:val="center"/>
        </w:trPr>
        <w:tc>
          <w:tcPr>
            <w:tcW w:w="373" w:type="pct"/>
          </w:tcPr>
          <w:p w14:paraId="2AB2D349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087" w:type="pct"/>
          </w:tcPr>
          <w:p w14:paraId="29607375" w14:textId="12F93E2E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鹏华基金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7B2FEC">
              <w:rPr>
                <w:rFonts w:hint="eastAsia"/>
              </w:rPr>
              <w:t>赵花荣</w:t>
            </w:r>
            <w:proofErr w:type="gramEnd"/>
          </w:p>
        </w:tc>
        <w:tc>
          <w:tcPr>
            <w:tcW w:w="374" w:type="pct"/>
          </w:tcPr>
          <w:p w14:paraId="743A2478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34</w:t>
            </w:r>
          </w:p>
        </w:tc>
        <w:tc>
          <w:tcPr>
            <w:tcW w:w="2166" w:type="pct"/>
          </w:tcPr>
          <w:p w14:paraId="75960F0B" w14:textId="6244E99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淳厚基金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4031E1">
              <w:rPr>
                <w:rFonts w:hint="eastAsia"/>
              </w:rPr>
              <w:t>吴若宗</w:t>
            </w:r>
            <w:proofErr w:type="gramEnd"/>
          </w:p>
        </w:tc>
      </w:tr>
      <w:tr w:rsidR="00E30D23" w:rsidRPr="004E4B32" w14:paraId="7185A1B8" w14:textId="77777777" w:rsidTr="00046D3E">
        <w:trPr>
          <w:jc w:val="center"/>
        </w:trPr>
        <w:tc>
          <w:tcPr>
            <w:tcW w:w="373" w:type="pct"/>
          </w:tcPr>
          <w:p w14:paraId="2EFC98A6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087" w:type="pct"/>
          </w:tcPr>
          <w:p w14:paraId="2B78EF5F" w14:textId="617AD668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民生证券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李少青</w:t>
            </w:r>
          </w:p>
        </w:tc>
        <w:tc>
          <w:tcPr>
            <w:tcW w:w="374" w:type="pct"/>
          </w:tcPr>
          <w:p w14:paraId="5983EBE6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35</w:t>
            </w:r>
          </w:p>
        </w:tc>
        <w:tc>
          <w:tcPr>
            <w:tcW w:w="2166" w:type="pct"/>
          </w:tcPr>
          <w:p w14:paraId="34FDAEF9" w14:textId="2EEFE58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富国基金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4031E1">
              <w:rPr>
                <w:rFonts w:hint="eastAsia"/>
              </w:rPr>
              <w:t>李元博</w:t>
            </w:r>
            <w:proofErr w:type="gramEnd"/>
          </w:p>
        </w:tc>
      </w:tr>
      <w:tr w:rsidR="00E30D23" w:rsidRPr="004E4B32" w14:paraId="4F919A78" w14:textId="77777777" w:rsidTr="00046D3E">
        <w:trPr>
          <w:jc w:val="center"/>
        </w:trPr>
        <w:tc>
          <w:tcPr>
            <w:tcW w:w="373" w:type="pct"/>
          </w:tcPr>
          <w:p w14:paraId="2E9A0F26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0</w:t>
            </w:r>
          </w:p>
        </w:tc>
        <w:tc>
          <w:tcPr>
            <w:tcW w:w="2087" w:type="pct"/>
          </w:tcPr>
          <w:p w14:paraId="6743EFA8" w14:textId="3C647290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富国基金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王佳晨</w:t>
            </w:r>
          </w:p>
        </w:tc>
        <w:tc>
          <w:tcPr>
            <w:tcW w:w="374" w:type="pct"/>
          </w:tcPr>
          <w:p w14:paraId="344DEB7B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36</w:t>
            </w:r>
          </w:p>
        </w:tc>
        <w:tc>
          <w:tcPr>
            <w:tcW w:w="2166" w:type="pct"/>
          </w:tcPr>
          <w:p w14:paraId="2C4F934B" w14:textId="500B9989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4031E1">
              <w:rPr>
                <w:rFonts w:hint="eastAsia"/>
              </w:rPr>
              <w:t>盘京投资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王莉</w:t>
            </w:r>
          </w:p>
        </w:tc>
      </w:tr>
      <w:tr w:rsidR="00E30D23" w:rsidRPr="004E4B32" w14:paraId="0EBB5324" w14:textId="77777777" w:rsidTr="00046D3E">
        <w:trPr>
          <w:jc w:val="center"/>
        </w:trPr>
        <w:tc>
          <w:tcPr>
            <w:tcW w:w="373" w:type="pct"/>
          </w:tcPr>
          <w:p w14:paraId="1FDFD778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1</w:t>
            </w:r>
          </w:p>
        </w:tc>
        <w:tc>
          <w:tcPr>
            <w:tcW w:w="2087" w:type="pct"/>
          </w:tcPr>
          <w:p w14:paraId="6959E351" w14:textId="2A70E47A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华泰资产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丁星乐</w:t>
            </w:r>
          </w:p>
        </w:tc>
        <w:tc>
          <w:tcPr>
            <w:tcW w:w="374" w:type="pct"/>
          </w:tcPr>
          <w:p w14:paraId="38729AA1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37</w:t>
            </w:r>
          </w:p>
        </w:tc>
        <w:tc>
          <w:tcPr>
            <w:tcW w:w="2166" w:type="pct"/>
          </w:tcPr>
          <w:p w14:paraId="1FA2E42A" w14:textId="20B8118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大摩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李子扬</w:t>
            </w:r>
          </w:p>
        </w:tc>
      </w:tr>
      <w:tr w:rsidR="00E30D23" w:rsidRPr="004E4B32" w14:paraId="282E1FFB" w14:textId="77777777" w:rsidTr="00046D3E">
        <w:trPr>
          <w:jc w:val="center"/>
        </w:trPr>
        <w:tc>
          <w:tcPr>
            <w:tcW w:w="373" w:type="pct"/>
          </w:tcPr>
          <w:p w14:paraId="43715821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087" w:type="pct"/>
          </w:tcPr>
          <w:p w14:paraId="6E4ED1D6" w14:textId="78AAE196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博时基金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谢泽林</w:t>
            </w:r>
          </w:p>
        </w:tc>
        <w:tc>
          <w:tcPr>
            <w:tcW w:w="374" w:type="pct"/>
          </w:tcPr>
          <w:p w14:paraId="60D4F580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38</w:t>
            </w:r>
          </w:p>
        </w:tc>
        <w:tc>
          <w:tcPr>
            <w:tcW w:w="2166" w:type="pct"/>
          </w:tcPr>
          <w:p w14:paraId="64DB2BF4" w14:textId="254C559E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长城基金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陈渭文</w:t>
            </w:r>
          </w:p>
        </w:tc>
      </w:tr>
      <w:tr w:rsidR="00E30D23" w:rsidRPr="004E4B32" w14:paraId="1FAA555C" w14:textId="77777777" w:rsidTr="00046D3E">
        <w:trPr>
          <w:jc w:val="center"/>
        </w:trPr>
        <w:tc>
          <w:tcPr>
            <w:tcW w:w="373" w:type="pct"/>
          </w:tcPr>
          <w:p w14:paraId="0C8D9C34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087" w:type="pct"/>
          </w:tcPr>
          <w:p w14:paraId="2FAE3D53" w14:textId="19265764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中邮人寿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张斌</w:t>
            </w:r>
          </w:p>
        </w:tc>
        <w:tc>
          <w:tcPr>
            <w:tcW w:w="374" w:type="pct"/>
          </w:tcPr>
          <w:p w14:paraId="4A73691A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39</w:t>
            </w:r>
          </w:p>
        </w:tc>
        <w:tc>
          <w:tcPr>
            <w:tcW w:w="2166" w:type="pct"/>
          </w:tcPr>
          <w:p w14:paraId="4893DD04" w14:textId="1FC207EC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4031E1">
              <w:rPr>
                <w:rFonts w:hint="eastAsia"/>
              </w:rPr>
              <w:t>泰信基金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黄睿东</w:t>
            </w:r>
          </w:p>
        </w:tc>
      </w:tr>
      <w:tr w:rsidR="00E30D23" w:rsidRPr="004E4B32" w14:paraId="4F87F86E" w14:textId="77777777" w:rsidTr="00046D3E">
        <w:trPr>
          <w:jc w:val="center"/>
        </w:trPr>
        <w:tc>
          <w:tcPr>
            <w:tcW w:w="373" w:type="pct"/>
          </w:tcPr>
          <w:p w14:paraId="64997293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087" w:type="pct"/>
          </w:tcPr>
          <w:p w14:paraId="6DCD6E88" w14:textId="56DB4711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7B2FEC">
              <w:rPr>
                <w:rFonts w:hint="eastAsia"/>
              </w:rPr>
              <w:t>申万菱</w:t>
            </w:r>
            <w:proofErr w:type="gramEnd"/>
            <w:r w:rsidRPr="007B2FEC">
              <w:rPr>
                <w:rFonts w:hint="eastAsia"/>
              </w:rPr>
              <w:t>信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卜忠林</w:t>
            </w:r>
          </w:p>
        </w:tc>
        <w:tc>
          <w:tcPr>
            <w:tcW w:w="374" w:type="pct"/>
          </w:tcPr>
          <w:p w14:paraId="7D163E48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40</w:t>
            </w:r>
          </w:p>
        </w:tc>
        <w:tc>
          <w:tcPr>
            <w:tcW w:w="2166" w:type="pct"/>
          </w:tcPr>
          <w:p w14:paraId="59603921" w14:textId="17483D43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建信基金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陈韶晖</w:t>
            </w:r>
          </w:p>
        </w:tc>
      </w:tr>
      <w:tr w:rsidR="00E30D23" w:rsidRPr="004E4B32" w14:paraId="06000309" w14:textId="77777777" w:rsidTr="00046D3E">
        <w:trPr>
          <w:jc w:val="center"/>
        </w:trPr>
        <w:tc>
          <w:tcPr>
            <w:tcW w:w="373" w:type="pct"/>
          </w:tcPr>
          <w:p w14:paraId="2E52719F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087" w:type="pct"/>
          </w:tcPr>
          <w:p w14:paraId="2BDDBC8D" w14:textId="39D7AE66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东海基金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李昂</w:t>
            </w:r>
          </w:p>
        </w:tc>
        <w:tc>
          <w:tcPr>
            <w:tcW w:w="374" w:type="pct"/>
          </w:tcPr>
          <w:p w14:paraId="74973440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41</w:t>
            </w:r>
          </w:p>
        </w:tc>
        <w:tc>
          <w:tcPr>
            <w:tcW w:w="2166" w:type="pct"/>
          </w:tcPr>
          <w:p w14:paraId="67BC82F1" w14:textId="432965EC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万家基金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武玉迪</w:t>
            </w:r>
          </w:p>
        </w:tc>
      </w:tr>
      <w:tr w:rsidR="00E30D23" w:rsidRPr="004E4B32" w14:paraId="05843AFD" w14:textId="77777777" w:rsidTr="00046D3E">
        <w:trPr>
          <w:jc w:val="center"/>
        </w:trPr>
        <w:tc>
          <w:tcPr>
            <w:tcW w:w="373" w:type="pct"/>
          </w:tcPr>
          <w:p w14:paraId="49813581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6</w:t>
            </w:r>
          </w:p>
        </w:tc>
        <w:tc>
          <w:tcPr>
            <w:tcW w:w="2087" w:type="pct"/>
          </w:tcPr>
          <w:p w14:paraId="7CEE6968" w14:textId="5A737E4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中</w:t>
            </w:r>
            <w:proofErr w:type="gramStart"/>
            <w:r w:rsidRPr="007B2FEC">
              <w:rPr>
                <w:rFonts w:hint="eastAsia"/>
              </w:rPr>
              <w:t>金资管</w:t>
            </w:r>
            <w:proofErr w:type="gramEnd"/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曾伟</w:t>
            </w:r>
          </w:p>
        </w:tc>
        <w:tc>
          <w:tcPr>
            <w:tcW w:w="374" w:type="pct"/>
          </w:tcPr>
          <w:p w14:paraId="614EA8ED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42</w:t>
            </w:r>
          </w:p>
        </w:tc>
        <w:tc>
          <w:tcPr>
            <w:tcW w:w="2166" w:type="pct"/>
          </w:tcPr>
          <w:p w14:paraId="21B3668A" w14:textId="5C59C1A2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宏</w:t>
            </w:r>
            <w:proofErr w:type="gramStart"/>
            <w:r w:rsidRPr="004031E1">
              <w:rPr>
                <w:rFonts w:hint="eastAsia"/>
              </w:rPr>
              <w:t>道投资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段然</w:t>
            </w:r>
            <w:proofErr w:type="gramEnd"/>
          </w:p>
        </w:tc>
      </w:tr>
      <w:tr w:rsidR="00E30D23" w:rsidRPr="004E4B32" w14:paraId="0F3A1F67" w14:textId="77777777" w:rsidTr="00046D3E">
        <w:trPr>
          <w:jc w:val="center"/>
        </w:trPr>
        <w:tc>
          <w:tcPr>
            <w:tcW w:w="373" w:type="pct"/>
          </w:tcPr>
          <w:p w14:paraId="3CD7B289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7</w:t>
            </w:r>
          </w:p>
        </w:tc>
        <w:tc>
          <w:tcPr>
            <w:tcW w:w="2087" w:type="pct"/>
          </w:tcPr>
          <w:p w14:paraId="39E8F535" w14:textId="4D1FFD1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富</w:t>
            </w:r>
            <w:proofErr w:type="gramStart"/>
            <w:r w:rsidRPr="007B2FEC">
              <w:rPr>
                <w:rFonts w:hint="eastAsia"/>
              </w:rPr>
              <w:t>善投资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崔磊</w:t>
            </w:r>
          </w:p>
        </w:tc>
        <w:tc>
          <w:tcPr>
            <w:tcW w:w="374" w:type="pct"/>
          </w:tcPr>
          <w:p w14:paraId="3913B803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43</w:t>
            </w:r>
          </w:p>
        </w:tc>
        <w:tc>
          <w:tcPr>
            <w:tcW w:w="2166" w:type="pct"/>
          </w:tcPr>
          <w:p w14:paraId="4487290D" w14:textId="2FB6B804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4031E1">
              <w:rPr>
                <w:rFonts w:hint="eastAsia"/>
              </w:rPr>
              <w:t>泉果基金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赵</w:t>
            </w:r>
            <w:proofErr w:type="gramStart"/>
            <w:r w:rsidRPr="004031E1">
              <w:rPr>
                <w:rFonts w:hint="eastAsia"/>
              </w:rPr>
              <w:t>浩</w:t>
            </w:r>
            <w:proofErr w:type="gramEnd"/>
          </w:p>
        </w:tc>
      </w:tr>
      <w:tr w:rsidR="00E30D23" w:rsidRPr="004E4B32" w14:paraId="29BDE3D5" w14:textId="77777777" w:rsidTr="00046D3E">
        <w:trPr>
          <w:jc w:val="center"/>
        </w:trPr>
        <w:tc>
          <w:tcPr>
            <w:tcW w:w="373" w:type="pct"/>
          </w:tcPr>
          <w:p w14:paraId="43D37C4C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8</w:t>
            </w:r>
          </w:p>
        </w:tc>
        <w:tc>
          <w:tcPr>
            <w:tcW w:w="2087" w:type="pct"/>
          </w:tcPr>
          <w:p w14:paraId="23544D32" w14:textId="31D91081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招商基金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陈西中</w:t>
            </w:r>
          </w:p>
        </w:tc>
        <w:tc>
          <w:tcPr>
            <w:tcW w:w="374" w:type="pct"/>
          </w:tcPr>
          <w:p w14:paraId="74224BFB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44</w:t>
            </w:r>
          </w:p>
        </w:tc>
        <w:tc>
          <w:tcPr>
            <w:tcW w:w="2166" w:type="pct"/>
          </w:tcPr>
          <w:p w14:paraId="62C9CDB3" w14:textId="52C1A6E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财通基金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4031E1">
              <w:rPr>
                <w:rFonts w:hint="eastAsia"/>
              </w:rPr>
              <w:t>沈犁</w:t>
            </w:r>
            <w:proofErr w:type="gramEnd"/>
          </w:p>
        </w:tc>
      </w:tr>
      <w:tr w:rsidR="00E30D23" w:rsidRPr="004E4B32" w14:paraId="5E00D121" w14:textId="77777777" w:rsidTr="00046D3E">
        <w:trPr>
          <w:jc w:val="center"/>
        </w:trPr>
        <w:tc>
          <w:tcPr>
            <w:tcW w:w="373" w:type="pct"/>
          </w:tcPr>
          <w:p w14:paraId="74DA3C24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9</w:t>
            </w:r>
          </w:p>
        </w:tc>
        <w:tc>
          <w:tcPr>
            <w:tcW w:w="2087" w:type="pct"/>
          </w:tcPr>
          <w:p w14:paraId="73422224" w14:textId="1A83F896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鹏华基金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高松</w:t>
            </w:r>
          </w:p>
        </w:tc>
        <w:tc>
          <w:tcPr>
            <w:tcW w:w="374" w:type="pct"/>
          </w:tcPr>
          <w:p w14:paraId="4B24C307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45</w:t>
            </w:r>
          </w:p>
        </w:tc>
        <w:tc>
          <w:tcPr>
            <w:tcW w:w="2166" w:type="pct"/>
          </w:tcPr>
          <w:p w14:paraId="5C5AB86F" w14:textId="3A5635A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南方基金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陈宇</w:t>
            </w:r>
          </w:p>
        </w:tc>
      </w:tr>
      <w:tr w:rsidR="00E30D23" w:rsidRPr="004E4B32" w14:paraId="47E41B92" w14:textId="77777777" w:rsidTr="00046D3E">
        <w:trPr>
          <w:jc w:val="center"/>
        </w:trPr>
        <w:tc>
          <w:tcPr>
            <w:tcW w:w="373" w:type="pct"/>
          </w:tcPr>
          <w:p w14:paraId="6063D35A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087" w:type="pct"/>
          </w:tcPr>
          <w:p w14:paraId="70B000E7" w14:textId="596D4872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7B2FEC">
              <w:rPr>
                <w:rFonts w:hint="eastAsia"/>
              </w:rPr>
              <w:t>国君资管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 w:rsidRPr="007B2FEC">
              <w:rPr>
                <w:rFonts w:hint="eastAsia"/>
              </w:rPr>
              <w:t>陈思靖</w:t>
            </w:r>
            <w:proofErr w:type="gramEnd"/>
          </w:p>
        </w:tc>
        <w:tc>
          <w:tcPr>
            <w:tcW w:w="374" w:type="pct"/>
          </w:tcPr>
          <w:p w14:paraId="2B1F9CA0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46</w:t>
            </w:r>
          </w:p>
        </w:tc>
        <w:tc>
          <w:tcPr>
            <w:tcW w:w="2166" w:type="pct"/>
          </w:tcPr>
          <w:p w14:paraId="76C85F98" w14:textId="6BD7720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中</w:t>
            </w:r>
            <w:proofErr w:type="gramStart"/>
            <w:r w:rsidRPr="004031E1">
              <w:rPr>
                <w:rFonts w:hint="eastAsia"/>
              </w:rPr>
              <w:t>金基金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杜超禹</w:t>
            </w:r>
            <w:proofErr w:type="gramEnd"/>
          </w:p>
        </w:tc>
      </w:tr>
      <w:tr w:rsidR="00E30D23" w:rsidRPr="004E4B32" w14:paraId="7CD37132" w14:textId="77777777" w:rsidTr="00046D3E">
        <w:trPr>
          <w:jc w:val="center"/>
        </w:trPr>
        <w:tc>
          <w:tcPr>
            <w:tcW w:w="373" w:type="pct"/>
          </w:tcPr>
          <w:p w14:paraId="15029A5E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087" w:type="pct"/>
          </w:tcPr>
          <w:p w14:paraId="1FE8B1F6" w14:textId="7469D8F1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上海人寿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方军平</w:t>
            </w:r>
          </w:p>
        </w:tc>
        <w:tc>
          <w:tcPr>
            <w:tcW w:w="374" w:type="pct"/>
          </w:tcPr>
          <w:p w14:paraId="3CFFEB7B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47</w:t>
            </w:r>
          </w:p>
        </w:tc>
        <w:tc>
          <w:tcPr>
            <w:tcW w:w="2166" w:type="pct"/>
          </w:tcPr>
          <w:p w14:paraId="40F9A19B" w14:textId="48A7A0D1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招商基金</w:t>
            </w:r>
            <w:proofErr w:type="gramStart"/>
            <w:r w:rsidRPr="004031E1">
              <w:rPr>
                <w:rFonts w:hint="eastAsia"/>
              </w:rPr>
              <w:t>袁</w:t>
            </w:r>
            <w:proofErr w:type="gramEnd"/>
            <w:r>
              <w:rPr>
                <w:rFonts w:hint="eastAsia"/>
              </w:rPr>
              <w:t xml:space="preserve"> </w:t>
            </w:r>
            <w:proofErr w:type="gramStart"/>
            <w:r w:rsidRPr="004031E1">
              <w:rPr>
                <w:rFonts w:hint="eastAsia"/>
              </w:rPr>
              <w:t>哲航</w:t>
            </w:r>
            <w:proofErr w:type="gramEnd"/>
          </w:p>
        </w:tc>
      </w:tr>
      <w:tr w:rsidR="00E30D23" w:rsidRPr="004E4B32" w14:paraId="25C4BB50" w14:textId="77777777" w:rsidTr="00046D3E">
        <w:trPr>
          <w:jc w:val="center"/>
        </w:trPr>
        <w:tc>
          <w:tcPr>
            <w:tcW w:w="373" w:type="pct"/>
          </w:tcPr>
          <w:p w14:paraId="56AA86F2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087" w:type="pct"/>
          </w:tcPr>
          <w:p w14:paraId="6707CE73" w14:textId="123EAD1D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诺安基金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黄友文</w:t>
            </w:r>
          </w:p>
        </w:tc>
        <w:tc>
          <w:tcPr>
            <w:tcW w:w="374" w:type="pct"/>
          </w:tcPr>
          <w:p w14:paraId="3187F821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48</w:t>
            </w:r>
          </w:p>
        </w:tc>
        <w:tc>
          <w:tcPr>
            <w:tcW w:w="2166" w:type="pct"/>
          </w:tcPr>
          <w:p w14:paraId="4846E879" w14:textId="3799162A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4031E1">
              <w:rPr>
                <w:rFonts w:hint="eastAsia"/>
              </w:rPr>
              <w:t>国君资管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肖凯</w:t>
            </w:r>
          </w:p>
        </w:tc>
      </w:tr>
      <w:tr w:rsidR="00E30D23" w:rsidRPr="004E4B32" w14:paraId="78D55B19" w14:textId="77777777" w:rsidTr="00046D3E">
        <w:trPr>
          <w:jc w:val="center"/>
        </w:trPr>
        <w:tc>
          <w:tcPr>
            <w:tcW w:w="373" w:type="pct"/>
          </w:tcPr>
          <w:p w14:paraId="0752C3A8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087" w:type="pct"/>
          </w:tcPr>
          <w:p w14:paraId="0D28C479" w14:textId="45125245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摩根基金</w:t>
            </w:r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宋敬祎</w:t>
            </w:r>
          </w:p>
        </w:tc>
        <w:tc>
          <w:tcPr>
            <w:tcW w:w="374" w:type="pct"/>
          </w:tcPr>
          <w:p w14:paraId="70061186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49</w:t>
            </w:r>
          </w:p>
        </w:tc>
        <w:tc>
          <w:tcPr>
            <w:tcW w:w="2166" w:type="pct"/>
          </w:tcPr>
          <w:p w14:paraId="33DB2B08" w14:textId="6FA6A326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广</w:t>
            </w:r>
            <w:proofErr w:type="gramStart"/>
            <w:r w:rsidRPr="004031E1">
              <w:rPr>
                <w:rFonts w:hint="eastAsia"/>
              </w:rPr>
              <w:t>发资管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刘文靚</w:t>
            </w:r>
          </w:p>
        </w:tc>
      </w:tr>
      <w:tr w:rsidR="00E30D23" w:rsidRPr="004E4B32" w14:paraId="27C14458" w14:textId="77777777" w:rsidTr="00046D3E">
        <w:trPr>
          <w:jc w:val="center"/>
        </w:trPr>
        <w:tc>
          <w:tcPr>
            <w:tcW w:w="373" w:type="pct"/>
          </w:tcPr>
          <w:p w14:paraId="2C14CECF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087" w:type="pct"/>
          </w:tcPr>
          <w:p w14:paraId="354EB770" w14:textId="26EAD38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proofErr w:type="gramStart"/>
            <w:r w:rsidRPr="007B2FEC">
              <w:rPr>
                <w:rFonts w:hint="eastAsia"/>
              </w:rPr>
              <w:t>海富通</w:t>
            </w:r>
            <w:proofErr w:type="gramEnd"/>
            <w:r>
              <w:rPr>
                <w:rFonts w:hint="eastAsia"/>
              </w:rPr>
              <w:t xml:space="preserve"> </w:t>
            </w:r>
            <w:r w:rsidRPr="007B2FEC">
              <w:rPr>
                <w:rFonts w:hint="eastAsia"/>
              </w:rPr>
              <w:t>王经纬</w:t>
            </w:r>
          </w:p>
        </w:tc>
        <w:tc>
          <w:tcPr>
            <w:tcW w:w="374" w:type="pct"/>
          </w:tcPr>
          <w:p w14:paraId="27E00E2B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50</w:t>
            </w:r>
          </w:p>
        </w:tc>
        <w:tc>
          <w:tcPr>
            <w:tcW w:w="2166" w:type="pct"/>
          </w:tcPr>
          <w:p w14:paraId="598C503A" w14:textId="337391F3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信达电子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杨宇轩</w:t>
            </w:r>
          </w:p>
        </w:tc>
      </w:tr>
      <w:tr w:rsidR="00E30D23" w:rsidRPr="004E4B32" w14:paraId="22B7FBBF" w14:textId="77777777" w:rsidTr="00046D3E">
        <w:trPr>
          <w:jc w:val="center"/>
        </w:trPr>
        <w:tc>
          <w:tcPr>
            <w:tcW w:w="373" w:type="pct"/>
          </w:tcPr>
          <w:p w14:paraId="3C67BB09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5</w:t>
            </w:r>
          </w:p>
        </w:tc>
        <w:tc>
          <w:tcPr>
            <w:tcW w:w="2087" w:type="pct"/>
          </w:tcPr>
          <w:p w14:paraId="727F24A7" w14:textId="0C81100F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7B2FEC">
              <w:rPr>
                <w:rFonts w:hint="eastAsia"/>
              </w:rPr>
              <w:t>广发基金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7B2FEC">
              <w:rPr>
                <w:rFonts w:hint="eastAsia"/>
              </w:rPr>
              <w:t>观富钦</w:t>
            </w:r>
            <w:proofErr w:type="gramEnd"/>
            <w:r w:rsidR="00CB058A">
              <w:rPr>
                <w:rFonts w:ascii="宋体" w:hAnsi="宋体" w:hint="eastAsia"/>
                <w:szCs w:val="24"/>
              </w:rPr>
              <w:t>、</w:t>
            </w:r>
            <w:r w:rsidRPr="007B2FEC">
              <w:rPr>
                <w:rFonts w:hint="eastAsia"/>
              </w:rPr>
              <w:t>马英皓</w:t>
            </w:r>
          </w:p>
        </w:tc>
        <w:tc>
          <w:tcPr>
            <w:tcW w:w="374" w:type="pct"/>
          </w:tcPr>
          <w:p w14:paraId="12AE1973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51</w:t>
            </w:r>
          </w:p>
        </w:tc>
        <w:tc>
          <w:tcPr>
            <w:tcW w:w="2166" w:type="pct"/>
          </w:tcPr>
          <w:p w14:paraId="3C131124" w14:textId="73EEF858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民生电子</w:t>
            </w:r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宋晓东</w:t>
            </w:r>
            <w:r w:rsidRPr="004031E1">
              <w:rPr>
                <w:rFonts w:hint="eastAsia"/>
              </w:rPr>
              <w:t xml:space="preserve"> </w:t>
            </w:r>
          </w:p>
        </w:tc>
      </w:tr>
      <w:tr w:rsidR="00E30D23" w:rsidRPr="004E4B32" w14:paraId="64DDD9D4" w14:textId="77777777" w:rsidTr="00046D3E">
        <w:trPr>
          <w:jc w:val="center"/>
        </w:trPr>
        <w:tc>
          <w:tcPr>
            <w:tcW w:w="373" w:type="pct"/>
          </w:tcPr>
          <w:p w14:paraId="0741A23C" w14:textId="77777777" w:rsidR="00E30D23" w:rsidRDefault="00E30D23" w:rsidP="00E30D23">
            <w:pPr>
              <w:spacing w:line="36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087" w:type="pct"/>
          </w:tcPr>
          <w:p w14:paraId="7BF99516" w14:textId="17D6A7DD" w:rsidR="00E30D23" w:rsidRPr="004E4B32" w:rsidRDefault="004C4568" w:rsidP="00E30D23">
            <w:pPr>
              <w:spacing w:line="360" w:lineRule="auto"/>
              <w:rPr>
                <w:szCs w:val="24"/>
              </w:rPr>
            </w:pPr>
            <w:r w:rsidRPr="004031E1">
              <w:rPr>
                <w:rFonts w:hint="eastAsia"/>
              </w:rPr>
              <w:t>嘉</w:t>
            </w:r>
            <w:proofErr w:type="gramStart"/>
            <w:r w:rsidRPr="004031E1">
              <w:rPr>
                <w:rFonts w:hint="eastAsia"/>
              </w:rPr>
              <w:t>实基金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4031E1">
              <w:rPr>
                <w:rFonts w:hint="eastAsia"/>
              </w:rPr>
              <w:t>蔡丞丰</w:t>
            </w:r>
          </w:p>
        </w:tc>
        <w:tc>
          <w:tcPr>
            <w:tcW w:w="374" w:type="pct"/>
          </w:tcPr>
          <w:p w14:paraId="30D95D29" w14:textId="77777777" w:rsidR="00E30D23" w:rsidRPr="004E4B32" w:rsidRDefault="00E30D23" w:rsidP="00E30D23">
            <w:pPr>
              <w:spacing w:line="360" w:lineRule="auto"/>
              <w:rPr>
                <w:szCs w:val="24"/>
              </w:rPr>
            </w:pPr>
            <w:r w:rsidRPr="008D54CA">
              <w:t>52</w:t>
            </w:r>
          </w:p>
        </w:tc>
        <w:tc>
          <w:tcPr>
            <w:tcW w:w="2166" w:type="pct"/>
          </w:tcPr>
          <w:p w14:paraId="1DD7C497" w14:textId="255C2BAC" w:rsidR="00E30D23" w:rsidRPr="004E4B32" w:rsidRDefault="004C4568" w:rsidP="00E30D23">
            <w:pPr>
              <w:spacing w:line="360" w:lineRule="auto"/>
              <w:rPr>
                <w:szCs w:val="24"/>
              </w:rPr>
            </w:pPr>
            <w:proofErr w:type="gramStart"/>
            <w:r w:rsidRPr="004C4568">
              <w:rPr>
                <w:rFonts w:hint="eastAsia"/>
                <w:szCs w:val="24"/>
              </w:rPr>
              <w:t>农银汇理</w:t>
            </w:r>
            <w:proofErr w:type="gramEnd"/>
            <w:r w:rsidRPr="004C4568">
              <w:rPr>
                <w:rFonts w:hint="eastAsia"/>
                <w:szCs w:val="24"/>
              </w:rPr>
              <w:t>基金</w:t>
            </w:r>
            <w:r>
              <w:rPr>
                <w:rFonts w:hint="eastAsia"/>
                <w:szCs w:val="24"/>
              </w:rPr>
              <w:t xml:space="preserve"> </w:t>
            </w:r>
            <w:r w:rsidRPr="004C4568">
              <w:rPr>
                <w:rFonts w:hint="eastAsia"/>
                <w:szCs w:val="24"/>
              </w:rPr>
              <w:t>魏刚</w:t>
            </w:r>
          </w:p>
        </w:tc>
      </w:tr>
      <w:tr w:rsidR="004675A6" w:rsidRPr="0002215A" w14:paraId="3D90864A" w14:textId="77777777" w:rsidTr="00046D3E">
        <w:trPr>
          <w:jc w:val="center"/>
        </w:trPr>
        <w:tc>
          <w:tcPr>
            <w:tcW w:w="373" w:type="pct"/>
          </w:tcPr>
          <w:p w14:paraId="55090C93" w14:textId="77777777" w:rsidR="004675A6" w:rsidRPr="0002215A" w:rsidRDefault="004675A6" w:rsidP="004F256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lastRenderedPageBreak/>
              <w:t>序号</w:t>
            </w:r>
          </w:p>
        </w:tc>
        <w:tc>
          <w:tcPr>
            <w:tcW w:w="2087" w:type="pct"/>
          </w:tcPr>
          <w:p w14:paraId="5734348C" w14:textId="77777777" w:rsidR="004675A6" w:rsidRPr="0002215A" w:rsidRDefault="004675A6" w:rsidP="004F256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  <w:tc>
          <w:tcPr>
            <w:tcW w:w="374" w:type="pct"/>
          </w:tcPr>
          <w:p w14:paraId="08D0D433" w14:textId="77777777" w:rsidR="004675A6" w:rsidRPr="0002215A" w:rsidRDefault="004675A6" w:rsidP="004F256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序号</w:t>
            </w:r>
          </w:p>
        </w:tc>
        <w:tc>
          <w:tcPr>
            <w:tcW w:w="2166" w:type="pct"/>
          </w:tcPr>
          <w:p w14:paraId="4E696D3C" w14:textId="77777777" w:rsidR="004675A6" w:rsidRPr="0002215A" w:rsidRDefault="004675A6" w:rsidP="004F2560">
            <w:pPr>
              <w:spacing w:line="360" w:lineRule="auto"/>
              <w:jc w:val="center"/>
              <w:rPr>
                <w:rFonts w:ascii="宋体" w:hAnsi="宋体" w:hint="eastAsia"/>
                <w:b/>
                <w:bCs/>
                <w:szCs w:val="24"/>
              </w:rPr>
            </w:pPr>
            <w:r w:rsidRPr="0002215A">
              <w:rPr>
                <w:rFonts w:ascii="宋体" w:hAnsi="宋体" w:hint="eastAsia"/>
                <w:b/>
                <w:bCs/>
                <w:szCs w:val="24"/>
              </w:rPr>
              <w:t>参会人员</w:t>
            </w:r>
          </w:p>
        </w:tc>
      </w:tr>
      <w:tr w:rsidR="004C4568" w:rsidRPr="0002215A" w14:paraId="78944BA6" w14:textId="77777777" w:rsidTr="00573E79">
        <w:trPr>
          <w:trHeight w:val="200"/>
          <w:jc w:val="center"/>
        </w:trPr>
        <w:tc>
          <w:tcPr>
            <w:tcW w:w="373" w:type="pct"/>
          </w:tcPr>
          <w:p w14:paraId="6C7CA982" w14:textId="2AEC7345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53</w:t>
            </w:r>
          </w:p>
        </w:tc>
        <w:tc>
          <w:tcPr>
            <w:tcW w:w="2087" w:type="pct"/>
            <w:vAlign w:val="center"/>
          </w:tcPr>
          <w:p w14:paraId="057FDE43" w14:textId="74286B9F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国联基金</w:t>
            </w:r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王可汗</w:t>
            </w:r>
          </w:p>
        </w:tc>
        <w:tc>
          <w:tcPr>
            <w:tcW w:w="374" w:type="pct"/>
          </w:tcPr>
          <w:p w14:paraId="157E5189" w14:textId="201DD53A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79</w:t>
            </w:r>
          </w:p>
        </w:tc>
        <w:tc>
          <w:tcPr>
            <w:tcW w:w="2166" w:type="pct"/>
          </w:tcPr>
          <w:p w14:paraId="2A0ABA28" w14:textId="2F8EE1E6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62F1755A" w14:textId="77777777" w:rsidTr="00573E79">
        <w:trPr>
          <w:jc w:val="center"/>
        </w:trPr>
        <w:tc>
          <w:tcPr>
            <w:tcW w:w="373" w:type="pct"/>
          </w:tcPr>
          <w:p w14:paraId="6C270534" w14:textId="735AE732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54</w:t>
            </w:r>
          </w:p>
        </w:tc>
        <w:tc>
          <w:tcPr>
            <w:tcW w:w="2087" w:type="pct"/>
            <w:vAlign w:val="center"/>
          </w:tcPr>
          <w:p w14:paraId="2FFF9D4B" w14:textId="4DB5B882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武汉美阳投资</w:t>
            </w:r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曾梓伦</w:t>
            </w:r>
          </w:p>
        </w:tc>
        <w:tc>
          <w:tcPr>
            <w:tcW w:w="374" w:type="pct"/>
          </w:tcPr>
          <w:p w14:paraId="7C421465" w14:textId="3389D13C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80</w:t>
            </w:r>
          </w:p>
        </w:tc>
        <w:tc>
          <w:tcPr>
            <w:tcW w:w="2166" w:type="pct"/>
          </w:tcPr>
          <w:p w14:paraId="0E1551D8" w14:textId="177D1058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5782BF05" w14:textId="77777777" w:rsidTr="00573E79">
        <w:trPr>
          <w:jc w:val="center"/>
        </w:trPr>
        <w:tc>
          <w:tcPr>
            <w:tcW w:w="373" w:type="pct"/>
          </w:tcPr>
          <w:p w14:paraId="642FEC23" w14:textId="01177056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55</w:t>
            </w:r>
          </w:p>
        </w:tc>
        <w:tc>
          <w:tcPr>
            <w:tcW w:w="2087" w:type="pct"/>
            <w:vAlign w:val="center"/>
          </w:tcPr>
          <w:p w14:paraId="1D82F0E1" w14:textId="4F7435E8" w:rsidR="004C4568" w:rsidRPr="004C4568" w:rsidRDefault="004C4568" w:rsidP="004C4568">
            <w:pPr>
              <w:spacing w:line="360" w:lineRule="auto"/>
            </w:pPr>
            <w:proofErr w:type="gramStart"/>
            <w:r w:rsidRPr="004C4568">
              <w:rPr>
                <w:rFonts w:hint="eastAsia"/>
              </w:rPr>
              <w:t>湘禾投资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林小伟</w:t>
            </w:r>
          </w:p>
        </w:tc>
        <w:tc>
          <w:tcPr>
            <w:tcW w:w="374" w:type="pct"/>
          </w:tcPr>
          <w:p w14:paraId="435FAC5F" w14:textId="492CC95B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81</w:t>
            </w:r>
          </w:p>
        </w:tc>
        <w:tc>
          <w:tcPr>
            <w:tcW w:w="2166" w:type="pct"/>
          </w:tcPr>
          <w:p w14:paraId="4864A109" w14:textId="33E8C700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7133914E" w14:textId="77777777" w:rsidTr="00573E79">
        <w:trPr>
          <w:jc w:val="center"/>
        </w:trPr>
        <w:tc>
          <w:tcPr>
            <w:tcW w:w="373" w:type="pct"/>
          </w:tcPr>
          <w:p w14:paraId="4DE6FA1B" w14:textId="76875844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56</w:t>
            </w:r>
          </w:p>
        </w:tc>
        <w:tc>
          <w:tcPr>
            <w:tcW w:w="2087" w:type="pct"/>
            <w:vAlign w:val="center"/>
          </w:tcPr>
          <w:p w14:paraId="3115CF1A" w14:textId="3844E797" w:rsidR="004C4568" w:rsidRPr="004C4568" w:rsidRDefault="004C4568" w:rsidP="004C4568">
            <w:pPr>
              <w:spacing w:line="360" w:lineRule="auto"/>
            </w:pPr>
            <w:proofErr w:type="gramStart"/>
            <w:r w:rsidRPr="004C4568">
              <w:rPr>
                <w:rFonts w:hint="eastAsia"/>
              </w:rPr>
              <w:t>璞远资产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魏来</w:t>
            </w:r>
          </w:p>
        </w:tc>
        <w:tc>
          <w:tcPr>
            <w:tcW w:w="374" w:type="pct"/>
          </w:tcPr>
          <w:p w14:paraId="2CB6E480" w14:textId="56358ABD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82</w:t>
            </w:r>
          </w:p>
        </w:tc>
        <w:tc>
          <w:tcPr>
            <w:tcW w:w="2166" w:type="pct"/>
          </w:tcPr>
          <w:p w14:paraId="7F68C3FC" w14:textId="04272C56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65DF721D" w14:textId="77777777" w:rsidTr="00573E79">
        <w:trPr>
          <w:jc w:val="center"/>
        </w:trPr>
        <w:tc>
          <w:tcPr>
            <w:tcW w:w="373" w:type="pct"/>
          </w:tcPr>
          <w:p w14:paraId="625A59CA" w14:textId="058B39F7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57</w:t>
            </w:r>
          </w:p>
        </w:tc>
        <w:tc>
          <w:tcPr>
            <w:tcW w:w="2087" w:type="pct"/>
            <w:vAlign w:val="center"/>
          </w:tcPr>
          <w:p w14:paraId="3F338F59" w14:textId="46754B52" w:rsidR="004C4568" w:rsidRPr="004C4568" w:rsidRDefault="004C4568" w:rsidP="004C4568">
            <w:pPr>
              <w:spacing w:line="360" w:lineRule="auto"/>
            </w:pPr>
            <w:proofErr w:type="gramStart"/>
            <w:r w:rsidRPr="004C4568">
              <w:rPr>
                <w:rFonts w:hint="eastAsia"/>
              </w:rPr>
              <w:t>誉辉资本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郝彪</w:t>
            </w:r>
          </w:p>
        </w:tc>
        <w:tc>
          <w:tcPr>
            <w:tcW w:w="374" w:type="pct"/>
          </w:tcPr>
          <w:p w14:paraId="380F1190" w14:textId="5F1856F7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83</w:t>
            </w:r>
          </w:p>
        </w:tc>
        <w:tc>
          <w:tcPr>
            <w:tcW w:w="2166" w:type="pct"/>
          </w:tcPr>
          <w:p w14:paraId="35219F0C" w14:textId="6DDC90D8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59A4FE2A" w14:textId="77777777" w:rsidTr="00573E79">
        <w:trPr>
          <w:jc w:val="center"/>
        </w:trPr>
        <w:tc>
          <w:tcPr>
            <w:tcW w:w="373" w:type="pct"/>
          </w:tcPr>
          <w:p w14:paraId="4829ABCF" w14:textId="09D8063A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58</w:t>
            </w:r>
          </w:p>
        </w:tc>
        <w:tc>
          <w:tcPr>
            <w:tcW w:w="2087" w:type="pct"/>
            <w:vAlign w:val="center"/>
          </w:tcPr>
          <w:p w14:paraId="01B105E9" w14:textId="1CD75CDC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利</w:t>
            </w:r>
            <w:proofErr w:type="gramStart"/>
            <w:r w:rsidRPr="004C4568">
              <w:rPr>
                <w:rFonts w:hint="eastAsia"/>
              </w:rPr>
              <w:t>幄</w:t>
            </w:r>
            <w:proofErr w:type="gramEnd"/>
            <w:r w:rsidRPr="004C4568">
              <w:rPr>
                <w:rFonts w:hint="eastAsia"/>
              </w:rPr>
              <w:t>基金</w:t>
            </w:r>
            <w:r>
              <w:rPr>
                <w:rFonts w:hint="eastAsia"/>
              </w:rPr>
              <w:t xml:space="preserve"> </w:t>
            </w:r>
            <w:proofErr w:type="gramStart"/>
            <w:r w:rsidRPr="004C4568">
              <w:rPr>
                <w:rFonts w:hint="eastAsia"/>
              </w:rPr>
              <w:t>孟舒豪</w:t>
            </w:r>
            <w:proofErr w:type="gramEnd"/>
          </w:p>
        </w:tc>
        <w:tc>
          <w:tcPr>
            <w:tcW w:w="374" w:type="pct"/>
          </w:tcPr>
          <w:p w14:paraId="7F3C69B9" w14:textId="43CD278F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84</w:t>
            </w:r>
          </w:p>
        </w:tc>
        <w:tc>
          <w:tcPr>
            <w:tcW w:w="2166" w:type="pct"/>
          </w:tcPr>
          <w:p w14:paraId="4BB0D33F" w14:textId="41AD91C0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75557868" w14:textId="77777777" w:rsidTr="00573E79">
        <w:trPr>
          <w:jc w:val="center"/>
        </w:trPr>
        <w:tc>
          <w:tcPr>
            <w:tcW w:w="373" w:type="pct"/>
          </w:tcPr>
          <w:p w14:paraId="29B768C7" w14:textId="527E975D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59</w:t>
            </w:r>
          </w:p>
        </w:tc>
        <w:tc>
          <w:tcPr>
            <w:tcW w:w="2087" w:type="pct"/>
            <w:vAlign w:val="center"/>
          </w:tcPr>
          <w:p w14:paraId="7C3B53C2" w14:textId="0D12361F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银</w:t>
            </w:r>
            <w:proofErr w:type="gramStart"/>
            <w:r w:rsidRPr="004C4568">
              <w:rPr>
                <w:rFonts w:hint="eastAsia"/>
              </w:rPr>
              <w:t>叶投资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崔健</w:t>
            </w:r>
          </w:p>
        </w:tc>
        <w:tc>
          <w:tcPr>
            <w:tcW w:w="374" w:type="pct"/>
          </w:tcPr>
          <w:p w14:paraId="0B0945E5" w14:textId="30736D05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85</w:t>
            </w:r>
          </w:p>
        </w:tc>
        <w:tc>
          <w:tcPr>
            <w:tcW w:w="2166" w:type="pct"/>
            <w:vAlign w:val="bottom"/>
          </w:tcPr>
          <w:p w14:paraId="7DCB24F3" w14:textId="3ABD4027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0F7A7E29" w14:textId="77777777" w:rsidTr="00573E79">
        <w:trPr>
          <w:jc w:val="center"/>
        </w:trPr>
        <w:tc>
          <w:tcPr>
            <w:tcW w:w="373" w:type="pct"/>
          </w:tcPr>
          <w:p w14:paraId="6AF930FA" w14:textId="5227F933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60</w:t>
            </w:r>
          </w:p>
        </w:tc>
        <w:tc>
          <w:tcPr>
            <w:tcW w:w="2087" w:type="pct"/>
            <w:vAlign w:val="center"/>
          </w:tcPr>
          <w:p w14:paraId="74D8E91E" w14:textId="0EB300B5" w:rsidR="004C4568" w:rsidRPr="004C4568" w:rsidRDefault="004C4568" w:rsidP="004C4568">
            <w:pPr>
              <w:spacing w:line="360" w:lineRule="auto"/>
            </w:pPr>
            <w:proofErr w:type="gramStart"/>
            <w:r w:rsidRPr="004C4568">
              <w:rPr>
                <w:rFonts w:hint="eastAsia"/>
              </w:rPr>
              <w:t>国泰海通</w:t>
            </w:r>
            <w:proofErr w:type="gramEnd"/>
            <w:r w:rsidRPr="004C4568">
              <w:rPr>
                <w:rFonts w:hint="eastAsia"/>
              </w:rPr>
              <w:t>证券</w:t>
            </w:r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邵宽</w:t>
            </w:r>
          </w:p>
        </w:tc>
        <w:tc>
          <w:tcPr>
            <w:tcW w:w="374" w:type="pct"/>
          </w:tcPr>
          <w:p w14:paraId="40741F4E" w14:textId="572A2B03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86</w:t>
            </w:r>
          </w:p>
        </w:tc>
        <w:tc>
          <w:tcPr>
            <w:tcW w:w="2166" w:type="pct"/>
          </w:tcPr>
          <w:p w14:paraId="41E1D378" w14:textId="0952E400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68C4AE9D" w14:textId="77777777" w:rsidTr="00573E79">
        <w:trPr>
          <w:jc w:val="center"/>
        </w:trPr>
        <w:tc>
          <w:tcPr>
            <w:tcW w:w="373" w:type="pct"/>
          </w:tcPr>
          <w:p w14:paraId="69469D05" w14:textId="4A666D11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61</w:t>
            </w:r>
          </w:p>
        </w:tc>
        <w:tc>
          <w:tcPr>
            <w:tcW w:w="2087" w:type="pct"/>
            <w:vAlign w:val="center"/>
          </w:tcPr>
          <w:p w14:paraId="5502B683" w14:textId="042ED123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正</w:t>
            </w:r>
            <w:proofErr w:type="gramStart"/>
            <w:r w:rsidRPr="004C4568">
              <w:rPr>
                <w:rFonts w:hint="eastAsia"/>
              </w:rPr>
              <w:t>圆投资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田家企</w:t>
            </w:r>
          </w:p>
        </w:tc>
        <w:tc>
          <w:tcPr>
            <w:tcW w:w="374" w:type="pct"/>
          </w:tcPr>
          <w:p w14:paraId="6420966E" w14:textId="07C0F5E6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87</w:t>
            </w:r>
          </w:p>
        </w:tc>
        <w:tc>
          <w:tcPr>
            <w:tcW w:w="2166" w:type="pct"/>
          </w:tcPr>
          <w:p w14:paraId="5137E7CE" w14:textId="4C018095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3A82B081" w14:textId="77777777" w:rsidTr="00573E79">
        <w:trPr>
          <w:jc w:val="center"/>
        </w:trPr>
        <w:tc>
          <w:tcPr>
            <w:tcW w:w="373" w:type="pct"/>
          </w:tcPr>
          <w:p w14:paraId="5C6BA2A3" w14:textId="1466315C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62</w:t>
            </w:r>
          </w:p>
        </w:tc>
        <w:tc>
          <w:tcPr>
            <w:tcW w:w="2087" w:type="pct"/>
            <w:vAlign w:val="center"/>
          </w:tcPr>
          <w:p w14:paraId="284B2CBF" w14:textId="1319D3BB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天风证券</w:t>
            </w:r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杜玙</w:t>
            </w:r>
          </w:p>
        </w:tc>
        <w:tc>
          <w:tcPr>
            <w:tcW w:w="374" w:type="pct"/>
          </w:tcPr>
          <w:p w14:paraId="67005395" w14:textId="10A629F0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88</w:t>
            </w:r>
          </w:p>
        </w:tc>
        <w:tc>
          <w:tcPr>
            <w:tcW w:w="2166" w:type="pct"/>
          </w:tcPr>
          <w:p w14:paraId="12935DD0" w14:textId="70AEB0E3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31AB46A3" w14:textId="77777777" w:rsidTr="00573E79">
        <w:trPr>
          <w:jc w:val="center"/>
        </w:trPr>
        <w:tc>
          <w:tcPr>
            <w:tcW w:w="373" w:type="pct"/>
          </w:tcPr>
          <w:p w14:paraId="42BA2AB1" w14:textId="6B7F819B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63</w:t>
            </w:r>
          </w:p>
        </w:tc>
        <w:tc>
          <w:tcPr>
            <w:tcW w:w="2087" w:type="pct"/>
            <w:vAlign w:val="center"/>
          </w:tcPr>
          <w:p w14:paraId="7B049C5E" w14:textId="60DC6042" w:rsidR="004C4568" w:rsidRPr="004C4568" w:rsidRDefault="004C4568" w:rsidP="004C4568">
            <w:pPr>
              <w:spacing w:line="360" w:lineRule="auto"/>
            </w:pPr>
            <w:proofErr w:type="gramStart"/>
            <w:r w:rsidRPr="004C4568">
              <w:rPr>
                <w:rFonts w:hint="eastAsia"/>
              </w:rPr>
              <w:t>惠升基金</w:t>
            </w:r>
            <w:proofErr w:type="gramEnd"/>
            <w:r>
              <w:rPr>
                <w:rFonts w:hint="eastAsia"/>
              </w:rPr>
              <w:t xml:space="preserve"> </w:t>
            </w:r>
            <w:r w:rsidRPr="004C4568">
              <w:rPr>
                <w:rFonts w:hint="eastAsia"/>
              </w:rPr>
              <w:t>黄兹睿</w:t>
            </w:r>
          </w:p>
        </w:tc>
        <w:tc>
          <w:tcPr>
            <w:tcW w:w="374" w:type="pct"/>
          </w:tcPr>
          <w:p w14:paraId="7AEFBAB4" w14:textId="51A38433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89</w:t>
            </w:r>
          </w:p>
        </w:tc>
        <w:tc>
          <w:tcPr>
            <w:tcW w:w="2166" w:type="pct"/>
          </w:tcPr>
          <w:p w14:paraId="59DA95A2" w14:textId="78C4EFB8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5ED101B1" w14:textId="77777777" w:rsidTr="00573E79">
        <w:trPr>
          <w:jc w:val="center"/>
        </w:trPr>
        <w:tc>
          <w:tcPr>
            <w:tcW w:w="373" w:type="pct"/>
          </w:tcPr>
          <w:p w14:paraId="12C1AC71" w14:textId="1FD47333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64</w:t>
            </w:r>
          </w:p>
        </w:tc>
        <w:tc>
          <w:tcPr>
            <w:tcW w:w="2087" w:type="pct"/>
            <w:vAlign w:val="center"/>
          </w:tcPr>
          <w:p w14:paraId="2B011AA2" w14:textId="0165AE14" w:rsidR="004C4568" w:rsidRPr="004C4568" w:rsidRDefault="004C4568" w:rsidP="004C4568">
            <w:pPr>
              <w:spacing w:line="360" w:lineRule="auto"/>
            </w:pPr>
            <w:r w:rsidRPr="004C4568">
              <w:rPr>
                <w:rFonts w:hint="eastAsia"/>
              </w:rPr>
              <w:t>致合资管</w:t>
            </w:r>
            <w:r>
              <w:rPr>
                <w:rFonts w:hint="eastAsia"/>
              </w:rPr>
              <w:t xml:space="preserve"> </w:t>
            </w:r>
            <w:proofErr w:type="gramStart"/>
            <w:r w:rsidRPr="004C4568">
              <w:rPr>
                <w:rFonts w:hint="eastAsia"/>
              </w:rPr>
              <w:t>张创</w:t>
            </w:r>
            <w:proofErr w:type="gramEnd"/>
          </w:p>
        </w:tc>
        <w:tc>
          <w:tcPr>
            <w:tcW w:w="374" w:type="pct"/>
          </w:tcPr>
          <w:p w14:paraId="64677970" w14:textId="09137238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90</w:t>
            </w:r>
          </w:p>
        </w:tc>
        <w:tc>
          <w:tcPr>
            <w:tcW w:w="2166" w:type="pct"/>
          </w:tcPr>
          <w:p w14:paraId="70AAAD8E" w14:textId="362D5E68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6E9131D6" w14:textId="77777777" w:rsidTr="00573E79">
        <w:trPr>
          <w:jc w:val="center"/>
        </w:trPr>
        <w:tc>
          <w:tcPr>
            <w:tcW w:w="373" w:type="pct"/>
          </w:tcPr>
          <w:p w14:paraId="133ACCBA" w14:textId="1C164571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65</w:t>
            </w:r>
          </w:p>
        </w:tc>
        <w:tc>
          <w:tcPr>
            <w:tcW w:w="2087" w:type="pct"/>
            <w:vAlign w:val="center"/>
          </w:tcPr>
          <w:p w14:paraId="51CCC4D9" w14:textId="4F454192" w:rsidR="004C4568" w:rsidRPr="004C4568" w:rsidRDefault="00E14ED0" w:rsidP="004C4568">
            <w:pPr>
              <w:spacing w:line="360" w:lineRule="auto"/>
            </w:pPr>
            <w:r>
              <w:rPr>
                <w:rFonts w:hint="eastAsia"/>
              </w:rPr>
              <w:t>东北证券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李亚鑫</w:t>
            </w:r>
          </w:p>
        </w:tc>
        <w:tc>
          <w:tcPr>
            <w:tcW w:w="374" w:type="pct"/>
          </w:tcPr>
          <w:p w14:paraId="37A8AB66" w14:textId="4A119214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91</w:t>
            </w:r>
          </w:p>
        </w:tc>
        <w:tc>
          <w:tcPr>
            <w:tcW w:w="2166" w:type="pct"/>
          </w:tcPr>
          <w:p w14:paraId="5CC4377A" w14:textId="058B794D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4C4568" w:rsidRPr="0002215A" w14:paraId="1AD4D28C" w14:textId="77777777" w:rsidTr="00573E79">
        <w:trPr>
          <w:jc w:val="center"/>
        </w:trPr>
        <w:tc>
          <w:tcPr>
            <w:tcW w:w="373" w:type="pct"/>
          </w:tcPr>
          <w:p w14:paraId="5331DBDF" w14:textId="54A5F07B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66</w:t>
            </w:r>
          </w:p>
        </w:tc>
        <w:tc>
          <w:tcPr>
            <w:tcW w:w="2087" w:type="pct"/>
            <w:vAlign w:val="center"/>
          </w:tcPr>
          <w:p w14:paraId="3ACCE10A" w14:textId="37BC06DC" w:rsidR="004C4568" w:rsidRPr="0002215A" w:rsidRDefault="00E14ED0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E14ED0">
              <w:rPr>
                <w:rFonts w:ascii="宋体" w:hAnsi="宋体" w:hint="eastAsia"/>
                <w:szCs w:val="24"/>
              </w:rPr>
              <w:t>鹏华基金 杨飞</w:t>
            </w:r>
          </w:p>
        </w:tc>
        <w:tc>
          <w:tcPr>
            <w:tcW w:w="374" w:type="pct"/>
          </w:tcPr>
          <w:p w14:paraId="60E20D1B" w14:textId="1F1DEAE6" w:rsidR="004C4568" w:rsidRPr="0002215A" w:rsidRDefault="004C4568" w:rsidP="004C4568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92</w:t>
            </w:r>
          </w:p>
        </w:tc>
        <w:tc>
          <w:tcPr>
            <w:tcW w:w="2166" w:type="pct"/>
          </w:tcPr>
          <w:p w14:paraId="5B1DA1CB" w14:textId="52B93751" w:rsidR="004C4568" w:rsidRPr="0002215A" w:rsidRDefault="004C4568" w:rsidP="004C4568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E14ED0" w:rsidRPr="0002215A" w14:paraId="64D0C0B9" w14:textId="77777777" w:rsidTr="00D85BCF">
        <w:trPr>
          <w:jc w:val="center"/>
        </w:trPr>
        <w:tc>
          <w:tcPr>
            <w:tcW w:w="373" w:type="pct"/>
          </w:tcPr>
          <w:p w14:paraId="719E0A9D" w14:textId="24650A4F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67</w:t>
            </w:r>
          </w:p>
        </w:tc>
        <w:tc>
          <w:tcPr>
            <w:tcW w:w="2087" w:type="pct"/>
            <w:vAlign w:val="center"/>
          </w:tcPr>
          <w:p w14:paraId="570A2D5C" w14:textId="2AA4F66A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7B337F">
              <w:rPr>
                <w:rFonts w:hint="eastAsia"/>
              </w:rPr>
              <w:t>纽富斯投资</w:t>
            </w:r>
            <w:r>
              <w:rPr>
                <w:rFonts w:hint="eastAsia"/>
              </w:rPr>
              <w:t xml:space="preserve"> </w:t>
            </w:r>
            <w:proofErr w:type="gramStart"/>
            <w:r w:rsidRPr="007B337F">
              <w:rPr>
                <w:rFonts w:hint="eastAsia"/>
              </w:rPr>
              <w:t>丁训刚</w:t>
            </w:r>
            <w:proofErr w:type="gramEnd"/>
            <w:r>
              <w:rPr>
                <w:rFonts w:ascii="宋体" w:hAnsi="宋体" w:hint="eastAsia"/>
                <w:szCs w:val="24"/>
              </w:rPr>
              <w:t>、</w:t>
            </w:r>
            <w:r w:rsidRPr="007B337F">
              <w:rPr>
                <w:rFonts w:hint="eastAsia"/>
              </w:rPr>
              <w:t>戚锦锭</w:t>
            </w:r>
          </w:p>
        </w:tc>
        <w:tc>
          <w:tcPr>
            <w:tcW w:w="374" w:type="pct"/>
          </w:tcPr>
          <w:p w14:paraId="3C7AF3DF" w14:textId="59C94707" w:rsidR="00E14ED0" w:rsidRPr="0002215A" w:rsidRDefault="00E14ED0" w:rsidP="00E14ED0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93</w:t>
            </w:r>
          </w:p>
        </w:tc>
        <w:tc>
          <w:tcPr>
            <w:tcW w:w="2166" w:type="pct"/>
          </w:tcPr>
          <w:p w14:paraId="53EA767F" w14:textId="268C0F0B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E14ED0" w:rsidRPr="0002215A" w14:paraId="4983E497" w14:textId="77777777" w:rsidTr="00D85BCF">
        <w:trPr>
          <w:jc w:val="center"/>
        </w:trPr>
        <w:tc>
          <w:tcPr>
            <w:tcW w:w="373" w:type="pct"/>
          </w:tcPr>
          <w:p w14:paraId="377E6A33" w14:textId="3B24B584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68</w:t>
            </w:r>
          </w:p>
        </w:tc>
        <w:tc>
          <w:tcPr>
            <w:tcW w:w="2087" w:type="pct"/>
            <w:vAlign w:val="center"/>
          </w:tcPr>
          <w:p w14:paraId="07BCFD13" w14:textId="07E056A5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7B337F">
              <w:rPr>
                <w:rFonts w:ascii="宋体" w:hAnsi="宋体" w:hint="eastAsia"/>
                <w:szCs w:val="24"/>
              </w:rPr>
              <w:t>中泰</w:t>
            </w:r>
            <w:r>
              <w:rPr>
                <w:rFonts w:ascii="宋体" w:hAnsi="宋体" w:hint="eastAsia"/>
                <w:szCs w:val="24"/>
              </w:rPr>
              <w:t xml:space="preserve">证券 </w:t>
            </w:r>
            <w:r w:rsidRPr="007B337F">
              <w:rPr>
                <w:rFonts w:ascii="宋体" w:hAnsi="宋体" w:hint="eastAsia"/>
                <w:szCs w:val="24"/>
              </w:rPr>
              <w:t>李雪峰</w:t>
            </w:r>
          </w:p>
        </w:tc>
        <w:tc>
          <w:tcPr>
            <w:tcW w:w="374" w:type="pct"/>
          </w:tcPr>
          <w:p w14:paraId="78456D82" w14:textId="19B6D0B4" w:rsidR="00E14ED0" w:rsidRPr="0002215A" w:rsidRDefault="00E14ED0" w:rsidP="00E14ED0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94</w:t>
            </w:r>
          </w:p>
        </w:tc>
        <w:tc>
          <w:tcPr>
            <w:tcW w:w="2166" w:type="pct"/>
          </w:tcPr>
          <w:p w14:paraId="1A87097E" w14:textId="6629F30F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E14ED0" w:rsidRPr="0002215A" w14:paraId="5F59D328" w14:textId="77777777" w:rsidTr="00046D3E">
        <w:trPr>
          <w:jc w:val="center"/>
        </w:trPr>
        <w:tc>
          <w:tcPr>
            <w:tcW w:w="373" w:type="pct"/>
          </w:tcPr>
          <w:p w14:paraId="63E54913" w14:textId="6413C3C2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69</w:t>
            </w:r>
          </w:p>
        </w:tc>
        <w:tc>
          <w:tcPr>
            <w:tcW w:w="2087" w:type="pct"/>
          </w:tcPr>
          <w:p w14:paraId="6E313E08" w14:textId="4468B2E9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7B337F">
              <w:rPr>
                <w:rFonts w:ascii="宋体" w:hAnsi="宋体" w:hint="eastAsia"/>
                <w:szCs w:val="24"/>
              </w:rPr>
              <w:t>南方基金</w:t>
            </w:r>
            <w:r>
              <w:rPr>
                <w:rFonts w:ascii="宋体" w:hAnsi="宋体" w:hint="eastAsia"/>
                <w:szCs w:val="24"/>
              </w:rPr>
              <w:t xml:space="preserve"> </w:t>
            </w:r>
            <w:r w:rsidRPr="007B337F">
              <w:rPr>
                <w:rFonts w:ascii="宋体" w:hAnsi="宋体" w:hint="eastAsia"/>
                <w:szCs w:val="24"/>
              </w:rPr>
              <w:t>王博</w:t>
            </w:r>
            <w:r>
              <w:rPr>
                <w:rFonts w:ascii="宋体" w:hAnsi="宋体" w:hint="eastAsia"/>
                <w:szCs w:val="24"/>
              </w:rPr>
              <w:t>、</w:t>
            </w:r>
            <w:r w:rsidRPr="007B337F">
              <w:rPr>
                <w:rFonts w:ascii="宋体" w:hAnsi="宋体" w:hint="eastAsia"/>
                <w:szCs w:val="24"/>
              </w:rPr>
              <w:t>周简之</w:t>
            </w:r>
          </w:p>
        </w:tc>
        <w:tc>
          <w:tcPr>
            <w:tcW w:w="374" w:type="pct"/>
          </w:tcPr>
          <w:p w14:paraId="7225BAD4" w14:textId="15715838" w:rsidR="00E14ED0" w:rsidRPr="0002215A" w:rsidRDefault="00E14ED0" w:rsidP="00E14ED0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95</w:t>
            </w:r>
          </w:p>
        </w:tc>
        <w:tc>
          <w:tcPr>
            <w:tcW w:w="2166" w:type="pct"/>
          </w:tcPr>
          <w:p w14:paraId="2C7D5605" w14:textId="725E6D06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E14ED0" w:rsidRPr="0002215A" w14:paraId="62204D26" w14:textId="77777777" w:rsidTr="00046D3E">
        <w:trPr>
          <w:jc w:val="center"/>
        </w:trPr>
        <w:tc>
          <w:tcPr>
            <w:tcW w:w="373" w:type="pct"/>
          </w:tcPr>
          <w:p w14:paraId="1406A177" w14:textId="5DA26062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70</w:t>
            </w:r>
          </w:p>
        </w:tc>
        <w:tc>
          <w:tcPr>
            <w:tcW w:w="2087" w:type="pct"/>
          </w:tcPr>
          <w:p w14:paraId="5D6D1657" w14:textId="7FA46C9B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 xml:space="preserve">银河基金 </w:t>
            </w:r>
            <w:r w:rsidRPr="00CB058A">
              <w:rPr>
                <w:rFonts w:ascii="宋体" w:hAnsi="宋体" w:hint="eastAsia"/>
                <w:szCs w:val="24"/>
              </w:rPr>
              <w:t>石磊、祝建辉、高鹏、李一帆、袁曦</w:t>
            </w:r>
            <w:r>
              <w:rPr>
                <w:rFonts w:ascii="宋体" w:hAnsi="宋体" w:hint="eastAsia"/>
                <w:szCs w:val="24"/>
              </w:rPr>
              <w:t>、</w:t>
            </w:r>
            <w:r w:rsidRPr="00CB058A">
              <w:rPr>
                <w:rFonts w:ascii="宋体" w:hAnsi="宋体" w:hint="eastAsia"/>
                <w:szCs w:val="24"/>
              </w:rPr>
              <w:t>王丝语</w:t>
            </w:r>
            <w:r>
              <w:rPr>
                <w:rFonts w:ascii="宋体" w:hAnsi="宋体" w:hint="eastAsia"/>
                <w:szCs w:val="24"/>
              </w:rPr>
              <w:t>、</w:t>
            </w:r>
            <w:r w:rsidRPr="00CB058A">
              <w:rPr>
                <w:rFonts w:ascii="宋体" w:hAnsi="宋体" w:hint="eastAsia"/>
                <w:szCs w:val="24"/>
              </w:rPr>
              <w:t>左磊</w:t>
            </w:r>
          </w:p>
        </w:tc>
        <w:tc>
          <w:tcPr>
            <w:tcW w:w="374" w:type="pct"/>
          </w:tcPr>
          <w:p w14:paraId="3CFEE5B7" w14:textId="3852131E" w:rsidR="00E14ED0" w:rsidRPr="0002215A" w:rsidRDefault="00E14ED0" w:rsidP="00E14ED0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96</w:t>
            </w:r>
          </w:p>
        </w:tc>
        <w:tc>
          <w:tcPr>
            <w:tcW w:w="2166" w:type="pct"/>
          </w:tcPr>
          <w:p w14:paraId="19BF7CB8" w14:textId="2B897292" w:rsidR="00E14ED0" w:rsidRPr="0002215A" w:rsidRDefault="00E14ED0" w:rsidP="00E14ED0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33E85A60" w14:textId="77777777" w:rsidTr="00046D3E">
        <w:trPr>
          <w:jc w:val="center"/>
        </w:trPr>
        <w:tc>
          <w:tcPr>
            <w:tcW w:w="373" w:type="pct"/>
          </w:tcPr>
          <w:p w14:paraId="0C3C8E63" w14:textId="13BA38B8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71</w:t>
            </w:r>
          </w:p>
        </w:tc>
        <w:tc>
          <w:tcPr>
            <w:tcW w:w="2087" w:type="pct"/>
          </w:tcPr>
          <w:p w14:paraId="0A2F2ECE" w14:textId="6D0F1168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4F234936" w14:textId="3FB43745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97</w:t>
            </w:r>
          </w:p>
        </w:tc>
        <w:tc>
          <w:tcPr>
            <w:tcW w:w="2166" w:type="pct"/>
          </w:tcPr>
          <w:p w14:paraId="17BC752F" w14:textId="52FD1A63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262B30CF" w14:textId="77777777" w:rsidTr="00046D3E">
        <w:trPr>
          <w:jc w:val="center"/>
        </w:trPr>
        <w:tc>
          <w:tcPr>
            <w:tcW w:w="373" w:type="pct"/>
          </w:tcPr>
          <w:p w14:paraId="73DFE798" w14:textId="3727995F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72</w:t>
            </w:r>
          </w:p>
        </w:tc>
        <w:tc>
          <w:tcPr>
            <w:tcW w:w="2087" w:type="pct"/>
          </w:tcPr>
          <w:p w14:paraId="6FC4A070" w14:textId="761BA8E8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654BCA04" w14:textId="7FB935F1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98</w:t>
            </w:r>
          </w:p>
        </w:tc>
        <w:tc>
          <w:tcPr>
            <w:tcW w:w="2166" w:type="pct"/>
          </w:tcPr>
          <w:p w14:paraId="2791F9DC" w14:textId="52EA2F84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39E317F2" w14:textId="77777777" w:rsidTr="00046D3E">
        <w:trPr>
          <w:jc w:val="center"/>
        </w:trPr>
        <w:tc>
          <w:tcPr>
            <w:tcW w:w="373" w:type="pct"/>
          </w:tcPr>
          <w:p w14:paraId="61FC3E67" w14:textId="28758210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73</w:t>
            </w:r>
          </w:p>
        </w:tc>
        <w:tc>
          <w:tcPr>
            <w:tcW w:w="2087" w:type="pct"/>
          </w:tcPr>
          <w:p w14:paraId="24F2E104" w14:textId="1E2BBC4D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14AF2A00" w14:textId="7F57639F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99</w:t>
            </w:r>
          </w:p>
        </w:tc>
        <w:tc>
          <w:tcPr>
            <w:tcW w:w="2166" w:type="pct"/>
          </w:tcPr>
          <w:p w14:paraId="1EEB09C9" w14:textId="7D2DB5D6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23918B05" w14:textId="77777777" w:rsidTr="00046D3E">
        <w:trPr>
          <w:jc w:val="center"/>
        </w:trPr>
        <w:tc>
          <w:tcPr>
            <w:tcW w:w="373" w:type="pct"/>
          </w:tcPr>
          <w:p w14:paraId="581A7408" w14:textId="3189C3EB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74</w:t>
            </w:r>
          </w:p>
        </w:tc>
        <w:tc>
          <w:tcPr>
            <w:tcW w:w="2087" w:type="pct"/>
          </w:tcPr>
          <w:p w14:paraId="09E23DF0" w14:textId="0EE39EBB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476ECA4C" w14:textId="5695BB61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100</w:t>
            </w:r>
          </w:p>
        </w:tc>
        <w:tc>
          <w:tcPr>
            <w:tcW w:w="2166" w:type="pct"/>
          </w:tcPr>
          <w:p w14:paraId="0053A299" w14:textId="5DA5DF9B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4AEDB7E5" w14:textId="77777777" w:rsidTr="00046D3E">
        <w:trPr>
          <w:jc w:val="center"/>
        </w:trPr>
        <w:tc>
          <w:tcPr>
            <w:tcW w:w="373" w:type="pct"/>
          </w:tcPr>
          <w:p w14:paraId="218F0494" w14:textId="04D6A52D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5</w:t>
            </w:r>
          </w:p>
        </w:tc>
        <w:tc>
          <w:tcPr>
            <w:tcW w:w="2087" w:type="pct"/>
          </w:tcPr>
          <w:p w14:paraId="06AF67C1" w14:textId="4D4D2DB8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122BFD41" w14:textId="49425260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101</w:t>
            </w:r>
          </w:p>
        </w:tc>
        <w:tc>
          <w:tcPr>
            <w:tcW w:w="2166" w:type="pct"/>
          </w:tcPr>
          <w:p w14:paraId="3C9F6B8C" w14:textId="3F8029BB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386B687B" w14:textId="77777777" w:rsidTr="00046D3E">
        <w:trPr>
          <w:jc w:val="center"/>
        </w:trPr>
        <w:tc>
          <w:tcPr>
            <w:tcW w:w="373" w:type="pct"/>
          </w:tcPr>
          <w:p w14:paraId="1CB4A476" w14:textId="319A9E80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6</w:t>
            </w:r>
          </w:p>
        </w:tc>
        <w:tc>
          <w:tcPr>
            <w:tcW w:w="2087" w:type="pct"/>
          </w:tcPr>
          <w:p w14:paraId="5915F54B" w14:textId="24DFD81E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3A702174" w14:textId="105F1A6C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102</w:t>
            </w:r>
          </w:p>
        </w:tc>
        <w:tc>
          <w:tcPr>
            <w:tcW w:w="2166" w:type="pct"/>
          </w:tcPr>
          <w:p w14:paraId="7AC0257F" w14:textId="32CDBE68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7070B3" w:rsidRPr="0002215A" w14:paraId="017A0F57" w14:textId="77777777" w:rsidTr="00046D3E">
        <w:trPr>
          <w:jc w:val="center"/>
        </w:trPr>
        <w:tc>
          <w:tcPr>
            <w:tcW w:w="373" w:type="pct"/>
          </w:tcPr>
          <w:p w14:paraId="0B940D87" w14:textId="30832217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7</w:t>
            </w:r>
          </w:p>
        </w:tc>
        <w:tc>
          <w:tcPr>
            <w:tcW w:w="2087" w:type="pct"/>
          </w:tcPr>
          <w:p w14:paraId="49D7BB86" w14:textId="3A72BC6F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7441E875" w14:textId="2B856A24" w:rsidR="007070B3" w:rsidRPr="0002215A" w:rsidRDefault="007070B3" w:rsidP="007070B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103</w:t>
            </w:r>
          </w:p>
        </w:tc>
        <w:tc>
          <w:tcPr>
            <w:tcW w:w="2166" w:type="pct"/>
          </w:tcPr>
          <w:p w14:paraId="1F7FB61C" w14:textId="1A0E5C99" w:rsidR="007070B3" w:rsidRPr="0002215A" w:rsidRDefault="007070B3" w:rsidP="007070B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  <w:tr w:rsidR="00572A13" w:rsidRPr="0002215A" w14:paraId="7D394C5B" w14:textId="77777777" w:rsidTr="00046D3E">
        <w:trPr>
          <w:jc w:val="center"/>
        </w:trPr>
        <w:tc>
          <w:tcPr>
            <w:tcW w:w="373" w:type="pct"/>
          </w:tcPr>
          <w:p w14:paraId="42AB34CD" w14:textId="2012A0F1" w:rsidR="00572A13" w:rsidRPr="0002215A" w:rsidRDefault="00572A13" w:rsidP="00572A13">
            <w:pPr>
              <w:spacing w:line="360" w:lineRule="auto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7</w:t>
            </w:r>
            <w:r w:rsidRPr="0002215A">
              <w:rPr>
                <w:rFonts w:ascii="宋体" w:hAnsi="宋体" w:hint="eastAsia"/>
                <w:szCs w:val="24"/>
              </w:rPr>
              <w:t>8</w:t>
            </w:r>
          </w:p>
        </w:tc>
        <w:tc>
          <w:tcPr>
            <w:tcW w:w="2087" w:type="pct"/>
          </w:tcPr>
          <w:p w14:paraId="3D157F28" w14:textId="5EB3B761" w:rsidR="00572A13" w:rsidRPr="0002215A" w:rsidRDefault="00572A13" w:rsidP="00572A1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  <w:tc>
          <w:tcPr>
            <w:tcW w:w="374" w:type="pct"/>
          </w:tcPr>
          <w:p w14:paraId="7CBBE8EF" w14:textId="3845B6CD" w:rsidR="00572A13" w:rsidRPr="0002215A" w:rsidRDefault="00572A13" w:rsidP="00572A13">
            <w:pPr>
              <w:spacing w:line="360" w:lineRule="auto"/>
              <w:jc w:val="left"/>
              <w:rPr>
                <w:rFonts w:ascii="宋体" w:hAnsi="宋体" w:hint="eastAsia"/>
                <w:szCs w:val="24"/>
              </w:rPr>
            </w:pPr>
            <w:r w:rsidRPr="0002215A">
              <w:rPr>
                <w:rFonts w:ascii="宋体" w:hAnsi="宋体"/>
                <w:szCs w:val="24"/>
              </w:rPr>
              <w:t>104</w:t>
            </w:r>
          </w:p>
        </w:tc>
        <w:tc>
          <w:tcPr>
            <w:tcW w:w="2166" w:type="pct"/>
          </w:tcPr>
          <w:p w14:paraId="4FE41CFF" w14:textId="340311A1" w:rsidR="00572A13" w:rsidRPr="0002215A" w:rsidRDefault="00572A13" w:rsidP="00572A13">
            <w:pPr>
              <w:spacing w:line="360" w:lineRule="auto"/>
              <w:rPr>
                <w:rFonts w:ascii="宋体" w:hAnsi="宋体" w:hint="eastAsia"/>
                <w:szCs w:val="24"/>
              </w:rPr>
            </w:pPr>
          </w:p>
        </w:tc>
      </w:tr>
    </w:tbl>
    <w:p w14:paraId="264E6DFB" w14:textId="6F00EE22" w:rsidR="00EB05F2" w:rsidRDefault="00EB05F2" w:rsidP="004C4568">
      <w:pPr>
        <w:widowControl/>
        <w:jc w:val="left"/>
        <w:rPr>
          <w:sz w:val="28"/>
          <w:szCs w:val="28"/>
        </w:rPr>
      </w:pPr>
    </w:p>
    <w:sectPr w:rsidR="00EB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1585F" w14:textId="77777777" w:rsidR="00154E27" w:rsidRDefault="00154E27" w:rsidP="00E9000F">
      <w:r>
        <w:separator/>
      </w:r>
    </w:p>
  </w:endnote>
  <w:endnote w:type="continuationSeparator" w:id="0">
    <w:p w14:paraId="48E875D8" w14:textId="77777777" w:rsidR="00154E27" w:rsidRDefault="00154E27" w:rsidP="00E9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0E3DA" w14:textId="77777777" w:rsidR="00154E27" w:rsidRDefault="00154E27" w:rsidP="00E9000F">
      <w:r>
        <w:separator/>
      </w:r>
    </w:p>
  </w:footnote>
  <w:footnote w:type="continuationSeparator" w:id="0">
    <w:p w14:paraId="41B3C8A5" w14:textId="77777777" w:rsidR="00154E27" w:rsidRDefault="00154E27" w:rsidP="00E90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44A6C"/>
    <w:multiLevelType w:val="hybridMultilevel"/>
    <w:tmpl w:val="B1F4781C"/>
    <w:lvl w:ilvl="0" w:tplc="3BA44C68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B420B4D"/>
    <w:multiLevelType w:val="hybridMultilevel"/>
    <w:tmpl w:val="304AD1CA"/>
    <w:lvl w:ilvl="0" w:tplc="F55C7FB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758F467F"/>
    <w:multiLevelType w:val="hybridMultilevel"/>
    <w:tmpl w:val="58F66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A35F4B"/>
    <w:multiLevelType w:val="hybridMultilevel"/>
    <w:tmpl w:val="7E4831AC"/>
    <w:lvl w:ilvl="0" w:tplc="3402A1C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8616885">
    <w:abstractNumId w:val="1"/>
  </w:num>
  <w:num w:numId="2" w16cid:durableId="1727683710">
    <w:abstractNumId w:val="0"/>
  </w:num>
  <w:num w:numId="3" w16cid:durableId="1682193948">
    <w:abstractNumId w:val="2"/>
    <w:lvlOverride w:ilvl="0">
      <w:startOverride w:val="1"/>
    </w:lvlOverride>
  </w:num>
  <w:num w:numId="4" w16cid:durableId="1999992074">
    <w:abstractNumId w:val="2"/>
    <w:lvlOverride w:ilvl="0">
      <w:startOverride w:val="1"/>
    </w:lvlOverride>
  </w:num>
  <w:num w:numId="5" w16cid:durableId="1835342109">
    <w:abstractNumId w:val="2"/>
    <w:lvlOverride w:ilvl="0">
      <w:startOverride w:val="1"/>
    </w:lvlOverride>
  </w:num>
  <w:num w:numId="6" w16cid:durableId="244800006">
    <w:abstractNumId w:val="2"/>
    <w:lvlOverride w:ilvl="0">
      <w:startOverride w:val="1"/>
    </w:lvlOverride>
  </w:num>
  <w:num w:numId="7" w16cid:durableId="696395094">
    <w:abstractNumId w:val="2"/>
    <w:lvlOverride w:ilvl="0">
      <w:startOverride w:val="1"/>
    </w:lvlOverride>
  </w:num>
  <w:num w:numId="8" w16cid:durableId="1030035737">
    <w:abstractNumId w:val="2"/>
    <w:lvlOverride w:ilvl="0">
      <w:startOverride w:val="1"/>
    </w:lvlOverride>
  </w:num>
  <w:num w:numId="9" w16cid:durableId="332801216">
    <w:abstractNumId w:val="3"/>
  </w:num>
  <w:num w:numId="10" w16cid:durableId="170120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E46"/>
    <w:rsid w:val="00000634"/>
    <w:rsid w:val="0000218A"/>
    <w:rsid w:val="0001090E"/>
    <w:rsid w:val="00011BD0"/>
    <w:rsid w:val="000127A8"/>
    <w:rsid w:val="000134F3"/>
    <w:rsid w:val="00013F48"/>
    <w:rsid w:val="0002215A"/>
    <w:rsid w:val="00022287"/>
    <w:rsid w:val="000459DB"/>
    <w:rsid w:val="000464EE"/>
    <w:rsid w:val="00046D3E"/>
    <w:rsid w:val="0004778C"/>
    <w:rsid w:val="00047B51"/>
    <w:rsid w:val="00054B69"/>
    <w:rsid w:val="00065ADA"/>
    <w:rsid w:val="00070451"/>
    <w:rsid w:val="0007145B"/>
    <w:rsid w:val="00073AA9"/>
    <w:rsid w:val="00081FB0"/>
    <w:rsid w:val="000825B6"/>
    <w:rsid w:val="00084C60"/>
    <w:rsid w:val="00091AE7"/>
    <w:rsid w:val="000B3793"/>
    <w:rsid w:val="000B61FC"/>
    <w:rsid w:val="000C0231"/>
    <w:rsid w:val="000C3725"/>
    <w:rsid w:val="000C7011"/>
    <w:rsid w:val="000D2872"/>
    <w:rsid w:val="000E1009"/>
    <w:rsid w:val="000E3C3E"/>
    <w:rsid w:val="000F1BE5"/>
    <w:rsid w:val="000F5067"/>
    <w:rsid w:val="000F5BA4"/>
    <w:rsid w:val="000F5C72"/>
    <w:rsid w:val="000F5D12"/>
    <w:rsid w:val="000F7546"/>
    <w:rsid w:val="00103270"/>
    <w:rsid w:val="00105C4B"/>
    <w:rsid w:val="001066D4"/>
    <w:rsid w:val="00113D6D"/>
    <w:rsid w:val="001155E4"/>
    <w:rsid w:val="00116AF6"/>
    <w:rsid w:val="00120D5A"/>
    <w:rsid w:val="00124473"/>
    <w:rsid w:val="001266F7"/>
    <w:rsid w:val="00132E00"/>
    <w:rsid w:val="001350A1"/>
    <w:rsid w:val="00136C66"/>
    <w:rsid w:val="00136CF3"/>
    <w:rsid w:val="001441B3"/>
    <w:rsid w:val="00145997"/>
    <w:rsid w:val="0014628F"/>
    <w:rsid w:val="00147A45"/>
    <w:rsid w:val="00150229"/>
    <w:rsid w:val="00150456"/>
    <w:rsid w:val="00151A76"/>
    <w:rsid w:val="0015218C"/>
    <w:rsid w:val="00154E27"/>
    <w:rsid w:val="00156745"/>
    <w:rsid w:val="00160A55"/>
    <w:rsid w:val="00164878"/>
    <w:rsid w:val="00165B6C"/>
    <w:rsid w:val="001670DA"/>
    <w:rsid w:val="00171B17"/>
    <w:rsid w:val="00176946"/>
    <w:rsid w:val="00193463"/>
    <w:rsid w:val="00194768"/>
    <w:rsid w:val="00197012"/>
    <w:rsid w:val="001A0234"/>
    <w:rsid w:val="001A4A53"/>
    <w:rsid w:val="001A53B5"/>
    <w:rsid w:val="001B1AC9"/>
    <w:rsid w:val="001B44D9"/>
    <w:rsid w:val="001C2161"/>
    <w:rsid w:val="001C3BC9"/>
    <w:rsid w:val="001C6D6D"/>
    <w:rsid w:val="001D0618"/>
    <w:rsid w:val="001D16BA"/>
    <w:rsid w:val="001E2178"/>
    <w:rsid w:val="001E5D2F"/>
    <w:rsid w:val="001F0F88"/>
    <w:rsid w:val="001F1C44"/>
    <w:rsid w:val="001F5E92"/>
    <w:rsid w:val="0020500F"/>
    <w:rsid w:val="00206A19"/>
    <w:rsid w:val="00207CC1"/>
    <w:rsid w:val="00212AB4"/>
    <w:rsid w:val="0021748D"/>
    <w:rsid w:val="00221C87"/>
    <w:rsid w:val="00224EF3"/>
    <w:rsid w:val="002279B9"/>
    <w:rsid w:val="00231BE0"/>
    <w:rsid w:val="00233389"/>
    <w:rsid w:val="00233A75"/>
    <w:rsid w:val="00241B8B"/>
    <w:rsid w:val="00241DED"/>
    <w:rsid w:val="0024596B"/>
    <w:rsid w:val="00254D73"/>
    <w:rsid w:val="00263631"/>
    <w:rsid w:val="002636D7"/>
    <w:rsid w:val="002755E7"/>
    <w:rsid w:val="00295769"/>
    <w:rsid w:val="0029592C"/>
    <w:rsid w:val="00295FE9"/>
    <w:rsid w:val="00297B62"/>
    <w:rsid w:val="002A3D78"/>
    <w:rsid w:val="002A4037"/>
    <w:rsid w:val="002A6A9D"/>
    <w:rsid w:val="002B08C9"/>
    <w:rsid w:val="002B4F22"/>
    <w:rsid w:val="002B7086"/>
    <w:rsid w:val="002C6AC1"/>
    <w:rsid w:val="002C7561"/>
    <w:rsid w:val="002D2EED"/>
    <w:rsid w:val="002D5350"/>
    <w:rsid w:val="002D65FB"/>
    <w:rsid w:val="002E22FB"/>
    <w:rsid w:val="002E39DA"/>
    <w:rsid w:val="002E3DC8"/>
    <w:rsid w:val="002F540F"/>
    <w:rsid w:val="00305974"/>
    <w:rsid w:val="00310306"/>
    <w:rsid w:val="003103FA"/>
    <w:rsid w:val="00321701"/>
    <w:rsid w:val="003232F1"/>
    <w:rsid w:val="00323303"/>
    <w:rsid w:val="003250CE"/>
    <w:rsid w:val="00326F2B"/>
    <w:rsid w:val="00330178"/>
    <w:rsid w:val="003308DB"/>
    <w:rsid w:val="00336576"/>
    <w:rsid w:val="00337B84"/>
    <w:rsid w:val="00340896"/>
    <w:rsid w:val="00344AE2"/>
    <w:rsid w:val="003460A8"/>
    <w:rsid w:val="00350AED"/>
    <w:rsid w:val="003553FB"/>
    <w:rsid w:val="003612A5"/>
    <w:rsid w:val="00365301"/>
    <w:rsid w:val="0037098A"/>
    <w:rsid w:val="00373547"/>
    <w:rsid w:val="00375ECF"/>
    <w:rsid w:val="003803D4"/>
    <w:rsid w:val="003908FA"/>
    <w:rsid w:val="003943E2"/>
    <w:rsid w:val="00396AF2"/>
    <w:rsid w:val="00396D60"/>
    <w:rsid w:val="00397C8A"/>
    <w:rsid w:val="003A17FF"/>
    <w:rsid w:val="003A2AA3"/>
    <w:rsid w:val="003A3A46"/>
    <w:rsid w:val="003A5218"/>
    <w:rsid w:val="003A6BFA"/>
    <w:rsid w:val="003B14EC"/>
    <w:rsid w:val="003B49F3"/>
    <w:rsid w:val="003B645F"/>
    <w:rsid w:val="003B7A66"/>
    <w:rsid w:val="003C5FF1"/>
    <w:rsid w:val="003C7AE1"/>
    <w:rsid w:val="003C7B85"/>
    <w:rsid w:val="003D6642"/>
    <w:rsid w:val="003E0BA9"/>
    <w:rsid w:val="003E210D"/>
    <w:rsid w:val="003E253A"/>
    <w:rsid w:val="003E496C"/>
    <w:rsid w:val="003F0EF1"/>
    <w:rsid w:val="003F1251"/>
    <w:rsid w:val="003F3C92"/>
    <w:rsid w:val="0041021E"/>
    <w:rsid w:val="00415CC8"/>
    <w:rsid w:val="00417803"/>
    <w:rsid w:val="0042271B"/>
    <w:rsid w:val="00424242"/>
    <w:rsid w:val="00443B78"/>
    <w:rsid w:val="00451742"/>
    <w:rsid w:val="00454211"/>
    <w:rsid w:val="00460186"/>
    <w:rsid w:val="00462F57"/>
    <w:rsid w:val="004675A6"/>
    <w:rsid w:val="00470305"/>
    <w:rsid w:val="00470F26"/>
    <w:rsid w:val="004754E9"/>
    <w:rsid w:val="00475E8B"/>
    <w:rsid w:val="00486BE8"/>
    <w:rsid w:val="0049092C"/>
    <w:rsid w:val="00490B59"/>
    <w:rsid w:val="0049256C"/>
    <w:rsid w:val="00496F44"/>
    <w:rsid w:val="004A55DA"/>
    <w:rsid w:val="004A6801"/>
    <w:rsid w:val="004B1510"/>
    <w:rsid w:val="004B4231"/>
    <w:rsid w:val="004B453D"/>
    <w:rsid w:val="004C249B"/>
    <w:rsid w:val="004C4568"/>
    <w:rsid w:val="004D777E"/>
    <w:rsid w:val="004E40CA"/>
    <w:rsid w:val="004F5392"/>
    <w:rsid w:val="00504640"/>
    <w:rsid w:val="0050606D"/>
    <w:rsid w:val="00512352"/>
    <w:rsid w:val="00513BB5"/>
    <w:rsid w:val="0052156D"/>
    <w:rsid w:val="0052324A"/>
    <w:rsid w:val="0052674F"/>
    <w:rsid w:val="00531BAE"/>
    <w:rsid w:val="005416E8"/>
    <w:rsid w:val="00542793"/>
    <w:rsid w:val="0054282B"/>
    <w:rsid w:val="005513CA"/>
    <w:rsid w:val="00552182"/>
    <w:rsid w:val="0055293C"/>
    <w:rsid w:val="0055584E"/>
    <w:rsid w:val="005575E6"/>
    <w:rsid w:val="00560A34"/>
    <w:rsid w:val="00561FA3"/>
    <w:rsid w:val="0056373F"/>
    <w:rsid w:val="00563E1D"/>
    <w:rsid w:val="00567E99"/>
    <w:rsid w:val="00570EE9"/>
    <w:rsid w:val="00572A13"/>
    <w:rsid w:val="0057315D"/>
    <w:rsid w:val="0058429C"/>
    <w:rsid w:val="00586E10"/>
    <w:rsid w:val="00590154"/>
    <w:rsid w:val="005934A8"/>
    <w:rsid w:val="00593E17"/>
    <w:rsid w:val="0059470E"/>
    <w:rsid w:val="005977EF"/>
    <w:rsid w:val="00597FFC"/>
    <w:rsid w:val="005A08E8"/>
    <w:rsid w:val="005A4103"/>
    <w:rsid w:val="005A62E9"/>
    <w:rsid w:val="005B5155"/>
    <w:rsid w:val="005C24E0"/>
    <w:rsid w:val="005C4B0D"/>
    <w:rsid w:val="005D3276"/>
    <w:rsid w:val="005D4742"/>
    <w:rsid w:val="005D4B4B"/>
    <w:rsid w:val="005D54FB"/>
    <w:rsid w:val="005D76DA"/>
    <w:rsid w:val="005E416B"/>
    <w:rsid w:val="005E689F"/>
    <w:rsid w:val="005F2587"/>
    <w:rsid w:val="005F3A27"/>
    <w:rsid w:val="005F424D"/>
    <w:rsid w:val="00603C95"/>
    <w:rsid w:val="0060724D"/>
    <w:rsid w:val="00607FBC"/>
    <w:rsid w:val="006101E4"/>
    <w:rsid w:val="00610CF4"/>
    <w:rsid w:val="00615B2B"/>
    <w:rsid w:val="00625B46"/>
    <w:rsid w:val="00626542"/>
    <w:rsid w:val="00632DB8"/>
    <w:rsid w:val="00633A4C"/>
    <w:rsid w:val="00634EF7"/>
    <w:rsid w:val="00637142"/>
    <w:rsid w:val="006400FA"/>
    <w:rsid w:val="00640727"/>
    <w:rsid w:val="00642871"/>
    <w:rsid w:val="00652843"/>
    <w:rsid w:val="00655B3F"/>
    <w:rsid w:val="00665B6D"/>
    <w:rsid w:val="006661FD"/>
    <w:rsid w:val="00667CA9"/>
    <w:rsid w:val="0067255C"/>
    <w:rsid w:val="00672DB0"/>
    <w:rsid w:val="006858CD"/>
    <w:rsid w:val="00693301"/>
    <w:rsid w:val="00697EB8"/>
    <w:rsid w:val="006A0EFB"/>
    <w:rsid w:val="006A4E7D"/>
    <w:rsid w:val="006A6E0F"/>
    <w:rsid w:val="006A7CF6"/>
    <w:rsid w:val="006B0489"/>
    <w:rsid w:val="006B332E"/>
    <w:rsid w:val="006B5002"/>
    <w:rsid w:val="006B5B40"/>
    <w:rsid w:val="006B67D0"/>
    <w:rsid w:val="006B731B"/>
    <w:rsid w:val="006C2338"/>
    <w:rsid w:val="006C3BE2"/>
    <w:rsid w:val="006C50D9"/>
    <w:rsid w:val="006D336B"/>
    <w:rsid w:val="006D5B2F"/>
    <w:rsid w:val="006E7317"/>
    <w:rsid w:val="006F221D"/>
    <w:rsid w:val="006F4F43"/>
    <w:rsid w:val="006F54A5"/>
    <w:rsid w:val="007070B3"/>
    <w:rsid w:val="007102DF"/>
    <w:rsid w:val="00711C63"/>
    <w:rsid w:val="0073103C"/>
    <w:rsid w:val="0073126C"/>
    <w:rsid w:val="00733DF7"/>
    <w:rsid w:val="007342F4"/>
    <w:rsid w:val="00734A73"/>
    <w:rsid w:val="007350BA"/>
    <w:rsid w:val="00746E8C"/>
    <w:rsid w:val="00747E06"/>
    <w:rsid w:val="00752520"/>
    <w:rsid w:val="0075628A"/>
    <w:rsid w:val="00757577"/>
    <w:rsid w:val="00757D97"/>
    <w:rsid w:val="0076042C"/>
    <w:rsid w:val="00771B91"/>
    <w:rsid w:val="00772A04"/>
    <w:rsid w:val="00773E29"/>
    <w:rsid w:val="007741A4"/>
    <w:rsid w:val="00775AEC"/>
    <w:rsid w:val="00780CD7"/>
    <w:rsid w:val="00781FCA"/>
    <w:rsid w:val="00782E7C"/>
    <w:rsid w:val="00787839"/>
    <w:rsid w:val="007907D3"/>
    <w:rsid w:val="007915C6"/>
    <w:rsid w:val="007A51B6"/>
    <w:rsid w:val="007A5E1C"/>
    <w:rsid w:val="007A702C"/>
    <w:rsid w:val="007B2565"/>
    <w:rsid w:val="007B337F"/>
    <w:rsid w:val="007B5A9D"/>
    <w:rsid w:val="007C419C"/>
    <w:rsid w:val="007C4B8F"/>
    <w:rsid w:val="007D504B"/>
    <w:rsid w:val="007D67CC"/>
    <w:rsid w:val="007D73B7"/>
    <w:rsid w:val="007E6E7F"/>
    <w:rsid w:val="007E7C16"/>
    <w:rsid w:val="007F6D8F"/>
    <w:rsid w:val="00800D3A"/>
    <w:rsid w:val="00801F4A"/>
    <w:rsid w:val="00803BB5"/>
    <w:rsid w:val="00806066"/>
    <w:rsid w:val="008062D4"/>
    <w:rsid w:val="00812CE5"/>
    <w:rsid w:val="008154C1"/>
    <w:rsid w:val="008259AA"/>
    <w:rsid w:val="00826277"/>
    <w:rsid w:val="0082695C"/>
    <w:rsid w:val="0083236B"/>
    <w:rsid w:val="00833D8F"/>
    <w:rsid w:val="00835A25"/>
    <w:rsid w:val="0083703F"/>
    <w:rsid w:val="0084181D"/>
    <w:rsid w:val="00843980"/>
    <w:rsid w:val="00852889"/>
    <w:rsid w:val="008538A1"/>
    <w:rsid w:val="008638BC"/>
    <w:rsid w:val="008644C0"/>
    <w:rsid w:val="00873E23"/>
    <w:rsid w:val="0087682B"/>
    <w:rsid w:val="00880942"/>
    <w:rsid w:val="008810D9"/>
    <w:rsid w:val="0089024D"/>
    <w:rsid w:val="008920B2"/>
    <w:rsid w:val="00896DAE"/>
    <w:rsid w:val="008A4A28"/>
    <w:rsid w:val="008A7D56"/>
    <w:rsid w:val="008B187D"/>
    <w:rsid w:val="008B3882"/>
    <w:rsid w:val="008C0AB7"/>
    <w:rsid w:val="008C37D2"/>
    <w:rsid w:val="008C5881"/>
    <w:rsid w:val="008D1360"/>
    <w:rsid w:val="008D13E3"/>
    <w:rsid w:val="008D4D9E"/>
    <w:rsid w:val="008E5C78"/>
    <w:rsid w:val="008E6749"/>
    <w:rsid w:val="008E7176"/>
    <w:rsid w:val="008F0C36"/>
    <w:rsid w:val="008F0F6C"/>
    <w:rsid w:val="008F1D91"/>
    <w:rsid w:val="009027AD"/>
    <w:rsid w:val="009027DE"/>
    <w:rsid w:val="009031BE"/>
    <w:rsid w:val="00903527"/>
    <w:rsid w:val="00905C61"/>
    <w:rsid w:val="00905D14"/>
    <w:rsid w:val="00907A11"/>
    <w:rsid w:val="00907DCB"/>
    <w:rsid w:val="00912624"/>
    <w:rsid w:val="00915DF4"/>
    <w:rsid w:val="00917AA2"/>
    <w:rsid w:val="009212E5"/>
    <w:rsid w:val="00921D19"/>
    <w:rsid w:val="00922976"/>
    <w:rsid w:val="00924BF2"/>
    <w:rsid w:val="00927E82"/>
    <w:rsid w:val="009316DF"/>
    <w:rsid w:val="0093453D"/>
    <w:rsid w:val="00934F30"/>
    <w:rsid w:val="009374FC"/>
    <w:rsid w:val="009431DC"/>
    <w:rsid w:val="00950154"/>
    <w:rsid w:val="009531D9"/>
    <w:rsid w:val="00954A04"/>
    <w:rsid w:val="00956EEC"/>
    <w:rsid w:val="00963BEE"/>
    <w:rsid w:val="00963CC2"/>
    <w:rsid w:val="009662F3"/>
    <w:rsid w:val="00966D95"/>
    <w:rsid w:val="00974E38"/>
    <w:rsid w:val="00981CB0"/>
    <w:rsid w:val="009857CA"/>
    <w:rsid w:val="009902C7"/>
    <w:rsid w:val="00990347"/>
    <w:rsid w:val="0099258B"/>
    <w:rsid w:val="009949E7"/>
    <w:rsid w:val="00994CBB"/>
    <w:rsid w:val="009A1C35"/>
    <w:rsid w:val="009A3714"/>
    <w:rsid w:val="009B2C49"/>
    <w:rsid w:val="009B3819"/>
    <w:rsid w:val="009B42F4"/>
    <w:rsid w:val="009B57F4"/>
    <w:rsid w:val="009B785D"/>
    <w:rsid w:val="009C4C32"/>
    <w:rsid w:val="009C556D"/>
    <w:rsid w:val="009D07AF"/>
    <w:rsid w:val="009D2D2A"/>
    <w:rsid w:val="009E071C"/>
    <w:rsid w:val="009F4679"/>
    <w:rsid w:val="009F58B3"/>
    <w:rsid w:val="00A0743C"/>
    <w:rsid w:val="00A110F0"/>
    <w:rsid w:val="00A13B20"/>
    <w:rsid w:val="00A15509"/>
    <w:rsid w:val="00A216C4"/>
    <w:rsid w:val="00A24145"/>
    <w:rsid w:val="00A24801"/>
    <w:rsid w:val="00A2615D"/>
    <w:rsid w:val="00A300B7"/>
    <w:rsid w:val="00A304BF"/>
    <w:rsid w:val="00A40F46"/>
    <w:rsid w:val="00A427D7"/>
    <w:rsid w:val="00A435CF"/>
    <w:rsid w:val="00A44F5D"/>
    <w:rsid w:val="00A51772"/>
    <w:rsid w:val="00A60A90"/>
    <w:rsid w:val="00A747AD"/>
    <w:rsid w:val="00A76092"/>
    <w:rsid w:val="00A767A6"/>
    <w:rsid w:val="00A80AE9"/>
    <w:rsid w:val="00A90273"/>
    <w:rsid w:val="00A920B5"/>
    <w:rsid w:val="00A95B2C"/>
    <w:rsid w:val="00A96563"/>
    <w:rsid w:val="00AA496D"/>
    <w:rsid w:val="00AA58E4"/>
    <w:rsid w:val="00AA7987"/>
    <w:rsid w:val="00AA7C7A"/>
    <w:rsid w:val="00AA7E80"/>
    <w:rsid w:val="00AB4064"/>
    <w:rsid w:val="00AC78A1"/>
    <w:rsid w:val="00AD553E"/>
    <w:rsid w:val="00AD55DD"/>
    <w:rsid w:val="00AD665F"/>
    <w:rsid w:val="00AE2162"/>
    <w:rsid w:val="00AE22FE"/>
    <w:rsid w:val="00AE596A"/>
    <w:rsid w:val="00AE7CAC"/>
    <w:rsid w:val="00AF1065"/>
    <w:rsid w:val="00AF3B4F"/>
    <w:rsid w:val="00B03545"/>
    <w:rsid w:val="00B0664D"/>
    <w:rsid w:val="00B11190"/>
    <w:rsid w:val="00B130AC"/>
    <w:rsid w:val="00B13461"/>
    <w:rsid w:val="00B14468"/>
    <w:rsid w:val="00B235C3"/>
    <w:rsid w:val="00B23848"/>
    <w:rsid w:val="00B2395B"/>
    <w:rsid w:val="00B26E42"/>
    <w:rsid w:val="00B31175"/>
    <w:rsid w:val="00B32602"/>
    <w:rsid w:val="00B3730B"/>
    <w:rsid w:val="00B37930"/>
    <w:rsid w:val="00B4200A"/>
    <w:rsid w:val="00B55444"/>
    <w:rsid w:val="00B554AA"/>
    <w:rsid w:val="00B57937"/>
    <w:rsid w:val="00B618C2"/>
    <w:rsid w:val="00B71EE6"/>
    <w:rsid w:val="00B744CC"/>
    <w:rsid w:val="00B75BF7"/>
    <w:rsid w:val="00B818CA"/>
    <w:rsid w:val="00B872E0"/>
    <w:rsid w:val="00B9047B"/>
    <w:rsid w:val="00B95B78"/>
    <w:rsid w:val="00B9723E"/>
    <w:rsid w:val="00BA1336"/>
    <w:rsid w:val="00BA22E2"/>
    <w:rsid w:val="00BA4F8C"/>
    <w:rsid w:val="00BA6E46"/>
    <w:rsid w:val="00BB33E4"/>
    <w:rsid w:val="00BB354D"/>
    <w:rsid w:val="00BD3D9D"/>
    <w:rsid w:val="00BD7120"/>
    <w:rsid w:val="00BD7987"/>
    <w:rsid w:val="00BE1E66"/>
    <w:rsid w:val="00BE5DE9"/>
    <w:rsid w:val="00C038C4"/>
    <w:rsid w:val="00C04074"/>
    <w:rsid w:val="00C06A76"/>
    <w:rsid w:val="00C103A0"/>
    <w:rsid w:val="00C10571"/>
    <w:rsid w:val="00C14BCE"/>
    <w:rsid w:val="00C26BB5"/>
    <w:rsid w:val="00C31772"/>
    <w:rsid w:val="00C31F80"/>
    <w:rsid w:val="00C32603"/>
    <w:rsid w:val="00C32DE5"/>
    <w:rsid w:val="00C36119"/>
    <w:rsid w:val="00C366F1"/>
    <w:rsid w:val="00C4118A"/>
    <w:rsid w:val="00C417E6"/>
    <w:rsid w:val="00C466F3"/>
    <w:rsid w:val="00C5115D"/>
    <w:rsid w:val="00C52D92"/>
    <w:rsid w:val="00C5379D"/>
    <w:rsid w:val="00C57CA3"/>
    <w:rsid w:val="00C6792D"/>
    <w:rsid w:val="00C842E3"/>
    <w:rsid w:val="00C902B0"/>
    <w:rsid w:val="00CA29E5"/>
    <w:rsid w:val="00CB058A"/>
    <w:rsid w:val="00CB2729"/>
    <w:rsid w:val="00CB5187"/>
    <w:rsid w:val="00CC1BA8"/>
    <w:rsid w:val="00CC5EAB"/>
    <w:rsid w:val="00CC734F"/>
    <w:rsid w:val="00CC746D"/>
    <w:rsid w:val="00CD2F25"/>
    <w:rsid w:val="00CD4EBD"/>
    <w:rsid w:val="00CE7CCE"/>
    <w:rsid w:val="00CF4CD8"/>
    <w:rsid w:val="00CF75BB"/>
    <w:rsid w:val="00D0367B"/>
    <w:rsid w:val="00D0430A"/>
    <w:rsid w:val="00D21571"/>
    <w:rsid w:val="00D227FB"/>
    <w:rsid w:val="00D23CAA"/>
    <w:rsid w:val="00D26611"/>
    <w:rsid w:val="00D30EDC"/>
    <w:rsid w:val="00D32EE4"/>
    <w:rsid w:val="00D33720"/>
    <w:rsid w:val="00D42A9E"/>
    <w:rsid w:val="00D44670"/>
    <w:rsid w:val="00D549EF"/>
    <w:rsid w:val="00D61456"/>
    <w:rsid w:val="00D64E18"/>
    <w:rsid w:val="00D7379F"/>
    <w:rsid w:val="00D755E8"/>
    <w:rsid w:val="00D77554"/>
    <w:rsid w:val="00D84024"/>
    <w:rsid w:val="00D843E0"/>
    <w:rsid w:val="00D91459"/>
    <w:rsid w:val="00DA10F1"/>
    <w:rsid w:val="00DA63DD"/>
    <w:rsid w:val="00DB28BB"/>
    <w:rsid w:val="00DB5F3F"/>
    <w:rsid w:val="00DB7B35"/>
    <w:rsid w:val="00DC0644"/>
    <w:rsid w:val="00DC1BD6"/>
    <w:rsid w:val="00DC58DD"/>
    <w:rsid w:val="00DC5E46"/>
    <w:rsid w:val="00DD1A1C"/>
    <w:rsid w:val="00DD303B"/>
    <w:rsid w:val="00DD3A86"/>
    <w:rsid w:val="00DD48AB"/>
    <w:rsid w:val="00DE4E48"/>
    <w:rsid w:val="00DE4FD0"/>
    <w:rsid w:val="00DF2C19"/>
    <w:rsid w:val="00DF522A"/>
    <w:rsid w:val="00DF6255"/>
    <w:rsid w:val="00DF7522"/>
    <w:rsid w:val="00E010BA"/>
    <w:rsid w:val="00E05A89"/>
    <w:rsid w:val="00E10A86"/>
    <w:rsid w:val="00E136BE"/>
    <w:rsid w:val="00E14ED0"/>
    <w:rsid w:val="00E15E21"/>
    <w:rsid w:val="00E16C5F"/>
    <w:rsid w:val="00E25607"/>
    <w:rsid w:val="00E25D50"/>
    <w:rsid w:val="00E2646F"/>
    <w:rsid w:val="00E301B3"/>
    <w:rsid w:val="00E30D23"/>
    <w:rsid w:val="00E34516"/>
    <w:rsid w:val="00E3684F"/>
    <w:rsid w:val="00E41182"/>
    <w:rsid w:val="00E45A29"/>
    <w:rsid w:val="00E47AA0"/>
    <w:rsid w:val="00E52DE9"/>
    <w:rsid w:val="00E564EA"/>
    <w:rsid w:val="00E61F7B"/>
    <w:rsid w:val="00E70F56"/>
    <w:rsid w:val="00E77E38"/>
    <w:rsid w:val="00E83C54"/>
    <w:rsid w:val="00E8429A"/>
    <w:rsid w:val="00E847F5"/>
    <w:rsid w:val="00E85675"/>
    <w:rsid w:val="00E859E4"/>
    <w:rsid w:val="00E87373"/>
    <w:rsid w:val="00E9000F"/>
    <w:rsid w:val="00EA08FF"/>
    <w:rsid w:val="00EA1586"/>
    <w:rsid w:val="00EA34FD"/>
    <w:rsid w:val="00EA3F39"/>
    <w:rsid w:val="00EB05F2"/>
    <w:rsid w:val="00EB2642"/>
    <w:rsid w:val="00EB2847"/>
    <w:rsid w:val="00EB2C15"/>
    <w:rsid w:val="00EB381E"/>
    <w:rsid w:val="00EB3EA8"/>
    <w:rsid w:val="00EB5DF7"/>
    <w:rsid w:val="00ED090B"/>
    <w:rsid w:val="00EE5456"/>
    <w:rsid w:val="00EF1756"/>
    <w:rsid w:val="00EF2CC3"/>
    <w:rsid w:val="00EF7A8F"/>
    <w:rsid w:val="00F033A1"/>
    <w:rsid w:val="00F052CF"/>
    <w:rsid w:val="00F0629C"/>
    <w:rsid w:val="00F070DB"/>
    <w:rsid w:val="00F13681"/>
    <w:rsid w:val="00F15509"/>
    <w:rsid w:val="00F16659"/>
    <w:rsid w:val="00F21718"/>
    <w:rsid w:val="00F2318C"/>
    <w:rsid w:val="00F231C9"/>
    <w:rsid w:val="00F42A2A"/>
    <w:rsid w:val="00F433DD"/>
    <w:rsid w:val="00F54B33"/>
    <w:rsid w:val="00F616B6"/>
    <w:rsid w:val="00F711F2"/>
    <w:rsid w:val="00F81EF6"/>
    <w:rsid w:val="00F8470F"/>
    <w:rsid w:val="00F851DB"/>
    <w:rsid w:val="00F85B1D"/>
    <w:rsid w:val="00F90EE3"/>
    <w:rsid w:val="00F9409F"/>
    <w:rsid w:val="00F94AF8"/>
    <w:rsid w:val="00FA22CA"/>
    <w:rsid w:val="00FA54B7"/>
    <w:rsid w:val="00FA7B36"/>
    <w:rsid w:val="00FA7EE2"/>
    <w:rsid w:val="00FB3EC7"/>
    <w:rsid w:val="00FC38D7"/>
    <w:rsid w:val="00FC3D56"/>
    <w:rsid w:val="00FC510B"/>
    <w:rsid w:val="00FC764E"/>
    <w:rsid w:val="00FD149A"/>
    <w:rsid w:val="00FD349C"/>
    <w:rsid w:val="00FD6F52"/>
    <w:rsid w:val="00FD78BF"/>
    <w:rsid w:val="00FE0D13"/>
    <w:rsid w:val="00FE13CE"/>
    <w:rsid w:val="00FF0C33"/>
    <w:rsid w:val="00FF3D3C"/>
    <w:rsid w:val="00FF4EE3"/>
    <w:rsid w:val="00FF5E82"/>
    <w:rsid w:val="00FF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91A5A0"/>
  <w15:docId w15:val="{682EA92E-90C3-4AA2-968E-4C762094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E46"/>
    <w:pPr>
      <w:widowControl w:val="0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7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9F4679"/>
    <w:rPr>
      <w:rFonts w:ascii="Times New Roman" w:eastAsia="宋体" w:hAnsi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0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90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9000F"/>
    <w:rPr>
      <w:rFonts w:ascii="Times New Roman" w:eastAsia="宋体" w:hAnsi="Times New Roman"/>
      <w:sz w:val="18"/>
      <w:szCs w:val="18"/>
    </w:rPr>
  </w:style>
  <w:style w:type="paragraph" w:styleId="aa">
    <w:name w:val="List Paragraph"/>
    <w:basedOn w:val="a"/>
    <w:uiPriority w:val="34"/>
    <w:qFormat/>
    <w:rsid w:val="0029592C"/>
    <w:pPr>
      <w:ind w:firstLineChars="200" w:firstLine="420"/>
    </w:pPr>
  </w:style>
  <w:style w:type="paragraph" w:styleId="ab">
    <w:name w:val="Revision"/>
    <w:hidden/>
    <w:uiPriority w:val="99"/>
    <w:semiHidden/>
    <w:rsid w:val="00FC510B"/>
    <w:rPr>
      <w:rFonts w:ascii="Times New Roman" w:eastAsia="宋体" w:hAnsi="Times New Roman"/>
      <w:sz w:val="24"/>
    </w:rPr>
  </w:style>
  <w:style w:type="character" w:customStyle="1" w:styleId="fontstyle01">
    <w:name w:val="fontstyle01"/>
    <w:basedOn w:val="a0"/>
    <w:rsid w:val="00B872E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A0EF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6A0EF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6A0EFB"/>
    <w:rPr>
      <w:rFonts w:ascii="Times New Roman" w:eastAsia="宋体" w:hAnsi="Times New Roman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0EF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6A0EFB"/>
    <w:rPr>
      <w:rFonts w:ascii="Times New Roman" w:eastAsia="宋体" w:hAnsi="Times New Roman"/>
      <w:b/>
      <w:bCs/>
      <w:sz w:val="24"/>
    </w:rPr>
  </w:style>
  <w:style w:type="character" w:styleId="af1">
    <w:name w:val="Hyperlink"/>
    <w:basedOn w:val="a0"/>
    <w:uiPriority w:val="99"/>
    <w:unhideWhenUsed/>
    <w:rsid w:val="00F851DB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F85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2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1354</Words>
  <Characters>1855</Characters>
  <Application>Microsoft Office Word</Application>
  <DocSecurity>0</DocSecurity>
  <Lines>206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荣大-李雷</dc:creator>
  <cp:keywords/>
  <dc:description/>
  <cp:lastModifiedBy>Jun Ma</cp:lastModifiedBy>
  <cp:revision>38</cp:revision>
  <dcterms:created xsi:type="dcterms:W3CDTF">2024-12-30T05:41:00Z</dcterms:created>
  <dcterms:modified xsi:type="dcterms:W3CDTF">2025-04-25T07:08:00Z</dcterms:modified>
</cp:coreProperties>
</file>