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DD83" w14:textId="5F427910" w:rsidR="00991967" w:rsidRPr="00F4599B" w:rsidRDefault="0048339B" w:rsidP="00E56A6F">
      <w:pPr>
        <w:spacing w:beforeLines="50" w:before="156" w:afterLines="50" w:after="156" w:line="400" w:lineRule="exact"/>
        <w:ind w:leftChars="-67" w:left="-140" w:rightChars="-2578" w:right="-5414" w:hanging="1"/>
        <w:rPr>
          <w:bCs/>
          <w:iCs/>
          <w:color w:val="000000"/>
          <w:sz w:val="24"/>
        </w:rPr>
      </w:pPr>
      <w:r w:rsidRPr="00F4599B">
        <w:rPr>
          <w:bCs/>
          <w:iCs/>
          <w:color w:val="000000"/>
          <w:sz w:val="24"/>
        </w:rPr>
        <w:t>证券代码：</w:t>
      </w:r>
      <w:r w:rsidRPr="00F4599B">
        <w:rPr>
          <w:bCs/>
          <w:iCs/>
          <w:color w:val="000000"/>
          <w:sz w:val="24"/>
        </w:rPr>
        <w:t xml:space="preserve">688165                                   </w:t>
      </w:r>
      <w:r w:rsidR="00E56A6F" w:rsidRPr="00F4599B">
        <w:rPr>
          <w:bCs/>
          <w:iCs/>
          <w:color w:val="000000"/>
          <w:sz w:val="24"/>
        </w:rPr>
        <w:t xml:space="preserve">  </w:t>
      </w:r>
      <w:r w:rsidRPr="00F4599B">
        <w:rPr>
          <w:bCs/>
          <w:iCs/>
          <w:color w:val="000000"/>
          <w:sz w:val="24"/>
        </w:rPr>
        <w:t>证券简称：</w:t>
      </w:r>
      <w:proofErr w:type="gramStart"/>
      <w:r w:rsidRPr="00F4599B">
        <w:rPr>
          <w:bCs/>
          <w:iCs/>
          <w:color w:val="000000"/>
          <w:sz w:val="24"/>
        </w:rPr>
        <w:t>埃夫特</w:t>
      </w:r>
      <w:proofErr w:type="gramEnd"/>
    </w:p>
    <w:p w14:paraId="63F19945" w14:textId="77777777" w:rsidR="00991967" w:rsidRPr="00F4599B" w:rsidRDefault="0048339B">
      <w:pPr>
        <w:spacing w:beforeLines="50" w:before="156" w:afterLines="50" w:after="156" w:line="400" w:lineRule="exact"/>
        <w:jc w:val="center"/>
        <w:rPr>
          <w:rFonts w:eastAsia="黑体"/>
          <w:b/>
          <w:bCs/>
          <w:iCs/>
          <w:color w:val="000000"/>
          <w:sz w:val="24"/>
        </w:rPr>
      </w:pPr>
      <w:r w:rsidRPr="00F4599B">
        <w:rPr>
          <w:rFonts w:eastAsia="黑体"/>
          <w:b/>
          <w:bCs/>
          <w:iCs/>
          <w:color w:val="000000"/>
          <w:sz w:val="32"/>
        </w:rPr>
        <w:t>埃夫特智能</w:t>
      </w:r>
      <w:r w:rsidR="00B047F8" w:rsidRPr="00F4599B">
        <w:rPr>
          <w:rFonts w:eastAsia="黑体" w:hint="eastAsia"/>
          <w:b/>
          <w:bCs/>
          <w:iCs/>
          <w:color w:val="000000"/>
          <w:sz w:val="32"/>
        </w:rPr>
        <w:t>机器人</w:t>
      </w:r>
      <w:r w:rsidRPr="00F4599B">
        <w:rPr>
          <w:rFonts w:eastAsia="黑体"/>
          <w:b/>
          <w:bCs/>
          <w:iCs/>
          <w:color w:val="000000"/>
          <w:sz w:val="32"/>
        </w:rPr>
        <w:t>股份有限公司投资者关系活动记录表</w:t>
      </w:r>
    </w:p>
    <w:p w14:paraId="4691CC20" w14:textId="7C5A852E" w:rsidR="00991967" w:rsidRPr="00F4599B" w:rsidRDefault="0048339B">
      <w:pPr>
        <w:spacing w:line="400" w:lineRule="exact"/>
        <w:rPr>
          <w:bCs/>
          <w:iCs/>
          <w:color w:val="000000"/>
          <w:sz w:val="24"/>
        </w:rPr>
      </w:pPr>
      <w:r w:rsidRPr="00F4599B">
        <w:rPr>
          <w:bCs/>
          <w:iCs/>
          <w:color w:val="000000"/>
          <w:sz w:val="24"/>
        </w:rPr>
        <w:t xml:space="preserve">                                                      </w:t>
      </w:r>
      <w:r w:rsidRPr="00F4599B">
        <w:rPr>
          <w:bCs/>
          <w:iCs/>
          <w:color w:val="000000"/>
          <w:sz w:val="24"/>
        </w:rPr>
        <w:t>编号：</w:t>
      </w:r>
      <w:r w:rsidRPr="00F4599B">
        <w:rPr>
          <w:bCs/>
          <w:iCs/>
          <w:color w:val="000000"/>
          <w:sz w:val="24"/>
        </w:rPr>
        <w:t>2025-</w:t>
      </w:r>
      <w:r w:rsidR="004F2A80" w:rsidRPr="00F4599B">
        <w:rPr>
          <w:bCs/>
          <w:iCs/>
          <w:color w:val="000000"/>
          <w:sz w:val="24"/>
        </w:rPr>
        <w:t>01</w:t>
      </w:r>
      <w:r w:rsidR="009C47B5">
        <w:rPr>
          <w:bCs/>
          <w:iCs/>
          <w:color w:val="000000"/>
          <w:sz w:val="24"/>
        </w:rPr>
        <w:t>4</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662"/>
      </w:tblGrid>
      <w:tr w:rsidR="00991967" w:rsidRPr="00F4599B" w14:paraId="08C0E672" w14:textId="77777777" w:rsidTr="001312D3">
        <w:trPr>
          <w:trHeight w:val="229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E518CF4" w14:textId="0F3E28A1" w:rsidR="00991967" w:rsidRPr="00F4599B" w:rsidRDefault="0048339B" w:rsidP="00021D06">
            <w:pPr>
              <w:autoSpaceDE w:val="0"/>
              <w:autoSpaceDN w:val="0"/>
              <w:spacing w:line="480" w:lineRule="atLeast"/>
              <w:rPr>
                <w:bCs/>
                <w:iCs/>
                <w:color w:val="000000"/>
                <w:sz w:val="24"/>
              </w:rPr>
            </w:pPr>
            <w:r w:rsidRPr="00F4599B">
              <w:rPr>
                <w:bCs/>
                <w:iCs/>
                <w:color w:val="000000"/>
                <w:sz w:val="24"/>
              </w:rPr>
              <w:t>投资者关系活动类别</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9959F6" w14:textId="5ACCAE38" w:rsidR="00991967" w:rsidRPr="00F4599B" w:rsidRDefault="0048339B" w:rsidP="00021D06">
            <w:pPr>
              <w:autoSpaceDE w:val="0"/>
              <w:autoSpaceDN w:val="0"/>
              <w:spacing w:line="480" w:lineRule="atLeast"/>
              <w:rPr>
                <w:bCs/>
                <w:iCs/>
                <w:color w:val="000000"/>
                <w:sz w:val="24"/>
              </w:rPr>
            </w:pPr>
            <w:bookmarkStart w:id="0" w:name="OLE_LINK3"/>
            <w:bookmarkStart w:id="1" w:name="OLE_LINK4"/>
            <w:r w:rsidRPr="00F4599B">
              <w:rPr>
                <w:bCs/>
                <w:iCs/>
                <w:color w:val="000000"/>
                <w:sz w:val="24"/>
              </w:rPr>
              <w:sym w:font="Wingdings 2" w:char="0052"/>
            </w:r>
            <w:bookmarkEnd w:id="0"/>
            <w:bookmarkEnd w:id="1"/>
            <w:r w:rsidRPr="00F4599B">
              <w:rPr>
                <w:sz w:val="24"/>
              </w:rPr>
              <w:t>特定对象调研</w:t>
            </w:r>
            <w:r w:rsidRPr="00F4599B">
              <w:rPr>
                <w:sz w:val="24"/>
              </w:rPr>
              <w:t xml:space="preserve">      </w:t>
            </w:r>
            <w:r w:rsidR="009C47B5">
              <w:rPr>
                <w:bCs/>
                <w:iCs/>
                <w:color w:val="000000"/>
                <w:sz w:val="24"/>
              </w:rPr>
              <w:sym w:font="Wingdings 2" w:char="F052"/>
            </w:r>
            <w:r w:rsidRPr="00F4599B">
              <w:rPr>
                <w:sz w:val="24"/>
              </w:rPr>
              <w:t>分析师会议</w:t>
            </w:r>
          </w:p>
          <w:p w14:paraId="7B1D0CBA" w14:textId="77777777" w:rsidR="00991967" w:rsidRPr="00F4599B" w:rsidRDefault="0048339B" w:rsidP="00021D06">
            <w:pPr>
              <w:autoSpaceDE w:val="0"/>
              <w:autoSpaceDN w:val="0"/>
              <w:spacing w:line="480" w:lineRule="atLeast"/>
              <w:rPr>
                <w:bCs/>
                <w:iCs/>
                <w:color w:val="000000"/>
                <w:sz w:val="24"/>
              </w:rPr>
            </w:pPr>
            <w:r w:rsidRPr="00F4599B">
              <w:rPr>
                <w:bCs/>
                <w:iCs/>
                <w:color w:val="000000"/>
                <w:sz w:val="24"/>
              </w:rPr>
              <w:t>□</w:t>
            </w:r>
            <w:r w:rsidRPr="00F4599B">
              <w:rPr>
                <w:sz w:val="24"/>
              </w:rPr>
              <w:t>媒体采访</w:t>
            </w:r>
            <w:r w:rsidRPr="00F4599B">
              <w:rPr>
                <w:sz w:val="24"/>
              </w:rPr>
              <w:t xml:space="preserve">           </w:t>
            </w:r>
            <w:r w:rsidRPr="00F4599B">
              <w:rPr>
                <w:bCs/>
                <w:iCs/>
                <w:color w:val="000000"/>
                <w:sz w:val="24"/>
              </w:rPr>
              <w:sym w:font="Wingdings 2" w:char="00A3"/>
            </w:r>
            <w:r w:rsidRPr="00F4599B">
              <w:rPr>
                <w:bCs/>
                <w:iCs/>
                <w:color w:val="000000"/>
                <w:sz w:val="24"/>
              </w:rPr>
              <w:t xml:space="preserve"> </w:t>
            </w:r>
            <w:r w:rsidRPr="00F4599B">
              <w:rPr>
                <w:sz w:val="24"/>
              </w:rPr>
              <w:t>业绩说明会</w:t>
            </w:r>
          </w:p>
          <w:p w14:paraId="247E3E06" w14:textId="08C45E3F" w:rsidR="00991967" w:rsidRPr="00F4599B" w:rsidRDefault="0048339B" w:rsidP="00021D06">
            <w:pPr>
              <w:autoSpaceDE w:val="0"/>
              <w:autoSpaceDN w:val="0"/>
              <w:spacing w:line="480" w:lineRule="atLeast"/>
              <w:rPr>
                <w:bCs/>
                <w:iCs/>
                <w:color w:val="000000"/>
                <w:sz w:val="24"/>
              </w:rPr>
            </w:pPr>
            <w:r w:rsidRPr="00F4599B">
              <w:rPr>
                <w:bCs/>
                <w:iCs/>
                <w:color w:val="000000"/>
                <w:sz w:val="24"/>
              </w:rPr>
              <w:t>□</w:t>
            </w:r>
            <w:r w:rsidRPr="00F4599B">
              <w:rPr>
                <w:sz w:val="24"/>
              </w:rPr>
              <w:t>新闻发布会</w:t>
            </w:r>
            <w:r w:rsidRPr="00F4599B">
              <w:rPr>
                <w:sz w:val="24"/>
              </w:rPr>
              <w:t xml:space="preserve">         </w:t>
            </w:r>
            <w:r w:rsidR="00521893" w:rsidRPr="00F4599B">
              <w:rPr>
                <w:bCs/>
                <w:iCs/>
                <w:color w:val="000000"/>
                <w:sz w:val="24"/>
              </w:rPr>
              <w:sym w:font="Wingdings 2" w:char="00A3"/>
            </w:r>
            <w:r w:rsidRPr="00F4599B">
              <w:rPr>
                <w:bCs/>
                <w:iCs/>
                <w:color w:val="000000"/>
                <w:sz w:val="24"/>
              </w:rPr>
              <w:t xml:space="preserve"> </w:t>
            </w:r>
            <w:r w:rsidRPr="00F4599B">
              <w:rPr>
                <w:sz w:val="24"/>
              </w:rPr>
              <w:t>路演活动</w:t>
            </w:r>
          </w:p>
          <w:p w14:paraId="1A1E28CD" w14:textId="6A57F4E0" w:rsidR="00991967" w:rsidRPr="00F4599B" w:rsidRDefault="009C47B5" w:rsidP="00021D06">
            <w:pPr>
              <w:tabs>
                <w:tab w:val="left" w:pos="3045"/>
                <w:tab w:val="center" w:pos="3199"/>
              </w:tabs>
              <w:autoSpaceDE w:val="0"/>
              <w:autoSpaceDN w:val="0"/>
              <w:spacing w:line="480" w:lineRule="atLeast"/>
              <w:rPr>
                <w:bCs/>
                <w:iCs/>
                <w:color w:val="000000"/>
                <w:sz w:val="24"/>
              </w:rPr>
            </w:pPr>
            <w:r w:rsidRPr="00F4599B">
              <w:rPr>
                <w:bCs/>
                <w:iCs/>
                <w:color w:val="000000"/>
                <w:sz w:val="24"/>
              </w:rPr>
              <w:t>□</w:t>
            </w:r>
            <w:r w:rsidR="0048339B" w:rsidRPr="00F4599B">
              <w:rPr>
                <w:sz w:val="24"/>
              </w:rPr>
              <w:t>现场参观</w:t>
            </w:r>
            <w:r w:rsidR="0048339B" w:rsidRPr="00F4599B">
              <w:rPr>
                <w:bCs/>
                <w:iCs/>
                <w:color w:val="000000"/>
                <w:sz w:val="24"/>
              </w:rPr>
              <w:tab/>
            </w:r>
          </w:p>
          <w:p w14:paraId="120FF1EE" w14:textId="77777777" w:rsidR="00991967" w:rsidRPr="00F4599B" w:rsidRDefault="0048339B" w:rsidP="00021D06">
            <w:pPr>
              <w:tabs>
                <w:tab w:val="center" w:pos="3199"/>
              </w:tabs>
              <w:autoSpaceDE w:val="0"/>
              <w:autoSpaceDN w:val="0"/>
              <w:spacing w:line="480" w:lineRule="atLeast"/>
              <w:rPr>
                <w:bCs/>
                <w:iCs/>
                <w:color w:val="000000"/>
                <w:sz w:val="24"/>
              </w:rPr>
            </w:pPr>
            <w:r w:rsidRPr="00F4599B">
              <w:rPr>
                <w:bCs/>
                <w:iCs/>
                <w:color w:val="000000"/>
                <w:sz w:val="24"/>
              </w:rPr>
              <w:t>□</w:t>
            </w:r>
            <w:r w:rsidRPr="00F4599B">
              <w:rPr>
                <w:sz w:val="24"/>
              </w:rPr>
              <w:t>其他</w:t>
            </w:r>
          </w:p>
        </w:tc>
      </w:tr>
      <w:tr w:rsidR="00991967" w:rsidRPr="00F4599B" w14:paraId="576A8632" w14:textId="77777777" w:rsidTr="001312D3">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B55529E" w14:textId="77777777" w:rsidR="00991967" w:rsidRPr="00F4599B" w:rsidRDefault="0048339B" w:rsidP="00021D06">
            <w:pPr>
              <w:autoSpaceDE w:val="0"/>
              <w:autoSpaceDN w:val="0"/>
              <w:spacing w:line="480" w:lineRule="atLeast"/>
              <w:rPr>
                <w:bCs/>
                <w:iCs/>
                <w:color w:val="000000"/>
                <w:sz w:val="24"/>
              </w:rPr>
            </w:pPr>
            <w:r w:rsidRPr="00F4599B">
              <w:rPr>
                <w:rFonts w:hint="eastAsia"/>
                <w:bCs/>
                <w:iCs/>
                <w:color w:val="000000"/>
                <w:sz w:val="24"/>
              </w:rPr>
              <w:t>参与单位名称</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34F61DF" w14:textId="7DEFFFC7" w:rsidR="00991967" w:rsidRPr="00F4599B" w:rsidRDefault="00C828C1" w:rsidP="00021D06">
            <w:pPr>
              <w:autoSpaceDE w:val="0"/>
              <w:autoSpaceDN w:val="0"/>
              <w:spacing w:line="360" w:lineRule="auto"/>
              <w:rPr>
                <w:bCs/>
                <w:iCs/>
                <w:color w:val="000000"/>
                <w:sz w:val="24"/>
              </w:rPr>
            </w:pPr>
            <w:r>
              <w:rPr>
                <w:rFonts w:hint="eastAsia"/>
                <w:bCs/>
                <w:iCs/>
                <w:color w:val="000000"/>
                <w:sz w:val="24"/>
              </w:rPr>
              <w:t>诺德</w:t>
            </w:r>
            <w:r w:rsidR="00A2379C">
              <w:rPr>
                <w:rFonts w:hint="eastAsia"/>
                <w:bCs/>
                <w:iCs/>
                <w:color w:val="000000"/>
                <w:sz w:val="24"/>
              </w:rPr>
              <w:t>基金</w:t>
            </w:r>
            <w:r>
              <w:rPr>
                <w:rFonts w:hint="eastAsia"/>
                <w:bCs/>
                <w:iCs/>
                <w:color w:val="000000"/>
                <w:sz w:val="24"/>
              </w:rPr>
              <w:t>、恒泰证券、</w:t>
            </w:r>
            <w:bookmarkStart w:id="2" w:name="OLE_LINK15"/>
            <w:bookmarkStart w:id="3" w:name="OLE_LINK16"/>
            <w:r>
              <w:rPr>
                <w:rFonts w:hint="eastAsia"/>
                <w:bCs/>
                <w:iCs/>
                <w:color w:val="000000"/>
                <w:sz w:val="24"/>
              </w:rPr>
              <w:t>利多星</w:t>
            </w:r>
            <w:bookmarkEnd w:id="2"/>
            <w:bookmarkEnd w:id="3"/>
            <w:r>
              <w:rPr>
                <w:rFonts w:hint="eastAsia"/>
                <w:bCs/>
                <w:iCs/>
                <w:color w:val="000000"/>
                <w:sz w:val="24"/>
              </w:rPr>
              <w:t>、东北证券、</w:t>
            </w:r>
            <w:r w:rsidR="00A42AF1" w:rsidRPr="00010B77">
              <w:rPr>
                <w:rFonts w:hint="eastAsia"/>
                <w:bCs/>
                <w:iCs/>
                <w:color w:val="000000"/>
                <w:sz w:val="24"/>
              </w:rPr>
              <w:t>海通</w:t>
            </w:r>
            <w:r w:rsidR="00010B77" w:rsidRPr="00010B77">
              <w:rPr>
                <w:rFonts w:hint="eastAsia"/>
                <w:bCs/>
                <w:iCs/>
                <w:color w:val="000000"/>
                <w:sz w:val="24"/>
              </w:rPr>
              <w:t>证券</w:t>
            </w:r>
            <w:r w:rsidR="00A2379C" w:rsidRPr="00010B77">
              <w:rPr>
                <w:rFonts w:hint="eastAsia"/>
                <w:bCs/>
                <w:iCs/>
                <w:color w:val="000000"/>
                <w:sz w:val="24"/>
              </w:rPr>
              <w:t>、</w:t>
            </w:r>
            <w:r w:rsidR="00010B77" w:rsidRPr="00010B77">
              <w:rPr>
                <w:rFonts w:hint="eastAsia"/>
                <w:bCs/>
                <w:iCs/>
                <w:color w:val="000000"/>
                <w:sz w:val="24"/>
              </w:rPr>
              <w:t>国信投资</w:t>
            </w:r>
            <w:r w:rsidR="00A42AF1" w:rsidRPr="00010B77">
              <w:rPr>
                <w:rFonts w:hint="eastAsia"/>
                <w:bCs/>
                <w:iCs/>
                <w:color w:val="000000"/>
                <w:sz w:val="24"/>
              </w:rPr>
              <w:t>、上海</w:t>
            </w:r>
            <w:proofErr w:type="gramStart"/>
            <w:r w:rsidR="00A42AF1" w:rsidRPr="00010B77">
              <w:rPr>
                <w:rFonts w:hint="eastAsia"/>
                <w:bCs/>
                <w:iCs/>
                <w:color w:val="000000"/>
                <w:sz w:val="24"/>
              </w:rPr>
              <w:t>臻</w:t>
            </w:r>
            <w:proofErr w:type="gramEnd"/>
            <w:r w:rsidR="00A42AF1" w:rsidRPr="00010B77">
              <w:rPr>
                <w:rFonts w:hint="eastAsia"/>
                <w:bCs/>
                <w:iCs/>
                <w:color w:val="000000"/>
                <w:sz w:val="24"/>
              </w:rPr>
              <w:t>藏基金、</w:t>
            </w:r>
            <w:r w:rsidR="00A2379C" w:rsidRPr="00010B77">
              <w:rPr>
                <w:rFonts w:hint="eastAsia"/>
                <w:bCs/>
                <w:iCs/>
                <w:color w:val="000000"/>
                <w:sz w:val="24"/>
              </w:rPr>
              <w:t>远信投资</w:t>
            </w:r>
          </w:p>
        </w:tc>
      </w:tr>
      <w:tr w:rsidR="00991967" w:rsidRPr="00F4599B" w14:paraId="7137D313" w14:textId="77777777" w:rsidTr="001312D3">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CAB125E" w14:textId="77777777" w:rsidR="00991967" w:rsidRPr="00F4599B" w:rsidRDefault="0048339B" w:rsidP="001312D3">
            <w:pPr>
              <w:autoSpaceDE w:val="0"/>
              <w:autoSpaceDN w:val="0"/>
              <w:spacing w:line="480" w:lineRule="atLeast"/>
              <w:rPr>
                <w:bCs/>
                <w:iCs/>
                <w:color w:val="000000"/>
                <w:sz w:val="24"/>
              </w:rPr>
            </w:pPr>
            <w:r w:rsidRPr="00F4599B">
              <w:rPr>
                <w:bCs/>
                <w:iCs/>
                <w:color w:val="000000"/>
                <w:sz w:val="24"/>
              </w:rPr>
              <w:t>时间</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43D9F0" w14:textId="33394872" w:rsidR="00F456D8" w:rsidRDefault="004F2A80" w:rsidP="000B5D74">
            <w:pPr>
              <w:autoSpaceDE w:val="0"/>
              <w:autoSpaceDN w:val="0"/>
              <w:spacing w:line="360" w:lineRule="auto"/>
              <w:rPr>
                <w:bCs/>
                <w:iCs/>
                <w:color w:val="000000"/>
                <w:sz w:val="24"/>
              </w:rPr>
            </w:pPr>
            <w:r w:rsidRPr="00F4599B">
              <w:rPr>
                <w:rFonts w:hint="eastAsia"/>
                <w:bCs/>
                <w:iCs/>
                <w:color w:val="000000"/>
                <w:sz w:val="24"/>
              </w:rPr>
              <w:t>2</w:t>
            </w:r>
            <w:r w:rsidRPr="00F4599B">
              <w:rPr>
                <w:bCs/>
                <w:iCs/>
                <w:color w:val="000000"/>
                <w:sz w:val="24"/>
              </w:rPr>
              <w:t>025</w:t>
            </w:r>
            <w:r w:rsidRPr="00F4599B">
              <w:rPr>
                <w:rFonts w:hint="eastAsia"/>
                <w:bCs/>
                <w:iCs/>
                <w:color w:val="000000"/>
                <w:sz w:val="24"/>
              </w:rPr>
              <w:t>年</w:t>
            </w:r>
            <w:r w:rsidR="009C47B5">
              <w:rPr>
                <w:bCs/>
                <w:iCs/>
                <w:color w:val="000000"/>
                <w:sz w:val="24"/>
              </w:rPr>
              <w:t>9</w:t>
            </w:r>
            <w:r w:rsidR="008420C4" w:rsidRPr="00F4599B">
              <w:rPr>
                <w:rFonts w:hint="eastAsia"/>
                <w:bCs/>
                <w:iCs/>
                <w:color w:val="000000"/>
                <w:sz w:val="24"/>
              </w:rPr>
              <w:t>月</w:t>
            </w:r>
            <w:r w:rsidR="009C47B5">
              <w:rPr>
                <w:bCs/>
                <w:iCs/>
                <w:color w:val="000000"/>
                <w:sz w:val="24"/>
              </w:rPr>
              <w:t>4</w:t>
            </w:r>
            <w:r w:rsidR="008420C4" w:rsidRPr="00F4599B">
              <w:rPr>
                <w:rFonts w:hint="eastAsia"/>
                <w:bCs/>
                <w:iCs/>
                <w:color w:val="000000"/>
                <w:sz w:val="24"/>
              </w:rPr>
              <w:t>日</w:t>
            </w:r>
            <w:r w:rsidR="008420C4" w:rsidRPr="00F4599B">
              <w:rPr>
                <w:rFonts w:hint="eastAsia"/>
                <w:bCs/>
                <w:iCs/>
                <w:color w:val="000000"/>
                <w:sz w:val="24"/>
              </w:rPr>
              <w:t xml:space="preserve"> </w:t>
            </w:r>
            <w:r w:rsidR="008420C4" w:rsidRPr="00F4599B">
              <w:rPr>
                <w:bCs/>
                <w:iCs/>
                <w:color w:val="000000"/>
                <w:sz w:val="24"/>
              </w:rPr>
              <w:t>1</w:t>
            </w:r>
            <w:r w:rsidR="00387787">
              <w:rPr>
                <w:bCs/>
                <w:iCs/>
                <w:color w:val="000000"/>
                <w:sz w:val="24"/>
              </w:rPr>
              <w:t>4</w:t>
            </w:r>
            <w:r w:rsidR="008420C4" w:rsidRPr="00F4599B">
              <w:rPr>
                <w:rFonts w:hint="eastAsia"/>
                <w:bCs/>
                <w:iCs/>
                <w:color w:val="000000"/>
                <w:sz w:val="24"/>
              </w:rPr>
              <w:t>:</w:t>
            </w:r>
            <w:r w:rsidR="00387787">
              <w:rPr>
                <w:bCs/>
                <w:iCs/>
                <w:color w:val="000000"/>
                <w:sz w:val="24"/>
              </w:rPr>
              <w:t>5</w:t>
            </w:r>
            <w:r w:rsidR="008420C4" w:rsidRPr="00F4599B">
              <w:rPr>
                <w:bCs/>
                <w:iCs/>
                <w:color w:val="000000"/>
                <w:sz w:val="24"/>
              </w:rPr>
              <w:t>0-</w:t>
            </w:r>
            <w:r w:rsidRPr="00F4599B">
              <w:rPr>
                <w:bCs/>
                <w:iCs/>
                <w:color w:val="000000"/>
                <w:sz w:val="24"/>
              </w:rPr>
              <w:t>1</w:t>
            </w:r>
            <w:r w:rsidR="009C47B5">
              <w:rPr>
                <w:bCs/>
                <w:iCs/>
                <w:color w:val="000000"/>
                <w:sz w:val="24"/>
              </w:rPr>
              <w:t>6</w:t>
            </w:r>
            <w:r w:rsidR="008420C4" w:rsidRPr="00F4599B">
              <w:rPr>
                <w:rFonts w:hint="eastAsia"/>
                <w:bCs/>
                <w:iCs/>
                <w:color w:val="000000"/>
                <w:sz w:val="24"/>
              </w:rPr>
              <w:t>:</w:t>
            </w:r>
            <w:r w:rsidR="00387787">
              <w:rPr>
                <w:bCs/>
                <w:iCs/>
                <w:color w:val="000000"/>
                <w:sz w:val="24"/>
              </w:rPr>
              <w:t>2</w:t>
            </w:r>
            <w:r w:rsidRPr="00F4599B">
              <w:rPr>
                <w:bCs/>
                <w:iCs/>
                <w:color w:val="000000"/>
                <w:sz w:val="24"/>
              </w:rPr>
              <w:t>0</w:t>
            </w:r>
          </w:p>
          <w:p w14:paraId="3EAC409E" w14:textId="4991DA13" w:rsidR="009C47B5" w:rsidRPr="00F4599B" w:rsidRDefault="009C47B5" w:rsidP="000B5D74">
            <w:pPr>
              <w:autoSpaceDE w:val="0"/>
              <w:autoSpaceDN w:val="0"/>
              <w:spacing w:line="360" w:lineRule="auto"/>
              <w:rPr>
                <w:bCs/>
                <w:iCs/>
                <w:color w:val="000000"/>
                <w:sz w:val="24"/>
              </w:rPr>
            </w:pPr>
            <w:r w:rsidRPr="00F4599B">
              <w:rPr>
                <w:rFonts w:hint="eastAsia"/>
                <w:bCs/>
                <w:iCs/>
                <w:color w:val="000000"/>
                <w:sz w:val="24"/>
              </w:rPr>
              <w:t>2</w:t>
            </w:r>
            <w:r w:rsidRPr="00F4599B">
              <w:rPr>
                <w:bCs/>
                <w:iCs/>
                <w:color w:val="000000"/>
                <w:sz w:val="24"/>
              </w:rPr>
              <w:t>025</w:t>
            </w:r>
            <w:r w:rsidRPr="00F4599B">
              <w:rPr>
                <w:rFonts w:hint="eastAsia"/>
                <w:bCs/>
                <w:iCs/>
                <w:color w:val="000000"/>
                <w:sz w:val="24"/>
              </w:rPr>
              <w:t>年</w:t>
            </w:r>
            <w:r>
              <w:rPr>
                <w:bCs/>
                <w:iCs/>
                <w:color w:val="000000"/>
                <w:sz w:val="24"/>
              </w:rPr>
              <w:t>9</w:t>
            </w:r>
            <w:r w:rsidRPr="00F4599B">
              <w:rPr>
                <w:rFonts w:hint="eastAsia"/>
                <w:bCs/>
                <w:iCs/>
                <w:color w:val="000000"/>
                <w:sz w:val="24"/>
              </w:rPr>
              <w:t>月</w:t>
            </w:r>
            <w:r>
              <w:rPr>
                <w:bCs/>
                <w:iCs/>
                <w:color w:val="000000"/>
                <w:sz w:val="24"/>
              </w:rPr>
              <w:t>4</w:t>
            </w:r>
            <w:r w:rsidRPr="00F4599B">
              <w:rPr>
                <w:rFonts w:hint="eastAsia"/>
                <w:bCs/>
                <w:iCs/>
                <w:color w:val="000000"/>
                <w:sz w:val="24"/>
              </w:rPr>
              <w:t>日</w:t>
            </w:r>
            <w:r w:rsidRPr="00F4599B">
              <w:rPr>
                <w:rFonts w:hint="eastAsia"/>
                <w:bCs/>
                <w:iCs/>
                <w:color w:val="000000"/>
                <w:sz w:val="24"/>
              </w:rPr>
              <w:t xml:space="preserve"> </w:t>
            </w:r>
            <w:r w:rsidRPr="00F4599B">
              <w:rPr>
                <w:bCs/>
                <w:iCs/>
                <w:color w:val="000000"/>
                <w:sz w:val="24"/>
              </w:rPr>
              <w:t>1</w:t>
            </w:r>
            <w:r>
              <w:rPr>
                <w:bCs/>
                <w:iCs/>
                <w:color w:val="000000"/>
                <w:sz w:val="24"/>
              </w:rPr>
              <w:t>6</w:t>
            </w:r>
            <w:r w:rsidRPr="00F4599B">
              <w:rPr>
                <w:rFonts w:hint="eastAsia"/>
                <w:bCs/>
                <w:iCs/>
                <w:color w:val="000000"/>
                <w:sz w:val="24"/>
              </w:rPr>
              <w:t>:</w:t>
            </w:r>
            <w:r>
              <w:rPr>
                <w:bCs/>
                <w:iCs/>
                <w:color w:val="000000"/>
                <w:sz w:val="24"/>
              </w:rPr>
              <w:t>3</w:t>
            </w:r>
            <w:r w:rsidRPr="00F4599B">
              <w:rPr>
                <w:bCs/>
                <w:iCs/>
                <w:color w:val="000000"/>
                <w:sz w:val="24"/>
              </w:rPr>
              <w:t>0-1</w:t>
            </w:r>
            <w:r>
              <w:rPr>
                <w:bCs/>
                <w:iCs/>
                <w:color w:val="000000"/>
                <w:sz w:val="24"/>
              </w:rPr>
              <w:t>7</w:t>
            </w:r>
            <w:r w:rsidRPr="00F4599B">
              <w:rPr>
                <w:rFonts w:hint="eastAsia"/>
                <w:bCs/>
                <w:iCs/>
                <w:color w:val="000000"/>
                <w:sz w:val="24"/>
              </w:rPr>
              <w:t>:</w:t>
            </w:r>
            <w:r w:rsidRPr="00F4599B">
              <w:rPr>
                <w:bCs/>
                <w:iCs/>
                <w:color w:val="000000"/>
                <w:sz w:val="24"/>
              </w:rPr>
              <w:t>30</w:t>
            </w:r>
          </w:p>
        </w:tc>
      </w:tr>
      <w:tr w:rsidR="00991967" w:rsidRPr="00F4599B" w14:paraId="3C4C47D4" w14:textId="77777777" w:rsidTr="001312D3">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5A96C67" w14:textId="77777777" w:rsidR="00991967" w:rsidRPr="00F4599B" w:rsidRDefault="0048339B" w:rsidP="00021D06">
            <w:pPr>
              <w:autoSpaceDE w:val="0"/>
              <w:autoSpaceDN w:val="0"/>
              <w:spacing w:line="480" w:lineRule="atLeast"/>
              <w:rPr>
                <w:bCs/>
                <w:iCs/>
                <w:color w:val="000000"/>
                <w:sz w:val="24"/>
              </w:rPr>
            </w:pPr>
            <w:r w:rsidRPr="00F4599B">
              <w:rPr>
                <w:bCs/>
                <w:iCs/>
                <w:color w:val="000000"/>
                <w:sz w:val="24"/>
              </w:rPr>
              <w:t>地点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B05F7E" w14:textId="59B6D61A" w:rsidR="00991967" w:rsidRPr="00F4599B" w:rsidRDefault="009C47B5" w:rsidP="00021D06">
            <w:pPr>
              <w:autoSpaceDE w:val="0"/>
              <w:autoSpaceDN w:val="0"/>
              <w:spacing w:line="480" w:lineRule="atLeast"/>
              <w:rPr>
                <w:bCs/>
                <w:iCs/>
                <w:color w:val="000000"/>
                <w:sz w:val="24"/>
              </w:rPr>
            </w:pPr>
            <w:r>
              <w:rPr>
                <w:rFonts w:hint="eastAsia"/>
                <w:bCs/>
                <w:iCs/>
                <w:color w:val="000000"/>
                <w:sz w:val="24"/>
              </w:rPr>
              <w:t>上海</w:t>
            </w:r>
          </w:p>
        </w:tc>
      </w:tr>
      <w:tr w:rsidR="00991967" w:rsidRPr="00F4599B" w14:paraId="112C1243" w14:textId="77777777" w:rsidTr="001312D3">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56C6ECD" w14:textId="77777777" w:rsidR="00991967" w:rsidRPr="00F4599B" w:rsidRDefault="0048339B" w:rsidP="00021D06">
            <w:pPr>
              <w:autoSpaceDE w:val="0"/>
              <w:autoSpaceDN w:val="0"/>
              <w:spacing w:line="480" w:lineRule="atLeast"/>
              <w:rPr>
                <w:bCs/>
                <w:iCs/>
                <w:color w:val="000000"/>
                <w:sz w:val="24"/>
              </w:rPr>
            </w:pPr>
            <w:r w:rsidRPr="00F4599B">
              <w:rPr>
                <w:bCs/>
                <w:iCs/>
                <w:color w:val="000000"/>
                <w:sz w:val="24"/>
              </w:rPr>
              <w:t>上市公司接待人员姓名</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1A6A59C" w14:textId="5DBB713F" w:rsidR="00FD3AF9" w:rsidRPr="00F4599B" w:rsidRDefault="00C828C1" w:rsidP="00021D06">
            <w:pPr>
              <w:autoSpaceDE w:val="0"/>
              <w:autoSpaceDN w:val="0"/>
              <w:spacing w:line="360" w:lineRule="auto"/>
              <w:rPr>
                <w:bCs/>
                <w:iCs/>
                <w:color w:val="000000"/>
                <w:sz w:val="24"/>
              </w:rPr>
            </w:pPr>
            <w:r w:rsidRPr="00C828C1">
              <w:rPr>
                <w:rFonts w:hint="eastAsia"/>
                <w:bCs/>
                <w:iCs/>
                <w:color w:val="000000"/>
                <w:sz w:val="24"/>
              </w:rPr>
              <w:t>副总经理、董事会秘书、财务总监：康斌</w:t>
            </w:r>
          </w:p>
        </w:tc>
      </w:tr>
      <w:tr w:rsidR="00991967" w:rsidRPr="00F4599B" w14:paraId="06D4D221" w14:textId="77777777" w:rsidTr="001312D3">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8AE0893" w14:textId="7C6A25EE" w:rsidR="00991967" w:rsidRPr="001312D3" w:rsidRDefault="0048339B" w:rsidP="00021D06">
            <w:pPr>
              <w:autoSpaceDE w:val="0"/>
              <w:autoSpaceDN w:val="0"/>
              <w:spacing w:line="480" w:lineRule="atLeast"/>
              <w:rPr>
                <w:bCs/>
                <w:iCs/>
                <w:color w:val="000000" w:themeColor="text1"/>
                <w:sz w:val="24"/>
              </w:rPr>
            </w:pPr>
            <w:r w:rsidRPr="00F4599B">
              <w:rPr>
                <w:bCs/>
                <w:iCs/>
                <w:color w:val="000000" w:themeColor="text1"/>
                <w:sz w:val="24"/>
              </w:rPr>
              <w:t>投资者关系活动主要内容介绍</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8BD8D3" w14:textId="5D995657" w:rsidR="00991967" w:rsidRPr="00F4599B" w:rsidRDefault="0048339B" w:rsidP="00021D06">
            <w:pPr>
              <w:autoSpaceDE w:val="0"/>
              <w:autoSpaceDN w:val="0"/>
              <w:spacing w:beforeLines="50" w:before="156" w:line="360" w:lineRule="auto"/>
              <w:rPr>
                <w:b/>
                <w:kern w:val="0"/>
                <w:sz w:val="24"/>
              </w:rPr>
            </w:pPr>
            <w:r w:rsidRPr="00F4599B">
              <w:rPr>
                <w:b/>
                <w:kern w:val="0"/>
                <w:sz w:val="24"/>
              </w:rPr>
              <w:t>一、公司基本情况及</w:t>
            </w:r>
            <w:r w:rsidRPr="00F4599B">
              <w:rPr>
                <w:b/>
                <w:kern w:val="0"/>
                <w:sz w:val="24"/>
              </w:rPr>
              <w:t>202</w:t>
            </w:r>
            <w:r w:rsidR="009C47B5">
              <w:rPr>
                <w:b/>
                <w:kern w:val="0"/>
                <w:sz w:val="24"/>
              </w:rPr>
              <w:t>5</w:t>
            </w:r>
            <w:r w:rsidR="009C47B5">
              <w:rPr>
                <w:rFonts w:hint="eastAsia"/>
                <w:b/>
                <w:kern w:val="0"/>
                <w:sz w:val="24"/>
              </w:rPr>
              <w:t>年半</w:t>
            </w:r>
            <w:r w:rsidRPr="00F4599B">
              <w:rPr>
                <w:b/>
                <w:kern w:val="0"/>
                <w:sz w:val="24"/>
              </w:rPr>
              <w:t>年度经营情况介绍</w:t>
            </w:r>
          </w:p>
          <w:p w14:paraId="2B0A064C" w14:textId="0384E851" w:rsidR="00991967" w:rsidRPr="00F4599B" w:rsidRDefault="0048339B" w:rsidP="00021D06">
            <w:pPr>
              <w:autoSpaceDE w:val="0"/>
              <w:autoSpaceDN w:val="0"/>
              <w:spacing w:line="360" w:lineRule="auto"/>
              <w:rPr>
                <w:b/>
                <w:kern w:val="0"/>
                <w:sz w:val="24"/>
              </w:rPr>
            </w:pPr>
            <w:r w:rsidRPr="00F4599B">
              <w:rPr>
                <w:b/>
                <w:kern w:val="0"/>
                <w:sz w:val="24"/>
              </w:rPr>
              <w:t>二、主要问题与回复</w:t>
            </w:r>
          </w:p>
          <w:p w14:paraId="054519B3" w14:textId="2C49313A" w:rsidR="00046653" w:rsidRPr="00F4599B" w:rsidRDefault="00046653" w:rsidP="00046653">
            <w:pPr>
              <w:pStyle w:val="a"/>
            </w:pPr>
            <w:r w:rsidRPr="00F4599B">
              <w:t>202</w:t>
            </w:r>
            <w:r w:rsidR="009C47B5">
              <w:t>5</w:t>
            </w:r>
            <w:r w:rsidR="009C47B5">
              <w:rPr>
                <w:rFonts w:hint="eastAsia"/>
              </w:rPr>
              <w:t>年上半年</w:t>
            </w:r>
            <w:r w:rsidRPr="00F4599B">
              <w:t>公司工业机器人出货</w:t>
            </w:r>
            <w:r w:rsidRPr="00F4599B">
              <w:rPr>
                <w:rFonts w:hint="eastAsia"/>
              </w:rPr>
              <w:t>情况和下游行业分布</w:t>
            </w:r>
            <w:r w:rsidRPr="00F4599B">
              <w:t>？</w:t>
            </w:r>
            <w:r w:rsidRPr="00F4599B">
              <w:t xml:space="preserve"> </w:t>
            </w:r>
          </w:p>
          <w:p w14:paraId="46F789AC" w14:textId="32895CEA" w:rsidR="00046653" w:rsidRPr="009C47B5" w:rsidRDefault="00046653" w:rsidP="00046653">
            <w:pPr>
              <w:autoSpaceDE w:val="0"/>
              <w:autoSpaceDN w:val="0"/>
              <w:spacing w:line="360" w:lineRule="auto"/>
              <w:rPr>
                <w:kern w:val="0"/>
                <w:sz w:val="24"/>
                <w:highlight w:val="yellow"/>
              </w:rPr>
            </w:pPr>
            <w:r w:rsidRPr="00F4599B">
              <w:rPr>
                <w:kern w:val="0"/>
                <w:sz w:val="24"/>
              </w:rPr>
              <w:t>答：</w:t>
            </w:r>
            <w:r w:rsidRPr="00F4599B">
              <w:rPr>
                <w:kern w:val="0"/>
                <w:sz w:val="24"/>
              </w:rPr>
              <w:t>202</w:t>
            </w:r>
            <w:r w:rsidR="009C47B5">
              <w:rPr>
                <w:kern w:val="0"/>
                <w:sz w:val="24"/>
              </w:rPr>
              <w:t>5</w:t>
            </w:r>
            <w:r w:rsidR="009C47B5">
              <w:rPr>
                <w:rFonts w:hint="eastAsia"/>
                <w:kern w:val="0"/>
                <w:sz w:val="24"/>
              </w:rPr>
              <w:t>年上半年</w:t>
            </w:r>
            <w:r w:rsidRPr="00F4599B">
              <w:rPr>
                <w:kern w:val="0"/>
                <w:sz w:val="24"/>
              </w:rPr>
              <w:t>公司工业机器人出货量较上年同期增长</w:t>
            </w:r>
            <w:r w:rsidR="009C47B5">
              <w:rPr>
                <w:rFonts w:hint="eastAsia"/>
                <w:kern w:val="0"/>
                <w:sz w:val="24"/>
              </w:rPr>
              <w:t>近</w:t>
            </w:r>
            <w:r w:rsidR="009C47B5">
              <w:rPr>
                <w:rFonts w:hint="eastAsia"/>
                <w:kern w:val="0"/>
                <w:sz w:val="24"/>
              </w:rPr>
              <w:t>2</w:t>
            </w:r>
            <w:r w:rsidRPr="00F4599B">
              <w:rPr>
                <w:kern w:val="0"/>
                <w:sz w:val="24"/>
              </w:rPr>
              <w:t>0%</w:t>
            </w:r>
            <w:r w:rsidRPr="00F4599B">
              <w:rPr>
                <w:kern w:val="0"/>
                <w:sz w:val="24"/>
              </w:rPr>
              <w:t>，</w:t>
            </w:r>
            <w:r w:rsidRPr="0005153C">
              <w:rPr>
                <w:kern w:val="0"/>
                <w:sz w:val="24"/>
              </w:rPr>
              <w:t>高于市场整体增长水平</w:t>
            </w:r>
            <w:r w:rsidRPr="0005153C">
              <w:rPr>
                <w:rFonts w:hint="eastAsia"/>
                <w:kern w:val="0"/>
                <w:sz w:val="24"/>
              </w:rPr>
              <w:t>。根据</w:t>
            </w:r>
            <w:r w:rsidRPr="0005153C">
              <w:rPr>
                <w:rFonts w:hint="eastAsia"/>
                <w:kern w:val="0"/>
                <w:sz w:val="24"/>
              </w:rPr>
              <w:t>MIR</w:t>
            </w:r>
            <w:proofErr w:type="gramStart"/>
            <w:r w:rsidRPr="0005153C">
              <w:rPr>
                <w:rFonts w:hint="eastAsia"/>
                <w:kern w:val="0"/>
                <w:sz w:val="24"/>
              </w:rPr>
              <w:t>睿</w:t>
            </w:r>
            <w:proofErr w:type="gramEnd"/>
            <w:r w:rsidRPr="0005153C">
              <w:rPr>
                <w:rFonts w:hint="eastAsia"/>
                <w:kern w:val="0"/>
                <w:sz w:val="24"/>
              </w:rPr>
              <w:t>工业统计数据，</w:t>
            </w:r>
            <w:r w:rsidR="009C47B5" w:rsidRPr="0005153C">
              <w:rPr>
                <w:rFonts w:hint="eastAsia"/>
                <w:kern w:val="0"/>
                <w:sz w:val="24"/>
              </w:rPr>
              <w:t>公司机器人市场占有率从</w:t>
            </w:r>
            <w:r w:rsidR="009C47B5" w:rsidRPr="0005153C">
              <w:rPr>
                <w:rFonts w:hint="eastAsia"/>
                <w:kern w:val="0"/>
                <w:sz w:val="24"/>
              </w:rPr>
              <w:t>2024</w:t>
            </w:r>
            <w:r w:rsidR="009C47B5" w:rsidRPr="0005153C">
              <w:rPr>
                <w:rFonts w:hint="eastAsia"/>
                <w:kern w:val="0"/>
                <w:sz w:val="24"/>
              </w:rPr>
              <w:t>年上半年的</w:t>
            </w:r>
            <w:r w:rsidR="009C47B5" w:rsidRPr="0005153C">
              <w:rPr>
                <w:rFonts w:hint="eastAsia"/>
                <w:kern w:val="0"/>
                <w:sz w:val="24"/>
              </w:rPr>
              <w:t>5.4%</w:t>
            </w:r>
            <w:r w:rsidR="009C47B5" w:rsidRPr="0005153C">
              <w:rPr>
                <w:rFonts w:hint="eastAsia"/>
                <w:kern w:val="0"/>
                <w:sz w:val="24"/>
              </w:rPr>
              <w:t>增长到</w:t>
            </w:r>
            <w:r w:rsidR="009C47B5" w:rsidRPr="0005153C">
              <w:rPr>
                <w:rFonts w:hint="eastAsia"/>
                <w:kern w:val="0"/>
                <w:sz w:val="24"/>
              </w:rPr>
              <w:t>2025</w:t>
            </w:r>
            <w:r w:rsidR="009C47B5" w:rsidRPr="0005153C">
              <w:rPr>
                <w:rFonts w:hint="eastAsia"/>
                <w:kern w:val="0"/>
                <w:sz w:val="24"/>
              </w:rPr>
              <w:t>年上半年的</w:t>
            </w:r>
            <w:r w:rsidR="009C47B5" w:rsidRPr="0005153C">
              <w:rPr>
                <w:rFonts w:hint="eastAsia"/>
                <w:kern w:val="0"/>
                <w:sz w:val="24"/>
              </w:rPr>
              <w:t>5.5%</w:t>
            </w:r>
            <w:r w:rsidRPr="0005153C">
              <w:rPr>
                <w:rFonts w:hint="eastAsia"/>
                <w:kern w:val="0"/>
                <w:sz w:val="24"/>
              </w:rPr>
              <w:t>。</w:t>
            </w:r>
          </w:p>
          <w:p w14:paraId="7C23D23B" w14:textId="4B6191F1" w:rsidR="00046653" w:rsidRPr="00F4599B" w:rsidRDefault="00046653" w:rsidP="00046653">
            <w:pPr>
              <w:autoSpaceDE w:val="0"/>
              <w:autoSpaceDN w:val="0"/>
              <w:spacing w:line="360" w:lineRule="auto"/>
              <w:rPr>
                <w:kern w:val="0"/>
                <w:sz w:val="24"/>
              </w:rPr>
            </w:pPr>
            <w:r w:rsidRPr="0005153C">
              <w:rPr>
                <w:rFonts w:hint="eastAsia"/>
                <w:kern w:val="0"/>
                <w:sz w:val="24"/>
              </w:rPr>
              <w:t>从下游行业来看，</w:t>
            </w:r>
            <w:r w:rsidRPr="0005153C">
              <w:rPr>
                <w:rFonts w:hint="eastAsia"/>
                <w:kern w:val="0"/>
                <w:sz w:val="24"/>
              </w:rPr>
              <w:t>2</w:t>
            </w:r>
            <w:r w:rsidRPr="0005153C">
              <w:rPr>
                <w:kern w:val="0"/>
                <w:sz w:val="24"/>
              </w:rPr>
              <w:t>02</w:t>
            </w:r>
            <w:r w:rsidR="009C47B5" w:rsidRPr="0005153C">
              <w:rPr>
                <w:kern w:val="0"/>
                <w:sz w:val="24"/>
              </w:rPr>
              <w:t>5</w:t>
            </w:r>
            <w:r w:rsidR="009C47B5" w:rsidRPr="0005153C">
              <w:rPr>
                <w:rFonts w:hint="eastAsia"/>
                <w:kern w:val="0"/>
                <w:sz w:val="24"/>
              </w:rPr>
              <w:t>年上半年</w:t>
            </w:r>
            <w:r w:rsidRPr="0005153C">
              <w:rPr>
                <w:rFonts w:hint="eastAsia"/>
                <w:kern w:val="0"/>
                <w:sz w:val="24"/>
              </w:rPr>
              <w:t>公司工业机器人</w:t>
            </w:r>
            <w:r w:rsidRPr="0005153C">
              <w:rPr>
                <w:kern w:val="0"/>
                <w:sz w:val="24"/>
              </w:rPr>
              <w:t>出货量的增量主要来自于电子</w:t>
            </w:r>
            <w:r w:rsidR="009C47B5" w:rsidRPr="0005153C">
              <w:rPr>
                <w:rFonts w:hint="eastAsia"/>
                <w:kern w:val="0"/>
                <w:sz w:val="24"/>
              </w:rPr>
              <w:t>制造</w:t>
            </w:r>
            <w:r w:rsidRPr="0005153C">
              <w:rPr>
                <w:kern w:val="0"/>
                <w:sz w:val="24"/>
              </w:rPr>
              <w:t>和</w:t>
            </w:r>
            <w:r w:rsidR="009C47B5" w:rsidRPr="0005153C">
              <w:rPr>
                <w:rFonts w:hint="eastAsia"/>
                <w:kern w:val="0"/>
                <w:sz w:val="24"/>
              </w:rPr>
              <w:t>汽车及汽车零部件</w:t>
            </w:r>
            <w:r w:rsidRPr="0005153C">
              <w:rPr>
                <w:rFonts w:hint="eastAsia"/>
                <w:kern w:val="0"/>
                <w:sz w:val="24"/>
              </w:rPr>
              <w:t>，其中</w:t>
            </w:r>
            <w:r w:rsidR="009C47B5" w:rsidRPr="0005153C">
              <w:rPr>
                <w:rFonts w:hint="eastAsia"/>
                <w:kern w:val="0"/>
                <w:sz w:val="24"/>
              </w:rPr>
              <w:t>电子制造</w:t>
            </w:r>
            <w:r w:rsidR="00C13C4E" w:rsidRPr="0005153C">
              <w:rPr>
                <w:rFonts w:hint="eastAsia"/>
                <w:kern w:val="0"/>
                <w:sz w:val="24"/>
              </w:rPr>
              <w:t>应用的机器人</w:t>
            </w:r>
            <w:r w:rsidR="009C47B5" w:rsidRPr="0005153C">
              <w:rPr>
                <w:rFonts w:hint="eastAsia"/>
                <w:kern w:val="0"/>
                <w:sz w:val="24"/>
              </w:rPr>
              <w:t>数量较上年同期增长超过</w:t>
            </w:r>
            <w:r w:rsidR="009C47B5" w:rsidRPr="0005153C">
              <w:rPr>
                <w:rFonts w:hint="eastAsia"/>
                <w:kern w:val="0"/>
                <w:sz w:val="24"/>
              </w:rPr>
              <w:t>50%</w:t>
            </w:r>
            <w:r w:rsidRPr="0005153C">
              <w:rPr>
                <w:rFonts w:hint="eastAsia"/>
                <w:kern w:val="0"/>
                <w:sz w:val="24"/>
              </w:rPr>
              <w:t>，</w:t>
            </w:r>
            <w:r w:rsidR="009C47B5" w:rsidRPr="0005153C">
              <w:rPr>
                <w:rFonts w:hint="eastAsia"/>
                <w:kern w:val="0"/>
                <w:sz w:val="24"/>
              </w:rPr>
              <w:t>在汽车及汽车零部件应用的机器人数量较上年同期增长超过</w:t>
            </w:r>
            <w:r w:rsidR="009C47B5" w:rsidRPr="0005153C">
              <w:rPr>
                <w:rFonts w:hint="eastAsia"/>
                <w:kern w:val="0"/>
                <w:sz w:val="24"/>
              </w:rPr>
              <w:t>40%</w:t>
            </w:r>
            <w:r w:rsidRPr="0005153C">
              <w:rPr>
                <w:rFonts w:hint="eastAsia"/>
                <w:kern w:val="0"/>
                <w:sz w:val="24"/>
              </w:rPr>
              <w:t>。</w:t>
            </w:r>
          </w:p>
          <w:p w14:paraId="43E0BD9C" w14:textId="357A41F9" w:rsidR="00571B80" w:rsidRPr="00F4599B" w:rsidRDefault="00571B80" w:rsidP="00571B80">
            <w:pPr>
              <w:pStyle w:val="a"/>
            </w:pPr>
            <w:r w:rsidRPr="00F4599B">
              <w:t>202</w:t>
            </w:r>
            <w:r w:rsidR="009C47B5">
              <w:t>5</w:t>
            </w:r>
            <w:r w:rsidR="009C47B5">
              <w:rPr>
                <w:rFonts w:hint="eastAsia"/>
              </w:rPr>
              <w:t>年上半年公司在汽车行业突破情况及原因？</w:t>
            </w:r>
          </w:p>
          <w:p w14:paraId="1FD6E8E8" w14:textId="59D08FB3" w:rsidR="00571B80" w:rsidRDefault="00571B80" w:rsidP="00571B80">
            <w:pPr>
              <w:autoSpaceDE w:val="0"/>
              <w:autoSpaceDN w:val="0"/>
              <w:spacing w:line="360" w:lineRule="auto"/>
              <w:rPr>
                <w:kern w:val="0"/>
                <w:sz w:val="24"/>
              </w:rPr>
            </w:pPr>
            <w:r w:rsidRPr="00F4599B">
              <w:rPr>
                <w:kern w:val="0"/>
                <w:sz w:val="24"/>
              </w:rPr>
              <w:t>答：</w:t>
            </w:r>
            <w:r w:rsidR="009C47B5" w:rsidRPr="009C47B5">
              <w:rPr>
                <w:kern w:val="0"/>
                <w:sz w:val="24"/>
              </w:rPr>
              <w:t>2025</w:t>
            </w:r>
            <w:r w:rsidR="009C47B5" w:rsidRPr="009C47B5">
              <w:rPr>
                <w:rFonts w:hint="eastAsia"/>
                <w:kern w:val="0"/>
                <w:sz w:val="24"/>
              </w:rPr>
              <w:t>年上半年，公司在汽车整车及汽车零部件行业取得重大突破，在该行业应用的机器人数量增长超过</w:t>
            </w:r>
            <w:r w:rsidR="009C47B5" w:rsidRPr="009C47B5">
              <w:rPr>
                <w:rFonts w:hint="eastAsia"/>
                <w:kern w:val="0"/>
                <w:sz w:val="24"/>
              </w:rPr>
              <w:t>40%</w:t>
            </w:r>
            <w:r w:rsidR="009C47B5">
              <w:rPr>
                <w:rFonts w:hint="eastAsia"/>
                <w:kern w:val="0"/>
                <w:sz w:val="24"/>
              </w:rPr>
              <w:t>。</w:t>
            </w:r>
            <w:r w:rsidR="009C47B5" w:rsidRPr="009C47B5">
              <w:rPr>
                <w:rFonts w:hint="eastAsia"/>
                <w:kern w:val="0"/>
                <w:sz w:val="24"/>
              </w:rPr>
              <w:t>公司的</w:t>
            </w:r>
            <w:r w:rsidR="009C47B5" w:rsidRPr="009C47B5">
              <w:rPr>
                <w:rFonts w:hint="eastAsia"/>
                <w:kern w:val="0"/>
                <w:sz w:val="24"/>
              </w:rPr>
              <w:lastRenderedPageBreak/>
              <w:t>点焊机器人、弧焊机器人、喷涂机器人和通用机器人在国内新能源汽车头部企业获得批量订单，用于乘用车白车身主焊线、尾喉零部件点焊</w:t>
            </w:r>
            <w:r w:rsidR="00763C0B">
              <w:rPr>
                <w:rFonts w:hint="eastAsia"/>
                <w:kern w:val="0"/>
                <w:sz w:val="24"/>
              </w:rPr>
              <w:t>等焊装工艺和</w:t>
            </w:r>
            <w:r w:rsidR="009C47B5" w:rsidRPr="009C47B5">
              <w:rPr>
                <w:rFonts w:hint="eastAsia"/>
                <w:kern w:val="0"/>
                <w:sz w:val="24"/>
              </w:rPr>
              <w:t>汽车整车</w:t>
            </w:r>
            <w:r w:rsidR="00763C0B">
              <w:rPr>
                <w:rFonts w:hint="eastAsia"/>
                <w:kern w:val="0"/>
                <w:sz w:val="24"/>
              </w:rPr>
              <w:t>及零部件</w:t>
            </w:r>
            <w:r w:rsidR="009C47B5" w:rsidRPr="009C47B5">
              <w:rPr>
                <w:rFonts w:hint="eastAsia"/>
                <w:kern w:val="0"/>
                <w:sz w:val="24"/>
              </w:rPr>
              <w:t>喷涂</w:t>
            </w:r>
            <w:r w:rsidR="00763C0B">
              <w:rPr>
                <w:rFonts w:hint="eastAsia"/>
                <w:kern w:val="0"/>
                <w:sz w:val="24"/>
              </w:rPr>
              <w:t>、</w:t>
            </w:r>
            <w:r w:rsidR="009C47B5" w:rsidRPr="009C47B5">
              <w:rPr>
                <w:rFonts w:hint="eastAsia"/>
                <w:kern w:val="0"/>
                <w:sz w:val="24"/>
              </w:rPr>
              <w:t>汽车座椅</w:t>
            </w:r>
            <w:r w:rsidR="00763C0B">
              <w:rPr>
                <w:rFonts w:hint="eastAsia"/>
                <w:kern w:val="0"/>
                <w:sz w:val="24"/>
              </w:rPr>
              <w:t>及</w:t>
            </w:r>
            <w:r w:rsidR="00763C0B" w:rsidRPr="009C47B5">
              <w:rPr>
                <w:rFonts w:hint="eastAsia"/>
                <w:kern w:val="0"/>
                <w:sz w:val="24"/>
              </w:rPr>
              <w:t>顶棚</w:t>
            </w:r>
            <w:r w:rsidR="009C47B5" w:rsidRPr="009C47B5">
              <w:rPr>
                <w:rFonts w:hint="eastAsia"/>
                <w:kern w:val="0"/>
                <w:sz w:val="24"/>
              </w:rPr>
              <w:t>涂胶等工艺环节。特别是国产机器人在白车身焊</w:t>
            </w:r>
            <w:proofErr w:type="gramStart"/>
            <w:r w:rsidR="009C47B5" w:rsidRPr="009C47B5">
              <w:rPr>
                <w:rFonts w:hint="eastAsia"/>
                <w:kern w:val="0"/>
                <w:sz w:val="24"/>
              </w:rPr>
              <w:t>装产线上</w:t>
            </w:r>
            <w:proofErr w:type="gramEnd"/>
            <w:r w:rsidR="009C47B5" w:rsidRPr="009C47B5">
              <w:rPr>
                <w:rFonts w:hint="eastAsia"/>
                <w:kern w:val="0"/>
                <w:sz w:val="24"/>
              </w:rPr>
              <w:t>首次成功应用了铝点焊工艺、</w:t>
            </w:r>
            <w:proofErr w:type="gramStart"/>
            <w:r w:rsidR="009C47B5" w:rsidRPr="009C47B5">
              <w:rPr>
                <w:rFonts w:hint="eastAsia"/>
                <w:kern w:val="0"/>
                <w:sz w:val="24"/>
              </w:rPr>
              <w:t>辊边工</w:t>
            </w:r>
            <w:proofErr w:type="gramEnd"/>
            <w:r w:rsidR="009C47B5" w:rsidRPr="009C47B5">
              <w:rPr>
                <w:rFonts w:hint="eastAsia"/>
                <w:kern w:val="0"/>
                <w:sz w:val="24"/>
              </w:rPr>
              <w:t>艺，这是以埃夫特机器人为首的国产大负载焊装机器人首次批量应用在</w:t>
            </w:r>
            <w:proofErr w:type="gramStart"/>
            <w:r w:rsidR="009C47B5" w:rsidRPr="009C47B5">
              <w:rPr>
                <w:rFonts w:hint="eastAsia"/>
                <w:kern w:val="0"/>
                <w:sz w:val="24"/>
              </w:rPr>
              <w:t>主机厂白车</w:t>
            </w:r>
            <w:proofErr w:type="gramEnd"/>
            <w:r w:rsidR="009C47B5" w:rsidRPr="009C47B5">
              <w:rPr>
                <w:rFonts w:hint="eastAsia"/>
                <w:kern w:val="0"/>
                <w:sz w:val="24"/>
              </w:rPr>
              <w:t>身焊</w:t>
            </w:r>
            <w:proofErr w:type="gramStart"/>
            <w:r w:rsidR="009C47B5" w:rsidRPr="009C47B5">
              <w:rPr>
                <w:rFonts w:hint="eastAsia"/>
                <w:kern w:val="0"/>
                <w:sz w:val="24"/>
              </w:rPr>
              <w:t>装产线</w:t>
            </w:r>
            <w:proofErr w:type="gramEnd"/>
            <w:r w:rsidR="009C47B5" w:rsidRPr="009C47B5">
              <w:rPr>
                <w:rFonts w:hint="eastAsia"/>
                <w:kern w:val="0"/>
                <w:sz w:val="24"/>
              </w:rPr>
              <w:t>上，代表了埃夫特机器人已经具备了主机厂焊</w:t>
            </w:r>
            <w:proofErr w:type="gramStart"/>
            <w:r w:rsidR="009C47B5" w:rsidRPr="009C47B5">
              <w:rPr>
                <w:rFonts w:hint="eastAsia"/>
                <w:kern w:val="0"/>
                <w:sz w:val="24"/>
              </w:rPr>
              <w:t>装产线国</w:t>
            </w:r>
            <w:proofErr w:type="gramEnd"/>
            <w:r w:rsidR="009C47B5" w:rsidRPr="009C47B5">
              <w:rPr>
                <w:rFonts w:hint="eastAsia"/>
                <w:kern w:val="0"/>
                <w:sz w:val="24"/>
              </w:rPr>
              <w:t>产替代的产品能力。国产喷涂机器人在境内</w:t>
            </w:r>
            <w:proofErr w:type="gramStart"/>
            <w:r w:rsidR="009C47B5" w:rsidRPr="009C47B5">
              <w:rPr>
                <w:rFonts w:hint="eastAsia"/>
                <w:kern w:val="0"/>
                <w:sz w:val="24"/>
              </w:rPr>
              <w:t>外汽车</w:t>
            </w:r>
            <w:proofErr w:type="gramEnd"/>
            <w:r w:rsidR="009C47B5" w:rsidRPr="009C47B5">
              <w:rPr>
                <w:rFonts w:hint="eastAsia"/>
                <w:kern w:val="0"/>
                <w:sz w:val="24"/>
              </w:rPr>
              <w:t>乘用车、汽车商用车灯塔客户实现整车喷涂领域零的突破和示范应用，打破国外喷涂机器人企业在汽车行业的垄断。公司已经与国内外多家行业知名企业如比亚</w:t>
            </w:r>
            <w:proofErr w:type="gramStart"/>
            <w:r w:rsidR="009C47B5" w:rsidRPr="009C47B5">
              <w:rPr>
                <w:rFonts w:hint="eastAsia"/>
                <w:kern w:val="0"/>
                <w:sz w:val="24"/>
              </w:rPr>
              <w:t>迪</w:t>
            </w:r>
            <w:proofErr w:type="gramEnd"/>
            <w:r w:rsidR="009C47B5" w:rsidRPr="009C47B5">
              <w:rPr>
                <w:rFonts w:hint="eastAsia"/>
                <w:kern w:val="0"/>
                <w:sz w:val="24"/>
              </w:rPr>
              <w:t>、长安、长城、广汽、理想、小鹏、赛力斯、华翔、敏实、斯凯孚、诺博、李尔等展开了深入的合作</w:t>
            </w:r>
            <w:r w:rsidRPr="00F4599B">
              <w:rPr>
                <w:rFonts w:hint="eastAsia"/>
                <w:kern w:val="0"/>
                <w:sz w:val="24"/>
              </w:rPr>
              <w:t>。</w:t>
            </w:r>
          </w:p>
          <w:p w14:paraId="37E00DA7" w14:textId="1633130E" w:rsidR="009C47B5" w:rsidRPr="00F4599B" w:rsidRDefault="009C47B5" w:rsidP="00571B80">
            <w:pPr>
              <w:autoSpaceDE w:val="0"/>
              <w:autoSpaceDN w:val="0"/>
              <w:spacing w:line="360" w:lineRule="auto"/>
              <w:rPr>
                <w:kern w:val="0"/>
                <w:sz w:val="24"/>
              </w:rPr>
            </w:pPr>
            <w:r w:rsidRPr="00546CE2">
              <w:rPr>
                <w:rFonts w:hint="eastAsia"/>
                <w:kern w:val="0"/>
                <w:sz w:val="24"/>
              </w:rPr>
              <w:t>公司抓住战略客户国产替代诉求的机遇，</w:t>
            </w:r>
            <w:r w:rsidR="00E03750" w:rsidRPr="00546CE2">
              <w:rPr>
                <w:rFonts w:hint="eastAsia"/>
                <w:kern w:val="0"/>
                <w:sz w:val="24"/>
              </w:rPr>
              <w:t>通过深入的市场需求洞察和应用场景提炼，陆续推出的机器人新产品与既有产品形成行业的产品组合，</w:t>
            </w:r>
            <w:r w:rsidRPr="00546CE2">
              <w:rPr>
                <w:rFonts w:hint="eastAsia"/>
                <w:kern w:val="0"/>
                <w:sz w:val="24"/>
              </w:rPr>
              <w:t>解决了</w:t>
            </w:r>
            <w:r w:rsidR="00E03750" w:rsidRPr="00546CE2">
              <w:rPr>
                <w:rFonts w:hint="eastAsia"/>
                <w:kern w:val="0"/>
                <w:sz w:val="24"/>
              </w:rPr>
              <w:t>大部分由于用户使用习惯带来的国产替代问题</w:t>
            </w:r>
            <w:r w:rsidR="00763C0B" w:rsidRPr="00546CE2">
              <w:rPr>
                <w:rFonts w:hint="eastAsia"/>
                <w:kern w:val="0"/>
                <w:sz w:val="24"/>
              </w:rPr>
              <w:t>。</w:t>
            </w:r>
            <w:r w:rsidR="00E03750" w:rsidRPr="00546CE2">
              <w:rPr>
                <w:rFonts w:hint="eastAsia"/>
                <w:kern w:val="0"/>
                <w:sz w:val="24"/>
              </w:rPr>
              <w:t>目前，</w:t>
            </w:r>
            <w:r w:rsidR="00763C0B" w:rsidRPr="00546CE2">
              <w:rPr>
                <w:rFonts w:hint="eastAsia"/>
                <w:kern w:val="0"/>
                <w:sz w:val="24"/>
              </w:rPr>
              <w:t>国产品牌和进口品牌在产品性能以及用户使用习惯上仍存在一些差距，但已经不构成替换的实质性障碍。</w:t>
            </w:r>
          </w:p>
          <w:p w14:paraId="50DA8911" w14:textId="2085505A" w:rsidR="00FD3AF9" w:rsidRPr="00F4599B" w:rsidRDefault="00682CD5" w:rsidP="005273C1">
            <w:pPr>
              <w:pStyle w:val="a"/>
            </w:pPr>
            <w:r w:rsidRPr="00F4599B">
              <w:rPr>
                <w:rFonts w:hint="eastAsia"/>
              </w:rPr>
              <w:t>公司核心零部件国产化情况</w:t>
            </w:r>
            <w:r w:rsidR="00763C0B">
              <w:rPr>
                <w:rFonts w:hint="eastAsia"/>
              </w:rPr>
              <w:t>？减速器主要供应商？</w:t>
            </w:r>
          </w:p>
          <w:p w14:paraId="7B6CE9E9" w14:textId="77777777" w:rsidR="00763C0B" w:rsidRDefault="00FD3AF9" w:rsidP="005273C1">
            <w:pPr>
              <w:autoSpaceDE w:val="0"/>
              <w:autoSpaceDN w:val="0"/>
              <w:spacing w:line="360" w:lineRule="auto"/>
              <w:rPr>
                <w:kern w:val="0"/>
                <w:sz w:val="24"/>
              </w:rPr>
            </w:pPr>
            <w:r w:rsidRPr="00F4599B">
              <w:rPr>
                <w:kern w:val="0"/>
                <w:sz w:val="24"/>
              </w:rPr>
              <w:t>答：</w:t>
            </w:r>
            <w:r w:rsidR="00682CD5" w:rsidRPr="00F4599B">
              <w:rPr>
                <w:rFonts w:hint="eastAsia"/>
                <w:kern w:val="0"/>
                <w:sz w:val="24"/>
              </w:rPr>
              <w:t>目前公司的关键部件国产化率已达到</w:t>
            </w:r>
            <w:r w:rsidR="00682CD5" w:rsidRPr="00F4599B">
              <w:rPr>
                <w:rFonts w:hint="eastAsia"/>
                <w:kern w:val="0"/>
                <w:sz w:val="24"/>
              </w:rPr>
              <w:t>95%</w:t>
            </w:r>
            <w:r w:rsidR="00682CD5" w:rsidRPr="00F4599B">
              <w:rPr>
                <w:rFonts w:hint="eastAsia"/>
                <w:kern w:val="0"/>
                <w:sz w:val="24"/>
              </w:rPr>
              <w:t>以上，其中控制器的自主化率已达</w:t>
            </w:r>
            <w:r w:rsidR="00682CD5" w:rsidRPr="00F4599B">
              <w:rPr>
                <w:rFonts w:hint="eastAsia"/>
                <w:kern w:val="0"/>
                <w:sz w:val="24"/>
              </w:rPr>
              <w:t>99%</w:t>
            </w:r>
            <w:r w:rsidR="00682CD5" w:rsidRPr="00F4599B">
              <w:rPr>
                <w:rFonts w:hint="eastAsia"/>
                <w:kern w:val="0"/>
                <w:sz w:val="24"/>
              </w:rPr>
              <w:t>以上，只有少量元器件会采用进口</w:t>
            </w:r>
            <w:r w:rsidRPr="00F4599B">
              <w:rPr>
                <w:rFonts w:hint="eastAsia"/>
                <w:kern w:val="0"/>
                <w:sz w:val="24"/>
              </w:rPr>
              <w:t>。</w:t>
            </w:r>
          </w:p>
          <w:p w14:paraId="523F8AEE" w14:textId="747DCA6F" w:rsidR="00AD1A0C" w:rsidRPr="00F4599B" w:rsidRDefault="0005153C" w:rsidP="005273C1">
            <w:pPr>
              <w:autoSpaceDE w:val="0"/>
              <w:autoSpaceDN w:val="0"/>
              <w:spacing w:line="360" w:lineRule="auto"/>
              <w:rPr>
                <w:kern w:val="0"/>
                <w:sz w:val="24"/>
              </w:rPr>
            </w:pPr>
            <w:r w:rsidRPr="0005153C">
              <w:rPr>
                <w:rFonts w:hint="eastAsia"/>
                <w:kern w:val="0"/>
                <w:sz w:val="24"/>
              </w:rPr>
              <w:t>公司减速器使用的品牌主要有绿的谐波、环动、智同等</w:t>
            </w:r>
            <w:r w:rsidR="00763C0B" w:rsidRPr="0005153C">
              <w:rPr>
                <w:rFonts w:hint="eastAsia"/>
                <w:kern w:val="0"/>
                <w:sz w:val="24"/>
              </w:rPr>
              <w:t>。</w:t>
            </w:r>
          </w:p>
          <w:p w14:paraId="4A39D7F5" w14:textId="44DEEDCC" w:rsidR="00046653" w:rsidRPr="00F4599B" w:rsidRDefault="00046653" w:rsidP="00046653">
            <w:pPr>
              <w:pStyle w:val="a"/>
            </w:pPr>
            <w:r w:rsidRPr="00F4599B">
              <w:rPr>
                <w:rFonts w:hint="eastAsia"/>
              </w:rPr>
              <w:t>请介绍公司人形机器人的研发进展</w:t>
            </w:r>
            <w:r w:rsidR="0005153C">
              <w:rPr>
                <w:rFonts w:hint="eastAsia"/>
              </w:rPr>
              <w:t>。</w:t>
            </w:r>
          </w:p>
          <w:p w14:paraId="2BBB4459" w14:textId="578C9337" w:rsidR="00046653" w:rsidRDefault="00046653" w:rsidP="00046653">
            <w:pPr>
              <w:autoSpaceDE w:val="0"/>
              <w:autoSpaceDN w:val="0"/>
              <w:spacing w:line="360" w:lineRule="auto"/>
              <w:rPr>
                <w:kern w:val="0"/>
                <w:sz w:val="24"/>
              </w:rPr>
            </w:pPr>
            <w:r w:rsidRPr="00F4599B">
              <w:rPr>
                <w:rFonts w:hint="eastAsia"/>
                <w:kern w:val="0"/>
                <w:sz w:val="24"/>
              </w:rPr>
              <w:t>答：</w:t>
            </w:r>
            <w:r w:rsidR="00377E98" w:rsidRPr="00377E98">
              <w:rPr>
                <w:rFonts w:hint="eastAsia"/>
                <w:kern w:val="0"/>
                <w:sz w:val="24"/>
              </w:rPr>
              <w:t>公司持续开展人形机器人相关产品的研发，</w:t>
            </w:r>
            <w:r w:rsidR="00377E98" w:rsidRPr="00377E98">
              <w:rPr>
                <w:rFonts w:hint="eastAsia"/>
                <w:kern w:val="0"/>
                <w:sz w:val="24"/>
              </w:rPr>
              <w:t>2025</w:t>
            </w:r>
            <w:r w:rsidR="00377E98" w:rsidRPr="00377E98">
              <w:rPr>
                <w:rFonts w:hint="eastAsia"/>
                <w:kern w:val="0"/>
                <w:sz w:val="24"/>
              </w:rPr>
              <w:t>年</w:t>
            </w:r>
            <w:r w:rsidR="00377E98" w:rsidRPr="00377E98">
              <w:rPr>
                <w:rFonts w:hint="eastAsia"/>
                <w:kern w:val="0"/>
                <w:sz w:val="24"/>
              </w:rPr>
              <w:t>2</w:t>
            </w:r>
            <w:r w:rsidR="00377E98" w:rsidRPr="00377E98">
              <w:rPr>
                <w:rFonts w:hint="eastAsia"/>
                <w:kern w:val="0"/>
                <w:sz w:val="24"/>
              </w:rPr>
              <w:t>月，公司发布了第一款人形机器人</w:t>
            </w:r>
            <w:proofErr w:type="spellStart"/>
            <w:r w:rsidR="00377E98" w:rsidRPr="00377E98">
              <w:rPr>
                <w:rFonts w:hint="eastAsia"/>
                <w:kern w:val="0"/>
                <w:sz w:val="24"/>
              </w:rPr>
              <w:t>Yobot</w:t>
            </w:r>
            <w:proofErr w:type="spellEnd"/>
            <w:r w:rsidR="00377E98" w:rsidRPr="00377E98">
              <w:rPr>
                <w:rFonts w:hint="eastAsia"/>
                <w:kern w:val="0"/>
                <w:sz w:val="24"/>
              </w:rPr>
              <w:t xml:space="preserve"> R1</w:t>
            </w:r>
            <w:r w:rsidR="00377E98" w:rsidRPr="00377E98">
              <w:rPr>
                <w:rFonts w:hint="eastAsia"/>
                <w:kern w:val="0"/>
                <w:sz w:val="24"/>
              </w:rPr>
              <w:t>和</w:t>
            </w:r>
            <w:proofErr w:type="spellStart"/>
            <w:r w:rsidR="00377E98" w:rsidRPr="00377E98">
              <w:rPr>
                <w:rFonts w:hint="eastAsia"/>
                <w:kern w:val="0"/>
                <w:sz w:val="24"/>
              </w:rPr>
              <w:t>Yobot</w:t>
            </w:r>
            <w:proofErr w:type="spellEnd"/>
            <w:r w:rsidR="00377E98" w:rsidRPr="00377E98">
              <w:rPr>
                <w:rFonts w:hint="eastAsia"/>
                <w:kern w:val="0"/>
                <w:sz w:val="24"/>
              </w:rPr>
              <w:t xml:space="preserve"> W1</w:t>
            </w:r>
            <w:r w:rsidR="00377E98" w:rsidRPr="00377E98">
              <w:rPr>
                <w:rFonts w:hint="eastAsia"/>
                <w:kern w:val="0"/>
                <w:sz w:val="24"/>
              </w:rPr>
              <w:t>，在此基础上深入研究</w:t>
            </w:r>
            <w:proofErr w:type="spellStart"/>
            <w:r w:rsidR="00377E98" w:rsidRPr="00377E98">
              <w:rPr>
                <w:rFonts w:hint="eastAsia"/>
                <w:kern w:val="0"/>
                <w:sz w:val="24"/>
              </w:rPr>
              <w:t>Yobot</w:t>
            </w:r>
            <w:proofErr w:type="spellEnd"/>
            <w:r w:rsidR="00377E98" w:rsidRPr="00377E98">
              <w:rPr>
                <w:rFonts w:hint="eastAsia"/>
                <w:kern w:val="0"/>
                <w:sz w:val="24"/>
              </w:rPr>
              <w:t xml:space="preserve"> R2</w:t>
            </w:r>
            <w:r w:rsidR="00377E98" w:rsidRPr="00377E98">
              <w:rPr>
                <w:rFonts w:hint="eastAsia"/>
                <w:kern w:val="0"/>
                <w:sz w:val="24"/>
              </w:rPr>
              <w:t>产品的迭代和研发，新款机器人将具备更加优秀的性能指标、场景适应性和运动能力。同时为响应市场柔性制</w:t>
            </w:r>
            <w:r w:rsidR="00377E98" w:rsidRPr="006E3705">
              <w:rPr>
                <w:rFonts w:hint="eastAsia"/>
                <w:kern w:val="0"/>
                <w:sz w:val="24"/>
              </w:rPr>
              <w:t>造需求、加速通用技术底座场景验证，公司从应用场景使用需要出发，完成了单臂复合机器人和双臂复合机</w:t>
            </w:r>
            <w:r w:rsidR="00377E98" w:rsidRPr="006E3705">
              <w:rPr>
                <w:rFonts w:hint="eastAsia"/>
                <w:kern w:val="0"/>
                <w:sz w:val="24"/>
              </w:rPr>
              <w:lastRenderedPageBreak/>
              <w:t>器人样机的方案设计。</w:t>
            </w:r>
          </w:p>
          <w:p w14:paraId="497329F0" w14:textId="785480AD" w:rsidR="00756E02" w:rsidRPr="00F4599B" w:rsidRDefault="00756E02" w:rsidP="00756E02">
            <w:pPr>
              <w:pStyle w:val="a"/>
            </w:pPr>
            <w:r>
              <w:rPr>
                <w:rFonts w:hint="eastAsia"/>
              </w:rPr>
              <w:t>如何理解公司产品智能机器人通用技术底座？</w:t>
            </w:r>
          </w:p>
          <w:p w14:paraId="46F894D9" w14:textId="092238FC" w:rsidR="00756E02" w:rsidRDefault="00756E02" w:rsidP="00756E02">
            <w:pPr>
              <w:autoSpaceDE w:val="0"/>
              <w:autoSpaceDN w:val="0"/>
              <w:spacing w:line="360" w:lineRule="auto"/>
              <w:rPr>
                <w:kern w:val="0"/>
                <w:sz w:val="24"/>
              </w:rPr>
            </w:pPr>
            <w:r w:rsidRPr="00F4599B">
              <w:rPr>
                <w:kern w:val="0"/>
                <w:sz w:val="24"/>
              </w:rPr>
              <w:t>答：</w:t>
            </w:r>
            <w:r>
              <w:rPr>
                <w:rFonts w:hint="eastAsia"/>
                <w:kern w:val="0"/>
                <w:sz w:val="24"/>
              </w:rPr>
              <w:t>智能机器人</w:t>
            </w:r>
            <w:r w:rsidRPr="00756E02">
              <w:rPr>
                <w:rFonts w:hint="eastAsia"/>
                <w:kern w:val="0"/>
                <w:sz w:val="24"/>
              </w:rPr>
              <w:t>通用技术底座针对制造行业中多品种小批量的产品难以使用机器人的痛点，进行了全方位的探索，架构进一步完善，整体由“墨斗</w:t>
            </w:r>
            <w:r w:rsidRPr="00756E02">
              <w:rPr>
                <w:rFonts w:hint="eastAsia"/>
                <w:kern w:val="0"/>
                <w:sz w:val="24"/>
              </w:rPr>
              <w:t>IDE</w:t>
            </w:r>
            <w:r w:rsidRPr="00756E02">
              <w:rPr>
                <w:rFonts w:hint="eastAsia"/>
                <w:kern w:val="0"/>
                <w:sz w:val="24"/>
              </w:rPr>
              <w:t>（集成开发环境）”“</w:t>
            </w:r>
            <w:proofErr w:type="spellStart"/>
            <w:r w:rsidRPr="00756E02">
              <w:rPr>
                <w:rFonts w:hint="eastAsia"/>
                <w:kern w:val="0"/>
                <w:sz w:val="24"/>
              </w:rPr>
              <w:t>Openmind</w:t>
            </w:r>
            <w:proofErr w:type="spellEnd"/>
            <w:r w:rsidRPr="00756E02">
              <w:rPr>
                <w:rFonts w:hint="eastAsia"/>
                <w:kern w:val="0"/>
                <w:sz w:val="24"/>
              </w:rPr>
              <w:t xml:space="preserve"> OS</w:t>
            </w:r>
            <w:r w:rsidRPr="00756E02">
              <w:rPr>
                <w:rFonts w:hint="eastAsia"/>
                <w:kern w:val="0"/>
                <w:sz w:val="24"/>
              </w:rPr>
              <w:t>（操作系统）”“大衍数据平台”三大模块构成，实现开发工具、操作系统与数据处理的深度协同。其中墨斗</w:t>
            </w:r>
            <w:r w:rsidRPr="00756E02">
              <w:rPr>
                <w:rFonts w:hint="eastAsia"/>
                <w:kern w:val="0"/>
                <w:sz w:val="24"/>
              </w:rPr>
              <w:t>IDE</w:t>
            </w:r>
            <w:r w:rsidRPr="00756E02">
              <w:rPr>
                <w:rFonts w:hint="eastAsia"/>
                <w:kern w:val="0"/>
                <w:sz w:val="24"/>
              </w:rPr>
              <w:t>是集成开发环境，为客户提供了多场景多行业的机器人应用开发解决方案；</w:t>
            </w:r>
            <w:proofErr w:type="spellStart"/>
            <w:r w:rsidRPr="00756E02">
              <w:rPr>
                <w:rFonts w:hint="eastAsia"/>
                <w:kern w:val="0"/>
                <w:sz w:val="24"/>
              </w:rPr>
              <w:t>Openmind</w:t>
            </w:r>
            <w:proofErr w:type="spellEnd"/>
            <w:r w:rsidRPr="00756E02">
              <w:rPr>
                <w:rFonts w:hint="eastAsia"/>
                <w:kern w:val="0"/>
                <w:sz w:val="24"/>
              </w:rPr>
              <w:t xml:space="preserve"> OS</w:t>
            </w:r>
            <w:r w:rsidRPr="00756E02">
              <w:rPr>
                <w:rFonts w:hint="eastAsia"/>
                <w:kern w:val="0"/>
                <w:sz w:val="24"/>
              </w:rPr>
              <w:t>是启智机器人自</w:t>
            </w:r>
            <w:proofErr w:type="gramStart"/>
            <w:r w:rsidRPr="00756E02">
              <w:rPr>
                <w:rFonts w:hint="eastAsia"/>
                <w:kern w:val="0"/>
                <w:sz w:val="24"/>
              </w:rPr>
              <w:t>研</w:t>
            </w:r>
            <w:proofErr w:type="gramEnd"/>
            <w:r w:rsidRPr="00756E02">
              <w:rPr>
                <w:rFonts w:hint="eastAsia"/>
                <w:kern w:val="0"/>
                <w:sz w:val="24"/>
              </w:rPr>
              <w:t>的强实时操作系统，具有稳定性强、开放性好等特点；大</w:t>
            </w:r>
            <w:proofErr w:type="gramStart"/>
            <w:r w:rsidRPr="00756E02">
              <w:rPr>
                <w:rFonts w:hint="eastAsia"/>
                <w:kern w:val="0"/>
                <w:sz w:val="24"/>
              </w:rPr>
              <w:t>衍数据</w:t>
            </w:r>
            <w:proofErr w:type="gramEnd"/>
            <w:r w:rsidRPr="00756E02">
              <w:rPr>
                <w:rFonts w:hint="eastAsia"/>
                <w:kern w:val="0"/>
                <w:sz w:val="24"/>
              </w:rPr>
              <w:t>平台针对机器人行业数据分散、利用率低的问题，结合数据采集场景，形成了采集、清洗、存储、标注、训练一体的人工智能模型训练平台。</w:t>
            </w:r>
          </w:p>
          <w:p w14:paraId="30BBD0EE" w14:textId="74C09D40" w:rsidR="0015562F" w:rsidRPr="00F4599B" w:rsidRDefault="0015562F" w:rsidP="0015562F">
            <w:pPr>
              <w:pStyle w:val="a"/>
            </w:pPr>
            <w:r w:rsidRPr="009F2E9D">
              <w:rPr>
                <w:rFonts w:hint="eastAsia"/>
              </w:rPr>
              <w:t>请介绍公司开发的复合机器人。</w:t>
            </w:r>
          </w:p>
          <w:p w14:paraId="00F0CB81" w14:textId="42E403B1" w:rsidR="0015562F" w:rsidRDefault="0015562F" w:rsidP="0015562F">
            <w:pPr>
              <w:autoSpaceDE w:val="0"/>
              <w:autoSpaceDN w:val="0"/>
              <w:spacing w:line="360" w:lineRule="auto"/>
              <w:rPr>
                <w:kern w:val="0"/>
                <w:sz w:val="24"/>
              </w:rPr>
            </w:pPr>
            <w:r w:rsidRPr="00F4599B">
              <w:rPr>
                <w:kern w:val="0"/>
                <w:sz w:val="24"/>
              </w:rPr>
              <w:t>答：</w:t>
            </w:r>
            <w:r w:rsidR="009F2E9D" w:rsidRPr="009F2E9D">
              <w:rPr>
                <w:rFonts w:hint="eastAsia"/>
                <w:kern w:val="0"/>
                <w:sz w:val="24"/>
              </w:rPr>
              <w:t>为响应市场柔性制造需求、加速通用技术底座场景验</w:t>
            </w:r>
            <w:bookmarkStart w:id="4" w:name="_GoBack"/>
            <w:r w:rsidR="009F2E9D" w:rsidRPr="009F2E9D">
              <w:rPr>
                <w:rFonts w:hint="eastAsia"/>
                <w:kern w:val="0"/>
                <w:sz w:val="24"/>
              </w:rPr>
              <w:t>证，公司完成了单臂复合机器人和双臂复合机器人样机的方案设计。</w:t>
            </w:r>
          </w:p>
          <w:p w14:paraId="459311A2" w14:textId="65D83489" w:rsidR="0015562F" w:rsidRPr="00F4599B" w:rsidRDefault="0015562F" w:rsidP="0015562F">
            <w:pPr>
              <w:pStyle w:val="a"/>
            </w:pPr>
            <w:r w:rsidRPr="009F2E9D">
              <w:rPr>
                <w:rFonts w:hint="eastAsia"/>
              </w:rPr>
              <w:t>公司</w:t>
            </w:r>
            <w:r w:rsidR="00F456AA" w:rsidRPr="00F456AA">
              <w:rPr>
                <w:rFonts w:hint="eastAsia"/>
              </w:rPr>
              <w:t>大</w:t>
            </w:r>
            <w:proofErr w:type="gramStart"/>
            <w:r w:rsidR="00F456AA" w:rsidRPr="00F456AA">
              <w:rPr>
                <w:rFonts w:hint="eastAsia"/>
              </w:rPr>
              <w:t>衍数据</w:t>
            </w:r>
            <w:proofErr w:type="gramEnd"/>
            <w:r w:rsidR="00F456AA" w:rsidRPr="00F456AA">
              <w:rPr>
                <w:rFonts w:hint="eastAsia"/>
              </w:rPr>
              <w:t>平台研发</w:t>
            </w:r>
            <w:r w:rsidR="00F456AA">
              <w:rPr>
                <w:rFonts w:hint="eastAsia"/>
              </w:rPr>
              <w:t>进展</w:t>
            </w:r>
            <w:r w:rsidRPr="009F2E9D">
              <w:rPr>
                <w:rFonts w:hint="eastAsia"/>
              </w:rPr>
              <w:t>情况？</w:t>
            </w:r>
            <w:r w:rsidRPr="00F4599B">
              <w:t xml:space="preserve"> </w:t>
            </w:r>
          </w:p>
          <w:p w14:paraId="36184C45" w14:textId="5D1C8F60" w:rsidR="0015562F" w:rsidRDefault="0015562F" w:rsidP="0015562F">
            <w:pPr>
              <w:autoSpaceDE w:val="0"/>
              <w:autoSpaceDN w:val="0"/>
              <w:spacing w:line="360" w:lineRule="auto"/>
              <w:rPr>
                <w:kern w:val="0"/>
                <w:sz w:val="24"/>
              </w:rPr>
            </w:pPr>
            <w:bookmarkStart w:id="5" w:name="OLE_LINK1"/>
            <w:bookmarkStart w:id="6" w:name="OLE_LINK2"/>
            <w:r w:rsidRPr="00F4599B">
              <w:rPr>
                <w:kern w:val="0"/>
                <w:sz w:val="24"/>
              </w:rPr>
              <w:t>答：</w:t>
            </w:r>
            <w:r w:rsidR="009F2E9D" w:rsidRPr="009F2E9D">
              <w:rPr>
                <w:rFonts w:hint="eastAsia"/>
                <w:kern w:val="0"/>
                <w:sz w:val="24"/>
              </w:rPr>
              <w:t>为解决高质量数据获取成本高、算法训练成本高、数据使用门槛高这三大痛难点，公司开发了大衍数据平台，核心目标是让数据流动起来、利用起来，让开发者专注于面向需求的创造价值。</w:t>
            </w:r>
            <w:r w:rsidR="007163E2" w:rsidRPr="007163E2">
              <w:rPr>
                <w:rFonts w:hint="eastAsia"/>
                <w:kern w:val="0"/>
                <w:sz w:val="24"/>
              </w:rPr>
              <w:t>报告期内完成</w:t>
            </w:r>
            <w:r w:rsidR="007163E2">
              <w:rPr>
                <w:rFonts w:hint="eastAsia"/>
                <w:kern w:val="0"/>
                <w:sz w:val="24"/>
              </w:rPr>
              <w:t>了</w:t>
            </w:r>
            <w:r w:rsidR="007163E2" w:rsidRPr="007163E2">
              <w:rPr>
                <w:rFonts w:hint="eastAsia"/>
                <w:kern w:val="0"/>
                <w:sz w:val="24"/>
              </w:rPr>
              <w:t>针对工业场景的智能机器人测试和数据采集</w:t>
            </w:r>
            <w:proofErr w:type="gramStart"/>
            <w:r w:rsidR="007163E2" w:rsidRPr="007163E2">
              <w:rPr>
                <w:rFonts w:hint="eastAsia"/>
                <w:kern w:val="0"/>
                <w:sz w:val="24"/>
              </w:rPr>
              <w:t>场初步</w:t>
            </w:r>
            <w:proofErr w:type="gramEnd"/>
            <w:r w:rsidR="007163E2" w:rsidRPr="007163E2">
              <w:rPr>
                <w:rFonts w:hint="eastAsia"/>
                <w:kern w:val="0"/>
                <w:sz w:val="24"/>
              </w:rPr>
              <w:t>建设，搭建了人形、复合机器人、针对移动及操作的动作捕捉等应用场景，每天可以采集到</w:t>
            </w:r>
            <w:r w:rsidR="007163E2" w:rsidRPr="007163E2">
              <w:rPr>
                <w:rFonts w:hint="eastAsia"/>
                <w:kern w:val="0"/>
                <w:sz w:val="24"/>
              </w:rPr>
              <w:t>1T</w:t>
            </w:r>
            <w:r w:rsidR="007163E2" w:rsidRPr="007163E2">
              <w:rPr>
                <w:rFonts w:hint="eastAsia"/>
                <w:kern w:val="0"/>
                <w:sz w:val="24"/>
              </w:rPr>
              <w:t>以上的数据并接入数据平台，形成可对外发布的数据集，为训练机器人操作大模型奠定数据基础</w:t>
            </w:r>
            <w:r w:rsidR="007163E2">
              <w:rPr>
                <w:rFonts w:hint="eastAsia"/>
                <w:kern w:val="0"/>
                <w:sz w:val="24"/>
              </w:rPr>
              <w:t>。</w:t>
            </w:r>
            <w:bookmarkEnd w:id="5"/>
            <w:bookmarkEnd w:id="6"/>
            <w:bookmarkEnd w:id="4"/>
          </w:p>
          <w:p w14:paraId="52BF5CE5" w14:textId="6FDAB666" w:rsidR="00D03629" w:rsidRPr="00F4599B" w:rsidRDefault="00D03629" w:rsidP="00D03629">
            <w:pPr>
              <w:pStyle w:val="a"/>
            </w:pPr>
            <w:r>
              <w:rPr>
                <w:rFonts w:hint="eastAsia"/>
              </w:rPr>
              <w:t>公司研发团队规模？研发投入情况？</w:t>
            </w:r>
          </w:p>
          <w:p w14:paraId="1856BDE3" w14:textId="429FFC76" w:rsidR="00D03629" w:rsidRPr="00756E02" w:rsidRDefault="00D03629" w:rsidP="00D03629">
            <w:pPr>
              <w:autoSpaceDE w:val="0"/>
              <w:autoSpaceDN w:val="0"/>
              <w:spacing w:line="360" w:lineRule="auto"/>
              <w:rPr>
                <w:kern w:val="0"/>
                <w:sz w:val="24"/>
              </w:rPr>
            </w:pPr>
            <w:r w:rsidRPr="00F4599B">
              <w:rPr>
                <w:kern w:val="0"/>
                <w:sz w:val="24"/>
              </w:rPr>
              <w:t>答：</w:t>
            </w:r>
            <w:r>
              <w:rPr>
                <w:rFonts w:hint="eastAsia"/>
                <w:kern w:val="0"/>
                <w:sz w:val="24"/>
              </w:rPr>
              <w:t>截至</w:t>
            </w:r>
            <w:r>
              <w:rPr>
                <w:rFonts w:hint="eastAsia"/>
                <w:kern w:val="0"/>
                <w:sz w:val="24"/>
              </w:rPr>
              <w:t>2</w:t>
            </w:r>
            <w:r>
              <w:rPr>
                <w:kern w:val="0"/>
                <w:sz w:val="24"/>
              </w:rPr>
              <w:t>025</w:t>
            </w:r>
            <w:r>
              <w:rPr>
                <w:rFonts w:hint="eastAsia"/>
                <w:kern w:val="0"/>
                <w:sz w:val="24"/>
              </w:rPr>
              <w:t>年</w:t>
            </w:r>
            <w:r>
              <w:rPr>
                <w:rFonts w:hint="eastAsia"/>
                <w:kern w:val="0"/>
                <w:sz w:val="24"/>
              </w:rPr>
              <w:t>6</w:t>
            </w:r>
            <w:r>
              <w:rPr>
                <w:rFonts w:hint="eastAsia"/>
                <w:kern w:val="0"/>
                <w:sz w:val="24"/>
              </w:rPr>
              <w:t>月</w:t>
            </w:r>
            <w:r>
              <w:rPr>
                <w:rFonts w:hint="eastAsia"/>
                <w:kern w:val="0"/>
                <w:sz w:val="24"/>
              </w:rPr>
              <w:t>3</w:t>
            </w:r>
            <w:r>
              <w:rPr>
                <w:kern w:val="0"/>
                <w:sz w:val="24"/>
              </w:rPr>
              <w:t>0</w:t>
            </w:r>
            <w:r>
              <w:rPr>
                <w:rFonts w:hint="eastAsia"/>
                <w:kern w:val="0"/>
                <w:sz w:val="24"/>
              </w:rPr>
              <w:t>日，公司研发人员</w:t>
            </w:r>
            <w:r>
              <w:rPr>
                <w:rFonts w:hint="eastAsia"/>
                <w:kern w:val="0"/>
                <w:sz w:val="24"/>
              </w:rPr>
              <w:t>3</w:t>
            </w:r>
            <w:r>
              <w:rPr>
                <w:kern w:val="0"/>
                <w:sz w:val="24"/>
              </w:rPr>
              <w:t>79</w:t>
            </w:r>
            <w:r>
              <w:rPr>
                <w:rFonts w:hint="eastAsia"/>
                <w:kern w:val="0"/>
                <w:sz w:val="24"/>
              </w:rPr>
              <w:t>人，占公司员工总数约</w:t>
            </w:r>
            <w:r>
              <w:rPr>
                <w:rFonts w:hint="eastAsia"/>
                <w:kern w:val="0"/>
                <w:sz w:val="24"/>
              </w:rPr>
              <w:t>3</w:t>
            </w:r>
            <w:r>
              <w:rPr>
                <w:kern w:val="0"/>
                <w:sz w:val="24"/>
              </w:rPr>
              <w:t>0%</w:t>
            </w:r>
            <w:r>
              <w:rPr>
                <w:rFonts w:hint="eastAsia"/>
                <w:kern w:val="0"/>
                <w:sz w:val="24"/>
              </w:rPr>
              <w:t>，较</w:t>
            </w:r>
            <w:r>
              <w:rPr>
                <w:rFonts w:hint="eastAsia"/>
                <w:kern w:val="0"/>
                <w:sz w:val="24"/>
              </w:rPr>
              <w:t>2</w:t>
            </w:r>
            <w:r>
              <w:rPr>
                <w:kern w:val="0"/>
                <w:sz w:val="24"/>
              </w:rPr>
              <w:t>024</w:t>
            </w:r>
            <w:r>
              <w:rPr>
                <w:rFonts w:hint="eastAsia"/>
                <w:kern w:val="0"/>
                <w:sz w:val="24"/>
              </w:rPr>
              <w:t>年末增长约</w:t>
            </w:r>
            <w:r>
              <w:rPr>
                <w:rFonts w:hint="eastAsia"/>
                <w:kern w:val="0"/>
                <w:sz w:val="24"/>
              </w:rPr>
              <w:t>1</w:t>
            </w:r>
            <w:r>
              <w:rPr>
                <w:kern w:val="0"/>
                <w:sz w:val="24"/>
              </w:rPr>
              <w:t>0%</w:t>
            </w:r>
            <w:r>
              <w:rPr>
                <w:rFonts w:hint="eastAsia"/>
                <w:kern w:val="0"/>
                <w:sz w:val="24"/>
              </w:rPr>
              <w:t>，</w:t>
            </w:r>
            <w:r w:rsidRPr="00D03629">
              <w:rPr>
                <w:rFonts w:hint="eastAsia"/>
                <w:kern w:val="0"/>
                <w:sz w:val="24"/>
              </w:rPr>
              <w:t>主要系为</w:t>
            </w:r>
            <w:proofErr w:type="gramStart"/>
            <w:r w:rsidRPr="00D03629">
              <w:rPr>
                <w:rFonts w:hint="eastAsia"/>
                <w:kern w:val="0"/>
                <w:sz w:val="24"/>
              </w:rPr>
              <w:t>加快具身智能</w:t>
            </w:r>
            <w:proofErr w:type="gramEnd"/>
            <w:r w:rsidRPr="00D03629">
              <w:rPr>
                <w:rFonts w:hint="eastAsia"/>
                <w:kern w:val="0"/>
                <w:sz w:val="24"/>
              </w:rPr>
              <w:t>领域突破，新增了大量人工智能算法、强化学习算法、人形</w:t>
            </w:r>
            <w:r w:rsidRPr="00D03629">
              <w:rPr>
                <w:rFonts w:hint="eastAsia"/>
                <w:kern w:val="0"/>
                <w:sz w:val="24"/>
              </w:rPr>
              <w:lastRenderedPageBreak/>
              <w:t>算法、软件、机械本体结构、电气、软件测试等方向的研发人员</w:t>
            </w:r>
            <w:r w:rsidRPr="0005153C">
              <w:rPr>
                <w:rFonts w:hint="eastAsia"/>
                <w:kern w:val="0"/>
                <w:sz w:val="24"/>
              </w:rPr>
              <w:t>。</w:t>
            </w:r>
            <w:r>
              <w:rPr>
                <w:rFonts w:hint="eastAsia"/>
                <w:kern w:val="0"/>
                <w:sz w:val="24"/>
              </w:rPr>
              <w:t>2</w:t>
            </w:r>
            <w:r>
              <w:rPr>
                <w:kern w:val="0"/>
                <w:sz w:val="24"/>
              </w:rPr>
              <w:t>025</w:t>
            </w:r>
            <w:r>
              <w:rPr>
                <w:rFonts w:hint="eastAsia"/>
                <w:kern w:val="0"/>
                <w:sz w:val="24"/>
              </w:rPr>
              <w:t>年上半年</w:t>
            </w:r>
            <w:r w:rsidRPr="00D44C01">
              <w:rPr>
                <w:sz w:val="24"/>
              </w:rPr>
              <w:t>公司研发投入超过</w:t>
            </w:r>
            <w:r w:rsidRPr="00D44C01">
              <w:rPr>
                <w:sz w:val="24"/>
              </w:rPr>
              <w:t>9,000</w:t>
            </w:r>
            <w:r w:rsidRPr="00D44C01">
              <w:rPr>
                <w:sz w:val="24"/>
              </w:rPr>
              <w:t>万元</w:t>
            </w:r>
            <w:r>
              <w:rPr>
                <w:rFonts w:hint="eastAsia"/>
                <w:sz w:val="24"/>
              </w:rPr>
              <w:t>，</w:t>
            </w:r>
            <w:r w:rsidR="00740A0F">
              <w:rPr>
                <w:rFonts w:hint="eastAsia"/>
                <w:sz w:val="24"/>
              </w:rPr>
              <w:t>较</w:t>
            </w:r>
            <w:r>
              <w:rPr>
                <w:rFonts w:hint="eastAsia"/>
                <w:sz w:val="24"/>
              </w:rPr>
              <w:t>上年同期增长超过</w:t>
            </w:r>
            <w:r>
              <w:rPr>
                <w:rFonts w:hint="eastAsia"/>
                <w:sz w:val="24"/>
              </w:rPr>
              <w:t>8</w:t>
            </w:r>
            <w:r>
              <w:rPr>
                <w:sz w:val="24"/>
              </w:rPr>
              <w:t>0%</w:t>
            </w:r>
            <w:r>
              <w:rPr>
                <w:rFonts w:hint="eastAsia"/>
                <w:sz w:val="24"/>
              </w:rPr>
              <w:t>。</w:t>
            </w:r>
          </w:p>
          <w:p w14:paraId="35FBAADD" w14:textId="3F821845" w:rsidR="00CE596B" w:rsidRPr="00F4599B" w:rsidRDefault="00CE596B" w:rsidP="00CE596B">
            <w:pPr>
              <w:pStyle w:val="a"/>
            </w:pPr>
            <w:r w:rsidRPr="00F4599B">
              <w:rPr>
                <w:rFonts w:hint="eastAsia"/>
              </w:rPr>
              <w:t>公司与华为的合作情况？</w:t>
            </w:r>
            <w:r w:rsidR="004210D7">
              <w:rPr>
                <w:rFonts w:hint="eastAsia"/>
              </w:rPr>
              <w:t>公司</w:t>
            </w:r>
            <w:r w:rsidR="003C7CA0">
              <w:rPr>
                <w:rFonts w:hint="eastAsia"/>
              </w:rPr>
              <w:t>角色定位</w:t>
            </w:r>
            <w:r w:rsidR="004210D7">
              <w:rPr>
                <w:rFonts w:hint="eastAsia"/>
              </w:rPr>
              <w:t>？</w:t>
            </w:r>
          </w:p>
          <w:p w14:paraId="1475D0B8" w14:textId="1E45F239" w:rsidR="006F29D9" w:rsidRPr="00F4599B" w:rsidRDefault="00CE596B" w:rsidP="004C14A6">
            <w:pPr>
              <w:autoSpaceDE w:val="0"/>
              <w:autoSpaceDN w:val="0"/>
              <w:spacing w:line="360" w:lineRule="auto"/>
              <w:rPr>
                <w:kern w:val="0"/>
                <w:sz w:val="24"/>
              </w:rPr>
            </w:pPr>
            <w:r w:rsidRPr="00F4599B">
              <w:rPr>
                <w:kern w:val="0"/>
                <w:sz w:val="24"/>
              </w:rPr>
              <w:t>答：</w:t>
            </w:r>
            <w:r w:rsidRPr="00F4599B">
              <w:rPr>
                <w:rFonts w:hint="eastAsia"/>
                <w:kern w:val="0"/>
                <w:sz w:val="24"/>
              </w:rPr>
              <w:t>2025</w:t>
            </w:r>
            <w:r w:rsidRPr="00F4599B">
              <w:rPr>
                <w:rFonts w:hint="eastAsia"/>
                <w:kern w:val="0"/>
                <w:sz w:val="24"/>
              </w:rPr>
              <w:t>年</w:t>
            </w:r>
            <w:r w:rsidRPr="00F4599B">
              <w:rPr>
                <w:rFonts w:hint="eastAsia"/>
                <w:kern w:val="0"/>
                <w:sz w:val="24"/>
              </w:rPr>
              <w:t>4</w:t>
            </w:r>
            <w:r w:rsidRPr="00F4599B">
              <w:rPr>
                <w:rFonts w:hint="eastAsia"/>
                <w:kern w:val="0"/>
                <w:sz w:val="24"/>
              </w:rPr>
              <w:t>月</w:t>
            </w:r>
            <w:r w:rsidRPr="00F4599B">
              <w:rPr>
                <w:rFonts w:hint="eastAsia"/>
                <w:kern w:val="0"/>
                <w:sz w:val="24"/>
              </w:rPr>
              <w:t>10</w:t>
            </w:r>
            <w:r w:rsidRPr="00F4599B">
              <w:rPr>
                <w:rFonts w:hint="eastAsia"/>
                <w:kern w:val="0"/>
                <w:sz w:val="24"/>
              </w:rPr>
              <w:t>日</w:t>
            </w:r>
            <w:r w:rsidRPr="00F4599B">
              <w:rPr>
                <w:rFonts w:hint="eastAsia"/>
                <w:kern w:val="0"/>
                <w:sz w:val="24"/>
              </w:rPr>
              <w:t>-11</w:t>
            </w:r>
            <w:r w:rsidRPr="00F4599B">
              <w:rPr>
                <w:rFonts w:hint="eastAsia"/>
                <w:kern w:val="0"/>
                <w:sz w:val="24"/>
              </w:rPr>
              <w:t>日，华为云生态大会</w:t>
            </w:r>
            <w:r w:rsidRPr="00F4599B">
              <w:rPr>
                <w:rFonts w:hint="eastAsia"/>
                <w:kern w:val="0"/>
                <w:sz w:val="24"/>
              </w:rPr>
              <w:t>2025</w:t>
            </w:r>
            <w:r w:rsidRPr="00F4599B">
              <w:rPr>
                <w:rFonts w:hint="eastAsia"/>
                <w:kern w:val="0"/>
                <w:sz w:val="24"/>
              </w:rPr>
              <w:t>在安徽芜湖举办，公司受邀出席大会并在现场与华为云签署合作备忘录，双方将携手</w:t>
            </w:r>
            <w:proofErr w:type="gramStart"/>
            <w:r w:rsidRPr="00F4599B">
              <w:rPr>
                <w:rFonts w:hint="eastAsia"/>
                <w:kern w:val="0"/>
                <w:sz w:val="24"/>
              </w:rPr>
              <w:t>在具身智能</w:t>
            </w:r>
            <w:proofErr w:type="gramEnd"/>
            <w:r w:rsidRPr="00F4599B">
              <w:rPr>
                <w:rFonts w:hint="eastAsia"/>
                <w:kern w:val="0"/>
                <w:sz w:val="24"/>
              </w:rPr>
              <w:t>领域展开深度合作，</w:t>
            </w:r>
            <w:r w:rsidR="001E48EC" w:rsidRPr="00F4599B">
              <w:rPr>
                <w:rFonts w:hint="eastAsia"/>
                <w:kern w:val="0"/>
                <w:sz w:val="24"/>
              </w:rPr>
              <w:t>具体为</w:t>
            </w:r>
            <w:r w:rsidRPr="00F4599B">
              <w:rPr>
                <w:rFonts w:hint="eastAsia"/>
                <w:kern w:val="0"/>
                <w:sz w:val="24"/>
              </w:rPr>
              <w:t>：一是共同</w:t>
            </w:r>
            <w:proofErr w:type="gramStart"/>
            <w:r w:rsidRPr="00F4599B">
              <w:rPr>
                <w:rFonts w:hint="eastAsia"/>
                <w:kern w:val="0"/>
                <w:sz w:val="24"/>
              </w:rPr>
              <w:t>开展具身智能</w:t>
            </w:r>
            <w:proofErr w:type="gramEnd"/>
            <w:r w:rsidRPr="00F4599B">
              <w:rPr>
                <w:rFonts w:hint="eastAsia"/>
                <w:kern w:val="0"/>
                <w:sz w:val="24"/>
              </w:rPr>
              <w:t>底层技术研发；二是推动智能机器人产品升级；三是加强产业生态合作。</w:t>
            </w:r>
            <w:r w:rsidR="003C7CA0">
              <w:rPr>
                <w:rFonts w:hint="eastAsia"/>
                <w:kern w:val="0"/>
                <w:sz w:val="24"/>
              </w:rPr>
              <w:t>公司作为华为工业领域合作伙伴，</w:t>
            </w:r>
            <w:r w:rsidR="004210D7" w:rsidRPr="004210D7">
              <w:rPr>
                <w:rFonts w:hint="eastAsia"/>
                <w:kern w:val="0"/>
                <w:sz w:val="24"/>
              </w:rPr>
              <w:t>基于</w:t>
            </w:r>
            <w:proofErr w:type="spellStart"/>
            <w:r w:rsidR="004210D7" w:rsidRPr="004210D7">
              <w:rPr>
                <w:rFonts w:hint="eastAsia"/>
                <w:kern w:val="0"/>
                <w:sz w:val="24"/>
              </w:rPr>
              <w:t>CloudRobo</w:t>
            </w:r>
            <w:proofErr w:type="spellEnd"/>
            <w:r w:rsidR="004210D7" w:rsidRPr="004210D7">
              <w:rPr>
                <w:rFonts w:hint="eastAsia"/>
                <w:kern w:val="0"/>
                <w:sz w:val="24"/>
              </w:rPr>
              <w:t>的强大云平台能力，能够提升在路径规划和任务泛化方面的表现，并将实现喷涂等工业制造任务的快速适配部署，有力增强工业生产的柔性与泛化能力</w:t>
            </w:r>
            <w:r w:rsidR="004210D7">
              <w:rPr>
                <w:rFonts w:hint="eastAsia"/>
                <w:kern w:val="0"/>
                <w:sz w:val="24"/>
              </w:rPr>
              <w:t>。</w:t>
            </w:r>
          </w:p>
        </w:tc>
      </w:tr>
      <w:tr w:rsidR="00991967" w:rsidRPr="00F4599B" w14:paraId="04A9EFDA" w14:textId="77777777" w:rsidTr="001312D3">
        <w:trPr>
          <w:trHeight w:val="72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D8DE0B4" w14:textId="77777777" w:rsidR="00991967" w:rsidRPr="00F4599B" w:rsidRDefault="0048339B" w:rsidP="00021D06">
            <w:pPr>
              <w:autoSpaceDE w:val="0"/>
              <w:autoSpaceDN w:val="0"/>
              <w:spacing w:line="480" w:lineRule="atLeast"/>
              <w:rPr>
                <w:bCs/>
                <w:iCs/>
                <w:color w:val="000000"/>
                <w:sz w:val="24"/>
              </w:rPr>
            </w:pPr>
            <w:r w:rsidRPr="00F4599B">
              <w:rPr>
                <w:bCs/>
                <w:iCs/>
                <w:sz w:val="24"/>
              </w:rPr>
              <w:lastRenderedPageBreak/>
              <w:t>是否涉及应当披露重大信息的说明</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F23361" w14:textId="77777777" w:rsidR="00991967" w:rsidRPr="00F4599B" w:rsidRDefault="0048339B" w:rsidP="00021D06">
            <w:pPr>
              <w:autoSpaceDE w:val="0"/>
              <w:autoSpaceDN w:val="0"/>
              <w:rPr>
                <w:color w:val="393939"/>
                <w:sz w:val="24"/>
              </w:rPr>
            </w:pPr>
            <w:r w:rsidRPr="00F4599B">
              <w:rPr>
                <w:sz w:val="24"/>
              </w:rPr>
              <w:t>否</w:t>
            </w:r>
          </w:p>
        </w:tc>
      </w:tr>
      <w:tr w:rsidR="00991967" w:rsidRPr="00F4599B" w14:paraId="08CE8D9C" w14:textId="77777777" w:rsidTr="001312D3">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66328FC" w14:textId="77777777" w:rsidR="00991967" w:rsidRPr="00F4599B" w:rsidRDefault="0048339B" w:rsidP="00021D06">
            <w:pPr>
              <w:autoSpaceDE w:val="0"/>
              <w:autoSpaceDN w:val="0"/>
              <w:spacing w:line="480" w:lineRule="atLeast"/>
              <w:rPr>
                <w:bCs/>
                <w:iCs/>
                <w:color w:val="000000"/>
                <w:sz w:val="24"/>
              </w:rPr>
            </w:pPr>
            <w:r w:rsidRPr="00F4599B">
              <w:rPr>
                <w:bCs/>
                <w:iCs/>
                <w:sz w:val="24"/>
              </w:rPr>
              <w:t>附件清单（如有）</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27F429" w14:textId="77777777" w:rsidR="00991967" w:rsidRPr="00F4599B" w:rsidRDefault="0048339B" w:rsidP="00021D06">
            <w:pPr>
              <w:autoSpaceDE w:val="0"/>
              <w:autoSpaceDN w:val="0"/>
              <w:spacing w:line="480" w:lineRule="atLeast"/>
              <w:rPr>
                <w:bCs/>
                <w:iCs/>
                <w:color w:val="000000"/>
                <w:sz w:val="24"/>
              </w:rPr>
            </w:pPr>
            <w:r w:rsidRPr="00F4599B">
              <w:rPr>
                <w:bCs/>
                <w:iCs/>
                <w:sz w:val="24"/>
              </w:rPr>
              <w:t>无</w:t>
            </w:r>
          </w:p>
        </w:tc>
      </w:tr>
      <w:tr w:rsidR="00991967" w:rsidRPr="00CD447D" w14:paraId="403CF02B" w14:textId="77777777" w:rsidTr="001312D3">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71B3C70" w14:textId="77777777" w:rsidR="00991967" w:rsidRPr="00F4599B" w:rsidRDefault="0048339B" w:rsidP="001312D3">
            <w:pPr>
              <w:autoSpaceDE w:val="0"/>
              <w:autoSpaceDN w:val="0"/>
              <w:spacing w:line="480" w:lineRule="atLeast"/>
              <w:rPr>
                <w:bCs/>
                <w:iCs/>
                <w:color w:val="000000"/>
                <w:sz w:val="24"/>
              </w:rPr>
            </w:pPr>
            <w:r w:rsidRPr="00F4599B">
              <w:rPr>
                <w:bCs/>
                <w:iCs/>
                <w:sz w:val="24"/>
              </w:rPr>
              <w:t>日期</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EA7950" w14:textId="25BCBD39" w:rsidR="00991967" w:rsidRPr="00CD447D" w:rsidRDefault="00437691" w:rsidP="001312D3">
            <w:pPr>
              <w:autoSpaceDE w:val="0"/>
              <w:autoSpaceDN w:val="0"/>
              <w:spacing w:line="480" w:lineRule="atLeast"/>
              <w:rPr>
                <w:bCs/>
                <w:iCs/>
                <w:color w:val="000000"/>
                <w:sz w:val="24"/>
              </w:rPr>
            </w:pPr>
            <w:r w:rsidRPr="00F4599B">
              <w:rPr>
                <w:bCs/>
                <w:iCs/>
                <w:sz w:val="24"/>
              </w:rPr>
              <w:t>2025</w:t>
            </w:r>
            <w:r w:rsidRPr="00F4599B">
              <w:rPr>
                <w:bCs/>
                <w:iCs/>
                <w:sz w:val="24"/>
              </w:rPr>
              <w:t>年</w:t>
            </w:r>
            <w:r w:rsidR="003D6665">
              <w:rPr>
                <w:bCs/>
                <w:iCs/>
                <w:sz w:val="24"/>
              </w:rPr>
              <w:t>9</w:t>
            </w:r>
            <w:r w:rsidR="003D6665">
              <w:rPr>
                <w:rFonts w:hint="eastAsia"/>
                <w:bCs/>
                <w:iCs/>
                <w:sz w:val="24"/>
              </w:rPr>
              <w:t>月</w:t>
            </w:r>
            <w:r w:rsidR="003D6665">
              <w:rPr>
                <w:rFonts w:hint="eastAsia"/>
                <w:bCs/>
                <w:iCs/>
                <w:sz w:val="24"/>
              </w:rPr>
              <w:t>4</w:t>
            </w:r>
            <w:r w:rsidR="00B21BF9" w:rsidRPr="00F4599B">
              <w:rPr>
                <w:rFonts w:hint="eastAsia"/>
                <w:bCs/>
                <w:iCs/>
                <w:sz w:val="24"/>
              </w:rPr>
              <w:t>日</w:t>
            </w:r>
          </w:p>
        </w:tc>
      </w:tr>
    </w:tbl>
    <w:p w14:paraId="7CD67011" w14:textId="77777777" w:rsidR="00991967" w:rsidRPr="00CD447D" w:rsidRDefault="00991967" w:rsidP="00516B0F">
      <w:pPr>
        <w:spacing w:line="20" w:lineRule="exact"/>
        <w:rPr>
          <w:sz w:val="24"/>
        </w:rPr>
      </w:pPr>
    </w:p>
    <w:sectPr w:rsidR="00991967" w:rsidRPr="00CD447D" w:rsidSect="001312D3">
      <w:pgSz w:w="11907" w:h="16840" w:code="9"/>
      <w:pgMar w:top="1134" w:right="141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6244D" w14:textId="77777777" w:rsidR="008B07FB" w:rsidRDefault="008B07FB" w:rsidP="00AF69C0">
      <w:r>
        <w:separator/>
      </w:r>
    </w:p>
  </w:endnote>
  <w:endnote w:type="continuationSeparator" w:id="0">
    <w:p w14:paraId="22AC9BAC" w14:textId="77777777" w:rsidR="008B07FB" w:rsidRDefault="008B07FB" w:rsidP="00AF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088DD" w14:textId="77777777" w:rsidR="008B07FB" w:rsidRDefault="008B07FB" w:rsidP="00AF69C0">
      <w:r>
        <w:separator/>
      </w:r>
    </w:p>
  </w:footnote>
  <w:footnote w:type="continuationSeparator" w:id="0">
    <w:p w14:paraId="37744C8F" w14:textId="77777777" w:rsidR="008B07FB" w:rsidRDefault="008B07FB" w:rsidP="00AF6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3562"/>
    <w:multiLevelType w:val="multilevel"/>
    <w:tmpl w:val="0C653562"/>
    <w:lvl w:ilvl="0">
      <w:start w:val="1"/>
      <w:numFmt w:val="decimal"/>
      <w:lvlText w:val="%1、 "/>
      <w:lvlJc w:val="left"/>
      <w:pPr>
        <w:tabs>
          <w:tab w:val="left" w:pos="0"/>
        </w:tabs>
        <w:ind w:left="0" w:firstLine="0"/>
      </w:pPr>
      <w:rPr>
        <w:rFonts w:ascii="Times New Roman" w:eastAsia="宋体"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FF7578"/>
    <w:multiLevelType w:val="hybridMultilevel"/>
    <w:tmpl w:val="24B6C50E"/>
    <w:lvl w:ilvl="0" w:tplc="208E57E0">
      <w:start w:val="1"/>
      <w:numFmt w:val="decimal"/>
      <w:pStyle w:val="a"/>
      <w:lvlText w:val="%1、"/>
      <w:lvlJc w:val="left"/>
      <w:pPr>
        <w:ind w:left="3255" w:hanging="420"/>
      </w:pPr>
      <w:rPr>
        <w:rFonts w:ascii="Times New Roman" w:eastAsia="宋体"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YjNjY2YzZTIyYjg4MWM0OGM2ZGI4MmNmNzE3ZTgifQ=="/>
  </w:docVars>
  <w:rsids>
    <w:rsidRoot w:val="00DB361F"/>
    <w:rsid w:val="00001CD8"/>
    <w:rsid w:val="00001F0C"/>
    <w:rsid w:val="0000207D"/>
    <w:rsid w:val="00003F6D"/>
    <w:rsid w:val="00003F99"/>
    <w:rsid w:val="000042B6"/>
    <w:rsid w:val="000051D1"/>
    <w:rsid w:val="00005DB8"/>
    <w:rsid w:val="00005F02"/>
    <w:rsid w:val="000070F9"/>
    <w:rsid w:val="000075A3"/>
    <w:rsid w:val="00007648"/>
    <w:rsid w:val="00010B77"/>
    <w:rsid w:val="000118FA"/>
    <w:rsid w:val="00013996"/>
    <w:rsid w:val="000147DA"/>
    <w:rsid w:val="00015695"/>
    <w:rsid w:val="00016A26"/>
    <w:rsid w:val="00016CB5"/>
    <w:rsid w:val="00017B2F"/>
    <w:rsid w:val="00021D06"/>
    <w:rsid w:val="000227B0"/>
    <w:rsid w:val="000261A4"/>
    <w:rsid w:val="000275BA"/>
    <w:rsid w:val="00030281"/>
    <w:rsid w:val="000306E8"/>
    <w:rsid w:val="00030F2A"/>
    <w:rsid w:val="000325D9"/>
    <w:rsid w:val="00034946"/>
    <w:rsid w:val="0003667C"/>
    <w:rsid w:val="00036E5E"/>
    <w:rsid w:val="00041FF2"/>
    <w:rsid w:val="0004263A"/>
    <w:rsid w:val="00044D6C"/>
    <w:rsid w:val="00045ECF"/>
    <w:rsid w:val="000462CF"/>
    <w:rsid w:val="00046653"/>
    <w:rsid w:val="00047406"/>
    <w:rsid w:val="00047A36"/>
    <w:rsid w:val="00047C4E"/>
    <w:rsid w:val="0005153C"/>
    <w:rsid w:val="000517B5"/>
    <w:rsid w:val="00051EE1"/>
    <w:rsid w:val="00052225"/>
    <w:rsid w:val="00052C9F"/>
    <w:rsid w:val="00053931"/>
    <w:rsid w:val="00061A90"/>
    <w:rsid w:val="00063293"/>
    <w:rsid w:val="00064EC9"/>
    <w:rsid w:val="000666F5"/>
    <w:rsid w:val="000702D9"/>
    <w:rsid w:val="00070C8E"/>
    <w:rsid w:val="00070F0E"/>
    <w:rsid w:val="00071060"/>
    <w:rsid w:val="00071066"/>
    <w:rsid w:val="00071912"/>
    <w:rsid w:val="00071CCE"/>
    <w:rsid w:val="00072300"/>
    <w:rsid w:val="0007435E"/>
    <w:rsid w:val="00074390"/>
    <w:rsid w:val="0007498A"/>
    <w:rsid w:val="00076226"/>
    <w:rsid w:val="00076B97"/>
    <w:rsid w:val="0008164E"/>
    <w:rsid w:val="0008190C"/>
    <w:rsid w:val="000824F5"/>
    <w:rsid w:val="00083921"/>
    <w:rsid w:val="0008664E"/>
    <w:rsid w:val="00086D21"/>
    <w:rsid w:val="000876F7"/>
    <w:rsid w:val="0009150D"/>
    <w:rsid w:val="00092613"/>
    <w:rsid w:val="0009444C"/>
    <w:rsid w:val="000947AC"/>
    <w:rsid w:val="00095F46"/>
    <w:rsid w:val="000A0631"/>
    <w:rsid w:val="000A1182"/>
    <w:rsid w:val="000A1EA8"/>
    <w:rsid w:val="000A218A"/>
    <w:rsid w:val="000A3AF5"/>
    <w:rsid w:val="000A47DF"/>
    <w:rsid w:val="000A49C8"/>
    <w:rsid w:val="000A4A2C"/>
    <w:rsid w:val="000A552B"/>
    <w:rsid w:val="000A7AD6"/>
    <w:rsid w:val="000B0C91"/>
    <w:rsid w:val="000B16EB"/>
    <w:rsid w:val="000B17EB"/>
    <w:rsid w:val="000B1E78"/>
    <w:rsid w:val="000B27CB"/>
    <w:rsid w:val="000B29CF"/>
    <w:rsid w:val="000B2C3B"/>
    <w:rsid w:val="000B32B9"/>
    <w:rsid w:val="000B32E7"/>
    <w:rsid w:val="000B37E6"/>
    <w:rsid w:val="000B3BA9"/>
    <w:rsid w:val="000B5A09"/>
    <w:rsid w:val="000B5D74"/>
    <w:rsid w:val="000B695F"/>
    <w:rsid w:val="000C0418"/>
    <w:rsid w:val="000C0CBC"/>
    <w:rsid w:val="000C0FA5"/>
    <w:rsid w:val="000C20DB"/>
    <w:rsid w:val="000C3DF4"/>
    <w:rsid w:val="000C407A"/>
    <w:rsid w:val="000C495E"/>
    <w:rsid w:val="000C5327"/>
    <w:rsid w:val="000C5C85"/>
    <w:rsid w:val="000C5E90"/>
    <w:rsid w:val="000C600D"/>
    <w:rsid w:val="000D0EB0"/>
    <w:rsid w:val="000D4194"/>
    <w:rsid w:val="000D57D7"/>
    <w:rsid w:val="000D5932"/>
    <w:rsid w:val="000D5997"/>
    <w:rsid w:val="000D6A04"/>
    <w:rsid w:val="000D742B"/>
    <w:rsid w:val="000D7F0B"/>
    <w:rsid w:val="000E09D9"/>
    <w:rsid w:val="000E11B3"/>
    <w:rsid w:val="000E1420"/>
    <w:rsid w:val="000E3610"/>
    <w:rsid w:val="000E3765"/>
    <w:rsid w:val="000E3F30"/>
    <w:rsid w:val="000E4066"/>
    <w:rsid w:val="000E6583"/>
    <w:rsid w:val="000E7082"/>
    <w:rsid w:val="000F1EF2"/>
    <w:rsid w:val="000F3CC4"/>
    <w:rsid w:val="000F3CEC"/>
    <w:rsid w:val="000F43C6"/>
    <w:rsid w:val="000F760F"/>
    <w:rsid w:val="00100743"/>
    <w:rsid w:val="00100F36"/>
    <w:rsid w:val="00101264"/>
    <w:rsid w:val="00104BA9"/>
    <w:rsid w:val="001060AC"/>
    <w:rsid w:val="00107C18"/>
    <w:rsid w:val="00107F84"/>
    <w:rsid w:val="00110420"/>
    <w:rsid w:val="001117F3"/>
    <w:rsid w:val="00111F3F"/>
    <w:rsid w:val="00115405"/>
    <w:rsid w:val="00120E2B"/>
    <w:rsid w:val="00122963"/>
    <w:rsid w:val="00124BE3"/>
    <w:rsid w:val="00127579"/>
    <w:rsid w:val="00130CBA"/>
    <w:rsid w:val="00131232"/>
    <w:rsid w:val="001312D3"/>
    <w:rsid w:val="001315B0"/>
    <w:rsid w:val="00132695"/>
    <w:rsid w:val="001327A5"/>
    <w:rsid w:val="00132987"/>
    <w:rsid w:val="001337B7"/>
    <w:rsid w:val="00133DF6"/>
    <w:rsid w:val="00133F1E"/>
    <w:rsid w:val="00133F4B"/>
    <w:rsid w:val="001340CB"/>
    <w:rsid w:val="00134A81"/>
    <w:rsid w:val="001352BC"/>
    <w:rsid w:val="00135640"/>
    <w:rsid w:val="001360E1"/>
    <w:rsid w:val="001366FE"/>
    <w:rsid w:val="001417C0"/>
    <w:rsid w:val="001427D4"/>
    <w:rsid w:val="00143148"/>
    <w:rsid w:val="00143A61"/>
    <w:rsid w:val="001469CC"/>
    <w:rsid w:val="00151161"/>
    <w:rsid w:val="00152A19"/>
    <w:rsid w:val="001538EF"/>
    <w:rsid w:val="0015562F"/>
    <w:rsid w:val="00156004"/>
    <w:rsid w:val="00157E08"/>
    <w:rsid w:val="00160076"/>
    <w:rsid w:val="00160810"/>
    <w:rsid w:val="00161538"/>
    <w:rsid w:val="001650A0"/>
    <w:rsid w:val="00165B04"/>
    <w:rsid w:val="00165C89"/>
    <w:rsid w:val="0016710E"/>
    <w:rsid w:val="001704C2"/>
    <w:rsid w:val="00171204"/>
    <w:rsid w:val="0017147E"/>
    <w:rsid w:val="001723F9"/>
    <w:rsid w:val="00173709"/>
    <w:rsid w:val="0017526E"/>
    <w:rsid w:val="00175ABD"/>
    <w:rsid w:val="00175B3A"/>
    <w:rsid w:val="00176140"/>
    <w:rsid w:val="00176611"/>
    <w:rsid w:val="00176880"/>
    <w:rsid w:val="00180CB5"/>
    <w:rsid w:val="0018134E"/>
    <w:rsid w:val="00186760"/>
    <w:rsid w:val="0019109E"/>
    <w:rsid w:val="001915DF"/>
    <w:rsid w:val="00191BEC"/>
    <w:rsid w:val="00192F36"/>
    <w:rsid w:val="001930B6"/>
    <w:rsid w:val="00193A39"/>
    <w:rsid w:val="00194BBA"/>
    <w:rsid w:val="00194CB0"/>
    <w:rsid w:val="001957AC"/>
    <w:rsid w:val="00195D6A"/>
    <w:rsid w:val="00196CE6"/>
    <w:rsid w:val="00196D63"/>
    <w:rsid w:val="001A06C5"/>
    <w:rsid w:val="001A096B"/>
    <w:rsid w:val="001A2E1E"/>
    <w:rsid w:val="001A3269"/>
    <w:rsid w:val="001A643B"/>
    <w:rsid w:val="001A674E"/>
    <w:rsid w:val="001A7EE0"/>
    <w:rsid w:val="001A7F60"/>
    <w:rsid w:val="001B1B4C"/>
    <w:rsid w:val="001B3346"/>
    <w:rsid w:val="001B3789"/>
    <w:rsid w:val="001B662E"/>
    <w:rsid w:val="001C3055"/>
    <w:rsid w:val="001C487F"/>
    <w:rsid w:val="001C4E77"/>
    <w:rsid w:val="001C5314"/>
    <w:rsid w:val="001C55CB"/>
    <w:rsid w:val="001C716A"/>
    <w:rsid w:val="001C72A0"/>
    <w:rsid w:val="001D0D5F"/>
    <w:rsid w:val="001D1277"/>
    <w:rsid w:val="001D1744"/>
    <w:rsid w:val="001D6832"/>
    <w:rsid w:val="001E097E"/>
    <w:rsid w:val="001E27A1"/>
    <w:rsid w:val="001E48EC"/>
    <w:rsid w:val="001E4997"/>
    <w:rsid w:val="001F0C16"/>
    <w:rsid w:val="001F25F7"/>
    <w:rsid w:val="001F2684"/>
    <w:rsid w:val="001F3F4D"/>
    <w:rsid w:val="001F50A7"/>
    <w:rsid w:val="001F56A1"/>
    <w:rsid w:val="0020049E"/>
    <w:rsid w:val="00200ADB"/>
    <w:rsid w:val="0020246C"/>
    <w:rsid w:val="00211295"/>
    <w:rsid w:val="00211CA0"/>
    <w:rsid w:val="002125E8"/>
    <w:rsid w:val="00215BC4"/>
    <w:rsid w:val="00215CB6"/>
    <w:rsid w:val="0021650E"/>
    <w:rsid w:val="00217287"/>
    <w:rsid w:val="00217310"/>
    <w:rsid w:val="00217ABB"/>
    <w:rsid w:val="00217B62"/>
    <w:rsid w:val="00217FB9"/>
    <w:rsid w:val="002200CB"/>
    <w:rsid w:val="00221892"/>
    <w:rsid w:val="00221E8E"/>
    <w:rsid w:val="00222087"/>
    <w:rsid w:val="00222145"/>
    <w:rsid w:val="0022279E"/>
    <w:rsid w:val="002230DF"/>
    <w:rsid w:val="00223513"/>
    <w:rsid w:val="00224196"/>
    <w:rsid w:val="00225445"/>
    <w:rsid w:val="00226F3A"/>
    <w:rsid w:val="002300BB"/>
    <w:rsid w:val="00232A47"/>
    <w:rsid w:val="002341AB"/>
    <w:rsid w:val="0023536F"/>
    <w:rsid w:val="00236AF6"/>
    <w:rsid w:val="00237B3C"/>
    <w:rsid w:val="00241416"/>
    <w:rsid w:val="00243B4B"/>
    <w:rsid w:val="00244550"/>
    <w:rsid w:val="0024558C"/>
    <w:rsid w:val="00251506"/>
    <w:rsid w:val="00251D40"/>
    <w:rsid w:val="00251FEC"/>
    <w:rsid w:val="00252DE2"/>
    <w:rsid w:val="00252E1F"/>
    <w:rsid w:val="00253813"/>
    <w:rsid w:val="0025465C"/>
    <w:rsid w:val="00256FA4"/>
    <w:rsid w:val="00257031"/>
    <w:rsid w:val="00257878"/>
    <w:rsid w:val="002578EF"/>
    <w:rsid w:val="00261CC8"/>
    <w:rsid w:val="00262B29"/>
    <w:rsid w:val="00263338"/>
    <w:rsid w:val="00264340"/>
    <w:rsid w:val="002648BA"/>
    <w:rsid w:val="00265CC1"/>
    <w:rsid w:val="0026612E"/>
    <w:rsid w:val="002668A7"/>
    <w:rsid w:val="00266E2E"/>
    <w:rsid w:val="002700A3"/>
    <w:rsid w:val="002703BD"/>
    <w:rsid w:val="00270A81"/>
    <w:rsid w:val="00274025"/>
    <w:rsid w:val="002768CC"/>
    <w:rsid w:val="00276BCB"/>
    <w:rsid w:val="002772B6"/>
    <w:rsid w:val="00277936"/>
    <w:rsid w:val="002818E0"/>
    <w:rsid w:val="00282B66"/>
    <w:rsid w:val="0028313C"/>
    <w:rsid w:val="00284319"/>
    <w:rsid w:val="00286345"/>
    <w:rsid w:val="002864E6"/>
    <w:rsid w:val="00287B64"/>
    <w:rsid w:val="0029187A"/>
    <w:rsid w:val="002926F3"/>
    <w:rsid w:val="00292A57"/>
    <w:rsid w:val="00292C1B"/>
    <w:rsid w:val="002930A5"/>
    <w:rsid w:val="00293777"/>
    <w:rsid w:val="00293E36"/>
    <w:rsid w:val="002952D4"/>
    <w:rsid w:val="00295691"/>
    <w:rsid w:val="00295C19"/>
    <w:rsid w:val="00295CED"/>
    <w:rsid w:val="00295F1B"/>
    <w:rsid w:val="002A02E2"/>
    <w:rsid w:val="002A21EB"/>
    <w:rsid w:val="002A2C74"/>
    <w:rsid w:val="002A521D"/>
    <w:rsid w:val="002A655D"/>
    <w:rsid w:val="002A656B"/>
    <w:rsid w:val="002A74C7"/>
    <w:rsid w:val="002B16A9"/>
    <w:rsid w:val="002B20A2"/>
    <w:rsid w:val="002B4D32"/>
    <w:rsid w:val="002B5C03"/>
    <w:rsid w:val="002B621C"/>
    <w:rsid w:val="002B6385"/>
    <w:rsid w:val="002B6D66"/>
    <w:rsid w:val="002C0036"/>
    <w:rsid w:val="002C03F3"/>
    <w:rsid w:val="002C126A"/>
    <w:rsid w:val="002C29BA"/>
    <w:rsid w:val="002C45B3"/>
    <w:rsid w:val="002C4819"/>
    <w:rsid w:val="002C567E"/>
    <w:rsid w:val="002C5F81"/>
    <w:rsid w:val="002D0BDC"/>
    <w:rsid w:val="002D2CEB"/>
    <w:rsid w:val="002D36D0"/>
    <w:rsid w:val="002D4314"/>
    <w:rsid w:val="002D549A"/>
    <w:rsid w:val="002D62C9"/>
    <w:rsid w:val="002D6780"/>
    <w:rsid w:val="002D78D8"/>
    <w:rsid w:val="002D7BAB"/>
    <w:rsid w:val="002D7C22"/>
    <w:rsid w:val="002E0701"/>
    <w:rsid w:val="002E0C0F"/>
    <w:rsid w:val="002E136A"/>
    <w:rsid w:val="002E1D69"/>
    <w:rsid w:val="002E1E36"/>
    <w:rsid w:val="002E1E49"/>
    <w:rsid w:val="002E230E"/>
    <w:rsid w:val="002E391C"/>
    <w:rsid w:val="002E4281"/>
    <w:rsid w:val="002E533D"/>
    <w:rsid w:val="002E6E01"/>
    <w:rsid w:val="002F0E27"/>
    <w:rsid w:val="002F3005"/>
    <w:rsid w:val="002F3DAB"/>
    <w:rsid w:val="002F4A20"/>
    <w:rsid w:val="003000C8"/>
    <w:rsid w:val="003011B1"/>
    <w:rsid w:val="0030150D"/>
    <w:rsid w:val="00301BD5"/>
    <w:rsid w:val="00302893"/>
    <w:rsid w:val="00303192"/>
    <w:rsid w:val="003031D2"/>
    <w:rsid w:val="003035EA"/>
    <w:rsid w:val="00304159"/>
    <w:rsid w:val="0030531B"/>
    <w:rsid w:val="00305892"/>
    <w:rsid w:val="00306E44"/>
    <w:rsid w:val="00307DEC"/>
    <w:rsid w:val="00310D01"/>
    <w:rsid w:val="00310D59"/>
    <w:rsid w:val="0031318D"/>
    <w:rsid w:val="00316539"/>
    <w:rsid w:val="0032041B"/>
    <w:rsid w:val="00321885"/>
    <w:rsid w:val="00321D20"/>
    <w:rsid w:val="00321F23"/>
    <w:rsid w:val="003226B9"/>
    <w:rsid w:val="00324EB3"/>
    <w:rsid w:val="00325F8A"/>
    <w:rsid w:val="00326A58"/>
    <w:rsid w:val="003309E9"/>
    <w:rsid w:val="00330DBE"/>
    <w:rsid w:val="0033146B"/>
    <w:rsid w:val="00332561"/>
    <w:rsid w:val="00333F01"/>
    <w:rsid w:val="00333FB0"/>
    <w:rsid w:val="00334952"/>
    <w:rsid w:val="003375B2"/>
    <w:rsid w:val="00342FA9"/>
    <w:rsid w:val="003431D1"/>
    <w:rsid w:val="0034381A"/>
    <w:rsid w:val="003451B5"/>
    <w:rsid w:val="003456A8"/>
    <w:rsid w:val="0034654F"/>
    <w:rsid w:val="003511E1"/>
    <w:rsid w:val="00351A44"/>
    <w:rsid w:val="0035461E"/>
    <w:rsid w:val="003550EC"/>
    <w:rsid w:val="00355406"/>
    <w:rsid w:val="0035606D"/>
    <w:rsid w:val="00356931"/>
    <w:rsid w:val="00357F75"/>
    <w:rsid w:val="003603EE"/>
    <w:rsid w:val="003605FF"/>
    <w:rsid w:val="003609BA"/>
    <w:rsid w:val="00360C80"/>
    <w:rsid w:val="00360DE5"/>
    <w:rsid w:val="00361814"/>
    <w:rsid w:val="00364354"/>
    <w:rsid w:val="0036554D"/>
    <w:rsid w:val="0036683B"/>
    <w:rsid w:val="0036733C"/>
    <w:rsid w:val="003709D1"/>
    <w:rsid w:val="00370D99"/>
    <w:rsid w:val="00372E07"/>
    <w:rsid w:val="0037380C"/>
    <w:rsid w:val="0037529D"/>
    <w:rsid w:val="00377E98"/>
    <w:rsid w:val="00380D3C"/>
    <w:rsid w:val="00381621"/>
    <w:rsid w:val="00381B1C"/>
    <w:rsid w:val="00381CB0"/>
    <w:rsid w:val="003875B4"/>
    <w:rsid w:val="00387787"/>
    <w:rsid w:val="00387942"/>
    <w:rsid w:val="00391A00"/>
    <w:rsid w:val="00391EB7"/>
    <w:rsid w:val="00393558"/>
    <w:rsid w:val="00394F13"/>
    <w:rsid w:val="0039560D"/>
    <w:rsid w:val="0039779E"/>
    <w:rsid w:val="003A0C93"/>
    <w:rsid w:val="003A1073"/>
    <w:rsid w:val="003A2229"/>
    <w:rsid w:val="003A446E"/>
    <w:rsid w:val="003A5A07"/>
    <w:rsid w:val="003B0D1E"/>
    <w:rsid w:val="003B2E98"/>
    <w:rsid w:val="003B3C30"/>
    <w:rsid w:val="003B4862"/>
    <w:rsid w:val="003B4986"/>
    <w:rsid w:val="003B576E"/>
    <w:rsid w:val="003B5859"/>
    <w:rsid w:val="003B5D34"/>
    <w:rsid w:val="003B6528"/>
    <w:rsid w:val="003C23F8"/>
    <w:rsid w:val="003C4CF1"/>
    <w:rsid w:val="003C7CA0"/>
    <w:rsid w:val="003D025D"/>
    <w:rsid w:val="003D1BD1"/>
    <w:rsid w:val="003D1C08"/>
    <w:rsid w:val="003D38C0"/>
    <w:rsid w:val="003D3BBF"/>
    <w:rsid w:val="003D4BBB"/>
    <w:rsid w:val="003D6665"/>
    <w:rsid w:val="003E0165"/>
    <w:rsid w:val="003E0540"/>
    <w:rsid w:val="003E05B7"/>
    <w:rsid w:val="003E2686"/>
    <w:rsid w:val="003E369D"/>
    <w:rsid w:val="003E3DDF"/>
    <w:rsid w:val="003E4363"/>
    <w:rsid w:val="003E4439"/>
    <w:rsid w:val="003E45CE"/>
    <w:rsid w:val="003E5F0F"/>
    <w:rsid w:val="003E66E6"/>
    <w:rsid w:val="003E6D5F"/>
    <w:rsid w:val="003E70FC"/>
    <w:rsid w:val="003F0765"/>
    <w:rsid w:val="003F119A"/>
    <w:rsid w:val="003F13A2"/>
    <w:rsid w:val="003F2A0E"/>
    <w:rsid w:val="003F42DC"/>
    <w:rsid w:val="003F46D4"/>
    <w:rsid w:val="003F66B8"/>
    <w:rsid w:val="004003CB"/>
    <w:rsid w:val="00400B0D"/>
    <w:rsid w:val="0040180C"/>
    <w:rsid w:val="00401CC5"/>
    <w:rsid w:val="00404461"/>
    <w:rsid w:val="00405CF4"/>
    <w:rsid w:val="00405F45"/>
    <w:rsid w:val="00411A2F"/>
    <w:rsid w:val="004122DB"/>
    <w:rsid w:val="00412C8A"/>
    <w:rsid w:val="00413616"/>
    <w:rsid w:val="00413BAD"/>
    <w:rsid w:val="00414067"/>
    <w:rsid w:val="004142E3"/>
    <w:rsid w:val="00414477"/>
    <w:rsid w:val="00414E2A"/>
    <w:rsid w:val="00414FCD"/>
    <w:rsid w:val="004169C5"/>
    <w:rsid w:val="00417AC6"/>
    <w:rsid w:val="00417F5F"/>
    <w:rsid w:val="00420402"/>
    <w:rsid w:val="00420DD4"/>
    <w:rsid w:val="004210D7"/>
    <w:rsid w:val="00423930"/>
    <w:rsid w:val="00425412"/>
    <w:rsid w:val="00427190"/>
    <w:rsid w:val="00431011"/>
    <w:rsid w:val="00432394"/>
    <w:rsid w:val="0043542F"/>
    <w:rsid w:val="004374E8"/>
    <w:rsid w:val="00437691"/>
    <w:rsid w:val="00440B2B"/>
    <w:rsid w:val="00442996"/>
    <w:rsid w:val="00442EDA"/>
    <w:rsid w:val="00442FFC"/>
    <w:rsid w:val="00443379"/>
    <w:rsid w:val="004435E3"/>
    <w:rsid w:val="00445268"/>
    <w:rsid w:val="00445834"/>
    <w:rsid w:val="0044643F"/>
    <w:rsid w:val="00446888"/>
    <w:rsid w:val="00446AB4"/>
    <w:rsid w:val="004473CA"/>
    <w:rsid w:val="00450586"/>
    <w:rsid w:val="00452F07"/>
    <w:rsid w:val="00455936"/>
    <w:rsid w:val="00457C1B"/>
    <w:rsid w:val="0046528D"/>
    <w:rsid w:val="004679E1"/>
    <w:rsid w:val="00472CAE"/>
    <w:rsid w:val="00476B3C"/>
    <w:rsid w:val="00477342"/>
    <w:rsid w:val="00477997"/>
    <w:rsid w:val="00477C06"/>
    <w:rsid w:val="0048198B"/>
    <w:rsid w:val="0048339B"/>
    <w:rsid w:val="00483CBC"/>
    <w:rsid w:val="0048410F"/>
    <w:rsid w:val="0048445E"/>
    <w:rsid w:val="00484588"/>
    <w:rsid w:val="004846C0"/>
    <w:rsid w:val="00484762"/>
    <w:rsid w:val="004859B9"/>
    <w:rsid w:val="00486587"/>
    <w:rsid w:val="004873DB"/>
    <w:rsid w:val="004911E3"/>
    <w:rsid w:val="00491925"/>
    <w:rsid w:val="00491ED0"/>
    <w:rsid w:val="004928DB"/>
    <w:rsid w:val="00492B3D"/>
    <w:rsid w:val="00492B48"/>
    <w:rsid w:val="00493D1C"/>
    <w:rsid w:val="004959A9"/>
    <w:rsid w:val="004968E9"/>
    <w:rsid w:val="00496E24"/>
    <w:rsid w:val="004A00ED"/>
    <w:rsid w:val="004A0755"/>
    <w:rsid w:val="004A27B3"/>
    <w:rsid w:val="004A29A8"/>
    <w:rsid w:val="004A2AE5"/>
    <w:rsid w:val="004A2B96"/>
    <w:rsid w:val="004A3A86"/>
    <w:rsid w:val="004A3E7C"/>
    <w:rsid w:val="004A3ED3"/>
    <w:rsid w:val="004A6215"/>
    <w:rsid w:val="004A7054"/>
    <w:rsid w:val="004A72AC"/>
    <w:rsid w:val="004B0AFC"/>
    <w:rsid w:val="004B1C5C"/>
    <w:rsid w:val="004B2D72"/>
    <w:rsid w:val="004B36CE"/>
    <w:rsid w:val="004B4487"/>
    <w:rsid w:val="004B5965"/>
    <w:rsid w:val="004B6DC4"/>
    <w:rsid w:val="004C14A6"/>
    <w:rsid w:val="004C353D"/>
    <w:rsid w:val="004C3CFE"/>
    <w:rsid w:val="004C415C"/>
    <w:rsid w:val="004C786A"/>
    <w:rsid w:val="004D1653"/>
    <w:rsid w:val="004D2927"/>
    <w:rsid w:val="004D35F5"/>
    <w:rsid w:val="004D38EC"/>
    <w:rsid w:val="004D3AA4"/>
    <w:rsid w:val="004D60B7"/>
    <w:rsid w:val="004D6327"/>
    <w:rsid w:val="004D6884"/>
    <w:rsid w:val="004E0379"/>
    <w:rsid w:val="004E0A08"/>
    <w:rsid w:val="004E11FE"/>
    <w:rsid w:val="004E13D3"/>
    <w:rsid w:val="004E389C"/>
    <w:rsid w:val="004E4914"/>
    <w:rsid w:val="004E4C32"/>
    <w:rsid w:val="004E5CB0"/>
    <w:rsid w:val="004E607D"/>
    <w:rsid w:val="004F1081"/>
    <w:rsid w:val="004F1591"/>
    <w:rsid w:val="004F2048"/>
    <w:rsid w:val="004F2A80"/>
    <w:rsid w:val="004F2F58"/>
    <w:rsid w:val="004F5292"/>
    <w:rsid w:val="004F62F3"/>
    <w:rsid w:val="004F670B"/>
    <w:rsid w:val="004F6C43"/>
    <w:rsid w:val="004F7D4D"/>
    <w:rsid w:val="0050327E"/>
    <w:rsid w:val="00503ECC"/>
    <w:rsid w:val="00505020"/>
    <w:rsid w:val="00506A2F"/>
    <w:rsid w:val="005079EE"/>
    <w:rsid w:val="00507A5B"/>
    <w:rsid w:val="00510253"/>
    <w:rsid w:val="00511245"/>
    <w:rsid w:val="00511462"/>
    <w:rsid w:val="00513D67"/>
    <w:rsid w:val="00515253"/>
    <w:rsid w:val="00515C6D"/>
    <w:rsid w:val="00515D94"/>
    <w:rsid w:val="005166C9"/>
    <w:rsid w:val="00516B0F"/>
    <w:rsid w:val="00516E27"/>
    <w:rsid w:val="00517188"/>
    <w:rsid w:val="00517D90"/>
    <w:rsid w:val="00520090"/>
    <w:rsid w:val="005216DD"/>
    <w:rsid w:val="00521893"/>
    <w:rsid w:val="0052465B"/>
    <w:rsid w:val="00524963"/>
    <w:rsid w:val="00524F69"/>
    <w:rsid w:val="00526DDC"/>
    <w:rsid w:val="005273C1"/>
    <w:rsid w:val="00527FA9"/>
    <w:rsid w:val="00530C77"/>
    <w:rsid w:val="005313F5"/>
    <w:rsid w:val="00531485"/>
    <w:rsid w:val="00532496"/>
    <w:rsid w:val="005326F1"/>
    <w:rsid w:val="0053377A"/>
    <w:rsid w:val="00533802"/>
    <w:rsid w:val="00533F6A"/>
    <w:rsid w:val="00534BE6"/>
    <w:rsid w:val="00535C74"/>
    <w:rsid w:val="00535C93"/>
    <w:rsid w:val="00536317"/>
    <w:rsid w:val="005374A2"/>
    <w:rsid w:val="0054038C"/>
    <w:rsid w:val="00541658"/>
    <w:rsid w:val="00541A6A"/>
    <w:rsid w:val="00541D2F"/>
    <w:rsid w:val="00543080"/>
    <w:rsid w:val="00543487"/>
    <w:rsid w:val="00544302"/>
    <w:rsid w:val="005446E0"/>
    <w:rsid w:val="00544941"/>
    <w:rsid w:val="00544A87"/>
    <w:rsid w:val="00544BD8"/>
    <w:rsid w:val="00545904"/>
    <w:rsid w:val="00546819"/>
    <w:rsid w:val="00546CE2"/>
    <w:rsid w:val="005507D6"/>
    <w:rsid w:val="00551746"/>
    <w:rsid w:val="00551763"/>
    <w:rsid w:val="0055187E"/>
    <w:rsid w:val="005519FA"/>
    <w:rsid w:val="00551D29"/>
    <w:rsid w:val="00552B70"/>
    <w:rsid w:val="00552E18"/>
    <w:rsid w:val="005532C7"/>
    <w:rsid w:val="00554247"/>
    <w:rsid w:val="00555D84"/>
    <w:rsid w:val="00555EAB"/>
    <w:rsid w:val="0055610A"/>
    <w:rsid w:val="005563A7"/>
    <w:rsid w:val="00564DD7"/>
    <w:rsid w:val="005656D6"/>
    <w:rsid w:val="00571B33"/>
    <w:rsid w:val="00571B80"/>
    <w:rsid w:val="00572E15"/>
    <w:rsid w:val="005740D5"/>
    <w:rsid w:val="005742E5"/>
    <w:rsid w:val="00574AF0"/>
    <w:rsid w:val="005756B8"/>
    <w:rsid w:val="00575BAC"/>
    <w:rsid w:val="00576DBE"/>
    <w:rsid w:val="005773B4"/>
    <w:rsid w:val="00577D64"/>
    <w:rsid w:val="005825CA"/>
    <w:rsid w:val="0058267D"/>
    <w:rsid w:val="00582C58"/>
    <w:rsid w:val="00583884"/>
    <w:rsid w:val="00583F1A"/>
    <w:rsid w:val="005856FB"/>
    <w:rsid w:val="00586617"/>
    <w:rsid w:val="00587168"/>
    <w:rsid w:val="0059003B"/>
    <w:rsid w:val="0059027F"/>
    <w:rsid w:val="005912D0"/>
    <w:rsid w:val="005914C4"/>
    <w:rsid w:val="0059307A"/>
    <w:rsid w:val="00593849"/>
    <w:rsid w:val="00593A5A"/>
    <w:rsid w:val="00593CDC"/>
    <w:rsid w:val="00594CE7"/>
    <w:rsid w:val="005973E9"/>
    <w:rsid w:val="00597C91"/>
    <w:rsid w:val="005A0BF7"/>
    <w:rsid w:val="005A0ED8"/>
    <w:rsid w:val="005A101E"/>
    <w:rsid w:val="005A10F0"/>
    <w:rsid w:val="005A2472"/>
    <w:rsid w:val="005A347E"/>
    <w:rsid w:val="005A37E7"/>
    <w:rsid w:val="005A4515"/>
    <w:rsid w:val="005A494C"/>
    <w:rsid w:val="005A5335"/>
    <w:rsid w:val="005A6CBA"/>
    <w:rsid w:val="005B2272"/>
    <w:rsid w:val="005B2C33"/>
    <w:rsid w:val="005B64C3"/>
    <w:rsid w:val="005B6AFE"/>
    <w:rsid w:val="005B7BE8"/>
    <w:rsid w:val="005C2FD7"/>
    <w:rsid w:val="005C48B1"/>
    <w:rsid w:val="005C4BA0"/>
    <w:rsid w:val="005C4F7E"/>
    <w:rsid w:val="005C508A"/>
    <w:rsid w:val="005D0587"/>
    <w:rsid w:val="005D0B34"/>
    <w:rsid w:val="005D2849"/>
    <w:rsid w:val="005D2C16"/>
    <w:rsid w:val="005D38E1"/>
    <w:rsid w:val="005D62EA"/>
    <w:rsid w:val="005E03DC"/>
    <w:rsid w:val="005E051D"/>
    <w:rsid w:val="005E2610"/>
    <w:rsid w:val="005E2862"/>
    <w:rsid w:val="005E2F78"/>
    <w:rsid w:val="005E42CF"/>
    <w:rsid w:val="005E4702"/>
    <w:rsid w:val="005E575F"/>
    <w:rsid w:val="005E57E6"/>
    <w:rsid w:val="005E6BF7"/>
    <w:rsid w:val="005F1272"/>
    <w:rsid w:val="005F142C"/>
    <w:rsid w:val="005F32E6"/>
    <w:rsid w:val="005F43C9"/>
    <w:rsid w:val="005F4BD8"/>
    <w:rsid w:val="005F603E"/>
    <w:rsid w:val="005F6E0B"/>
    <w:rsid w:val="00600594"/>
    <w:rsid w:val="00601D59"/>
    <w:rsid w:val="00605B92"/>
    <w:rsid w:val="00605F69"/>
    <w:rsid w:val="0060748E"/>
    <w:rsid w:val="00607E67"/>
    <w:rsid w:val="00610CC4"/>
    <w:rsid w:val="0061111B"/>
    <w:rsid w:val="006131F8"/>
    <w:rsid w:val="006147FF"/>
    <w:rsid w:val="0061623B"/>
    <w:rsid w:val="00616E1B"/>
    <w:rsid w:val="00617122"/>
    <w:rsid w:val="00617C63"/>
    <w:rsid w:val="006231B9"/>
    <w:rsid w:val="00623208"/>
    <w:rsid w:val="00625D02"/>
    <w:rsid w:val="006263ED"/>
    <w:rsid w:val="00626663"/>
    <w:rsid w:val="0063010C"/>
    <w:rsid w:val="00632A9F"/>
    <w:rsid w:val="006333CA"/>
    <w:rsid w:val="00633716"/>
    <w:rsid w:val="00634763"/>
    <w:rsid w:val="00634B2B"/>
    <w:rsid w:val="006360A6"/>
    <w:rsid w:val="006366EC"/>
    <w:rsid w:val="006367C0"/>
    <w:rsid w:val="006368BB"/>
    <w:rsid w:val="00640DAE"/>
    <w:rsid w:val="00640EF8"/>
    <w:rsid w:val="006416BB"/>
    <w:rsid w:val="0064195B"/>
    <w:rsid w:val="00642E26"/>
    <w:rsid w:val="006443E5"/>
    <w:rsid w:val="006458A4"/>
    <w:rsid w:val="00646121"/>
    <w:rsid w:val="00650239"/>
    <w:rsid w:val="00650990"/>
    <w:rsid w:val="006525DC"/>
    <w:rsid w:val="00652AE8"/>
    <w:rsid w:val="00652EF9"/>
    <w:rsid w:val="006535FF"/>
    <w:rsid w:val="00653B5F"/>
    <w:rsid w:val="00654579"/>
    <w:rsid w:val="00654BC8"/>
    <w:rsid w:val="0065509C"/>
    <w:rsid w:val="00657FBB"/>
    <w:rsid w:val="0066146B"/>
    <w:rsid w:val="0066288A"/>
    <w:rsid w:val="00662ADE"/>
    <w:rsid w:val="00664763"/>
    <w:rsid w:val="00664C31"/>
    <w:rsid w:val="00664DCE"/>
    <w:rsid w:val="006661C6"/>
    <w:rsid w:val="006663A4"/>
    <w:rsid w:val="006725CD"/>
    <w:rsid w:val="00673E4B"/>
    <w:rsid w:val="00674D80"/>
    <w:rsid w:val="006756A6"/>
    <w:rsid w:val="006776DF"/>
    <w:rsid w:val="0068233E"/>
    <w:rsid w:val="00682C69"/>
    <w:rsid w:val="00682CD5"/>
    <w:rsid w:val="00682FBB"/>
    <w:rsid w:val="0068357F"/>
    <w:rsid w:val="00683BA1"/>
    <w:rsid w:val="00684EF7"/>
    <w:rsid w:val="006903D5"/>
    <w:rsid w:val="006907C9"/>
    <w:rsid w:val="00691592"/>
    <w:rsid w:val="00692814"/>
    <w:rsid w:val="00692868"/>
    <w:rsid w:val="00693880"/>
    <w:rsid w:val="00693A95"/>
    <w:rsid w:val="0069430E"/>
    <w:rsid w:val="006947D6"/>
    <w:rsid w:val="00694BD4"/>
    <w:rsid w:val="00694D45"/>
    <w:rsid w:val="00695DE6"/>
    <w:rsid w:val="00696EE0"/>
    <w:rsid w:val="00697A31"/>
    <w:rsid w:val="00697FA5"/>
    <w:rsid w:val="006A080D"/>
    <w:rsid w:val="006A1930"/>
    <w:rsid w:val="006A3362"/>
    <w:rsid w:val="006A34CB"/>
    <w:rsid w:val="006A4339"/>
    <w:rsid w:val="006A5B89"/>
    <w:rsid w:val="006A768D"/>
    <w:rsid w:val="006A78DE"/>
    <w:rsid w:val="006A7C15"/>
    <w:rsid w:val="006B086C"/>
    <w:rsid w:val="006B0972"/>
    <w:rsid w:val="006B2274"/>
    <w:rsid w:val="006B25F6"/>
    <w:rsid w:val="006B3C3F"/>
    <w:rsid w:val="006B433E"/>
    <w:rsid w:val="006B5089"/>
    <w:rsid w:val="006B5390"/>
    <w:rsid w:val="006B5AA3"/>
    <w:rsid w:val="006B5FD7"/>
    <w:rsid w:val="006B61B5"/>
    <w:rsid w:val="006B750D"/>
    <w:rsid w:val="006C00A4"/>
    <w:rsid w:val="006C0540"/>
    <w:rsid w:val="006C0958"/>
    <w:rsid w:val="006C1DB5"/>
    <w:rsid w:val="006C2D78"/>
    <w:rsid w:val="006C3745"/>
    <w:rsid w:val="006C660E"/>
    <w:rsid w:val="006C7843"/>
    <w:rsid w:val="006D0FFA"/>
    <w:rsid w:val="006D30F6"/>
    <w:rsid w:val="006D5251"/>
    <w:rsid w:val="006D73E0"/>
    <w:rsid w:val="006D7DCD"/>
    <w:rsid w:val="006E03EF"/>
    <w:rsid w:val="006E07C5"/>
    <w:rsid w:val="006E08C2"/>
    <w:rsid w:val="006E12BE"/>
    <w:rsid w:val="006E14E6"/>
    <w:rsid w:val="006E25A3"/>
    <w:rsid w:val="006E2998"/>
    <w:rsid w:val="006E35BD"/>
    <w:rsid w:val="006E3705"/>
    <w:rsid w:val="006E5339"/>
    <w:rsid w:val="006E6893"/>
    <w:rsid w:val="006F0CD5"/>
    <w:rsid w:val="006F29D9"/>
    <w:rsid w:val="006F3B99"/>
    <w:rsid w:val="006F44FE"/>
    <w:rsid w:val="006F4D96"/>
    <w:rsid w:val="006F6B79"/>
    <w:rsid w:val="006F7023"/>
    <w:rsid w:val="007011E3"/>
    <w:rsid w:val="00703195"/>
    <w:rsid w:val="00704189"/>
    <w:rsid w:val="00704CF3"/>
    <w:rsid w:val="00706321"/>
    <w:rsid w:val="00710965"/>
    <w:rsid w:val="00710A96"/>
    <w:rsid w:val="0071154F"/>
    <w:rsid w:val="00711699"/>
    <w:rsid w:val="00714010"/>
    <w:rsid w:val="007156E0"/>
    <w:rsid w:val="00715766"/>
    <w:rsid w:val="007163E2"/>
    <w:rsid w:val="007163F1"/>
    <w:rsid w:val="00717F10"/>
    <w:rsid w:val="007208BF"/>
    <w:rsid w:val="00720BF7"/>
    <w:rsid w:val="00720F4C"/>
    <w:rsid w:val="0072180F"/>
    <w:rsid w:val="007228F4"/>
    <w:rsid w:val="0072306C"/>
    <w:rsid w:val="00723FE8"/>
    <w:rsid w:val="00724789"/>
    <w:rsid w:val="0072492C"/>
    <w:rsid w:val="0072713C"/>
    <w:rsid w:val="007279EC"/>
    <w:rsid w:val="00727DD2"/>
    <w:rsid w:val="00731340"/>
    <w:rsid w:val="007313CC"/>
    <w:rsid w:val="0073175D"/>
    <w:rsid w:val="00734F1F"/>
    <w:rsid w:val="00734F52"/>
    <w:rsid w:val="0073513A"/>
    <w:rsid w:val="00735D3F"/>
    <w:rsid w:val="0073785F"/>
    <w:rsid w:val="00737DF1"/>
    <w:rsid w:val="0074049F"/>
    <w:rsid w:val="00740A0F"/>
    <w:rsid w:val="00740A93"/>
    <w:rsid w:val="00740FAE"/>
    <w:rsid w:val="00742FD3"/>
    <w:rsid w:val="00743BE5"/>
    <w:rsid w:val="00744451"/>
    <w:rsid w:val="00745DDE"/>
    <w:rsid w:val="007468F8"/>
    <w:rsid w:val="007514B2"/>
    <w:rsid w:val="0075194E"/>
    <w:rsid w:val="00752405"/>
    <w:rsid w:val="00752966"/>
    <w:rsid w:val="007542A4"/>
    <w:rsid w:val="00754D92"/>
    <w:rsid w:val="00755188"/>
    <w:rsid w:val="00755303"/>
    <w:rsid w:val="00756E02"/>
    <w:rsid w:val="00756F99"/>
    <w:rsid w:val="007577F0"/>
    <w:rsid w:val="00762FFC"/>
    <w:rsid w:val="00763C0B"/>
    <w:rsid w:val="00764433"/>
    <w:rsid w:val="00764ADD"/>
    <w:rsid w:val="0076511E"/>
    <w:rsid w:val="007663F1"/>
    <w:rsid w:val="00767E9F"/>
    <w:rsid w:val="00773C96"/>
    <w:rsid w:val="00775D47"/>
    <w:rsid w:val="00777627"/>
    <w:rsid w:val="0078100F"/>
    <w:rsid w:val="00784044"/>
    <w:rsid w:val="00785188"/>
    <w:rsid w:val="00786592"/>
    <w:rsid w:val="007879DD"/>
    <w:rsid w:val="00790A93"/>
    <w:rsid w:val="00791135"/>
    <w:rsid w:val="00793609"/>
    <w:rsid w:val="00793C57"/>
    <w:rsid w:val="0079691E"/>
    <w:rsid w:val="00797F01"/>
    <w:rsid w:val="007A05EF"/>
    <w:rsid w:val="007A22FE"/>
    <w:rsid w:val="007A31F0"/>
    <w:rsid w:val="007A3486"/>
    <w:rsid w:val="007A3CED"/>
    <w:rsid w:val="007A69D4"/>
    <w:rsid w:val="007A71DB"/>
    <w:rsid w:val="007A76B5"/>
    <w:rsid w:val="007A77A0"/>
    <w:rsid w:val="007A7E5B"/>
    <w:rsid w:val="007B0F83"/>
    <w:rsid w:val="007B138F"/>
    <w:rsid w:val="007B2043"/>
    <w:rsid w:val="007B20DA"/>
    <w:rsid w:val="007B26C1"/>
    <w:rsid w:val="007B385D"/>
    <w:rsid w:val="007B39BD"/>
    <w:rsid w:val="007B5120"/>
    <w:rsid w:val="007B693F"/>
    <w:rsid w:val="007C3EF2"/>
    <w:rsid w:val="007C4334"/>
    <w:rsid w:val="007C4FA2"/>
    <w:rsid w:val="007C625D"/>
    <w:rsid w:val="007C6A79"/>
    <w:rsid w:val="007C7584"/>
    <w:rsid w:val="007C765E"/>
    <w:rsid w:val="007D0857"/>
    <w:rsid w:val="007D1212"/>
    <w:rsid w:val="007D3CDD"/>
    <w:rsid w:val="007D40CD"/>
    <w:rsid w:val="007D4B67"/>
    <w:rsid w:val="007D79EA"/>
    <w:rsid w:val="007D7FBA"/>
    <w:rsid w:val="007E10C1"/>
    <w:rsid w:val="007E1309"/>
    <w:rsid w:val="007E2A8D"/>
    <w:rsid w:val="007E439E"/>
    <w:rsid w:val="007E45A0"/>
    <w:rsid w:val="007E461A"/>
    <w:rsid w:val="007E4ED7"/>
    <w:rsid w:val="007F0C70"/>
    <w:rsid w:val="007F0F2D"/>
    <w:rsid w:val="007F12A2"/>
    <w:rsid w:val="007F30F8"/>
    <w:rsid w:val="007F4AE5"/>
    <w:rsid w:val="007F6D19"/>
    <w:rsid w:val="007F6D41"/>
    <w:rsid w:val="0080026A"/>
    <w:rsid w:val="00800C4D"/>
    <w:rsid w:val="00801FF6"/>
    <w:rsid w:val="008034DD"/>
    <w:rsid w:val="00806109"/>
    <w:rsid w:val="008061B3"/>
    <w:rsid w:val="00806279"/>
    <w:rsid w:val="00806333"/>
    <w:rsid w:val="00811BAE"/>
    <w:rsid w:val="008131DF"/>
    <w:rsid w:val="008131E6"/>
    <w:rsid w:val="00816ABF"/>
    <w:rsid w:val="0081716F"/>
    <w:rsid w:val="00817924"/>
    <w:rsid w:val="00821FC6"/>
    <w:rsid w:val="00823C9E"/>
    <w:rsid w:val="008241C3"/>
    <w:rsid w:val="008250EF"/>
    <w:rsid w:val="00825B17"/>
    <w:rsid w:val="0082621D"/>
    <w:rsid w:val="00827302"/>
    <w:rsid w:val="00827380"/>
    <w:rsid w:val="008351D6"/>
    <w:rsid w:val="00835E57"/>
    <w:rsid w:val="00841604"/>
    <w:rsid w:val="00841799"/>
    <w:rsid w:val="008420C4"/>
    <w:rsid w:val="00843D85"/>
    <w:rsid w:val="00844CCB"/>
    <w:rsid w:val="0084635A"/>
    <w:rsid w:val="00846400"/>
    <w:rsid w:val="0084671F"/>
    <w:rsid w:val="0085142F"/>
    <w:rsid w:val="00851C46"/>
    <w:rsid w:val="00852D2D"/>
    <w:rsid w:val="008544E2"/>
    <w:rsid w:val="00856763"/>
    <w:rsid w:val="00856D85"/>
    <w:rsid w:val="0085709E"/>
    <w:rsid w:val="0085789F"/>
    <w:rsid w:val="00857F49"/>
    <w:rsid w:val="00860310"/>
    <w:rsid w:val="00860D6A"/>
    <w:rsid w:val="00861D6B"/>
    <w:rsid w:val="00863E25"/>
    <w:rsid w:val="008644A7"/>
    <w:rsid w:val="008647FD"/>
    <w:rsid w:val="00864C91"/>
    <w:rsid w:val="008657F6"/>
    <w:rsid w:val="008657F7"/>
    <w:rsid w:val="0086603F"/>
    <w:rsid w:val="008670FF"/>
    <w:rsid w:val="00867683"/>
    <w:rsid w:val="00870986"/>
    <w:rsid w:val="008717E5"/>
    <w:rsid w:val="00872874"/>
    <w:rsid w:val="00874177"/>
    <w:rsid w:val="0087475F"/>
    <w:rsid w:val="00875376"/>
    <w:rsid w:val="00876620"/>
    <w:rsid w:val="008769C1"/>
    <w:rsid w:val="00881FB4"/>
    <w:rsid w:val="008830AE"/>
    <w:rsid w:val="00883757"/>
    <w:rsid w:val="0088473B"/>
    <w:rsid w:val="00886D20"/>
    <w:rsid w:val="00887DA7"/>
    <w:rsid w:val="00892A92"/>
    <w:rsid w:val="008941B2"/>
    <w:rsid w:val="00894FF9"/>
    <w:rsid w:val="0089525F"/>
    <w:rsid w:val="00897294"/>
    <w:rsid w:val="0089735A"/>
    <w:rsid w:val="008975C2"/>
    <w:rsid w:val="008A0518"/>
    <w:rsid w:val="008A0C73"/>
    <w:rsid w:val="008A2B35"/>
    <w:rsid w:val="008A31DF"/>
    <w:rsid w:val="008A3601"/>
    <w:rsid w:val="008A44EE"/>
    <w:rsid w:val="008A5567"/>
    <w:rsid w:val="008A6022"/>
    <w:rsid w:val="008B0754"/>
    <w:rsid w:val="008B07FB"/>
    <w:rsid w:val="008B0E7F"/>
    <w:rsid w:val="008B1D11"/>
    <w:rsid w:val="008B208A"/>
    <w:rsid w:val="008B2459"/>
    <w:rsid w:val="008B27EC"/>
    <w:rsid w:val="008B41B8"/>
    <w:rsid w:val="008B4B4E"/>
    <w:rsid w:val="008B58F6"/>
    <w:rsid w:val="008C11D9"/>
    <w:rsid w:val="008C44B6"/>
    <w:rsid w:val="008C522E"/>
    <w:rsid w:val="008C5F55"/>
    <w:rsid w:val="008C616B"/>
    <w:rsid w:val="008C6C5C"/>
    <w:rsid w:val="008C7166"/>
    <w:rsid w:val="008C7778"/>
    <w:rsid w:val="008D0300"/>
    <w:rsid w:val="008D2C55"/>
    <w:rsid w:val="008D35B0"/>
    <w:rsid w:val="008D3F35"/>
    <w:rsid w:val="008D4EB4"/>
    <w:rsid w:val="008D69A4"/>
    <w:rsid w:val="008D6DB2"/>
    <w:rsid w:val="008D7E81"/>
    <w:rsid w:val="008E0F74"/>
    <w:rsid w:val="008E195D"/>
    <w:rsid w:val="008E1E61"/>
    <w:rsid w:val="008E2386"/>
    <w:rsid w:val="008E244E"/>
    <w:rsid w:val="008E32DD"/>
    <w:rsid w:val="008E44A3"/>
    <w:rsid w:val="008E6449"/>
    <w:rsid w:val="008E66A6"/>
    <w:rsid w:val="008E79FC"/>
    <w:rsid w:val="008E7BE6"/>
    <w:rsid w:val="008E7E42"/>
    <w:rsid w:val="008F3590"/>
    <w:rsid w:val="008F3892"/>
    <w:rsid w:val="008F6424"/>
    <w:rsid w:val="008F7AE8"/>
    <w:rsid w:val="0090046F"/>
    <w:rsid w:val="00901431"/>
    <w:rsid w:val="00903CAE"/>
    <w:rsid w:val="00903D3F"/>
    <w:rsid w:val="00904C10"/>
    <w:rsid w:val="0090521C"/>
    <w:rsid w:val="00905302"/>
    <w:rsid w:val="00905770"/>
    <w:rsid w:val="00905B4B"/>
    <w:rsid w:val="009068AD"/>
    <w:rsid w:val="009102C6"/>
    <w:rsid w:val="00910561"/>
    <w:rsid w:val="009114DE"/>
    <w:rsid w:val="00912C9E"/>
    <w:rsid w:val="00915CF0"/>
    <w:rsid w:val="00917410"/>
    <w:rsid w:val="00917BFF"/>
    <w:rsid w:val="00917DCB"/>
    <w:rsid w:val="00920C76"/>
    <w:rsid w:val="00921383"/>
    <w:rsid w:val="0092219A"/>
    <w:rsid w:val="0092266C"/>
    <w:rsid w:val="00922B15"/>
    <w:rsid w:val="00922D96"/>
    <w:rsid w:val="00927F87"/>
    <w:rsid w:val="009302ED"/>
    <w:rsid w:val="00932853"/>
    <w:rsid w:val="00933C32"/>
    <w:rsid w:val="00934D52"/>
    <w:rsid w:val="00936547"/>
    <w:rsid w:val="00936D85"/>
    <w:rsid w:val="00940403"/>
    <w:rsid w:val="00940882"/>
    <w:rsid w:val="009412AE"/>
    <w:rsid w:val="009427E1"/>
    <w:rsid w:val="00942BF7"/>
    <w:rsid w:val="00943B70"/>
    <w:rsid w:val="009465DE"/>
    <w:rsid w:val="00950040"/>
    <w:rsid w:val="0095007D"/>
    <w:rsid w:val="009506A0"/>
    <w:rsid w:val="0095088B"/>
    <w:rsid w:val="00950AF2"/>
    <w:rsid w:val="00953712"/>
    <w:rsid w:val="00954287"/>
    <w:rsid w:val="00955145"/>
    <w:rsid w:val="009556C4"/>
    <w:rsid w:val="009560E2"/>
    <w:rsid w:val="00956957"/>
    <w:rsid w:val="009608AF"/>
    <w:rsid w:val="00961064"/>
    <w:rsid w:val="009615EE"/>
    <w:rsid w:val="0096325E"/>
    <w:rsid w:val="0096329E"/>
    <w:rsid w:val="00963948"/>
    <w:rsid w:val="00964A84"/>
    <w:rsid w:val="00966272"/>
    <w:rsid w:val="00966BC4"/>
    <w:rsid w:val="0096723F"/>
    <w:rsid w:val="00967739"/>
    <w:rsid w:val="00972D23"/>
    <w:rsid w:val="0097596C"/>
    <w:rsid w:val="00976229"/>
    <w:rsid w:val="00976993"/>
    <w:rsid w:val="00976AC7"/>
    <w:rsid w:val="00977F4A"/>
    <w:rsid w:val="00981389"/>
    <w:rsid w:val="009816F8"/>
    <w:rsid w:val="00981BD9"/>
    <w:rsid w:val="009820CD"/>
    <w:rsid w:val="00983480"/>
    <w:rsid w:val="00983CF7"/>
    <w:rsid w:val="00984C7A"/>
    <w:rsid w:val="0098665A"/>
    <w:rsid w:val="009870C1"/>
    <w:rsid w:val="00987387"/>
    <w:rsid w:val="0099118A"/>
    <w:rsid w:val="00991967"/>
    <w:rsid w:val="00993745"/>
    <w:rsid w:val="00993DEA"/>
    <w:rsid w:val="00996228"/>
    <w:rsid w:val="009967E3"/>
    <w:rsid w:val="009A17EA"/>
    <w:rsid w:val="009A29EF"/>
    <w:rsid w:val="009A337C"/>
    <w:rsid w:val="009A490D"/>
    <w:rsid w:val="009A5451"/>
    <w:rsid w:val="009A6052"/>
    <w:rsid w:val="009A6DFB"/>
    <w:rsid w:val="009A7C38"/>
    <w:rsid w:val="009B099F"/>
    <w:rsid w:val="009B0B11"/>
    <w:rsid w:val="009B18CB"/>
    <w:rsid w:val="009B38B6"/>
    <w:rsid w:val="009B3BAE"/>
    <w:rsid w:val="009B4BE7"/>
    <w:rsid w:val="009B4C86"/>
    <w:rsid w:val="009B67A7"/>
    <w:rsid w:val="009B71B7"/>
    <w:rsid w:val="009C004D"/>
    <w:rsid w:val="009C3DB1"/>
    <w:rsid w:val="009C4752"/>
    <w:rsid w:val="009C47B5"/>
    <w:rsid w:val="009C486D"/>
    <w:rsid w:val="009C5823"/>
    <w:rsid w:val="009C68A1"/>
    <w:rsid w:val="009C6982"/>
    <w:rsid w:val="009D0024"/>
    <w:rsid w:val="009D44A5"/>
    <w:rsid w:val="009D60AA"/>
    <w:rsid w:val="009D7065"/>
    <w:rsid w:val="009D79F8"/>
    <w:rsid w:val="009D7D1C"/>
    <w:rsid w:val="009E17B2"/>
    <w:rsid w:val="009E1C4E"/>
    <w:rsid w:val="009E3A29"/>
    <w:rsid w:val="009E3D6C"/>
    <w:rsid w:val="009E5EC3"/>
    <w:rsid w:val="009E5FF4"/>
    <w:rsid w:val="009E7307"/>
    <w:rsid w:val="009E743C"/>
    <w:rsid w:val="009E7C04"/>
    <w:rsid w:val="009E7DB3"/>
    <w:rsid w:val="009F003A"/>
    <w:rsid w:val="009F1616"/>
    <w:rsid w:val="009F2A66"/>
    <w:rsid w:val="009F2E9D"/>
    <w:rsid w:val="009F2EF2"/>
    <w:rsid w:val="009F3475"/>
    <w:rsid w:val="009F3806"/>
    <w:rsid w:val="009F3DD1"/>
    <w:rsid w:val="009F532E"/>
    <w:rsid w:val="009F5412"/>
    <w:rsid w:val="009F67E0"/>
    <w:rsid w:val="00A001DB"/>
    <w:rsid w:val="00A011F9"/>
    <w:rsid w:val="00A0200D"/>
    <w:rsid w:val="00A03EC5"/>
    <w:rsid w:val="00A04458"/>
    <w:rsid w:val="00A04BAF"/>
    <w:rsid w:val="00A05102"/>
    <w:rsid w:val="00A068D1"/>
    <w:rsid w:val="00A0733F"/>
    <w:rsid w:val="00A076D6"/>
    <w:rsid w:val="00A10D4D"/>
    <w:rsid w:val="00A1298A"/>
    <w:rsid w:val="00A139DF"/>
    <w:rsid w:val="00A155CA"/>
    <w:rsid w:val="00A15F51"/>
    <w:rsid w:val="00A16683"/>
    <w:rsid w:val="00A20DFB"/>
    <w:rsid w:val="00A217BB"/>
    <w:rsid w:val="00A21FB9"/>
    <w:rsid w:val="00A2254C"/>
    <w:rsid w:val="00A2379C"/>
    <w:rsid w:val="00A238CA"/>
    <w:rsid w:val="00A23C6A"/>
    <w:rsid w:val="00A24952"/>
    <w:rsid w:val="00A262FE"/>
    <w:rsid w:val="00A26467"/>
    <w:rsid w:val="00A27547"/>
    <w:rsid w:val="00A27B7D"/>
    <w:rsid w:val="00A31FA6"/>
    <w:rsid w:val="00A335AD"/>
    <w:rsid w:val="00A340E5"/>
    <w:rsid w:val="00A3567B"/>
    <w:rsid w:val="00A3791D"/>
    <w:rsid w:val="00A37A15"/>
    <w:rsid w:val="00A4157A"/>
    <w:rsid w:val="00A42333"/>
    <w:rsid w:val="00A42382"/>
    <w:rsid w:val="00A42AF1"/>
    <w:rsid w:val="00A4305C"/>
    <w:rsid w:val="00A44228"/>
    <w:rsid w:val="00A448F5"/>
    <w:rsid w:val="00A51944"/>
    <w:rsid w:val="00A52B80"/>
    <w:rsid w:val="00A55E55"/>
    <w:rsid w:val="00A56670"/>
    <w:rsid w:val="00A56FCD"/>
    <w:rsid w:val="00A61203"/>
    <w:rsid w:val="00A616E6"/>
    <w:rsid w:val="00A62188"/>
    <w:rsid w:val="00A624CF"/>
    <w:rsid w:val="00A6325E"/>
    <w:rsid w:val="00A64A96"/>
    <w:rsid w:val="00A6539A"/>
    <w:rsid w:val="00A653B2"/>
    <w:rsid w:val="00A66F0C"/>
    <w:rsid w:val="00A670B2"/>
    <w:rsid w:val="00A6752A"/>
    <w:rsid w:val="00A7103B"/>
    <w:rsid w:val="00A719E4"/>
    <w:rsid w:val="00A72A2E"/>
    <w:rsid w:val="00A72FB8"/>
    <w:rsid w:val="00A74B49"/>
    <w:rsid w:val="00A74BCF"/>
    <w:rsid w:val="00A74F29"/>
    <w:rsid w:val="00A754BF"/>
    <w:rsid w:val="00A7572E"/>
    <w:rsid w:val="00A75CDD"/>
    <w:rsid w:val="00A75D11"/>
    <w:rsid w:val="00A80606"/>
    <w:rsid w:val="00A81A66"/>
    <w:rsid w:val="00A845D8"/>
    <w:rsid w:val="00A87569"/>
    <w:rsid w:val="00A8762F"/>
    <w:rsid w:val="00A879DA"/>
    <w:rsid w:val="00A9201A"/>
    <w:rsid w:val="00A94559"/>
    <w:rsid w:val="00A961FF"/>
    <w:rsid w:val="00AA1A18"/>
    <w:rsid w:val="00AA2FAD"/>
    <w:rsid w:val="00AA348F"/>
    <w:rsid w:val="00AA49B0"/>
    <w:rsid w:val="00AA58FC"/>
    <w:rsid w:val="00AA5C58"/>
    <w:rsid w:val="00AA72AE"/>
    <w:rsid w:val="00AB1C27"/>
    <w:rsid w:val="00AB1C33"/>
    <w:rsid w:val="00AB237F"/>
    <w:rsid w:val="00AB3A7A"/>
    <w:rsid w:val="00AB4321"/>
    <w:rsid w:val="00AB4D9E"/>
    <w:rsid w:val="00AB6B94"/>
    <w:rsid w:val="00AB7D68"/>
    <w:rsid w:val="00AC1584"/>
    <w:rsid w:val="00AC1E3E"/>
    <w:rsid w:val="00AC4095"/>
    <w:rsid w:val="00AC5919"/>
    <w:rsid w:val="00AC5CB8"/>
    <w:rsid w:val="00AC632A"/>
    <w:rsid w:val="00AC6835"/>
    <w:rsid w:val="00AC7C57"/>
    <w:rsid w:val="00AD0247"/>
    <w:rsid w:val="00AD0FD3"/>
    <w:rsid w:val="00AD1A0C"/>
    <w:rsid w:val="00AD3757"/>
    <w:rsid w:val="00AD5339"/>
    <w:rsid w:val="00AD5D9E"/>
    <w:rsid w:val="00AD7044"/>
    <w:rsid w:val="00AD709E"/>
    <w:rsid w:val="00AD7F7D"/>
    <w:rsid w:val="00AE068D"/>
    <w:rsid w:val="00AE1015"/>
    <w:rsid w:val="00AE227B"/>
    <w:rsid w:val="00AE3B6C"/>
    <w:rsid w:val="00AE4ED3"/>
    <w:rsid w:val="00AE6DEA"/>
    <w:rsid w:val="00AF2358"/>
    <w:rsid w:val="00AF3AF6"/>
    <w:rsid w:val="00AF435F"/>
    <w:rsid w:val="00AF69C0"/>
    <w:rsid w:val="00AF79AF"/>
    <w:rsid w:val="00B0144C"/>
    <w:rsid w:val="00B0325F"/>
    <w:rsid w:val="00B03E71"/>
    <w:rsid w:val="00B047F8"/>
    <w:rsid w:val="00B0582A"/>
    <w:rsid w:val="00B106F9"/>
    <w:rsid w:val="00B1109B"/>
    <w:rsid w:val="00B11D7B"/>
    <w:rsid w:val="00B1203C"/>
    <w:rsid w:val="00B12183"/>
    <w:rsid w:val="00B12A93"/>
    <w:rsid w:val="00B153B8"/>
    <w:rsid w:val="00B15444"/>
    <w:rsid w:val="00B15E8F"/>
    <w:rsid w:val="00B1694B"/>
    <w:rsid w:val="00B16BE2"/>
    <w:rsid w:val="00B17511"/>
    <w:rsid w:val="00B20255"/>
    <w:rsid w:val="00B21BF9"/>
    <w:rsid w:val="00B21C1B"/>
    <w:rsid w:val="00B232DD"/>
    <w:rsid w:val="00B23862"/>
    <w:rsid w:val="00B23A46"/>
    <w:rsid w:val="00B2574E"/>
    <w:rsid w:val="00B26A5B"/>
    <w:rsid w:val="00B30DFE"/>
    <w:rsid w:val="00B337DF"/>
    <w:rsid w:val="00B36630"/>
    <w:rsid w:val="00B403D4"/>
    <w:rsid w:val="00B43432"/>
    <w:rsid w:val="00B46ECA"/>
    <w:rsid w:val="00B477D8"/>
    <w:rsid w:val="00B50EAB"/>
    <w:rsid w:val="00B5173E"/>
    <w:rsid w:val="00B52060"/>
    <w:rsid w:val="00B522F2"/>
    <w:rsid w:val="00B53BA9"/>
    <w:rsid w:val="00B53C62"/>
    <w:rsid w:val="00B54BF2"/>
    <w:rsid w:val="00B54D5A"/>
    <w:rsid w:val="00B558AB"/>
    <w:rsid w:val="00B55D48"/>
    <w:rsid w:val="00B56953"/>
    <w:rsid w:val="00B57615"/>
    <w:rsid w:val="00B6719E"/>
    <w:rsid w:val="00B70443"/>
    <w:rsid w:val="00B708D5"/>
    <w:rsid w:val="00B70D8E"/>
    <w:rsid w:val="00B712AF"/>
    <w:rsid w:val="00B72372"/>
    <w:rsid w:val="00B72430"/>
    <w:rsid w:val="00B7365D"/>
    <w:rsid w:val="00B73A1D"/>
    <w:rsid w:val="00B742AA"/>
    <w:rsid w:val="00B75329"/>
    <w:rsid w:val="00B7539F"/>
    <w:rsid w:val="00B756CC"/>
    <w:rsid w:val="00B77181"/>
    <w:rsid w:val="00B774CE"/>
    <w:rsid w:val="00B77E43"/>
    <w:rsid w:val="00B80A8D"/>
    <w:rsid w:val="00B80C71"/>
    <w:rsid w:val="00B84A06"/>
    <w:rsid w:val="00B84AB1"/>
    <w:rsid w:val="00B8575C"/>
    <w:rsid w:val="00B86429"/>
    <w:rsid w:val="00B8665F"/>
    <w:rsid w:val="00B900EE"/>
    <w:rsid w:val="00B90A85"/>
    <w:rsid w:val="00B90A9C"/>
    <w:rsid w:val="00B913C7"/>
    <w:rsid w:val="00B91AC8"/>
    <w:rsid w:val="00B9540D"/>
    <w:rsid w:val="00B95618"/>
    <w:rsid w:val="00B95F25"/>
    <w:rsid w:val="00B9796A"/>
    <w:rsid w:val="00BA0044"/>
    <w:rsid w:val="00BA048A"/>
    <w:rsid w:val="00BA05BA"/>
    <w:rsid w:val="00BA0C2D"/>
    <w:rsid w:val="00BA0E85"/>
    <w:rsid w:val="00BA2FDA"/>
    <w:rsid w:val="00BA3496"/>
    <w:rsid w:val="00BA4F57"/>
    <w:rsid w:val="00BA58BE"/>
    <w:rsid w:val="00BA736C"/>
    <w:rsid w:val="00BA7755"/>
    <w:rsid w:val="00BA78DB"/>
    <w:rsid w:val="00BA7D67"/>
    <w:rsid w:val="00BB17CD"/>
    <w:rsid w:val="00BB19DD"/>
    <w:rsid w:val="00BB3274"/>
    <w:rsid w:val="00BB3439"/>
    <w:rsid w:val="00BB4E05"/>
    <w:rsid w:val="00BB682D"/>
    <w:rsid w:val="00BB7100"/>
    <w:rsid w:val="00BB785D"/>
    <w:rsid w:val="00BB7A01"/>
    <w:rsid w:val="00BB7CCA"/>
    <w:rsid w:val="00BB7DA4"/>
    <w:rsid w:val="00BC2879"/>
    <w:rsid w:val="00BC2D8E"/>
    <w:rsid w:val="00BC3814"/>
    <w:rsid w:val="00BC64EB"/>
    <w:rsid w:val="00BC6766"/>
    <w:rsid w:val="00BC68A5"/>
    <w:rsid w:val="00BC7180"/>
    <w:rsid w:val="00BD076E"/>
    <w:rsid w:val="00BD11BF"/>
    <w:rsid w:val="00BD1AB4"/>
    <w:rsid w:val="00BD2E52"/>
    <w:rsid w:val="00BD3DD5"/>
    <w:rsid w:val="00BE0360"/>
    <w:rsid w:val="00BE0ABB"/>
    <w:rsid w:val="00BE1600"/>
    <w:rsid w:val="00BE2B4B"/>
    <w:rsid w:val="00BE5151"/>
    <w:rsid w:val="00BE603E"/>
    <w:rsid w:val="00BE63EF"/>
    <w:rsid w:val="00BE6FA9"/>
    <w:rsid w:val="00BF027D"/>
    <w:rsid w:val="00BF2B1B"/>
    <w:rsid w:val="00BF3A59"/>
    <w:rsid w:val="00BF4245"/>
    <w:rsid w:val="00C00150"/>
    <w:rsid w:val="00C008D0"/>
    <w:rsid w:val="00C00C2D"/>
    <w:rsid w:val="00C00D44"/>
    <w:rsid w:val="00C0111B"/>
    <w:rsid w:val="00C04BEE"/>
    <w:rsid w:val="00C053B7"/>
    <w:rsid w:val="00C07D6D"/>
    <w:rsid w:val="00C101AF"/>
    <w:rsid w:val="00C10C38"/>
    <w:rsid w:val="00C10CC4"/>
    <w:rsid w:val="00C11281"/>
    <w:rsid w:val="00C11626"/>
    <w:rsid w:val="00C120C3"/>
    <w:rsid w:val="00C13B75"/>
    <w:rsid w:val="00C13C4E"/>
    <w:rsid w:val="00C13EC1"/>
    <w:rsid w:val="00C140F8"/>
    <w:rsid w:val="00C14408"/>
    <w:rsid w:val="00C16675"/>
    <w:rsid w:val="00C204B5"/>
    <w:rsid w:val="00C20874"/>
    <w:rsid w:val="00C215A9"/>
    <w:rsid w:val="00C2274A"/>
    <w:rsid w:val="00C230EA"/>
    <w:rsid w:val="00C23B3C"/>
    <w:rsid w:val="00C2455C"/>
    <w:rsid w:val="00C25AD9"/>
    <w:rsid w:val="00C26106"/>
    <w:rsid w:val="00C30857"/>
    <w:rsid w:val="00C31516"/>
    <w:rsid w:val="00C317A1"/>
    <w:rsid w:val="00C321AC"/>
    <w:rsid w:val="00C322AD"/>
    <w:rsid w:val="00C32F17"/>
    <w:rsid w:val="00C33992"/>
    <w:rsid w:val="00C33C59"/>
    <w:rsid w:val="00C341F0"/>
    <w:rsid w:val="00C351D7"/>
    <w:rsid w:val="00C3692F"/>
    <w:rsid w:val="00C37E12"/>
    <w:rsid w:val="00C42FB0"/>
    <w:rsid w:val="00C4338A"/>
    <w:rsid w:val="00C441A9"/>
    <w:rsid w:val="00C44C41"/>
    <w:rsid w:val="00C45D96"/>
    <w:rsid w:val="00C4788B"/>
    <w:rsid w:val="00C51E1F"/>
    <w:rsid w:val="00C51F49"/>
    <w:rsid w:val="00C52271"/>
    <w:rsid w:val="00C528DD"/>
    <w:rsid w:val="00C545B7"/>
    <w:rsid w:val="00C55C8E"/>
    <w:rsid w:val="00C56708"/>
    <w:rsid w:val="00C569CF"/>
    <w:rsid w:val="00C612B4"/>
    <w:rsid w:val="00C6189F"/>
    <w:rsid w:val="00C61959"/>
    <w:rsid w:val="00C65902"/>
    <w:rsid w:val="00C67DC3"/>
    <w:rsid w:val="00C70D42"/>
    <w:rsid w:val="00C70FDD"/>
    <w:rsid w:val="00C72E7D"/>
    <w:rsid w:val="00C755FD"/>
    <w:rsid w:val="00C75C3D"/>
    <w:rsid w:val="00C76DA7"/>
    <w:rsid w:val="00C82606"/>
    <w:rsid w:val="00C828C1"/>
    <w:rsid w:val="00C854EC"/>
    <w:rsid w:val="00C85CBE"/>
    <w:rsid w:val="00C876C6"/>
    <w:rsid w:val="00C87C52"/>
    <w:rsid w:val="00C90106"/>
    <w:rsid w:val="00C90F84"/>
    <w:rsid w:val="00C91646"/>
    <w:rsid w:val="00C9170E"/>
    <w:rsid w:val="00C9243F"/>
    <w:rsid w:val="00C93C89"/>
    <w:rsid w:val="00C95AF7"/>
    <w:rsid w:val="00CA4806"/>
    <w:rsid w:val="00CA59AC"/>
    <w:rsid w:val="00CA5E7E"/>
    <w:rsid w:val="00CA73EF"/>
    <w:rsid w:val="00CA7426"/>
    <w:rsid w:val="00CB02F5"/>
    <w:rsid w:val="00CB0E6B"/>
    <w:rsid w:val="00CB1B06"/>
    <w:rsid w:val="00CB1D17"/>
    <w:rsid w:val="00CB2413"/>
    <w:rsid w:val="00CB4363"/>
    <w:rsid w:val="00CB69B3"/>
    <w:rsid w:val="00CC11CC"/>
    <w:rsid w:val="00CC1386"/>
    <w:rsid w:val="00CC1823"/>
    <w:rsid w:val="00CC2A65"/>
    <w:rsid w:val="00CC32A5"/>
    <w:rsid w:val="00CC51A5"/>
    <w:rsid w:val="00CC55CD"/>
    <w:rsid w:val="00CC6372"/>
    <w:rsid w:val="00CC64B9"/>
    <w:rsid w:val="00CC7854"/>
    <w:rsid w:val="00CC7CA1"/>
    <w:rsid w:val="00CD0F1D"/>
    <w:rsid w:val="00CD11F3"/>
    <w:rsid w:val="00CD162C"/>
    <w:rsid w:val="00CD405A"/>
    <w:rsid w:val="00CD447D"/>
    <w:rsid w:val="00CD5137"/>
    <w:rsid w:val="00CD5393"/>
    <w:rsid w:val="00CD66D2"/>
    <w:rsid w:val="00CD702D"/>
    <w:rsid w:val="00CE0695"/>
    <w:rsid w:val="00CE165B"/>
    <w:rsid w:val="00CE2A64"/>
    <w:rsid w:val="00CE37E3"/>
    <w:rsid w:val="00CE5715"/>
    <w:rsid w:val="00CE596B"/>
    <w:rsid w:val="00CF0E44"/>
    <w:rsid w:val="00CF1F10"/>
    <w:rsid w:val="00CF4591"/>
    <w:rsid w:val="00CF558C"/>
    <w:rsid w:val="00CF60F1"/>
    <w:rsid w:val="00CF7D30"/>
    <w:rsid w:val="00D00D09"/>
    <w:rsid w:val="00D01E80"/>
    <w:rsid w:val="00D03629"/>
    <w:rsid w:val="00D039FA"/>
    <w:rsid w:val="00D0400A"/>
    <w:rsid w:val="00D047F1"/>
    <w:rsid w:val="00D07BA3"/>
    <w:rsid w:val="00D1051D"/>
    <w:rsid w:val="00D10605"/>
    <w:rsid w:val="00D11ABF"/>
    <w:rsid w:val="00D11E31"/>
    <w:rsid w:val="00D1349E"/>
    <w:rsid w:val="00D13567"/>
    <w:rsid w:val="00D135EB"/>
    <w:rsid w:val="00D13DF7"/>
    <w:rsid w:val="00D14A42"/>
    <w:rsid w:val="00D1526D"/>
    <w:rsid w:val="00D153CF"/>
    <w:rsid w:val="00D15679"/>
    <w:rsid w:val="00D1571E"/>
    <w:rsid w:val="00D17B50"/>
    <w:rsid w:val="00D217F8"/>
    <w:rsid w:val="00D22F6E"/>
    <w:rsid w:val="00D23C40"/>
    <w:rsid w:val="00D276AB"/>
    <w:rsid w:val="00D30F1D"/>
    <w:rsid w:val="00D3167D"/>
    <w:rsid w:val="00D31882"/>
    <w:rsid w:val="00D31994"/>
    <w:rsid w:val="00D31F3D"/>
    <w:rsid w:val="00D34405"/>
    <w:rsid w:val="00D36607"/>
    <w:rsid w:val="00D367E6"/>
    <w:rsid w:val="00D40084"/>
    <w:rsid w:val="00D41170"/>
    <w:rsid w:val="00D4339D"/>
    <w:rsid w:val="00D439CD"/>
    <w:rsid w:val="00D4502C"/>
    <w:rsid w:val="00D45CB9"/>
    <w:rsid w:val="00D46CAB"/>
    <w:rsid w:val="00D46D3B"/>
    <w:rsid w:val="00D46D75"/>
    <w:rsid w:val="00D46EEB"/>
    <w:rsid w:val="00D47262"/>
    <w:rsid w:val="00D47801"/>
    <w:rsid w:val="00D479B2"/>
    <w:rsid w:val="00D47BA3"/>
    <w:rsid w:val="00D507F2"/>
    <w:rsid w:val="00D5120A"/>
    <w:rsid w:val="00D5237B"/>
    <w:rsid w:val="00D52498"/>
    <w:rsid w:val="00D54F63"/>
    <w:rsid w:val="00D551AC"/>
    <w:rsid w:val="00D563A9"/>
    <w:rsid w:val="00D57067"/>
    <w:rsid w:val="00D5726B"/>
    <w:rsid w:val="00D57A95"/>
    <w:rsid w:val="00D60DE6"/>
    <w:rsid w:val="00D62344"/>
    <w:rsid w:val="00D64700"/>
    <w:rsid w:val="00D64EDB"/>
    <w:rsid w:val="00D655FB"/>
    <w:rsid w:val="00D66C97"/>
    <w:rsid w:val="00D705C5"/>
    <w:rsid w:val="00D7142B"/>
    <w:rsid w:val="00D723AA"/>
    <w:rsid w:val="00D72551"/>
    <w:rsid w:val="00D73593"/>
    <w:rsid w:val="00D73EE1"/>
    <w:rsid w:val="00D7548D"/>
    <w:rsid w:val="00D75D4E"/>
    <w:rsid w:val="00D76784"/>
    <w:rsid w:val="00D76F31"/>
    <w:rsid w:val="00D7728F"/>
    <w:rsid w:val="00D808BA"/>
    <w:rsid w:val="00D80A65"/>
    <w:rsid w:val="00D837CF"/>
    <w:rsid w:val="00D83B4C"/>
    <w:rsid w:val="00D83F53"/>
    <w:rsid w:val="00D8481E"/>
    <w:rsid w:val="00D84BC4"/>
    <w:rsid w:val="00D859D4"/>
    <w:rsid w:val="00D8642E"/>
    <w:rsid w:val="00D92980"/>
    <w:rsid w:val="00D92A7F"/>
    <w:rsid w:val="00D93A92"/>
    <w:rsid w:val="00D94345"/>
    <w:rsid w:val="00D9463E"/>
    <w:rsid w:val="00D9487F"/>
    <w:rsid w:val="00D94F03"/>
    <w:rsid w:val="00D97958"/>
    <w:rsid w:val="00DA041C"/>
    <w:rsid w:val="00DA08B3"/>
    <w:rsid w:val="00DA155F"/>
    <w:rsid w:val="00DA2B3A"/>
    <w:rsid w:val="00DA3133"/>
    <w:rsid w:val="00DA3C5A"/>
    <w:rsid w:val="00DA4F8C"/>
    <w:rsid w:val="00DA6BB7"/>
    <w:rsid w:val="00DB08BE"/>
    <w:rsid w:val="00DB14DC"/>
    <w:rsid w:val="00DB361F"/>
    <w:rsid w:val="00DB6357"/>
    <w:rsid w:val="00DC08F1"/>
    <w:rsid w:val="00DC230A"/>
    <w:rsid w:val="00DC3931"/>
    <w:rsid w:val="00DC56E8"/>
    <w:rsid w:val="00DC5FDA"/>
    <w:rsid w:val="00DC707A"/>
    <w:rsid w:val="00DD069B"/>
    <w:rsid w:val="00DD3168"/>
    <w:rsid w:val="00DD4544"/>
    <w:rsid w:val="00DD6432"/>
    <w:rsid w:val="00DD67BE"/>
    <w:rsid w:val="00DD69D7"/>
    <w:rsid w:val="00DD7B91"/>
    <w:rsid w:val="00DD7BAB"/>
    <w:rsid w:val="00DE1855"/>
    <w:rsid w:val="00DE186E"/>
    <w:rsid w:val="00DE23E8"/>
    <w:rsid w:val="00DE2E08"/>
    <w:rsid w:val="00DE34D4"/>
    <w:rsid w:val="00DE3F81"/>
    <w:rsid w:val="00DE4134"/>
    <w:rsid w:val="00DE58A0"/>
    <w:rsid w:val="00DE6C76"/>
    <w:rsid w:val="00DF0995"/>
    <w:rsid w:val="00DF114B"/>
    <w:rsid w:val="00DF7807"/>
    <w:rsid w:val="00E01030"/>
    <w:rsid w:val="00E01F07"/>
    <w:rsid w:val="00E022A1"/>
    <w:rsid w:val="00E03750"/>
    <w:rsid w:val="00E05F01"/>
    <w:rsid w:val="00E0657F"/>
    <w:rsid w:val="00E06B0A"/>
    <w:rsid w:val="00E0760D"/>
    <w:rsid w:val="00E07BB6"/>
    <w:rsid w:val="00E07EEC"/>
    <w:rsid w:val="00E10B9B"/>
    <w:rsid w:val="00E10D9E"/>
    <w:rsid w:val="00E1197C"/>
    <w:rsid w:val="00E13EF6"/>
    <w:rsid w:val="00E14691"/>
    <w:rsid w:val="00E15959"/>
    <w:rsid w:val="00E15CF3"/>
    <w:rsid w:val="00E16323"/>
    <w:rsid w:val="00E1758F"/>
    <w:rsid w:val="00E176D8"/>
    <w:rsid w:val="00E20654"/>
    <w:rsid w:val="00E20F91"/>
    <w:rsid w:val="00E23458"/>
    <w:rsid w:val="00E23778"/>
    <w:rsid w:val="00E25E00"/>
    <w:rsid w:val="00E26095"/>
    <w:rsid w:val="00E30E48"/>
    <w:rsid w:val="00E32C7F"/>
    <w:rsid w:val="00E32D00"/>
    <w:rsid w:val="00E362B9"/>
    <w:rsid w:val="00E365D5"/>
    <w:rsid w:val="00E36ACD"/>
    <w:rsid w:val="00E37B66"/>
    <w:rsid w:val="00E37C0D"/>
    <w:rsid w:val="00E40795"/>
    <w:rsid w:val="00E40800"/>
    <w:rsid w:val="00E40899"/>
    <w:rsid w:val="00E40BCB"/>
    <w:rsid w:val="00E42024"/>
    <w:rsid w:val="00E437EA"/>
    <w:rsid w:val="00E43988"/>
    <w:rsid w:val="00E44C50"/>
    <w:rsid w:val="00E450E5"/>
    <w:rsid w:val="00E45559"/>
    <w:rsid w:val="00E459D8"/>
    <w:rsid w:val="00E46408"/>
    <w:rsid w:val="00E50191"/>
    <w:rsid w:val="00E52443"/>
    <w:rsid w:val="00E52DBC"/>
    <w:rsid w:val="00E52DDF"/>
    <w:rsid w:val="00E5360A"/>
    <w:rsid w:val="00E53A5F"/>
    <w:rsid w:val="00E53EC6"/>
    <w:rsid w:val="00E55562"/>
    <w:rsid w:val="00E55BD8"/>
    <w:rsid w:val="00E56A6F"/>
    <w:rsid w:val="00E56D05"/>
    <w:rsid w:val="00E57B8C"/>
    <w:rsid w:val="00E6189A"/>
    <w:rsid w:val="00E642CB"/>
    <w:rsid w:val="00E64F1E"/>
    <w:rsid w:val="00E66FFE"/>
    <w:rsid w:val="00E70315"/>
    <w:rsid w:val="00E70902"/>
    <w:rsid w:val="00E74023"/>
    <w:rsid w:val="00E778AE"/>
    <w:rsid w:val="00E77F38"/>
    <w:rsid w:val="00E77F66"/>
    <w:rsid w:val="00E8053E"/>
    <w:rsid w:val="00E83533"/>
    <w:rsid w:val="00E852C0"/>
    <w:rsid w:val="00E85A40"/>
    <w:rsid w:val="00E868B5"/>
    <w:rsid w:val="00E86CB0"/>
    <w:rsid w:val="00E87768"/>
    <w:rsid w:val="00E904B5"/>
    <w:rsid w:val="00E90C5F"/>
    <w:rsid w:val="00E91088"/>
    <w:rsid w:val="00E92968"/>
    <w:rsid w:val="00E93EF4"/>
    <w:rsid w:val="00E94E6A"/>
    <w:rsid w:val="00E95B68"/>
    <w:rsid w:val="00E95EC5"/>
    <w:rsid w:val="00E9634F"/>
    <w:rsid w:val="00EA0F90"/>
    <w:rsid w:val="00EA13E9"/>
    <w:rsid w:val="00EA22CA"/>
    <w:rsid w:val="00EA24D4"/>
    <w:rsid w:val="00EA35B1"/>
    <w:rsid w:val="00EA36DE"/>
    <w:rsid w:val="00EA3722"/>
    <w:rsid w:val="00EA4225"/>
    <w:rsid w:val="00EA4E66"/>
    <w:rsid w:val="00EA61B6"/>
    <w:rsid w:val="00EA7F19"/>
    <w:rsid w:val="00EB0D2E"/>
    <w:rsid w:val="00EB2FD0"/>
    <w:rsid w:val="00EB435A"/>
    <w:rsid w:val="00EB4883"/>
    <w:rsid w:val="00EB5266"/>
    <w:rsid w:val="00EB543C"/>
    <w:rsid w:val="00EC356B"/>
    <w:rsid w:val="00EC4134"/>
    <w:rsid w:val="00EC4434"/>
    <w:rsid w:val="00EC46C3"/>
    <w:rsid w:val="00EC624F"/>
    <w:rsid w:val="00EC7DFF"/>
    <w:rsid w:val="00ED04B6"/>
    <w:rsid w:val="00ED1578"/>
    <w:rsid w:val="00ED2E33"/>
    <w:rsid w:val="00ED430E"/>
    <w:rsid w:val="00ED435B"/>
    <w:rsid w:val="00ED46EE"/>
    <w:rsid w:val="00ED47F2"/>
    <w:rsid w:val="00ED7571"/>
    <w:rsid w:val="00EE16F8"/>
    <w:rsid w:val="00EE3D0B"/>
    <w:rsid w:val="00EE531C"/>
    <w:rsid w:val="00EE53CE"/>
    <w:rsid w:val="00EE5851"/>
    <w:rsid w:val="00EE5BA1"/>
    <w:rsid w:val="00EE5D68"/>
    <w:rsid w:val="00EE6775"/>
    <w:rsid w:val="00EE6AB6"/>
    <w:rsid w:val="00EE72C7"/>
    <w:rsid w:val="00EE7B4A"/>
    <w:rsid w:val="00EF2C67"/>
    <w:rsid w:val="00EF310C"/>
    <w:rsid w:val="00EF3A24"/>
    <w:rsid w:val="00EF4932"/>
    <w:rsid w:val="00EF5AB8"/>
    <w:rsid w:val="00EF6339"/>
    <w:rsid w:val="00EF68F7"/>
    <w:rsid w:val="00EF6926"/>
    <w:rsid w:val="00EF6F89"/>
    <w:rsid w:val="00F005D2"/>
    <w:rsid w:val="00F0178A"/>
    <w:rsid w:val="00F021DB"/>
    <w:rsid w:val="00F036F0"/>
    <w:rsid w:val="00F067A5"/>
    <w:rsid w:val="00F06974"/>
    <w:rsid w:val="00F10265"/>
    <w:rsid w:val="00F10BAE"/>
    <w:rsid w:val="00F11608"/>
    <w:rsid w:val="00F116F4"/>
    <w:rsid w:val="00F138FE"/>
    <w:rsid w:val="00F13FBB"/>
    <w:rsid w:val="00F15EC0"/>
    <w:rsid w:val="00F162DA"/>
    <w:rsid w:val="00F169E4"/>
    <w:rsid w:val="00F16CBA"/>
    <w:rsid w:val="00F21235"/>
    <w:rsid w:val="00F248CF"/>
    <w:rsid w:val="00F24B7E"/>
    <w:rsid w:val="00F24CC2"/>
    <w:rsid w:val="00F251D0"/>
    <w:rsid w:val="00F2570C"/>
    <w:rsid w:val="00F258C7"/>
    <w:rsid w:val="00F27968"/>
    <w:rsid w:val="00F31C16"/>
    <w:rsid w:val="00F35B9E"/>
    <w:rsid w:val="00F361F4"/>
    <w:rsid w:val="00F3672C"/>
    <w:rsid w:val="00F36FF4"/>
    <w:rsid w:val="00F37D8B"/>
    <w:rsid w:val="00F4019F"/>
    <w:rsid w:val="00F40250"/>
    <w:rsid w:val="00F407BA"/>
    <w:rsid w:val="00F410A3"/>
    <w:rsid w:val="00F420E4"/>
    <w:rsid w:val="00F42186"/>
    <w:rsid w:val="00F42506"/>
    <w:rsid w:val="00F428A5"/>
    <w:rsid w:val="00F44130"/>
    <w:rsid w:val="00F4442D"/>
    <w:rsid w:val="00F448AB"/>
    <w:rsid w:val="00F456AA"/>
    <w:rsid w:val="00F456D8"/>
    <w:rsid w:val="00F4599B"/>
    <w:rsid w:val="00F45CB7"/>
    <w:rsid w:val="00F46006"/>
    <w:rsid w:val="00F50508"/>
    <w:rsid w:val="00F505F5"/>
    <w:rsid w:val="00F5096D"/>
    <w:rsid w:val="00F50C3F"/>
    <w:rsid w:val="00F514E1"/>
    <w:rsid w:val="00F5280E"/>
    <w:rsid w:val="00F52A2D"/>
    <w:rsid w:val="00F54DF5"/>
    <w:rsid w:val="00F54F58"/>
    <w:rsid w:val="00F55D14"/>
    <w:rsid w:val="00F568E2"/>
    <w:rsid w:val="00F604D4"/>
    <w:rsid w:val="00F62225"/>
    <w:rsid w:val="00F64822"/>
    <w:rsid w:val="00F64C9C"/>
    <w:rsid w:val="00F65B22"/>
    <w:rsid w:val="00F66E22"/>
    <w:rsid w:val="00F66E8F"/>
    <w:rsid w:val="00F671B1"/>
    <w:rsid w:val="00F71D18"/>
    <w:rsid w:val="00F730E6"/>
    <w:rsid w:val="00F737EE"/>
    <w:rsid w:val="00F73FCE"/>
    <w:rsid w:val="00F76BD7"/>
    <w:rsid w:val="00F77B70"/>
    <w:rsid w:val="00F80B80"/>
    <w:rsid w:val="00F85878"/>
    <w:rsid w:val="00F86574"/>
    <w:rsid w:val="00F86A8B"/>
    <w:rsid w:val="00F87190"/>
    <w:rsid w:val="00F873DC"/>
    <w:rsid w:val="00F90002"/>
    <w:rsid w:val="00F9023F"/>
    <w:rsid w:val="00F9572A"/>
    <w:rsid w:val="00F95B18"/>
    <w:rsid w:val="00F967D1"/>
    <w:rsid w:val="00F96C32"/>
    <w:rsid w:val="00F9728A"/>
    <w:rsid w:val="00FA058D"/>
    <w:rsid w:val="00FA0F08"/>
    <w:rsid w:val="00FA19E7"/>
    <w:rsid w:val="00FA3283"/>
    <w:rsid w:val="00FA3B42"/>
    <w:rsid w:val="00FA462E"/>
    <w:rsid w:val="00FA70BB"/>
    <w:rsid w:val="00FA7C85"/>
    <w:rsid w:val="00FA7D90"/>
    <w:rsid w:val="00FB137D"/>
    <w:rsid w:val="00FB207C"/>
    <w:rsid w:val="00FB2712"/>
    <w:rsid w:val="00FB3B93"/>
    <w:rsid w:val="00FB5880"/>
    <w:rsid w:val="00FB6EED"/>
    <w:rsid w:val="00FB6F90"/>
    <w:rsid w:val="00FB7213"/>
    <w:rsid w:val="00FB7E3C"/>
    <w:rsid w:val="00FC0D59"/>
    <w:rsid w:val="00FC1454"/>
    <w:rsid w:val="00FC15C1"/>
    <w:rsid w:val="00FC3592"/>
    <w:rsid w:val="00FC47E7"/>
    <w:rsid w:val="00FC486F"/>
    <w:rsid w:val="00FC5107"/>
    <w:rsid w:val="00FD007B"/>
    <w:rsid w:val="00FD1392"/>
    <w:rsid w:val="00FD1447"/>
    <w:rsid w:val="00FD1ED8"/>
    <w:rsid w:val="00FD3977"/>
    <w:rsid w:val="00FD3AF9"/>
    <w:rsid w:val="00FD55D0"/>
    <w:rsid w:val="00FD5607"/>
    <w:rsid w:val="00FD60FF"/>
    <w:rsid w:val="00FD6845"/>
    <w:rsid w:val="00FD71D6"/>
    <w:rsid w:val="00FD7699"/>
    <w:rsid w:val="00FD78C5"/>
    <w:rsid w:val="00FE4C8A"/>
    <w:rsid w:val="00FF0ED3"/>
    <w:rsid w:val="00FF1C24"/>
    <w:rsid w:val="00FF1DA0"/>
    <w:rsid w:val="00FF3500"/>
    <w:rsid w:val="00FF3FE0"/>
    <w:rsid w:val="00FF50E0"/>
    <w:rsid w:val="00FF575E"/>
    <w:rsid w:val="00FF6B9F"/>
    <w:rsid w:val="00FF6DE1"/>
    <w:rsid w:val="0560725C"/>
    <w:rsid w:val="05E67FAB"/>
    <w:rsid w:val="0CB41A4E"/>
    <w:rsid w:val="10323EC8"/>
    <w:rsid w:val="10D35C37"/>
    <w:rsid w:val="1313022E"/>
    <w:rsid w:val="164C624D"/>
    <w:rsid w:val="176D1F40"/>
    <w:rsid w:val="20F841D4"/>
    <w:rsid w:val="21F2631A"/>
    <w:rsid w:val="2DFF426E"/>
    <w:rsid w:val="2EE322D5"/>
    <w:rsid w:val="46361401"/>
    <w:rsid w:val="49DB3D07"/>
    <w:rsid w:val="4B1906C2"/>
    <w:rsid w:val="4B8B1344"/>
    <w:rsid w:val="4E0963E5"/>
    <w:rsid w:val="55E464CD"/>
    <w:rsid w:val="58C91339"/>
    <w:rsid w:val="5BF81635"/>
    <w:rsid w:val="63DE534F"/>
    <w:rsid w:val="6A466091"/>
    <w:rsid w:val="6B4750DC"/>
    <w:rsid w:val="6FB74B6D"/>
    <w:rsid w:val="70810556"/>
    <w:rsid w:val="716C74C1"/>
    <w:rsid w:val="71B016AC"/>
    <w:rsid w:val="743C7715"/>
    <w:rsid w:val="748175F1"/>
    <w:rsid w:val="7A65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8DABB"/>
  <w15:docId w15:val="{E9F8997D-84FC-49D5-A4D5-0E56AB36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03629"/>
    <w:pPr>
      <w:widowControl w:val="0"/>
      <w:jc w:val="both"/>
    </w:pPr>
    <w:rPr>
      <w:kern w:val="2"/>
      <w:sz w:val="21"/>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unhideWhenUsed/>
    <w:qFormat/>
    <w:pPr>
      <w:jc w:val="left"/>
    </w:pPr>
  </w:style>
  <w:style w:type="paragraph" w:styleId="a6">
    <w:name w:val="Balloon Text"/>
    <w:basedOn w:val="a0"/>
    <w:link w:val="a7"/>
    <w:uiPriority w:val="99"/>
    <w:semiHidden/>
    <w:unhideWhenUsed/>
    <w:qFormat/>
    <w:rPr>
      <w:sz w:val="18"/>
      <w:szCs w:val="18"/>
    </w:rPr>
  </w:style>
  <w:style w:type="paragraph" w:styleId="a8">
    <w:name w:val="footer"/>
    <w:basedOn w:val="a0"/>
    <w:link w:val="a9"/>
    <w:uiPriority w:val="99"/>
    <w:unhideWhenUsed/>
    <w:qFormat/>
    <w:pPr>
      <w:tabs>
        <w:tab w:val="center" w:pos="4153"/>
        <w:tab w:val="right" w:pos="8306"/>
      </w:tabs>
      <w:snapToGrid w:val="0"/>
      <w:jc w:val="left"/>
    </w:pPr>
    <w:rPr>
      <w:sz w:val="18"/>
      <w:szCs w:val="18"/>
    </w:rPr>
  </w:style>
  <w:style w:type="paragraph" w:styleId="aa">
    <w:name w:val="header"/>
    <w:basedOn w:val="a0"/>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uiPriority w:val="99"/>
    <w:semiHidden/>
    <w:unhideWhenUsed/>
    <w:pPr>
      <w:widowControl/>
      <w:spacing w:before="100" w:beforeAutospacing="1" w:after="100" w:afterAutospacing="1"/>
      <w:jc w:val="left"/>
    </w:pPr>
    <w:rPr>
      <w:rFonts w:ascii="宋体" w:hAnsi="宋体" w:cs="宋体"/>
      <w:kern w:val="0"/>
      <w:sz w:val="24"/>
    </w:rPr>
  </w:style>
  <w:style w:type="paragraph" w:styleId="ad">
    <w:name w:val="annotation subject"/>
    <w:basedOn w:val="a4"/>
    <w:next w:val="a4"/>
    <w:link w:val="ae"/>
    <w:autoRedefine/>
    <w:uiPriority w:val="99"/>
    <w:semiHidden/>
    <w:unhideWhenUsed/>
    <w:qFormat/>
    <w:rPr>
      <w:b/>
      <w:bCs/>
    </w:rPr>
  </w:style>
  <w:style w:type="character" w:styleId="af">
    <w:name w:val="annotation reference"/>
    <w:basedOn w:val="a1"/>
    <w:autoRedefine/>
    <w:uiPriority w:val="99"/>
    <w:semiHidden/>
    <w:unhideWhenUsed/>
    <w:qFormat/>
    <w:rPr>
      <w:sz w:val="21"/>
      <w:szCs w:val="21"/>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autoRedefine/>
    <w:uiPriority w:val="99"/>
    <w:qFormat/>
    <w:rPr>
      <w:rFonts w:ascii="Times New Roman" w:eastAsia="宋体" w:hAnsi="Times New Roman" w:cs="Times New Roman"/>
      <w:sz w:val="18"/>
      <w:szCs w:val="18"/>
    </w:rPr>
  </w:style>
  <w:style w:type="character" w:customStyle="1" w:styleId="a5">
    <w:name w:val="批注文字 字符"/>
    <w:basedOn w:val="a1"/>
    <w:link w:val="a4"/>
    <w:autoRedefine/>
    <w:uiPriority w:val="99"/>
    <w:qFormat/>
    <w:rPr>
      <w:rFonts w:ascii="Times New Roman" w:eastAsia="宋体" w:hAnsi="Times New Roman" w:cs="Times New Roman"/>
      <w:szCs w:val="24"/>
    </w:rPr>
  </w:style>
  <w:style w:type="character" w:customStyle="1" w:styleId="ae">
    <w:name w:val="批注主题 字符"/>
    <w:basedOn w:val="a5"/>
    <w:link w:val="ad"/>
    <w:uiPriority w:val="99"/>
    <w:semiHidden/>
    <w:qFormat/>
    <w:rPr>
      <w:rFonts w:ascii="Times New Roman" w:eastAsia="宋体" w:hAnsi="Times New Roman" w:cs="Times New Roman"/>
      <w:b/>
      <w:bCs/>
      <w:szCs w:val="24"/>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paragraph" w:styleId="a">
    <w:name w:val="List Paragraph"/>
    <w:basedOn w:val="a0"/>
    <w:autoRedefine/>
    <w:uiPriority w:val="34"/>
    <w:qFormat/>
    <w:rsid w:val="005273C1"/>
    <w:pPr>
      <w:numPr>
        <w:numId w:val="5"/>
      </w:numPr>
      <w:tabs>
        <w:tab w:val="left" w:pos="0"/>
      </w:tabs>
      <w:autoSpaceDE w:val="0"/>
      <w:autoSpaceDN w:val="0"/>
      <w:spacing w:line="360" w:lineRule="auto"/>
      <w:ind w:left="0" w:firstLine="0"/>
    </w:pPr>
    <w:rPr>
      <w:b/>
      <w:kern w:val="0"/>
      <w:sz w:val="24"/>
    </w:rPr>
  </w:style>
  <w:style w:type="paragraph" w:customStyle="1" w:styleId="11">
    <w:name w:val="修订1"/>
    <w:hidden/>
    <w:uiPriority w:val="99"/>
    <w:semiHidden/>
    <w:qFormat/>
    <w:rPr>
      <w:kern w:val="2"/>
      <w:sz w:val="21"/>
      <w:szCs w:val="24"/>
    </w:rPr>
  </w:style>
  <w:style w:type="character" w:customStyle="1" w:styleId="20">
    <w:name w:val="标题 2 字符"/>
    <w:basedOn w:val="a1"/>
    <w:link w:val="2"/>
    <w:autoRedefine/>
    <w:uiPriority w:val="9"/>
    <w:rPr>
      <w:rFonts w:asciiTheme="majorHAnsi" w:eastAsiaTheme="majorEastAsia" w:hAnsiTheme="majorHAnsi" w:cstheme="majorBidi"/>
      <w:b/>
      <w:bCs/>
      <w:kern w:val="2"/>
      <w:sz w:val="32"/>
      <w:szCs w:val="32"/>
    </w:rPr>
  </w:style>
  <w:style w:type="character" w:customStyle="1" w:styleId="10">
    <w:name w:val="标题 1 字符"/>
    <w:basedOn w:val="a1"/>
    <w:link w:val="1"/>
    <w:autoRedefine/>
    <w:uiPriority w:val="9"/>
    <w:qFormat/>
    <w:rPr>
      <w:b/>
      <w:bCs/>
      <w:kern w:val="44"/>
      <w:sz w:val="44"/>
      <w:szCs w:val="44"/>
    </w:rPr>
  </w:style>
  <w:style w:type="paragraph" w:styleId="af0">
    <w:name w:val="Revision"/>
    <w:hidden/>
    <w:uiPriority w:val="99"/>
    <w:semiHidden/>
    <w:rsid w:val="00AD0247"/>
    <w:rPr>
      <w:kern w:val="2"/>
      <w:sz w:val="21"/>
      <w:szCs w:val="24"/>
    </w:rPr>
  </w:style>
  <w:style w:type="character" w:styleId="af1">
    <w:name w:val="Hyperlink"/>
    <w:basedOn w:val="a1"/>
    <w:uiPriority w:val="99"/>
    <w:semiHidden/>
    <w:unhideWhenUsed/>
    <w:rsid w:val="00E57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6211">
      <w:bodyDiv w:val="1"/>
      <w:marLeft w:val="0"/>
      <w:marRight w:val="0"/>
      <w:marTop w:val="0"/>
      <w:marBottom w:val="0"/>
      <w:divBdr>
        <w:top w:val="none" w:sz="0" w:space="0" w:color="auto"/>
        <w:left w:val="none" w:sz="0" w:space="0" w:color="auto"/>
        <w:bottom w:val="none" w:sz="0" w:space="0" w:color="auto"/>
        <w:right w:val="none" w:sz="0" w:space="0" w:color="auto"/>
      </w:divBdr>
    </w:div>
    <w:div w:id="162086036">
      <w:bodyDiv w:val="1"/>
      <w:marLeft w:val="0"/>
      <w:marRight w:val="0"/>
      <w:marTop w:val="0"/>
      <w:marBottom w:val="0"/>
      <w:divBdr>
        <w:top w:val="none" w:sz="0" w:space="0" w:color="auto"/>
        <w:left w:val="none" w:sz="0" w:space="0" w:color="auto"/>
        <w:bottom w:val="none" w:sz="0" w:space="0" w:color="auto"/>
        <w:right w:val="none" w:sz="0" w:space="0" w:color="auto"/>
      </w:divBdr>
    </w:div>
    <w:div w:id="208497029">
      <w:bodyDiv w:val="1"/>
      <w:marLeft w:val="0"/>
      <w:marRight w:val="0"/>
      <w:marTop w:val="0"/>
      <w:marBottom w:val="0"/>
      <w:divBdr>
        <w:top w:val="none" w:sz="0" w:space="0" w:color="auto"/>
        <w:left w:val="none" w:sz="0" w:space="0" w:color="auto"/>
        <w:bottom w:val="none" w:sz="0" w:space="0" w:color="auto"/>
        <w:right w:val="none" w:sz="0" w:space="0" w:color="auto"/>
      </w:divBdr>
      <w:divsChild>
        <w:div w:id="1483429928">
          <w:marLeft w:val="0"/>
          <w:marRight w:val="0"/>
          <w:marTop w:val="75"/>
          <w:marBottom w:val="75"/>
          <w:divBdr>
            <w:top w:val="none" w:sz="0" w:space="0" w:color="auto"/>
            <w:left w:val="none" w:sz="0" w:space="0" w:color="auto"/>
            <w:bottom w:val="none" w:sz="0" w:space="0" w:color="auto"/>
            <w:right w:val="none" w:sz="0" w:space="0" w:color="auto"/>
          </w:divBdr>
          <w:divsChild>
            <w:div w:id="6218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479004318">
      <w:bodyDiv w:val="1"/>
      <w:marLeft w:val="0"/>
      <w:marRight w:val="0"/>
      <w:marTop w:val="0"/>
      <w:marBottom w:val="0"/>
      <w:divBdr>
        <w:top w:val="none" w:sz="0" w:space="0" w:color="auto"/>
        <w:left w:val="none" w:sz="0" w:space="0" w:color="auto"/>
        <w:bottom w:val="none" w:sz="0" w:space="0" w:color="auto"/>
        <w:right w:val="none" w:sz="0" w:space="0" w:color="auto"/>
      </w:divBdr>
    </w:div>
    <w:div w:id="547691363">
      <w:bodyDiv w:val="1"/>
      <w:marLeft w:val="0"/>
      <w:marRight w:val="0"/>
      <w:marTop w:val="0"/>
      <w:marBottom w:val="0"/>
      <w:divBdr>
        <w:top w:val="none" w:sz="0" w:space="0" w:color="auto"/>
        <w:left w:val="none" w:sz="0" w:space="0" w:color="auto"/>
        <w:bottom w:val="none" w:sz="0" w:space="0" w:color="auto"/>
        <w:right w:val="none" w:sz="0" w:space="0" w:color="auto"/>
      </w:divBdr>
    </w:div>
    <w:div w:id="554202793">
      <w:bodyDiv w:val="1"/>
      <w:marLeft w:val="0"/>
      <w:marRight w:val="0"/>
      <w:marTop w:val="0"/>
      <w:marBottom w:val="0"/>
      <w:divBdr>
        <w:top w:val="none" w:sz="0" w:space="0" w:color="auto"/>
        <w:left w:val="none" w:sz="0" w:space="0" w:color="auto"/>
        <w:bottom w:val="none" w:sz="0" w:space="0" w:color="auto"/>
        <w:right w:val="none" w:sz="0" w:space="0" w:color="auto"/>
      </w:divBdr>
    </w:div>
    <w:div w:id="921643402">
      <w:bodyDiv w:val="1"/>
      <w:marLeft w:val="0"/>
      <w:marRight w:val="0"/>
      <w:marTop w:val="0"/>
      <w:marBottom w:val="0"/>
      <w:divBdr>
        <w:top w:val="none" w:sz="0" w:space="0" w:color="auto"/>
        <w:left w:val="none" w:sz="0" w:space="0" w:color="auto"/>
        <w:bottom w:val="none" w:sz="0" w:space="0" w:color="auto"/>
        <w:right w:val="none" w:sz="0" w:space="0" w:color="auto"/>
      </w:divBdr>
    </w:div>
    <w:div w:id="1063794284">
      <w:bodyDiv w:val="1"/>
      <w:marLeft w:val="0"/>
      <w:marRight w:val="0"/>
      <w:marTop w:val="0"/>
      <w:marBottom w:val="0"/>
      <w:divBdr>
        <w:top w:val="none" w:sz="0" w:space="0" w:color="auto"/>
        <w:left w:val="none" w:sz="0" w:space="0" w:color="auto"/>
        <w:bottom w:val="none" w:sz="0" w:space="0" w:color="auto"/>
        <w:right w:val="none" w:sz="0" w:space="0" w:color="auto"/>
      </w:divBdr>
    </w:div>
    <w:div w:id="1787651400">
      <w:bodyDiv w:val="1"/>
      <w:marLeft w:val="0"/>
      <w:marRight w:val="0"/>
      <w:marTop w:val="0"/>
      <w:marBottom w:val="0"/>
      <w:divBdr>
        <w:top w:val="none" w:sz="0" w:space="0" w:color="auto"/>
        <w:left w:val="none" w:sz="0" w:space="0" w:color="auto"/>
        <w:bottom w:val="none" w:sz="0" w:space="0" w:color="auto"/>
        <w:right w:val="none" w:sz="0" w:space="0" w:color="auto"/>
      </w:divBdr>
    </w:div>
    <w:div w:id="1822966503">
      <w:bodyDiv w:val="1"/>
      <w:marLeft w:val="0"/>
      <w:marRight w:val="0"/>
      <w:marTop w:val="0"/>
      <w:marBottom w:val="0"/>
      <w:divBdr>
        <w:top w:val="none" w:sz="0" w:space="0" w:color="auto"/>
        <w:left w:val="none" w:sz="0" w:space="0" w:color="auto"/>
        <w:bottom w:val="none" w:sz="0" w:space="0" w:color="auto"/>
        <w:right w:val="none" w:sz="0" w:space="0" w:color="auto"/>
      </w:divBdr>
    </w:div>
    <w:div w:id="1848203213">
      <w:bodyDiv w:val="1"/>
      <w:marLeft w:val="0"/>
      <w:marRight w:val="0"/>
      <w:marTop w:val="0"/>
      <w:marBottom w:val="0"/>
      <w:divBdr>
        <w:top w:val="none" w:sz="0" w:space="0" w:color="auto"/>
        <w:left w:val="none" w:sz="0" w:space="0" w:color="auto"/>
        <w:bottom w:val="none" w:sz="0" w:space="0" w:color="auto"/>
        <w:right w:val="none" w:sz="0" w:space="0" w:color="auto"/>
      </w:divBdr>
    </w:div>
    <w:div w:id="1957829192">
      <w:bodyDiv w:val="1"/>
      <w:marLeft w:val="0"/>
      <w:marRight w:val="0"/>
      <w:marTop w:val="0"/>
      <w:marBottom w:val="0"/>
      <w:divBdr>
        <w:top w:val="none" w:sz="0" w:space="0" w:color="auto"/>
        <w:left w:val="none" w:sz="0" w:space="0" w:color="auto"/>
        <w:bottom w:val="none" w:sz="0" w:space="0" w:color="auto"/>
        <w:right w:val="none" w:sz="0" w:space="0" w:color="auto"/>
      </w:divBdr>
    </w:div>
    <w:div w:id="2116704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F7DD5-C133-4183-ABA3-1C7277E3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4</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skd004</dc:creator>
  <cp:keywords/>
  <dc:description/>
  <cp:lastModifiedBy>蔡青</cp:lastModifiedBy>
  <cp:revision>66</cp:revision>
  <cp:lastPrinted>2025-05-09T08:42:00Z</cp:lastPrinted>
  <dcterms:created xsi:type="dcterms:W3CDTF">2025-06-13T10:14:00Z</dcterms:created>
  <dcterms:modified xsi:type="dcterms:W3CDTF">2025-09-09T06:35:00Z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FB29AF8F8C864AA3A27543916A36465B_13</vt:lpwstr>
  </property>
</Properties>
</file>