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CAF6" w14:textId="189BE72F" w:rsidR="00D01A32" w:rsidRPr="00466223" w:rsidRDefault="00BA2E27" w:rsidP="00D01A32">
      <w:pPr>
        <w:jc w:val="center"/>
        <w:rPr>
          <w:rFonts w:ascii="宋体" w:eastAsia="宋体" w:hAnsi="宋体" w:cs="Times New Roman"/>
          <w:b/>
          <w:bCs/>
          <w:sz w:val="32"/>
          <w:szCs w:val="32"/>
        </w:rPr>
      </w:pPr>
      <w:r w:rsidRPr="00466223">
        <w:rPr>
          <w:rFonts w:ascii="宋体" w:eastAsia="宋体" w:hAnsi="宋体" w:cs="Times New Roman" w:hint="eastAsia"/>
          <w:b/>
          <w:bCs/>
          <w:sz w:val="32"/>
          <w:szCs w:val="32"/>
        </w:rPr>
        <w:t>四川和</w:t>
      </w:r>
      <w:proofErr w:type="gramStart"/>
      <w:r w:rsidRPr="00466223">
        <w:rPr>
          <w:rFonts w:ascii="宋体" w:eastAsia="宋体" w:hAnsi="宋体" w:cs="Times New Roman" w:hint="eastAsia"/>
          <w:b/>
          <w:bCs/>
          <w:sz w:val="32"/>
          <w:szCs w:val="32"/>
        </w:rPr>
        <w:t>邦</w:t>
      </w:r>
      <w:proofErr w:type="gramEnd"/>
      <w:r w:rsidRPr="00466223">
        <w:rPr>
          <w:rFonts w:ascii="宋体" w:eastAsia="宋体" w:hAnsi="宋体" w:cs="Times New Roman" w:hint="eastAsia"/>
          <w:b/>
          <w:bCs/>
          <w:sz w:val="32"/>
          <w:szCs w:val="32"/>
        </w:rPr>
        <w:t>生物</w:t>
      </w:r>
      <w:r w:rsidR="00D01A32" w:rsidRPr="00466223">
        <w:rPr>
          <w:rFonts w:ascii="宋体" w:eastAsia="宋体" w:hAnsi="宋体" w:cs="Times New Roman"/>
          <w:b/>
          <w:bCs/>
          <w:sz w:val="32"/>
          <w:szCs w:val="32"/>
        </w:rPr>
        <w:t>科技股份有限公司</w:t>
      </w:r>
    </w:p>
    <w:p w14:paraId="2CF2FC96" w14:textId="566E422E" w:rsidR="00D01A32" w:rsidRPr="00466223" w:rsidRDefault="00D01A32" w:rsidP="00D01A32">
      <w:pPr>
        <w:jc w:val="center"/>
        <w:rPr>
          <w:rFonts w:ascii="宋体" w:eastAsia="宋体" w:hAnsi="宋体" w:cs="Times New Roman"/>
          <w:sz w:val="32"/>
          <w:szCs w:val="32"/>
        </w:rPr>
      </w:pPr>
      <w:r w:rsidRPr="00466223">
        <w:rPr>
          <w:rFonts w:ascii="宋体" w:eastAsia="宋体" w:hAnsi="宋体" w:cs="Times New Roman" w:hint="eastAsia"/>
          <w:b/>
          <w:bCs/>
          <w:sz w:val="32"/>
          <w:szCs w:val="32"/>
        </w:rPr>
        <w:t>2021年度暨2022年第一季度业绩暨现金分红说明会</w:t>
      </w:r>
      <w:r w:rsidR="00BA2E27" w:rsidRPr="00466223">
        <w:rPr>
          <w:rFonts w:ascii="宋体" w:eastAsia="宋体" w:hAnsi="宋体" w:cs="Times New Roman" w:hint="eastAsia"/>
          <w:b/>
          <w:bCs/>
          <w:sz w:val="32"/>
          <w:szCs w:val="32"/>
        </w:rPr>
        <w:t>记录</w:t>
      </w:r>
    </w:p>
    <w:p w14:paraId="00D0C955" w14:textId="77777777" w:rsidR="00D01A32" w:rsidRPr="00466223" w:rsidRDefault="00D01A32" w:rsidP="00D01A32">
      <w:pPr>
        <w:rPr>
          <w:rFonts w:ascii="宋体" w:eastAsia="宋体" w:hAnsi="宋体" w:cs="Times New Roman"/>
        </w:rPr>
      </w:pPr>
    </w:p>
    <w:p w14:paraId="64C87640" w14:textId="762AD52E" w:rsidR="00D01A32" w:rsidRDefault="00BA2E27" w:rsidP="00B501F9">
      <w:pPr>
        <w:spacing w:line="360" w:lineRule="auto"/>
        <w:ind w:firstLineChars="200" w:firstLine="480"/>
        <w:rPr>
          <w:rFonts w:ascii="宋体" w:eastAsia="宋体" w:hAnsi="宋体" w:cs="Times New Roman"/>
          <w:sz w:val="24"/>
          <w:szCs w:val="24"/>
        </w:rPr>
      </w:pPr>
      <w:r w:rsidRPr="00466223">
        <w:rPr>
          <w:rFonts w:ascii="宋体" w:eastAsia="宋体" w:hAnsi="宋体" w:cs="Times New Roman" w:hint="eastAsia"/>
          <w:sz w:val="24"/>
          <w:szCs w:val="24"/>
        </w:rPr>
        <w:t>四川和</w:t>
      </w:r>
      <w:proofErr w:type="gramStart"/>
      <w:r w:rsidRPr="00466223">
        <w:rPr>
          <w:rFonts w:ascii="宋体" w:eastAsia="宋体" w:hAnsi="宋体" w:cs="Times New Roman" w:hint="eastAsia"/>
          <w:sz w:val="24"/>
          <w:szCs w:val="24"/>
        </w:rPr>
        <w:t>邦</w:t>
      </w:r>
      <w:proofErr w:type="gramEnd"/>
      <w:r w:rsidRPr="00466223">
        <w:rPr>
          <w:rFonts w:ascii="宋体" w:eastAsia="宋体" w:hAnsi="宋体" w:cs="Times New Roman" w:hint="eastAsia"/>
          <w:sz w:val="24"/>
          <w:szCs w:val="24"/>
        </w:rPr>
        <w:t>生物科技股份有限公司于2</w:t>
      </w:r>
      <w:r w:rsidRPr="00466223">
        <w:rPr>
          <w:rFonts w:ascii="宋体" w:eastAsia="宋体" w:hAnsi="宋体" w:cs="Times New Roman"/>
          <w:sz w:val="24"/>
          <w:szCs w:val="24"/>
        </w:rPr>
        <w:t>022</w:t>
      </w:r>
      <w:r w:rsidRPr="00466223">
        <w:rPr>
          <w:rFonts w:ascii="宋体" w:eastAsia="宋体" w:hAnsi="宋体" w:cs="Times New Roman" w:hint="eastAsia"/>
          <w:sz w:val="24"/>
          <w:szCs w:val="24"/>
        </w:rPr>
        <w:t>年5月9日（星期一）上午9：0</w:t>
      </w:r>
      <w:r w:rsidRPr="00466223">
        <w:rPr>
          <w:rFonts w:ascii="宋体" w:eastAsia="宋体" w:hAnsi="宋体" w:cs="Times New Roman"/>
          <w:sz w:val="24"/>
          <w:szCs w:val="24"/>
        </w:rPr>
        <w:t>0-10</w:t>
      </w:r>
      <w:r w:rsidRPr="00466223">
        <w:rPr>
          <w:rFonts w:ascii="宋体" w:eastAsia="宋体" w:hAnsi="宋体" w:cs="Times New Roman" w:hint="eastAsia"/>
          <w:sz w:val="24"/>
          <w:szCs w:val="24"/>
        </w:rPr>
        <w:t>：0</w:t>
      </w:r>
      <w:r w:rsidRPr="00466223">
        <w:rPr>
          <w:rFonts w:ascii="宋体" w:eastAsia="宋体" w:hAnsi="宋体" w:cs="Times New Roman"/>
          <w:sz w:val="24"/>
          <w:szCs w:val="24"/>
        </w:rPr>
        <w:t>0</w:t>
      </w:r>
      <w:r w:rsidRPr="00466223">
        <w:rPr>
          <w:rFonts w:ascii="宋体" w:eastAsia="宋体" w:hAnsi="宋体" w:cs="Times New Roman" w:hint="eastAsia"/>
          <w:sz w:val="24"/>
          <w:szCs w:val="24"/>
        </w:rPr>
        <w:t>在上海证券交易所</w:t>
      </w:r>
      <w:proofErr w:type="gramStart"/>
      <w:r w:rsidRPr="00466223">
        <w:rPr>
          <w:rFonts w:ascii="宋体" w:eastAsia="宋体" w:hAnsi="宋体" w:cs="Times New Roman" w:hint="eastAsia"/>
          <w:sz w:val="24"/>
          <w:szCs w:val="24"/>
        </w:rPr>
        <w:t>上证路演</w:t>
      </w:r>
      <w:proofErr w:type="gramEnd"/>
      <w:r w:rsidRPr="00466223">
        <w:rPr>
          <w:rFonts w:ascii="宋体" w:eastAsia="宋体" w:hAnsi="宋体" w:cs="Times New Roman" w:hint="eastAsia"/>
          <w:sz w:val="24"/>
          <w:szCs w:val="24"/>
        </w:rPr>
        <w:t>中心（网址：</w:t>
      </w:r>
      <w:r w:rsidR="00AF4164" w:rsidRPr="00466223">
        <w:rPr>
          <w:rFonts w:ascii="宋体" w:eastAsia="宋体" w:hAnsi="宋体" w:cs="Times New Roman"/>
          <w:sz w:val="24"/>
          <w:szCs w:val="24"/>
        </w:rPr>
        <w:t>http://roadshow.sseinf</w:t>
      </w:r>
      <w:r w:rsidR="00AF4164" w:rsidRPr="00AF4164">
        <w:rPr>
          <w:rFonts w:ascii="宋体" w:eastAsia="宋体" w:hAnsi="宋体" w:cs="Times New Roman"/>
          <w:sz w:val="24"/>
          <w:szCs w:val="24"/>
        </w:rPr>
        <w:t>o.com/）</w:t>
      </w:r>
      <w:r w:rsidR="00AF4164" w:rsidRPr="00AF4164">
        <w:rPr>
          <w:rFonts w:ascii="宋体" w:eastAsia="宋体" w:hAnsi="宋体" w:cs="Times New Roman" w:hint="eastAsia"/>
          <w:sz w:val="24"/>
          <w:szCs w:val="24"/>
        </w:rPr>
        <w:t>召开</w:t>
      </w:r>
      <w:r w:rsidR="00AF4164" w:rsidRPr="00AF4164">
        <w:rPr>
          <w:rFonts w:ascii="宋体" w:eastAsia="宋体" w:hAnsi="宋体" w:cs="Times New Roman"/>
          <w:sz w:val="24"/>
          <w:szCs w:val="24"/>
        </w:rPr>
        <w:t>2021</w:t>
      </w:r>
      <w:r w:rsidR="00AF4164" w:rsidRPr="00AF4164">
        <w:rPr>
          <w:rFonts w:ascii="宋体" w:eastAsia="宋体" w:hAnsi="宋体" w:cs="Times New Roman" w:hint="eastAsia"/>
          <w:sz w:val="24"/>
          <w:szCs w:val="24"/>
        </w:rPr>
        <w:t>年度暨2</w:t>
      </w:r>
      <w:r w:rsidR="00AF4164" w:rsidRPr="00AF4164">
        <w:rPr>
          <w:rFonts w:ascii="宋体" w:eastAsia="宋体" w:hAnsi="宋体" w:cs="Times New Roman"/>
          <w:sz w:val="24"/>
          <w:szCs w:val="24"/>
        </w:rPr>
        <w:t>022</w:t>
      </w:r>
      <w:r w:rsidR="00AF4164" w:rsidRPr="00AF4164">
        <w:rPr>
          <w:rFonts w:ascii="宋体" w:eastAsia="宋体" w:hAnsi="宋体" w:cs="Times New Roman" w:hint="eastAsia"/>
          <w:sz w:val="24"/>
          <w:szCs w:val="24"/>
        </w:rPr>
        <w:t>年第一季度业绩暨现金分红说明会。</w:t>
      </w:r>
    </w:p>
    <w:p w14:paraId="64414F81" w14:textId="61E6FEE3" w:rsidR="00466223" w:rsidRDefault="00466223" w:rsidP="00B501F9">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现将召开情况汇总如下：</w:t>
      </w:r>
    </w:p>
    <w:p w14:paraId="75CD2F04" w14:textId="12001C02" w:rsidR="00466223" w:rsidRPr="008236F3" w:rsidRDefault="00466223" w:rsidP="00B501F9">
      <w:pPr>
        <w:spacing w:line="360" w:lineRule="auto"/>
        <w:ind w:firstLine="480"/>
        <w:rPr>
          <w:rFonts w:ascii="宋体" w:eastAsia="宋体" w:hAnsi="宋体" w:cs="Times New Roman"/>
          <w:b/>
          <w:bCs/>
          <w:sz w:val="24"/>
          <w:szCs w:val="24"/>
        </w:rPr>
      </w:pPr>
      <w:r w:rsidRPr="008236F3">
        <w:rPr>
          <w:rFonts w:ascii="宋体" w:eastAsia="宋体" w:hAnsi="宋体" w:cs="Times New Roman" w:hint="eastAsia"/>
          <w:b/>
          <w:bCs/>
          <w:sz w:val="24"/>
          <w:szCs w:val="24"/>
        </w:rPr>
        <w:t>一、业绩说明会召开情况</w:t>
      </w:r>
    </w:p>
    <w:p w14:paraId="3AA63BDF" w14:textId="1653A9BD" w:rsidR="008236F3" w:rsidRDefault="00466223" w:rsidP="008236F3">
      <w:pPr>
        <w:spacing w:line="360" w:lineRule="auto"/>
        <w:ind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022</w:t>
      </w:r>
      <w:r>
        <w:rPr>
          <w:rFonts w:ascii="宋体" w:eastAsia="宋体" w:hAnsi="宋体" w:hint="eastAsia"/>
          <w:sz w:val="24"/>
          <w:szCs w:val="24"/>
        </w:rPr>
        <w:t>年</w:t>
      </w:r>
      <w:r>
        <w:rPr>
          <w:rFonts w:ascii="宋体" w:eastAsia="宋体" w:hAnsi="宋体"/>
          <w:sz w:val="24"/>
          <w:szCs w:val="24"/>
        </w:rPr>
        <w:t>5</w:t>
      </w:r>
      <w:r>
        <w:rPr>
          <w:rFonts w:ascii="宋体" w:eastAsia="宋体" w:hAnsi="宋体" w:hint="eastAsia"/>
          <w:sz w:val="24"/>
          <w:szCs w:val="24"/>
        </w:rPr>
        <w:t>月9日，公司</w:t>
      </w:r>
      <w:r w:rsidRPr="00466223">
        <w:rPr>
          <w:rFonts w:ascii="宋体" w:eastAsia="宋体" w:hAnsi="宋体" w:hint="eastAsia"/>
          <w:sz w:val="24"/>
          <w:szCs w:val="24"/>
        </w:rPr>
        <w:t>实际控制人、董事贺正刚先生；公司董事长曾小平先生；公司董事兼财务总监王军先生；公司独立董事胡杨先生；公司董事兼董事会秘书莫融先生</w:t>
      </w:r>
      <w:r>
        <w:rPr>
          <w:rFonts w:ascii="宋体" w:eastAsia="宋体" w:hAnsi="宋体" w:hint="eastAsia"/>
          <w:sz w:val="24"/>
          <w:szCs w:val="24"/>
        </w:rPr>
        <w:t>出席了本次业绩说明会，</w:t>
      </w:r>
      <w:r w:rsidR="00F531A9" w:rsidRPr="00F531A9">
        <w:rPr>
          <w:rFonts w:ascii="宋体" w:eastAsia="宋体" w:hAnsi="宋体" w:hint="eastAsia"/>
          <w:sz w:val="24"/>
          <w:szCs w:val="24"/>
        </w:rPr>
        <w:t>与投资者进行互动交流，就投资者关注的问题在信息披露允许的范围内进行了回答。</w:t>
      </w:r>
    </w:p>
    <w:p w14:paraId="1497EC8A" w14:textId="56314162" w:rsidR="00466223" w:rsidRPr="008236F3" w:rsidRDefault="008236F3" w:rsidP="008236F3">
      <w:pPr>
        <w:spacing w:line="360" w:lineRule="auto"/>
        <w:ind w:firstLine="480"/>
        <w:rPr>
          <w:rFonts w:ascii="宋体" w:eastAsia="宋体" w:hAnsi="宋体"/>
          <w:b/>
          <w:bCs/>
          <w:sz w:val="24"/>
          <w:szCs w:val="24"/>
        </w:rPr>
      </w:pPr>
      <w:r w:rsidRPr="008236F3">
        <w:rPr>
          <w:rFonts w:ascii="宋体" w:eastAsia="宋体" w:hAnsi="宋体" w:hint="eastAsia"/>
          <w:b/>
          <w:bCs/>
          <w:sz w:val="24"/>
          <w:szCs w:val="24"/>
        </w:rPr>
        <w:t>二、投资者提出的主要问题及公司回复情况</w:t>
      </w:r>
    </w:p>
    <w:p w14:paraId="6E9B59F1" w14:textId="27AA0D24" w:rsidR="00667F93" w:rsidRPr="00667F93" w:rsidRDefault="00667F93" w:rsidP="00667F93">
      <w:pPr>
        <w:spacing w:line="360" w:lineRule="auto"/>
        <w:ind w:firstLineChars="200" w:firstLine="482"/>
        <w:rPr>
          <w:rFonts w:ascii="宋体" w:eastAsia="宋体" w:hAnsi="宋体" w:cs="Times New Roman"/>
          <w:b/>
          <w:bCs/>
          <w:sz w:val="24"/>
          <w:szCs w:val="24"/>
        </w:rPr>
      </w:pPr>
      <w:r w:rsidRPr="00667F93">
        <w:rPr>
          <w:rFonts w:ascii="宋体" w:eastAsia="宋体" w:hAnsi="宋体" w:cs="Times New Roman" w:hint="eastAsia"/>
          <w:b/>
          <w:bCs/>
          <w:sz w:val="24"/>
          <w:szCs w:val="24"/>
        </w:rPr>
        <w:t>1：</w:t>
      </w:r>
      <w:r w:rsidRPr="00667F93">
        <w:rPr>
          <w:rFonts w:ascii="宋体" w:eastAsia="宋体" w:hAnsi="宋体" w:cs="Times New Roman"/>
          <w:b/>
          <w:bCs/>
          <w:sz w:val="24"/>
          <w:szCs w:val="24"/>
        </w:rPr>
        <w:t>贵公司当前整体生产负荷情况怎么样？</w:t>
      </w:r>
    </w:p>
    <w:p w14:paraId="58D67693" w14:textId="77777777" w:rsidR="00667F93" w:rsidRPr="00667F93" w:rsidRDefault="00667F93" w:rsidP="00667F93">
      <w:pPr>
        <w:spacing w:line="360" w:lineRule="auto"/>
        <w:ind w:firstLineChars="200" w:firstLine="480"/>
        <w:rPr>
          <w:rFonts w:ascii="宋体" w:eastAsia="宋体" w:hAnsi="宋体" w:cs="Times New Roman"/>
          <w:sz w:val="24"/>
          <w:szCs w:val="24"/>
        </w:rPr>
      </w:pPr>
      <w:r w:rsidRPr="00667F93">
        <w:rPr>
          <w:rFonts w:ascii="宋体" w:eastAsia="宋体" w:hAnsi="宋体" w:cs="Times New Roman" w:hint="eastAsia"/>
          <w:sz w:val="24"/>
          <w:szCs w:val="24"/>
        </w:rPr>
        <w:t>回答：感谢您对公司的关注！公司生产经营情况正常，主要产品产销两旺，满负荷运行，谢谢</w:t>
      </w:r>
      <w:r w:rsidRPr="00667F93">
        <w:rPr>
          <w:rFonts w:ascii="宋体" w:eastAsia="宋体" w:hAnsi="宋体" w:cs="Times New Roman"/>
          <w:sz w:val="24"/>
          <w:szCs w:val="24"/>
        </w:rPr>
        <w:t>~</w:t>
      </w:r>
    </w:p>
    <w:p w14:paraId="368FC157" w14:textId="41C6F7EB" w:rsidR="00667F93" w:rsidRPr="00667F93" w:rsidRDefault="00667F93" w:rsidP="00667F93">
      <w:pPr>
        <w:spacing w:line="360" w:lineRule="auto"/>
        <w:ind w:firstLineChars="200" w:firstLine="482"/>
        <w:rPr>
          <w:rFonts w:ascii="宋体" w:eastAsia="宋体" w:hAnsi="宋体" w:cs="Times New Roman"/>
          <w:b/>
          <w:bCs/>
          <w:sz w:val="24"/>
          <w:szCs w:val="24"/>
        </w:rPr>
      </w:pPr>
      <w:r w:rsidRPr="00667F93">
        <w:rPr>
          <w:rFonts w:ascii="宋体" w:eastAsia="宋体" w:hAnsi="宋体" w:cs="Times New Roman" w:hint="eastAsia"/>
          <w:b/>
          <w:bCs/>
          <w:sz w:val="24"/>
          <w:szCs w:val="24"/>
        </w:rPr>
        <w:t>2：</w:t>
      </w:r>
      <w:r w:rsidRPr="00667F93">
        <w:rPr>
          <w:rFonts w:ascii="宋体" w:eastAsia="宋体" w:hAnsi="宋体" w:cs="Times New Roman"/>
          <w:b/>
          <w:bCs/>
          <w:sz w:val="24"/>
          <w:szCs w:val="24"/>
        </w:rPr>
        <w:t xml:space="preserve">贵公司光伏组件、材料项目推进进度怎么样？ </w:t>
      </w:r>
    </w:p>
    <w:p w14:paraId="43F8FB93" w14:textId="77777777" w:rsidR="00667F93" w:rsidRPr="00667F93" w:rsidRDefault="00667F93" w:rsidP="00667F93">
      <w:pPr>
        <w:spacing w:line="360" w:lineRule="auto"/>
        <w:ind w:firstLineChars="200" w:firstLine="480"/>
        <w:rPr>
          <w:rFonts w:ascii="宋体" w:eastAsia="宋体" w:hAnsi="宋体" w:cs="Times New Roman"/>
          <w:sz w:val="24"/>
          <w:szCs w:val="24"/>
        </w:rPr>
      </w:pPr>
      <w:r w:rsidRPr="00667F93">
        <w:rPr>
          <w:rFonts w:ascii="宋体" w:eastAsia="宋体" w:hAnsi="宋体" w:cs="Times New Roman" w:hint="eastAsia"/>
          <w:sz w:val="24"/>
          <w:szCs w:val="24"/>
        </w:rPr>
        <w:t>回答：感谢您对公司的关注！公司光</w:t>
      </w:r>
      <w:proofErr w:type="gramStart"/>
      <w:r w:rsidRPr="00667F93">
        <w:rPr>
          <w:rFonts w:ascii="宋体" w:eastAsia="宋体" w:hAnsi="宋体" w:cs="Times New Roman" w:hint="eastAsia"/>
          <w:sz w:val="24"/>
          <w:szCs w:val="24"/>
        </w:rPr>
        <w:t>伏项目</w:t>
      </w:r>
      <w:proofErr w:type="gramEnd"/>
      <w:r w:rsidRPr="00667F93">
        <w:rPr>
          <w:rFonts w:ascii="宋体" w:eastAsia="宋体" w:hAnsi="宋体" w:cs="Times New Roman" w:hint="eastAsia"/>
          <w:sz w:val="24"/>
          <w:szCs w:val="24"/>
        </w:rPr>
        <w:t>按计划正常推进中，预计于2</w:t>
      </w:r>
      <w:r w:rsidRPr="00667F93">
        <w:rPr>
          <w:rFonts w:ascii="宋体" w:eastAsia="宋体" w:hAnsi="宋体" w:cs="Times New Roman"/>
          <w:sz w:val="24"/>
          <w:szCs w:val="24"/>
        </w:rPr>
        <w:t>022</w:t>
      </w:r>
      <w:r w:rsidRPr="00667F93">
        <w:rPr>
          <w:rFonts w:ascii="宋体" w:eastAsia="宋体" w:hAnsi="宋体" w:cs="Times New Roman" w:hint="eastAsia"/>
          <w:sz w:val="24"/>
          <w:szCs w:val="24"/>
        </w:rPr>
        <w:t>年三季度陆续投产，谢谢~</w:t>
      </w:r>
    </w:p>
    <w:p w14:paraId="41D80F7E" w14:textId="6F6AB362" w:rsidR="00667F93" w:rsidRPr="00667F93" w:rsidRDefault="00667F93" w:rsidP="00667F93">
      <w:pPr>
        <w:spacing w:line="360" w:lineRule="auto"/>
        <w:ind w:firstLineChars="200" w:firstLine="482"/>
        <w:rPr>
          <w:rFonts w:ascii="宋体" w:eastAsia="宋体" w:hAnsi="宋体" w:cs="Times New Roman"/>
          <w:b/>
          <w:bCs/>
          <w:sz w:val="24"/>
          <w:szCs w:val="24"/>
        </w:rPr>
      </w:pPr>
      <w:r w:rsidRPr="00667F93">
        <w:rPr>
          <w:rFonts w:ascii="宋体" w:eastAsia="宋体" w:hAnsi="宋体" w:cs="Times New Roman" w:hint="eastAsia"/>
          <w:b/>
          <w:bCs/>
          <w:sz w:val="24"/>
          <w:szCs w:val="24"/>
        </w:rPr>
        <w:t>3：</w:t>
      </w:r>
      <w:r w:rsidRPr="00667F93">
        <w:rPr>
          <w:rFonts w:ascii="宋体" w:eastAsia="宋体" w:hAnsi="宋体" w:cs="Times New Roman"/>
          <w:b/>
          <w:bCs/>
          <w:sz w:val="24"/>
          <w:szCs w:val="24"/>
        </w:rPr>
        <w:t>贵公司N型硅片项目推进进度怎么样，N型超高效硅片到底能做到什么水平？</w:t>
      </w:r>
    </w:p>
    <w:p w14:paraId="18D72D7E" w14:textId="77777777" w:rsidR="00667F93" w:rsidRPr="00667F93" w:rsidRDefault="00667F93" w:rsidP="00667F93">
      <w:pPr>
        <w:spacing w:line="360" w:lineRule="auto"/>
        <w:ind w:firstLineChars="200" w:firstLine="480"/>
        <w:rPr>
          <w:rFonts w:ascii="宋体" w:eastAsia="宋体" w:hAnsi="宋体" w:cs="Times New Roman"/>
          <w:sz w:val="24"/>
          <w:szCs w:val="24"/>
        </w:rPr>
      </w:pPr>
      <w:r w:rsidRPr="00667F93">
        <w:rPr>
          <w:rFonts w:ascii="宋体" w:eastAsia="宋体" w:hAnsi="宋体" w:cs="Times New Roman" w:hint="eastAsia"/>
          <w:sz w:val="24"/>
          <w:szCs w:val="24"/>
        </w:rPr>
        <w:t>回答：感谢您对公司的关注！公司</w:t>
      </w:r>
      <w:r w:rsidRPr="00667F93">
        <w:rPr>
          <w:rFonts w:ascii="宋体" w:eastAsia="宋体" w:hAnsi="宋体" w:cs="Times New Roman"/>
          <w:sz w:val="24"/>
          <w:szCs w:val="24"/>
        </w:rPr>
        <w:t>N+型</w:t>
      </w:r>
      <w:r w:rsidRPr="00667F93">
        <w:rPr>
          <w:rFonts w:ascii="宋体" w:eastAsia="宋体" w:hAnsi="宋体" w:cs="Times New Roman" w:hint="eastAsia"/>
          <w:sz w:val="24"/>
          <w:szCs w:val="24"/>
        </w:rPr>
        <w:t>超高效单晶太阳能硅片</w:t>
      </w:r>
      <w:r w:rsidRPr="00667F93">
        <w:rPr>
          <w:rFonts w:ascii="宋体" w:eastAsia="宋体" w:hAnsi="宋体" w:cs="Times New Roman"/>
          <w:sz w:val="24"/>
          <w:szCs w:val="24"/>
        </w:rPr>
        <w:t>项目</w:t>
      </w:r>
      <w:r w:rsidRPr="00667F93">
        <w:rPr>
          <w:rFonts w:ascii="宋体" w:eastAsia="宋体" w:hAnsi="宋体" w:cs="Times New Roman" w:hint="eastAsia"/>
          <w:sz w:val="24"/>
          <w:szCs w:val="24"/>
        </w:rPr>
        <w:t>按计划正常推进中，项目启动规模</w:t>
      </w:r>
      <w:r w:rsidRPr="00667F93">
        <w:rPr>
          <w:rFonts w:ascii="宋体" w:eastAsia="宋体" w:hAnsi="宋体" w:cs="Times New Roman"/>
          <w:sz w:val="24"/>
          <w:szCs w:val="24"/>
        </w:rPr>
        <w:t>1.5-2GW硅片</w:t>
      </w:r>
      <w:r w:rsidRPr="00667F93">
        <w:rPr>
          <w:rFonts w:ascii="宋体" w:eastAsia="宋体" w:hAnsi="宋体" w:cs="Times New Roman" w:hint="eastAsia"/>
          <w:sz w:val="24"/>
          <w:szCs w:val="24"/>
        </w:rPr>
        <w:t>，预计</w:t>
      </w:r>
      <w:r w:rsidRPr="00667F93">
        <w:rPr>
          <w:rFonts w:ascii="宋体" w:eastAsia="宋体" w:hAnsi="宋体" w:cs="Times New Roman"/>
          <w:sz w:val="24"/>
          <w:szCs w:val="24"/>
        </w:rPr>
        <w:t>6月份试生产</w:t>
      </w:r>
      <w:r w:rsidRPr="00667F93">
        <w:rPr>
          <w:rFonts w:ascii="宋体" w:eastAsia="宋体" w:hAnsi="宋体" w:cs="Times New Roman" w:hint="eastAsia"/>
          <w:sz w:val="24"/>
          <w:szCs w:val="24"/>
        </w:rPr>
        <w:t>；超高效N型硅片能实现量产的转化率超过</w:t>
      </w:r>
      <w:r w:rsidRPr="00667F93">
        <w:rPr>
          <w:rFonts w:ascii="宋体" w:eastAsia="宋体" w:hAnsi="宋体" w:cs="Times New Roman"/>
          <w:sz w:val="24"/>
          <w:szCs w:val="24"/>
        </w:rPr>
        <w:t>25%</w:t>
      </w:r>
      <w:r w:rsidRPr="00667F93">
        <w:rPr>
          <w:rFonts w:ascii="宋体" w:eastAsia="宋体" w:hAnsi="宋体" w:cs="Times New Roman" w:hint="eastAsia"/>
          <w:sz w:val="24"/>
          <w:szCs w:val="24"/>
        </w:rPr>
        <w:t>，处于行业领先水平，谢谢~</w:t>
      </w:r>
    </w:p>
    <w:p w14:paraId="11F8F0A6" w14:textId="5C64428D" w:rsidR="00667F93" w:rsidRPr="00667F93" w:rsidRDefault="00667F93" w:rsidP="00667F93">
      <w:pPr>
        <w:spacing w:line="360" w:lineRule="auto"/>
        <w:ind w:firstLineChars="200" w:firstLine="482"/>
        <w:rPr>
          <w:rFonts w:ascii="宋体" w:eastAsia="宋体" w:hAnsi="宋体" w:cs="Times New Roman"/>
          <w:b/>
          <w:bCs/>
          <w:sz w:val="24"/>
          <w:szCs w:val="24"/>
        </w:rPr>
      </w:pPr>
      <w:r w:rsidRPr="00667F93">
        <w:rPr>
          <w:rFonts w:ascii="宋体" w:eastAsia="宋体" w:hAnsi="宋体" w:cs="Times New Roman" w:hint="eastAsia"/>
          <w:b/>
          <w:bCs/>
          <w:sz w:val="24"/>
          <w:szCs w:val="24"/>
        </w:rPr>
        <w:t>4：</w:t>
      </w:r>
      <w:r w:rsidRPr="00667F93">
        <w:rPr>
          <w:rFonts w:ascii="宋体" w:eastAsia="宋体" w:hAnsi="宋体" w:cs="Times New Roman"/>
          <w:b/>
          <w:bCs/>
          <w:sz w:val="24"/>
          <w:szCs w:val="24"/>
        </w:rPr>
        <w:t>贵公司拟投资的50万吨双甘</w:t>
      </w:r>
      <w:proofErr w:type="gramStart"/>
      <w:r w:rsidRPr="00667F93">
        <w:rPr>
          <w:rFonts w:ascii="宋体" w:eastAsia="宋体" w:hAnsi="宋体" w:cs="Times New Roman"/>
          <w:b/>
          <w:bCs/>
          <w:sz w:val="24"/>
          <w:szCs w:val="24"/>
        </w:rPr>
        <w:t>膦</w:t>
      </w:r>
      <w:proofErr w:type="gramEnd"/>
      <w:r w:rsidRPr="00667F93">
        <w:rPr>
          <w:rFonts w:ascii="宋体" w:eastAsia="宋体" w:hAnsi="宋体" w:cs="Times New Roman"/>
          <w:b/>
          <w:bCs/>
          <w:sz w:val="24"/>
          <w:szCs w:val="24"/>
        </w:rPr>
        <w:t>项目预计什么时候开工？</w:t>
      </w:r>
    </w:p>
    <w:p w14:paraId="1634DAC9" w14:textId="77777777" w:rsidR="00667F93" w:rsidRPr="00667F93" w:rsidRDefault="00667F93" w:rsidP="00667F93">
      <w:pPr>
        <w:spacing w:line="360" w:lineRule="auto"/>
        <w:ind w:firstLineChars="200" w:firstLine="480"/>
        <w:rPr>
          <w:rFonts w:ascii="宋体" w:eastAsia="宋体" w:hAnsi="宋体" w:cs="Times New Roman"/>
          <w:sz w:val="24"/>
          <w:szCs w:val="24"/>
        </w:rPr>
      </w:pPr>
      <w:r w:rsidRPr="00667F93">
        <w:rPr>
          <w:rFonts w:ascii="宋体" w:eastAsia="宋体" w:hAnsi="宋体" w:cs="Times New Roman" w:hint="eastAsia"/>
          <w:sz w:val="24"/>
          <w:szCs w:val="24"/>
        </w:rPr>
        <w:t>回答：感谢您对公司的关注！公司5</w:t>
      </w:r>
      <w:r w:rsidRPr="00667F93">
        <w:rPr>
          <w:rFonts w:ascii="宋体" w:eastAsia="宋体" w:hAnsi="宋体" w:cs="Times New Roman"/>
          <w:sz w:val="24"/>
          <w:szCs w:val="24"/>
        </w:rPr>
        <w:t>0</w:t>
      </w:r>
      <w:r w:rsidRPr="00667F93">
        <w:rPr>
          <w:rFonts w:ascii="宋体" w:eastAsia="宋体" w:hAnsi="宋体" w:cs="Times New Roman" w:hint="eastAsia"/>
          <w:sz w:val="24"/>
          <w:szCs w:val="24"/>
        </w:rPr>
        <w:t>万吨/</w:t>
      </w:r>
      <w:proofErr w:type="gramStart"/>
      <w:r w:rsidRPr="00667F93">
        <w:rPr>
          <w:rFonts w:ascii="宋体" w:eastAsia="宋体" w:hAnsi="宋体" w:cs="Times New Roman" w:hint="eastAsia"/>
          <w:sz w:val="24"/>
          <w:szCs w:val="24"/>
        </w:rPr>
        <w:t>年双甘膦</w:t>
      </w:r>
      <w:proofErr w:type="gramEnd"/>
      <w:r w:rsidRPr="00667F93">
        <w:rPr>
          <w:rFonts w:ascii="宋体" w:eastAsia="宋体" w:hAnsi="宋体" w:cs="Times New Roman" w:hint="eastAsia"/>
          <w:sz w:val="24"/>
          <w:szCs w:val="24"/>
        </w:rPr>
        <w:t>项目按计划正常推进中，目前已完成项目备案，已启动环评、能评等各项前期工作，</w:t>
      </w:r>
      <w:proofErr w:type="gramStart"/>
      <w:r w:rsidRPr="00667F93">
        <w:rPr>
          <w:rFonts w:ascii="宋体" w:eastAsia="宋体" w:hAnsi="宋体" w:cs="Times New Roman" w:hint="eastAsia"/>
          <w:sz w:val="24"/>
          <w:szCs w:val="24"/>
        </w:rPr>
        <w:t>待满足</w:t>
      </w:r>
      <w:proofErr w:type="gramEnd"/>
      <w:r w:rsidRPr="00667F93">
        <w:rPr>
          <w:rFonts w:ascii="宋体" w:eastAsia="宋体" w:hAnsi="宋体" w:cs="Times New Roman" w:hint="eastAsia"/>
          <w:sz w:val="24"/>
          <w:szCs w:val="24"/>
        </w:rPr>
        <w:t>开工条件后开工建设，谢谢~</w:t>
      </w:r>
    </w:p>
    <w:p w14:paraId="04BA19A1" w14:textId="77777777" w:rsidR="00667F93" w:rsidRPr="00667F93" w:rsidRDefault="00667F93" w:rsidP="00667F93">
      <w:pPr>
        <w:spacing w:line="360" w:lineRule="auto"/>
        <w:ind w:firstLineChars="200" w:firstLine="480"/>
        <w:rPr>
          <w:rFonts w:ascii="宋体" w:eastAsia="宋体" w:hAnsi="宋体" w:cs="Times New Roman"/>
          <w:sz w:val="24"/>
          <w:szCs w:val="24"/>
        </w:rPr>
      </w:pPr>
    </w:p>
    <w:p w14:paraId="7275E956" w14:textId="2C8A7293" w:rsidR="00667F93" w:rsidRPr="00667F93" w:rsidRDefault="00667F93" w:rsidP="00667F93">
      <w:pPr>
        <w:spacing w:line="360" w:lineRule="auto"/>
        <w:ind w:firstLineChars="200" w:firstLine="482"/>
        <w:rPr>
          <w:rFonts w:ascii="宋体" w:eastAsia="宋体" w:hAnsi="宋体" w:cs="Times New Roman"/>
          <w:b/>
          <w:bCs/>
          <w:sz w:val="24"/>
          <w:szCs w:val="24"/>
        </w:rPr>
      </w:pPr>
      <w:r w:rsidRPr="00667F93">
        <w:rPr>
          <w:rFonts w:ascii="宋体" w:eastAsia="宋体" w:hAnsi="宋体" w:cs="Times New Roman" w:hint="eastAsia"/>
          <w:b/>
          <w:bCs/>
          <w:sz w:val="24"/>
          <w:szCs w:val="24"/>
        </w:rPr>
        <w:lastRenderedPageBreak/>
        <w:t>5：年报显示，公司现有联碱、双甘</w:t>
      </w:r>
      <w:proofErr w:type="gramStart"/>
      <w:r w:rsidRPr="00667F93">
        <w:rPr>
          <w:rFonts w:ascii="宋体" w:eastAsia="宋体" w:hAnsi="宋体" w:cs="Times New Roman" w:hint="eastAsia"/>
          <w:b/>
          <w:bCs/>
          <w:sz w:val="24"/>
          <w:szCs w:val="24"/>
        </w:rPr>
        <w:t>膦</w:t>
      </w:r>
      <w:proofErr w:type="gramEnd"/>
      <w:r w:rsidRPr="00667F93">
        <w:rPr>
          <w:rFonts w:ascii="宋体" w:eastAsia="宋体" w:hAnsi="宋体" w:cs="Times New Roman"/>
          <w:b/>
          <w:bCs/>
          <w:sz w:val="24"/>
          <w:szCs w:val="24"/>
        </w:rPr>
        <w:t>/草甘</w:t>
      </w:r>
      <w:proofErr w:type="gramStart"/>
      <w:r w:rsidRPr="00667F93">
        <w:rPr>
          <w:rFonts w:ascii="宋体" w:eastAsia="宋体" w:hAnsi="宋体" w:cs="Times New Roman"/>
          <w:b/>
          <w:bCs/>
          <w:sz w:val="24"/>
          <w:szCs w:val="24"/>
        </w:rPr>
        <w:t>膦</w:t>
      </w:r>
      <w:proofErr w:type="gramEnd"/>
      <w:r w:rsidRPr="00667F93">
        <w:rPr>
          <w:rFonts w:ascii="宋体" w:eastAsia="宋体" w:hAnsi="宋体" w:cs="Times New Roman"/>
          <w:b/>
          <w:bCs/>
          <w:sz w:val="24"/>
          <w:szCs w:val="24"/>
        </w:rPr>
        <w:t>、蛋氨酸和</w:t>
      </w:r>
      <w:proofErr w:type="gramStart"/>
      <w:r w:rsidRPr="00667F93">
        <w:rPr>
          <w:rFonts w:ascii="宋体" w:eastAsia="宋体" w:hAnsi="宋体" w:cs="Times New Roman"/>
          <w:b/>
          <w:bCs/>
          <w:sz w:val="24"/>
          <w:szCs w:val="24"/>
        </w:rPr>
        <w:t>光伏四大</w:t>
      </w:r>
      <w:proofErr w:type="gramEnd"/>
      <w:r w:rsidRPr="00667F93">
        <w:rPr>
          <w:rFonts w:ascii="宋体" w:eastAsia="宋体" w:hAnsi="宋体" w:cs="Times New Roman"/>
          <w:b/>
          <w:bCs/>
          <w:sz w:val="24"/>
          <w:szCs w:val="24"/>
        </w:rPr>
        <w:t>业务板块，2021年业绩创下历史新高，盈利能力处于行业领先位置。请问公司未来还将在哪些环节进一步强化核心竞争力并放大多领域布局的优势。另外，公司2021年提出“靠前管理”和构建信息化管理体系，请介绍信息化管理对公司毛利率、净资产收益率的改善作用，公司未来还将采取哪些措施解决多业务的高效管理及不同人才队伍的搭建。</w:t>
      </w:r>
    </w:p>
    <w:p w14:paraId="44FD1DEF" w14:textId="77777777" w:rsidR="00B77D23" w:rsidRDefault="00667F93" w:rsidP="00667F93">
      <w:pPr>
        <w:spacing w:line="360" w:lineRule="auto"/>
        <w:ind w:firstLineChars="200" w:firstLine="480"/>
        <w:rPr>
          <w:rFonts w:ascii="宋体" w:eastAsia="宋体" w:hAnsi="宋体" w:cs="Times New Roman"/>
          <w:sz w:val="24"/>
          <w:szCs w:val="24"/>
        </w:rPr>
      </w:pPr>
      <w:r w:rsidRPr="00667F93">
        <w:rPr>
          <w:rFonts w:ascii="宋体" w:eastAsia="宋体" w:hAnsi="宋体" w:cs="Times New Roman" w:hint="eastAsia"/>
          <w:sz w:val="24"/>
          <w:szCs w:val="24"/>
        </w:rPr>
        <w:t>回答：感谢您对公司的关注！</w:t>
      </w:r>
    </w:p>
    <w:p w14:paraId="30857CC2" w14:textId="7C1B78FB" w:rsidR="00667F93" w:rsidRPr="00667F93" w:rsidRDefault="00667F93" w:rsidP="00667F93">
      <w:pPr>
        <w:spacing w:line="360" w:lineRule="auto"/>
        <w:ind w:firstLineChars="200" w:firstLine="480"/>
        <w:rPr>
          <w:rFonts w:ascii="宋体" w:eastAsia="宋体" w:hAnsi="宋体" w:cs="Times New Roman"/>
          <w:sz w:val="24"/>
          <w:szCs w:val="24"/>
        </w:rPr>
      </w:pPr>
      <w:r w:rsidRPr="00667F93">
        <w:rPr>
          <w:rFonts w:ascii="宋体" w:eastAsia="宋体" w:hAnsi="宋体" w:cs="Times New Roman" w:hint="eastAsia"/>
          <w:sz w:val="24"/>
          <w:szCs w:val="24"/>
        </w:rPr>
        <w:t>一、公司提出的专业、专注发展模型，可以回答你的问题。公司基于资源禀赋、完善的产业链和先进的生产技术等优势，当前正积极筹备</w:t>
      </w:r>
      <w:r w:rsidRPr="00667F93">
        <w:rPr>
          <w:rFonts w:ascii="宋体" w:eastAsia="宋体" w:hAnsi="宋体" w:cs="Times New Roman"/>
          <w:sz w:val="24"/>
          <w:szCs w:val="24"/>
        </w:rPr>
        <w:t>50万吨/</w:t>
      </w:r>
      <w:proofErr w:type="gramStart"/>
      <w:r w:rsidRPr="00667F93">
        <w:rPr>
          <w:rFonts w:ascii="宋体" w:eastAsia="宋体" w:hAnsi="宋体" w:cs="Times New Roman"/>
          <w:sz w:val="24"/>
          <w:szCs w:val="24"/>
        </w:rPr>
        <w:t>年双甘膦</w:t>
      </w:r>
      <w:proofErr w:type="gramEnd"/>
      <w:r w:rsidRPr="00667F93">
        <w:rPr>
          <w:rFonts w:ascii="宋体" w:eastAsia="宋体" w:hAnsi="宋体" w:cs="Times New Roman"/>
          <w:sz w:val="24"/>
          <w:szCs w:val="24"/>
        </w:rPr>
        <w:t>项目</w:t>
      </w:r>
      <w:r w:rsidRPr="00667F93">
        <w:rPr>
          <w:rFonts w:ascii="宋体" w:eastAsia="宋体" w:hAnsi="宋体" w:cs="Times New Roman" w:hint="eastAsia"/>
          <w:sz w:val="24"/>
          <w:szCs w:val="24"/>
        </w:rPr>
        <w:t>，即是公司深耕专业、专注发展的第一步，也是强化核心竞争力并放大优势的一步；同时，公司在光伏板块，也并不是基于赛道宽而进行的投资，也是基于进入该行业即具备核心竞争力为基础而进行的投资。</w:t>
      </w:r>
      <w:proofErr w:type="gramStart"/>
      <w:r w:rsidRPr="00667F93">
        <w:rPr>
          <w:rFonts w:ascii="宋体" w:eastAsia="宋体" w:hAnsi="宋体" w:cs="Times New Roman" w:hint="eastAsia"/>
          <w:sz w:val="24"/>
          <w:szCs w:val="24"/>
        </w:rPr>
        <w:t>阜</w:t>
      </w:r>
      <w:proofErr w:type="gramEnd"/>
      <w:r w:rsidRPr="00667F93">
        <w:rPr>
          <w:rFonts w:ascii="宋体" w:eastAsia="宋体" w:hAnsi="宋体" w:cs="Times New Roman" w:hint="eastAsia"/>
          <w:sz w:val="24"/>
          <w:szCs w:val="24"/>
        </w:rPr>
        <w:t>阳阜兴硅片项目，我们将向市场提供新一代的超高效N型硅片；江津组件项目，我们通过产业链整合的一体化工厂模式（打通光伏玻璃与组件），将进一步的推动光</w:t>
      </w:r>
      <w:proofErr w:type="gramStart"/>
      <w:r w:rsidRPr="00667F93">
        <w:rPr>
          <w:rFonts w:ascii="宋体" w:eastAsia="宋体" w:hAnsi="宋体" w:cs="Times New Roman" w:hint="eastAsia"/>
          <w:sz w:val="24"/>
          <w:szCs w:val="24"/>
        </w:rPr>
        <w:t>伏行业</w:t>
      </w:r>
      <w:proofErr w:type="gramEnd"/>
      <w:r w:rsidRPr="00667F93">
        <w:rPr>
          <w:rFonts w:ascii="宋体" w:eastAsia="宋体" w:hAnsi="宋体" w:cs="Times New Roman" w:hint="eastAsia"/>
          <w:sz w:val="24"/>
          <w:szCs w:val="24"/>
        </w:rPr>
        <w:t>的产业竞争力</w:t>
      </w:r>
      <w:bookmarkStart w:id="0" w:name="_Hlk102812695"/>
      <w:r w:rsidRPr="00667F93">
        <w:rPr>
          <w:rFonts w:ascii="宋体" w:eastAsia="宋体" w:hAnsi="宋体" w:cs="Times New Roman" w:hint="eastAsia"/>
          <w:sz w:val="24"/>
          <w:szCs w:val="24"/>
        </w:rPr>
        <w:t>，在光伏行业，我们</w:t>
      </w:r>
      <w:r w:rsidRPr="00667F93">
        <w:rPr>
          <w:rFonts w:ascii="宋体" w:eastAsia="宋体" w:hAnsi="宋体" w:cs="Times New Roman"/>
          <w:sz w:val="24"/>
          <w:szCs w:val="24"/>
        </w:rPr>
        <w:t>力争成为行业技术引领型企业。</w:t>
      </w:r>
      <w:bookmarkEnd w:id="0"/>
    </w:p>
    <w:p w14:paraId="0C0FE357" w14:textId="77777777" w:rsidR="00667F93" w:rsidRPr="00667F93" w:rsidRDefault="00667F93" w:rsidP="00667F93">
      <w:pPr>
        <w:spacing w:line="360" w:lineRule="auto"/>
        <w:ind w:firstLineChars="200" w:firstLine="480"/>
        <w:rPr>
          <w:rFonts w:ascii="宋体" w:eastAsia="宋体" w:hAnsi="宋体" w:cs="Times New Roman"/>
          <w:sz w:val="24"/>
          <w:szCs w:val="24"/>
        </w:rPr>
      </w:pPr>
      <w:r w:rsidRPr="00667F93">
        <w:rPr>
          <w:rFonts w:ascii="宋体" w:eastAsia="宋体" w:hAnsi="宋体" w:cs="Times New Roman" w:hint="eastAsia"/>
          <w:sz w:val="24"/>
          <w:szCs w:val="24"/>
        </w:rPr>
        <w:t>二、公司构建的信息化管理体系，当前还处于初级阶段，我们首先搭建了管理体系和审批体系平台，降低公司业务和管理的沟通成本和提升决策效率，也有效的应对了疫情对公司业务的影响--例如：江津工厂我们从正式开建到点火试车用313天完成，创造了这个行业的最佳纪录；</w:t>
      </w:r>
      <w:proofErr w:type="gramStart"/>
      <w:r w:rsidRPr="00667F93">
        <w:rPr>
          <w:rFonts w:ascii="宋体" w:eastAsia="宋体" w:hAnsi="宋体" w:cs="Times New Roman" w:hint="eastAsia"/>
          <w:sz w:val="24"/>
          <w:szCs w:val="24"/>
        </w:rPr>
        <w:t>阜</w:t>
      </w:r>
      <w:proofErr w:type="gramEnd"/>
      <w:r w:rsidRPr="00667F93">
        <w:rPr>
          <w:rFonts w:ascii="宋体" w:eastAsia="宋体" w:hAnsi="宋体" w:cs="Times New Roman" w:hint="eastAsia"/>
          <w:sz w:val="24"/>
          <w:szCs w:val="24"/>
        </w:rPr>
        <w:t>阳阜兴工厂我们于今年春节后正式动工，按工程计划将于6月点火试车，实际有效工期仅仅4个月，其间还包含疫情对工程的影响；我们的信息化管理体系，也包含了产供销等数据化分析体系，为公司的产供销提供优化和管理提升决策依据。至于比较量化数据，因当前尚处于体系构建、完善、优化过程中，暂无法做到比较量化。</w:t>
      </w:r>
    </w:p>
    <w:p w14:paraId="551D8016" w14:textId="45E9DEFE" w:rsidR="00667F93" w:rsidRPr="00667F93" w:rsidRDefault="00667F93" w:rsidP="00667F93">
      <w:pPr>
        <w:spacing w:line="360" w:lineRule="auto"/>
        <w:ind w:firstLineChars="200" w:firstLine="480"/>
        <w:rPr>
          <w:rFonts w:ascii="宋体" w:eastAsia="宋体" w:hAnsi="宋体" w:cs="Times New Roman"/>
          <w:sz w:val="24"/>
          <w:szCs w:val="24"/>
        </w:rPr>
      </w:pPr>
      <w:r w:rsidRPr="00667F93">
        <w:rPr>
          <w:rFonts w:ascii="宋体" w:eastAsia="宋体" w:hAnsi="宋体" w:cs="Times New Roman" w:hint="eastAsia"/>
          <w:sz w:val="24"/>
          <w:szCs w:val="24"/>
        </w:rPr>
        <w:t>三、公司在“专注、专业、做优、做强”的发展战略指引下，积极</w:t>
      </w:r>
      <w:proofErr w:type="gramStart"/>
      <w:r w:rsidRPr="00667F93">
        <w:rPr>
          <w:rFonts w:ascii="宋体" w:eastAsia="宋体" w:hAnsi="宋体" w:cs="Times New Roman" w:hint="eastAsia"/>
          <w:sz w:val="24"/>
          <w:szCs w:val="24"/>
        </w:rPr>
        <w:t>推进武骏光能</w:t>
      </w:r>
      <w:proofErr w:type="gramEnd"/>
      <w:r w:rsidRPr="00667F93">
        <w:rPr>
          <w:rFonts w:ascii="宋体" w:eastAsia="宋体" w:hAnsi="宋体" w:cs="Times New Roman" w:hint="eastAsia"/>
          <w:sz w:val="24"/>
          <w:szCs w:val="24"/>
        </w:rPr>
        <w:t>分拆上市事宜，未来化工和光</w:t>
      </w:r>
      <w:proofErr w:type="gramStart"/>
      <w:r w:rsidRPr="00667F93">
        <w:rPr>
          <w:rFonts w:ascii="宋体" w:eastAsia="宋体" w:hAnsi="宋体" w:cs="Times New Roman" w:hint="eastAsia"/>
          <w:sz w:val="24"/>
          <w:szCs w:val="24"/>
        </w:rPr>
        <w:t>伏业务</w:t>
      </w:r>
      <w:proofErr w:type="gramEnd"/>
      <w:r w:rsidRPr="00667F93">
        <w:rPr>
          <w:rFonts w:ascii="宋体" w:eastAsia="宋体" w:hAnsi="宋体" w:cs="Times New Roman" w:hint="eastAsia"/>
          <w:sz w:val="24"/>
          <w:szCs w:val="24"/>
        </w:rPr>
        <w:t>将相对独立发展，两个业务团队将分别吸收、培养各自所需的专业人才，充分发挥各自优势，专注于各自领域，从而实现多业务的高效管理及不同人才队伍的搭建。</w:t>
      </w:r>
    </w:p>
    <w:p w14:paraId="67C7A468" w14:textId="6072C1CA" w:rsidR="00667F93" w:rsidRPr="00667F93" w:rsidRDefault="00667F93" w:rsidP="00667F93">
      <w:pPr>
        <w:spacing w:line="360" w:lineRule="auto"/>
        <w:ind w:firstLineChars="200" w:firstLine="482"/>
        <w:rPr>
          <w:rFonts w:ascii="宋体" w:eastAsia="宋体" w:hAnsi="宋体" w:cs="Times New Roman"/>
          <w:b/>
          <w:bCs/>
          <w:sz w:val="24"/>
          <w:szCs w:val="24"/>
        </w:rPr>
      </w:pPr>
      <w:r w:rsidRPr="00667F93">
        <w:rPr>
          <w:rFonts w:ascii="宋体" w:eastAsia="宋体" w:hAnsi="宋体" w:cs="Times New Roman"/>
          <w:b/>
          <w:bCs/>
          <w:sz w:val="24"/>
          <w:szCs w:val="24"/>
        </w:rPr>
        <w:t>6：2021年公司通过投资光伏硅片、光伏组件项目，进入光伏行业，并将其作为未来重点发展方向。请公司介绍目前光</w:t>
      </w:r>
      <w:proofErr w:type="gramStart"/>
      <w:r w:rsidRPr="00667F93">
        <w:rPr>
          <w:rFonts w:ascii="宋体" w:eastAsia="宋体" w:hAnsi="宋体" w:cs="Times New Roman"/>
          <w:b/>
          <w:bCs/>
          <w:sz w:val="24"/>
          <w:szCs w:val="24"/>
        </w:rPr>
        <w:t>伏项目</w:t>
      </w:r>
      <w:proofErr w:type="gramEnd"/>
      <w:r w:rsidRPr="00667F93">
        <w:rPr>
          <w:rFonts w:ascii="宋体" w:eastAsia="宋体" w:hAnsi="宋体" w:cs="Times New Roman"/>
          <w:b/>
          <w:bCs/>
          <w:sz w:val="24"/>
          <w:szCs w:val="24"/>
        </w:rPr>
        <w:t>的进展情况，以及与主流技术</w:t>
      </w:r>
      <w:r w:rsidRPr="00667F93">
        <w:rPr>
          <w:rFonts w:ascii="宋体" w:eastAsia="宋体" w:hAnsi="宋体" w:cs="Times New Roman"/>
          <w:b/>
          <w:bCs/>
          <w:sz w:val="24"/>
          <w:szCs w:val="24"/>
        </w:rPr>
        <w:lastRenderedPageBreak/>
        <w:t>路线相比，公司技术有何特点和优势，如何促进产品质量和生产效率的提升，从而使产品保持足够的市场竞争力。</w:t>
      </w:r>
    </w:p>
    <w:p w14:paraId="4171FB78" w14:textId="2B5CA6A1" w:rsidR="0043038E" w:rsidRDefault="00667F93" w:rsidP="00667F93">
      <w:pPr>
        <w:spacing w:line="360" w:lineRule="auto"/>
        <w:ind w:firstLineChars="200" w:firstLine="480"/>
        <w:rPr>
          <w:rFonts w:ascii="宋体" w:eastAsia="宋体" w:hAnsi="宋体" w:cs="Times New Roman"/>
          <w:sz w:val="24"/>
          <w:szCs w:val="24"/>
        </w:rPr>
      </w:pPr>
      <w:r w:rsidRPr="00667F93">
        <w:rPr>
          <w:rFonts w:ascii="宋体" w:eastAsia="宋体" w:hAnsi="宋体" w:cs="Times New Roman" w:hint="eastAsia"/>
          <w:sz w:val="24"/>
          <w:szCs w:val="24"/>
        </w:rPr>
        <w:t>回答：感谢您对公司的关注！公司光</w:t>
      </w:r>
      <w:proofErr w:type="gramStart"/>
      <w:r w:rsidRPr="00667F93">
        <w:rPr>
          <w:rFonts w:ascii="宋体" w:eastAsia="宋体" w:hAnsi="宋体" w:cs="Times New Roman" w:hint="eastAsia"/>
          <w:sz w:val="24"/>
          <w:szCs w:val="24"/>
        </w:rPr>
        <w:t>伏项目</w:t>
      </w:r>
      <w:proofErr w:type="gramEnd"/>
      <w:r w:rsidRPr="00667F93">
        <w:rPr>
          <w:rFonts w:ascii="宋体" w:eastAsia="宋体" w:hAnsi="宋体" w:cs="Times New Roman" w:hint="eastAsia"/>
          <w:sz w:val="24"/>
          <w:szCs w:val="24"/>
        </w:rPr>
        <w:t>按计划正常推进中。</w:t>
      </w:r>
      <w:r w:rsidRPr="00667F93">
        <w:rPr>
          <w:rFonts w:ascii="宋体" w:eastAsia="宋体" w:hAnsi="宋体" w:cs="Times New Roman"/>
          <w:sz w:val="24"/>
          <w:szCs w:val="24"/>
        </w:rPr>
        <w:t>1、8GW光伏封装材料及制品项目，现一期1,900t/d光伏玻璃、2GW光伏组件封装项目已完成厂房建设及设备安装，预计将于2022年三季度陆续投产。公司在玻璃行业拥有最先进的设备、深厚的技术储备、成熟的管理团队，公司将充分利用这些优势，创造优异的运营业绩；2、 10GW N+型超高效单晶太阳能硅片项目，项目启动规模约1.5-2GW硅片，一体化车间建设在收尾阶段，部分设备已经开始安装，预计6月份试生产。公司N+型超高效太阳能硅片技术处于行业领先水平，是目前</w:t>
      </w:r>
      <w:r w:rsidRPr="00667F93">
        <w:rPr>
          <w:rFonts w:ascii="宋体" w:eastAsia="宋体" w:hAnsi="宋体" w:cs="Times New Roman" w:hint="eastAsia"/>
          <w:sz w:val="24"/>
          <w:szCs w:val="24"/>
        </w:rPr>
        <w:t>新一代太阳能高效异质结电池（</w:t>
      </w:r>
      <w:proofErr w:type="spellStart"/>
      <w:r w:rsidRPr="00667F93">
        <w:rPr>
          <w:rFonts w:ascii="宋体" w:eastAsia="宋体" w:hAnsi="宋体" w:cs="Times New Roman"/>
          <w:sz w:val="24"/>
          <w:szCs w:val="24"/>
        </w:rPr>
        <w:t>TopCon</w:t>
      </w:r>
      <w:proofErr w:type="spellEnd"/>
      <w:r w:rsidRPr="00667F93">
        <w:rPr>
          <w:rFonts w:ascii="宋体" w:eastAsia="宋体" w:hAnsi="宋体" w:cs="Times New Roman"/>
          <w:sz w:val="24"/>
          <w:szCs w:val="24"/>
        </w:rPr>
        <w:t>，HIT，HJT等)生产的核心产品，也是行业首家大规模专业生产厂家，具有大尺寸，薄片化等特点。公司依靠特有的专业生产技术，将使硅片产品效率更高，成本更具竞争力。能实现量产的转化率超过25%，公司将充分发挥技术优势，加快建设，占领市场，力争成为行业技术引领型企业，谢谢~</w:t>
      </w:r>
    </w:p>
    <w:p w14:paraId="040C1D2C" w14:textId="549F2978" w:rsidR="00667F93" w:rsidRPr="004B2756" w:rsidRDefault="00667F93" w:rsidP="00667F93">
      <w:pPr>
        <w:spacing w:line="360" w:lineRule="auto"/>
        <w:ind w:firstLineChars="200" w:firstLine="482"/>
        <w:rPr>
          <w:rFonts w:ascii="宋体" w:eastAsia="宋体" w:hAnsi="宋体" w:cs="Times New Roman"/>
          <w:b/>
          <w:bCs/>
          <w:sz w:val="24"/>
          <w:szCs w:val="24"/>
        </w:rPr>
      </w:pPr>
      <w:r w:rsidRPr="004B2756">
        <w:rPr>
          <w:rFonts w:ascii="宋体" w:eastAsia="宋体" w:hAnsi="宋体" w:cs="Times New Roman" w:hint="eastAsia"/>
          <w:b/>
          <w:bCs/>
          <w:sz w:val="24"/>
          <w:szCs w:val="24"/>
        </w:rPr>
        <w:t>7：请问，一下子增加</w:t>
      </w:r>
      <w:r w:rsidRPr="004B2756">
        <w:rPr>
          <w:rFonts w:ascii="宋体" w:eastAsia="宋体" w:hAnsi="宋体" w:cs="Times New Roman"/>
          <w:b/>
          <w:bCs/>
          <w:sz w:val="24"/>
          <w:szCs w:val="24"/>
        </w:rPr>
        <w:t>50万吨双甘</w:t>
      </w:r>
      <w:proofErr w:type="gramStart"/>
      <w:r w:rsidRPr="004B2756">
        <w:rPr>
          <w:rFonts w:ascii="宋体" w:eastAsia="宋体" w:hAnsi="宋体" w:cs="Times New Roman"/>
          <w:b/>
          <w:bCs/>
          <w:sz w:val="24"/>
          <w:szCs w:val="24"/>
        </w:rPr>
        <w:t>膦</w:t>
      </w:r>
      <w:proofErr w:type="gramEnd"/>
      <w:r w:rsidRPr="004B2756">
        <w:rPr>
          <w:rFonts w:ascii="宋体" w:eastAsia="宋体" w:hAnsi="宋体" w:cs="Times New Roman"/>
          <w:b/>
          <w:bCs/>
          <w:sz w:val="24"/>
          <w:szCs w:val="24"/>
        </w:rPr>
        <w:t>的年产量是不是会产能过剩？是逐步增量，还是一步到位？以及具体融资打算是什么？</w:t>
      </w:r>
    </w:p>
    <w:p w14:paraId="539AEFDA" w14:textId="77777777" w:rsidR="00B77D23" w:rsidRPr="002A6F42" w:rsidRDefault="00667F93" w:rsidP="00667F93">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回答：</w:t>
      </w:r>
      <w:r w:rsidRPr="00667F93">
        <w:rPr>
          <w:rFonts w:ascii="宋体" w:eastAsia="宋体" w:hAnsi="宋体" w:cs="Times New Roman" w:hint="eastAsia"/>
          <w:sz w:val="24"/>
          <w:szCs w:val="24"/>
        </w:rPr>
        <w:t>感谢您对公司的关注！</w:t>
      </w:r>
    </w:p>
    <w:p w14:paraId="176220EE" w14:textId="77777777" w:rsidR="00B77D23" w:rsidRDefault="00667F93" w:rsidP="00667F93">
      <w:pPr>
        <w:spacing w:line="360" w:lineRule="auto"/>
        <w:ind w:firstLineChars="200" w:firstLine="480"/>
        <w:rPr>
          <w:rFonts w:ascii="宋体" w:eastAsia="宋体" w:hAnsi="宋体" w:cs="Times New Roman"/>
          <w:sz w:val="24"/>
          <w:szCs w:val="24"/>
        </w:rPr>
      </w:pPr>
      <w:r w:rsidRPr="00667F93">
        <w:rPr>
          <w:rFonts w:ascii="宋体" w:eastAsia="宋体" w:hAnsi="宋体" w:cs="Times New Roman" w:hint="eastAsia"/>
          <w:sz w:val="24"/>
          <w:szCs w:val="24"/>
        </w:rPr>
        <w:t>一、公司基于成本及技术优势拟投资建设的</w:t>
      </w:r>
      <w:r w:rsidRPr="00667F93">
        <w:rPr>
          <w:rFonts w:ascii="宋体" w:eastAsia="宋体" w:hAnsi="宋体" w:cs="Times New Roman"/>
          <w:sz w:val="24"/>
          <w:szCs w:val="24"/>
        </w:rPr>
        <w:t>50万吨双甘</w:t>
      </w:r>
      <w:proofErr w:type="gramStart"/>
      <w:r w:rsidRPr="00667F93">
        <w:rPr>
          <w:rFonts w:ascii="宋体" w:eastAsia="宋体" w:hAnsi="宋体" w:cs="Times New Roman"/>
          <w:sz w:val="24"/>
          <w:szCs w:val="24"/>
        </w:rPr>
        <w:t>膦</w:t>
      </w:r>
      <w:proofErr w:type="gramEnd"/>
      <w:r w:rsidRPr="00667F93">
        <w:rPr>
          <w:rFonts w:ascii="宋体" w:eastAsia="宋体" w:hAnsi="宋体" w:cs="Times New Roman"/>
          <w:sz w:val="24"/>
          <w:szCs w:val="24"/>
        </w:rPr>
        <w:t>项目，公司对50万吨双甘</w:t>
      </w:r>
      <w:proofErr w:type="gramStart"/>
      <w:r w:rsidRPr="00667F93">
        <w:rPr>
          <w:rFonts w:ascii="宋体" w:eastAsia="宋体" w:hAnsi="宋体" w:cs="Times New Roman"/>
          <w:sz w:val="24"/>
          <w:szCs w:val="24"/>
        </w:rPr>
        <w:t>膦</w:t>
      </w:r>
      <w:proofErr w:type="gramEnd"/>
      <w:r w:rsidRPr="00667F93">
        <w:rPr>
          <w:rFonts w:ascii="宋体" w:eastAsia="宋体" w:hAnsi="宋体" w:cs="Times New Roman"/>
          <w:sz w:val="24"/>
          <w:szCs w:val="24"/>
        </w:rPr>
        <w:t>市场是有相应的规划：1、国内转基因政策相继落地，未来随着国内转基因作物的推广将带来新增草甘</w:t>
      </w:r>
      <w:proofErr w:type="gramStart"/>
      <w:r w:rsidRPr="00667F93">
        <w:rPr>
          <w:rFonts w:ascii="宋体" w:eastAsia="宋体" w:hAnsi="宋体" w:cs="Times New Roman"/>
          <w:sz w:val="24"/>
          <w:szCs w:val="24"/>
        </w:rPr>
        <w:t>膦</w:t>
      </w:r>
      <w:proofErr w:type="gramEnd"/>
      <w:r w:rsidRPr="00667F93">
        <w:rPr>
          <w:rFonts w:ascii="宋体" w:eastAsia="宋体" w:hAnsi="宋体" w:cs="Times New Roman"/>
          <w:sz w:val="24"/>
          <w:szCs w:val="24"/>
        </w:rPr>
        <w:t>需求；2、国内外IDA法生产草甘</w:t>
      </w:r>
      <w:proofErr w:type="gramStart"/>
      <w:r w:rsidRPr="00667F93">
        <w:rPr>
          <w:rFonts w:ascii="宋体" w:eastAsia="宋体" w:hAnsi="宋体" w:cs="Times New Roman"/>
          <w:sz w:val="24"/>
          <w:szCs w:val="24"/>
        </w:rPr>
        <w:t>膦</w:t>
      </w:r>
      <w:proofErr w:type="gramEnd"/>
      <w:r w:rsidRPr="00667F93">
        <w:rPr>
          <w:rFonts w:ascii="宋体" w:eastAsia="宋体" w:hAnsi="宋体" w:cs="Times New Roman"/>
          <w:sz w:val="24"/>
          <w:szCs w:val="24"/>
        </w:rPr>
        <w:t>厂家均为公司潜在下游客户，公司双甘</w:t>
      </w:r>
      <w:proofErr w:type="gramStart"/>
      <w:r w:rsidRPr="00667F93">
        <w:rPr>
          <w:rFonts w:ascii="宋体" w:eastAsia="宋体" w:hAnsi="宋体" w:cs="Times New Roman"/>
          <w:sz w:val="24"/>
          <w:szCs w:val="24"/>
        </w:rPr>
        <w:t>膦</w:t>
      </w:r>
      <w:proofErr w:type="gramEnd"/>
      <w:r w:rsidRPr="00667F93">
        <w:rPr>
          <w:rFonts w:ascii="宋体" w:eastAsia="宋体" w:hAnsi="宋体" w:cs="Times New Roman"/>
          <w:sz w:val="24"/>
          <w:szCs w:val="24"/>
        </w:rPr>
        <w:t>产品凭借其成本和质量优势，可以替代部分厂家的老旧产能。3、草甘</w:t>
      </w:r>
      <w:proofErr w:type="gramStart"/>
      <w:r w:rsidRPr="00667F93">
        <w:rPr>
          <w:rFonts w:ascii="宋体" w:eastAsia="宋体" w:hAnsi="宋体" w:cs="Times New Roman"/>
          <w:sz w:val="24"/>
          <w:szCs w:val="24"/>
        </w:rPr>
        <w:t>膦</w:t>
      </w:r>
      <w:proofErr w:type="gramEnd"/>
      <w:r w:rsidRPr="00667F93">
        <w:rPr>
          <w:rFonts w:ascii="宋体" w:eastAsia="宋体" w:hAnsi="宋体" w:cs="Times New Roman"/>
          <w:sz w:val="24"/>
          <w:szCs w:val="24"/>
        </w:rPr>
        <w:t>将对百草枯的替代等。</w:t>
      </w:r>
    </w:p>
    <w:p w14:paraId="5B7A40F9" w14:textId="77777777" w:rsidR="00B77D23" w:rsidRDefault="00667F93" w:rsidP="00667F93">
      <w:pPr>
        <w:spacing w:line="360" w:lineRule="auto"/>
        <w:ind w:firstLineChars="200" w:firstLine="480"/>
        <w:rPr>
          <w:rFonts w:ascii="宋体" w:eastAsia="宋体" w:hAnsi="宋体" w:cs="Times New Roman"/>
          <w:sz w:val="24"/>
          <w:szCs w:val="24"/>
        </w:rPr>
      </w:pPr>
      <w:r w:rsidRPr="00667F93">
        <w:rPr>
          <w:rFonts w:ascii="宋体" w:eastAsia="宋体" w:hAnsi="宋体" w:cs="Times New Roman"/>
          <w:sz w:val="24"/>
          <w:szCs w:val="24"/>
        </w:rPr>
        <w:t>二、项目按计划将一次性建设完成。</w:t>
      </w:r>
    </w:p>
    <w:p w14:paraId="5FC7E612" w14:textId="2A961A43" w:rsidR="00667F93" w:rsidRPr="00667F93" w:rsidRDefault="00667F93" w:rsidP="00667F93">
      <w:pPr>
        <w:spacing w:line="360" w:lineRule="auto"/>
        <w:ind w:firstLineChars="200" w:firstLine="480"/>
        <w:rPr>
          <w:rFonts w:ascii="宋体" w:eastAsia="宋体" w:hAnsi="宋体" w:cs="Times New Roman"/>
          <w:sz w:val="24"/>
          <w:szCs w:val="24"/>
        </w:rPr>
      </w:pPr>
      <w:r w:rsidRPr="00667F93">
        <w:rPr>
          <w:rFonts w:ascii="宋体" w:eastAsia="宋体" w:hAnsi="宋体" w:cs="Times New Roman"/>
          <w:sz w:val="24"/>
          <w:szCs w:val="24"/>
        </w:rPr>
        <w:t>三、公司目前自有资金充裕，如果有融资计划，我们将按规则及时进行披露，谢谢！</w:t>
      </w:r>
    </w:p>
    <w:p w14:paraId="21B4CC1E" w14:textId="13F9D12D" w:rsidR="00667F93" w:rsidRPr="004B2756" w:rsidRDefault="00667F93" w:rsidP="00667F93">
      <w:pPr>
        <w:spacing w:line="360" w:lineRule="auto"/>
        <w:ind w:firstLineChars="200" w:firstLine="482"/>
        <w:rPr>
          <w:rFonts w:ascii="宋体" w:eastAsia="宋体" w:hAnsi="宋体" w:cs="Times New Roman"/>
          <w:b/>
          <w:bCs/>
          <w:sz w:val="24"/>
          <w:szCs w:val="24"/>
        </w:rPr>
      </w:pPr>
      <w:r w:rsidRPr="004B2756">
        <w:rPr>
          <w:rFonts w:ascii="宋体" w:eastAsia="宋体" w:hAnsi="宋体" w:cs="Times New Roman"/>
          <w:b/>
          <w:bCs/>
          <w:sz w:val="24"/>
          <w:szCs w:val="24"/>
        </w:rPr>
        <w:t>8：</w:t>
      </w:r>
      <w:r w:rsidRPr="004B2756">
        <w:rPr>
          <w:rFonts w:ascii="宋体" w:eastAsia="宋体" w:hAnsi="宋体" w:cs="Times New Roman" w:hint="eastAsia"/>
          <w:b/>
          <w:bCs/>
          <w:sz w:val="24"/>
          <w:szCs w:val="24"/>
        </w:rPr>
        <w:t>一下上马</w:t>
      </w:r>
      <w:r w:rsidRPr="004B2756">
        <w:rPr>
          <w:rFonts w:ascii="宋体" w:eastAsia="宋体" w:hAnsi="宋体" w:cs="Times New Roman"/>
          <w:b/>
          <w:bCs/>
          <w:sz w:val="24"/>
          <w:szCs w:val="24"/>
        </w:rPr>
        <w:t>50万吨这么大量的双甘</w:t>
      </w:r>
      <w:proofErr w:type="gramStart"/>
      <w:r w:rsidRPr="004B2756">
        <w:rPr>
          <w:rFonts w:ascii="宋体" w:eastAsia="宋体" w:hAnsi="宋体" w:cs="Times New Roman"/>
          <w:b/>
          <w:bCs/>
          <w:sz w:val="24"/>
          <w:szCs w:val="24"/>
        </w:rPr>
        <w:t>膦</w:t>
      </w:r>
      <w:proofErr w:type="gramEnd"/>
      <w:r w:rsidRPr="004B2756">
        <w:rPr>
          <w:rFonts w:ascii="宋体" w:eastAsia="宋体" w:hAnsi="宋体" w:cs="Times New Roman"/>
          <w:b/>
          <w:bCs/>
          <w:sz w:val="24"/>
          <w:szCs w:val="24"/>
        </w:rPr>
        <w:t>，</w:t>
      </w:r>
      <w:proofErr w:type="gramStart"/>
      <w:r w:rsidRPr="004B2756">
        <w:rPr>
          <w:rFonts w:ascii="宋体" w:eastAsia="宋体" w:hAnsi="宋体" w:cs="Times New Roman"/>
          <w:b/>
          <w:bCs/>
          <w:sz w:val="24"/>
          <w:szCs w:val="24"/>
        </w:rPr>
        <w:t>考量</w:t>
      </w:r>
      <w:proofErr w:type="gramEnd"/>
      <w:r w:rsidRPr="004B2756">
        <w:rPr>
          <w:rFonts w:ascii="宋体" w:eastAsia="宋体" w:hAnsi="宋体" w:cs="Times New Roman"/>
          <w:b/>
          <w:bCs/>
          <w:sz w:val="24"/>
          <w:szCs w:val="24"/>
        </w:rPr>
        <w:t>依据是什么？会不会2年后投产就造成市场的产能过剩？还有广安也是</w:t>
      </w:r>
      <w:proofErr w:type="gramStart"/>
      <w:r w:rsidRPr="004B2756">
        <w:rPr>
          <w:rFonts w:ascii="宋体" w:eastAsia="宋体" w:hAnsi="宋体" w:cs="Times New Roman"/>
          <w:b/>
          <w:bCs/>
          <w:sz w:val="24"/>
          <w:szCs w:val="24"/>
        </w:rPr>
        <w:t>个洪水</w:t>
      </w:r>
      <w:proofErr w:type="gramEnd"/>
      <w:r w:rsidRPr="004B2756">
        <w:rPr>
          <w:rFonts w:ascii="宋体" w:eastAsia="宋体" w:hAnsi="宋体" w:cs="Times New Roman"/>
          <w:b/>
          <w:bCs/>
          <w:sz w:val="24"/>
          <w:szCs w:val="24"/>
        </w:rPr>
        <w:t>频发的地区，建的园区是不是在高地势安全地带？</w:t>
      </w:r>
    </w:p>
    <w:p w14:paraId="1C7133F3" w14:textId="020CF399" w:rsidR="00667F93" w:rsidRDefault="00667F93" w:rsidP="00667F93">
      <w:pPr>
        <w:spacing w:line="360" w:lineRule="auto"/>
        <w:ind w:firstLineChars="200" w:firstLine="480"/>
      </w:pPr>
      <w:r>
        <w:rPr>
          <w:rFonts w:ascii="宋体" w:eastAsia="宋体" w:hAnsi="宋体" w:cs="Times New Roman" w:hint="eastAsia"/>
          <w:sz w:val="24"/>
          <w:szCs w:val="24"/>
        </w:rPr>
        <w:t>回答：</w:t>
      </w:r>
      <w:r w:rsidRPr="00667F93">
        <w:rPr>
          <w:rFonts w:ascii="宋体" w:eastAsia="宋体" w:hAnsi="宋体" w:cs="Times New Roman" w:hint="eastAsia"/>
          <w:sz w:val="24"/>
          <w:szCs w:val="24"/>
        </w:rPr>
        <w:t>感谢您对公司的关注！关于公司</w:t>
      </w:r>
      <w:r w:rsidRPr="00667F93">
        <w:rPr>
          <w:rFonts w:ascii="宋体" w:eastAsia="宋体" w:hAnsi="宋体" w:cs="Times New Roman"/>
          <w:sz w:val="24"/>
          <w:szCs w:val="24"/>
        </w:rPr>
        <w:t>50万吨/年的双甘</w:t>
      </w:r>
      <w:proofErr w:type="gramStart"/>
      <w:r w:rsidRPr="00667F93">
        <w:rPr>
          <w:rFonts w:ascii="宋体" w:eastAsia="宋体" w:hAnsi="宋体" w:cs="Times New Roman"/>
          <w:sz w:val="24"/>
          <w:szCs w:val="24"/>
        </w:rPr>
        <w:t>膦</w:t>
      </w:r>
      <w:proofErr w:type="gramEnd"/>
      <w:r w:rsidRPr="00667F93">
        <w:rPr>
          <w:rFonts w:ascii="宋体" w:eastAsia="宋体" w:hAnsi="宋体" w:cs="Times New Roman"/>
          <w:sz w:val="24"/>
          <w:szCs w:val="24"/>
        </w:rPr>
        <w:t>项目规划，请参</w:t>
      </w:r>
      <w:r w:rsidRPr="00667F93">
        <w:rPr>
          <w:rFonts w:ascii="宋体" w:eastAsia="宋体" w:hAnsi="宋体" w:cs="Times New Roman"/>
          <w:sz w:val="24"/>
          <w:szCs w:val="24"/>
        </w:rPr>
        <w:lastRenderedPageBreak/>
        <w:t>阅上面问题的回复；公司双甘</w:t>
      </w:r>
      <w:proofErr w:type="gramStart"/>
      <w:r w:rsidRPr="00667F93">
        <w:rPr>
          <w:rFonts w:ascii="宋体" w:eastAsia="宋体" w:hAnsi="宋体" w:cs="Times New Roman"/>
          <w:sz w:val="24"/>
          <w:szCs w:val="24"/>
        </w:rPr>
        <w:t>膦</w:t>
      </w:r>
      <w:proofErr w:type="gramEnd"/>
      <w:r w:rsidRPr="00667F93">
        <w:rPr>
          <w:rFonts w:ascii="宋体" w:eastAsia="宋体" w:hAnsi="宋体" w:cs="Times New Roman"/>
          <w:sz w:val="24"/>
          <w:szCs w:val="24"/>
        </w:rPr>
        <w:t>项目拟建设在广安新桥化工园区，园区在规划选址方面已考虑到洪涝灾害问题，园区所在地历史上没有遭受过洪涝灾害。</w:t>
      </w:r>
    </w:p>
    <w:sectPr w:rsidR="00667F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A75C2" w14:textId="77777777" w:rsidR="00573BEF" w:rsidRDefault="00573BEF" w:rsidP="00667F93">
      <w:r>
        <w:separator/>
      </w:r>
    </w:p>
  </w:endnote>
  <w:endnote w:type="continuationSeparator" w:id="0">
    <w:p w14:paraId="0429765D" w14:textId="77777777" w:rsidR="00573BEF" w:rsidRDefault="00573BEF" w:rsidP="0066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E368F" w14:textId="77777777" w:rsidR="00573BEF" w:rsidRDefault="00573BEF" w:rsidP="00667F93">
      <w:r>
        <w:separator/>
      </w:r>
    </w:p>
  </w:footnote>
  <w:footnote w:type="continuationSeparator" w:id="0">
    <w:p w14:paraId="32613B79" w14:textId="77777777" w:rsidR="00573BEF" w:rsidRDefault="00573BEF" w:rsidP="00667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02799"/>
    <w:multiLevelType w:val="hybridMultilevel"/>
    <w:tmpl w:val="A8F65F76"/>
    <w:lvl w:ilvl="0" w:tplc="F9E8F1F4">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651837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4E"/>
    <w:rsid w:val="00014BDF"/>
    <w:rsid w:val="000179FE"/>
    <w:rsid w:val="00017D64"/>
    <w:rsid w:val="000445BA"/>
    <w:rsid w:val="00066015"/>
    <w:rsid w:val="000727DE"/>
    <w:rsid w:val="00087966"/>
    <w:rsid w:val="000B3856"/>
    <w:rsid w:val="000C0F7F"/>
    <w:rsid w:val="000C6DFD"/>
    <w:rsid w:val="000F72A8"/>
    <w:rsid w:val="00121B35"/>
    <w:rsid w:val="00123221"/>
    <w:rsid w:val="001318CC"/>
    <w:rsid w:val="00133233"/>
    <w:rsid w:val="00157491"/>
    <w:rsid w:val="00157F9D"/>
    <w:rsid w:val="00161DB5"/>
    <w:rsid w:val="00162200"/>
    <w:rsid w:val="0017718A"/>
    <w:rsid w:val="001950FD"/>
    <w:rsid w:val="001A3493"/>
    <w:rsid w:val="001C0D2C"/>
    <w:rsid w:val="001C43E8"/>
    <w:rsid w:val="001D0461"/>
    <w:rsid w:val="001D5F50"/>
    <w:rsid w:val="001E550F"/>
    <w:rsid w:val="001F08DB"/>
    <w:rsid w:val="001F46C9"/>
    <w:rsid w:val="00216423"/>
    <w:rsid w:val="00221B30"/>
    <w:rsid w:val="00222E51"/>
    <w:rsid w:val="002372FD"/>
    <w:rsid w:val="002556A2"/>
    <w:rsid w:val="002A6F42"/>
    <w:rsid w:val="002B31E3"/>
    <w:rsid w:val="002B52AD"/>
    <w:rsid w:val="002C1FF1"/>
    <w:rsid w:val="002C6240"/>
    <w:rsid w:val="002D365F"/>
    <w:rsid w:val="002E1B8D"/>
    <w:rsid w:val="00300B74"/>
    <w:rsid w:val="0035541A"/>
    <w:rsid w:val="00361AE0"/>
    <w:rsid w:val="00371140"/>
    <w:rsid w:val="00381952"/>
    <w:rsid w:val="00382F33"/>
    <w:rsid w:val="00382F99"/>
    <w:rsid w:val="0039209C"/>
    <w:rsid w:val="003B0B58"/>
    <w:rsid w:val="003C3A55"/>
    <w:rsid w:val="003F47F8"/>
    <w:rsid w:val="0040781D"/>
    <w:rsid w:val="00410D5E"/>
    <w:rsid w:val="0041597A"/>
    <w:rsid w:val="0043038E"/>
    <w:rsid w:val="00434279"/>
    <w:rsid w:val="0043782C"/>
    <w:rsid w:val="00441A3A"/>
    <w:rsid w:val="00466223"/>
    <w:rsid w:val="00470422"/>
    <w:rsid w:val="00470FB2"/>
    <w:rsid w:val="004A41C1"/>
    <w:rsid w:val="004A4C01"/>
    <w:rsid w:val="004B2756"/>
    <w:rsid w:val="004B51EA"/>
    <w:rsid w:val="004D1A33"/>
    <w:rsid w:val="004E1730"/>
    <w:rsid w:val="004E24F1"/>
    <w:rsid w:val="00510E7A"/>
    <w:rsid w:val="005118EC"/>
    <w:rsid w:val="00514268"/>
    <w:rsid w:val="00573BEF"/>
    <w:rsid w:val="005869B4"/>
    <w:rsid w:val="00593385"/>
    <w:rsid w:val="0059776B"/>
    <w:rsid w:val="005A016E"/>
    <w:rsid w:val="005A2973"/>
    <w:rsid w:val="005A344E"/>
    <w:rsid w:val="005D409C"/>
    <w:rsid w:val="005D498D"/>
    <w:rsid w:val="005D4F12"/>
    <w:rsid w:val="005D71EB"/>
    <w:rsid w:val="005E19C1"/>
    <w:rsid w:val="005F2E1F"/>
    <w:rsid w:val="006143CD"/>
    <w:rsid w:val="00626404"/>
    <w:rsid w:val="00645D37"/>
    <w:rsid w:val="00667F93"/>
    <w:rsid w:val="006A30EA"/>
    <w:rsid w:val="006A428D"/>
    <w:rsid w:val="006A4A14"/>
    <w:rsid w:val="007050E1"/>
    <w:rsid w:val="0070544B"/>
    <w:rsid w:val="00713A5F"/>
    <w:rsid w:val="00726E21"/>
    <w:rsid w:val="00731DD0"/>
    <w:rsid w:val="007418C6"/>
    <w:rsid w:val="00744870"/>
    <w:rsid w:val="00786C0B"/>
    <w:rsid w:val="00797B7F"/>
    <w:rsid w:val="007A5197"/>
    <w:rsid w:val="007C4D13"/>
    <w:rsid w:val="007D4F4A"/>
    <w:rsid w:val="007E003C"/>
    <w:rsid w:val="00804886"/>
    <w:rsid w:val="00804FCC"/>
    <w:rsid w:val="008236F3"/>
    <w:rsid w:val="008409EE"/>
    <w:rsid w:val="008456A4"/>
    <w:rsid w:val="00854F93"/>
    <w:rsid w:val="008A5571"/>
    <w:rsid w:val="008B07F6"/>
    <w:rsid w:val="008E1CC4"/>
    <w:rsid w:val="008F363A"/>
    <w:rsid w:val="008F700E"/>
    <w:rsid w:val="00931707"/>
    <w:rsid w:val="00931DA7"/>
    <w:rsid w:val="00965A4D"/>
    <w:rsid w:val="0098548B"/>
    <w:rsid w:val="00990874"/>
    <w:rsid w:val="009A2508"/>
    <w:rsid w:val="009A6283"/>
    <w:rsid w:val="009B08F5"/>
    <w:rsid w:val="009E269D"/>
    <w:rsid w:val="009E5A14"/>
    <w:rsid w:val="009F1419"/>
    <w:rsid w:val="009F2ACB"/>
    <w:rsid w:val="00A31FC8"/>
    <w:rsid w:val="00A32BEB"/>
    <w:rsid w:val="00A33709"/>
    <w:rsid w:val="00A53B73"/>
    <w:rsid w:val="00A84071"/>
    <w:rsid w:val="00A974AB"/>
    <w:rsid w:val="00AC0378"/>
    <w:rsid w:val="00AF2CAE"/>
    <w:rsid w:val="00AF4164"/>
    <w:rsid w:val="00AF4915"/>
    <w:rsid w:val="00B110CA"/>
    <w:rsid w:val="00B204D7"/>
    <w:rsid w:val="00B22B3C"/>
    <w:rsid w:val="00B442AD"/>
    <w:rsid w:val="00B501F9"/>
    <w:rsid w:val="00B74778"/>
    <w:rsid w:val="00B76E89"/>
    <w:rsid w:val="00B77D23"/>
    <w:rsid w:val="00B80491"/>
    <w:rsid w:val="00B961A0"/>
    <w:rsid w:val="00BA2E27"/>
    <w:rsid w:val="00BA518C"/>
    <w:rsid w:val="00BB560B"/>
    <w:rsid w:val="00BB6C91"/>
    <w:rsid w:val="00BC2205"/>
    <w:rsid w:val="00C51B8B"/>
    <w:rsid w:val="00C57957"/>
    <w:rsid w:val="00C82028"/>
    <w:rsid w:val="00C8554E"/>
    <w:rsid w:val="00C94C3D"/>
    <w:rsid w:val="00CA3761"/>
    <w:rsid w:val="00CC2D3B"/>
    <w:rsid w:val="00CD5D52"/>
    <w:rsid w:val="00CD7B6D"/>
    <w:rsid w:val="00CE1E24"/>
    <w:rsid w:val="00CE51BA"/>
    <w:rsid w:val="00D01A32"/>
    <w:rsid w:val="00D1277B"/>
    <w:rsid w:val="00D26303"/>
    <w:rsid w:val="00D54027"/>
    <w:rsid w:val="00D546C0"/>
    <w:rsid w:val="00D54E28"/>
    <w:rsid w:val="00D74AA9"/>
    <w:rsid w:val="00DA5324"/>
    <w:rsid w:val="00DB5618"/>
    <w:rsid w:val="00DB712E"/>
    <w:rsid w:val="00DF428F"/>
    <w:rsid w:val="00E01032"/>
    <w:rsid w:val="00E16471"/>
    <w:rsid w:val="00E33AB7"/>
    <w:rsid w:val="00E440D5"/>
    <w:rsid w:val="00E826BC"/>
    <w:rsid w:val="00E83425"/>
    <w:rsid w:val="00E84BC3"/>
    <w:rsid w:val="00E85DDA"/>
    <w:rsid w:val="00E95630"/>
    <w:rsid w:val="00F0410E"/>
    <w:rsid w:val="00F531A9"/>
    <w:rsid w:val="00FA37E1"/>
    <w:rsid w:val="00FC722C"/>
    <w:rsid w:val="00FD5822"/>
    <w:rsid w:val="00FE1271"/>
    <w:rsid w:val="00FF08AA"/>
    <w:rsid w:val="00FF1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F511A"/>
  <w15:chartTrackingRefBased/>
  <w15:docId w15:val="{79C98D8F-1AFB-41C8-827B-984ED510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2E27"/>
    <w:rPr>
      <w:color w:val="0563C1" w:themeColor="hyperlink"/>
      <w:u w:val="single"/>
    </w:rPr>
  </w:style>
  <w:style w:type="character" w:styleId="a4">
    <w:name w:val="Unresolved Mention"/>
    <w:basedOn w:val="a0"/>
    <w:uiPriority w:val="99"/>
    <w:semiHidden/>
    <w:unhideWhenUsed/>
    <w:rsid w:val="00BA2E27"/>
    <w:rPr>
      <w:color w:val="605E5C"/>
      <w:shd w:val="clear" w:color="auto" w:fill="E1DFDD"/>
    </w:rPr>
  </w:style>
  <w:style w:type="paragraph" w:styleId="a5">
    <w:name w:val="List Paragraph"/>
    <w:basedOn w:val="a"/>
    <w:uiPriority w:val="34"/>
    <w:qFormat/>
    <w:rsid w:val="00466223"/>
    <w:pPr>
      <w:ind w:firstLineChars="200" w:firstLine="420"/>
    </w:pPr>
  </w:style>
  <w:style w:type="paragraph" w:styleId="a6">
    <w:name w:val="header"/>
    <w:basedOn w:val="a"/>
    <w:link w:val="a7"/>
    <w:uiPriority w:val="99"/>
    <w:unhideWhenUsed/>
    <w:rsid w:val="00667F9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67F93"/>
    <w:rPr>
      <w:sz w:val="18"/>
      <w:szCs w:val="18"/>
    </w:rPr>
  </w:style>
  <w:style w:type="paragraph" w:styleId="a8">
    <w:name w:val="footer"/>
    <w:basedOn w:val="a"/>
    <w:link w:val="a9"/>
    <w:uiPriority w:val="99"/>
    <w:unhideWhenUsed/>
    <w:rsid w:val="00667F93"/>
    <w:pPr>
      <w:tabs>
        <w:tab w:val="center" w:pos="4153"/>
        <w:tab w:val="right" w:pos="8306"/>
      </w:tabs>
      <w:snapToGrid w:val="0"/>
      <w:jc w:val="left"/>
    </w:pPr>
    <w:rPr>
      <w:sz w:val="18"/>
      <w:szCs w:val="18"/>
    </w:rPr>
  </w:style>
  <w:style w:type="character" w:customStyle="1" w:styleId="a9">
    <w:name w:val="页脚 字符"/>
    <w:basedOn w:val="a0"/>
    <w:link w:val="a8"/>
    <w:uiPriority w:val="99"/>
    <w:rsid w:val="00667F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dzj@hebang.cn</dc:creator>
  <cp:keywords/>
  <dc:description/>
  <cp:lastModifiedBy>dzj@hebang.cn</cp:lastModifiedBy>
  <cp:revision>6</cp:revision>
  <dcterms:created xsi:type="dcterms:W3CDTF">2022-05-07T03:28:00Z</dcterms:created>
  <dcterms:modified xsi:type="dcterms:W3CDTF">2022-05-09T07:55:00Z</dcterms:modified>
</cp:coreProperties>
</file>