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21DA0" w14:textId="1C194801" w:rsidR="00AF771F" w:rsidRDefault="009C038C">
      <w:r w:rsidRPr="009C038C">
        <w:t>2022年</w:t>
      </w:r>
      <w:r>
        <w:t>6</w:t>
      </w:r>
      <w:r w:rsidRPr="009C038C">
        <w:t>月，投资者主要问题有</w:t>
      </w:r>
      <w:r>
        <w:rPr>
          <w:rFonts w:hint="eastAsia"/>
        </w:rPr>
        <w:t>车载氢系统、电控燃油系统业务</w:t>
      </w:r>
      <w:r w:rsidRPr="009C038C">
        <w:t>等方面，公司均在上证e互动平台做出相应答复。</w:t>
      </w:r>
    </w:p>
    <w:p w14:paraId="6FE78499" w14:textId="59878211" w:rsidR="009C038C" w:rsidRDefault="009C038C">
      <w:r>
        <w:t>2022</w:t>
      </w:r>
      <w:r>
        <w:rPr>
          <w:rFonts w:hint="eastAsia"/>
        </w:rPr>
        <w:t>年6</w:t>
      </w:r>
      <w:r w:rsidR="00C865AD">
        <w:rPr>
          <w:rFonts w:hint="eastAsia"/>
        </w:rPr>
        <w:t>月</w:t>
      </w:r>
      <w:r>
        <w:rPr>
          <w:rFonts w:hint="eastAsia"/>
        </w:rPr>
        <w:t>2日，公司召开2</w:t>
      </w:r>
      <w:r>
        <w:t>021</w:t>
      </w:r>
      <w:r>
        <w:rPr>
          <w:rFonts w:hint="eastAsia"/>
        </w:rPr>
        <w:t>年度业绩说明会对投资者普遍关注的问题进行了回答，投资者可以通过上证路演中心</w:t>
      </w:r>
      <w:r w:rsidRPr="009C038C">
        <w:rPr>
          <w:rFonts w:hint="eastAsia"/>
        </w:rPr>
        <w:t>（</w:t>
      </w:r>
      <w:r w:rsidRPr="009C038C">
        <w:t>http://roadshow.sseinfo.com/）查看本次投资者说明会的召开情况及主要内容</w:t>
      </w:r>
      <w:r>
        <w:rPr>
          <w:rFonts w:hint="eastAsia"/>
        </w:rPr>
        <w:t>。</w:t>
      </w:r>
    </w:p>
    <w:p w14:paraId="1FD6DCFE" w14:textId="1CC19E1C" w:rsidR="009C038C" w:rsidRDefault="009C038C">
      <w:r>
        <w:rPr>
          <w:rFonts w:hint="eastAsia"/>
        </w:rPr>
        <w:t>2</w:t>
      </w:r>
      <w:r>
        <w:t>022</w:t>
      </w:r>
      <w:r>
        <w:rPr>
          <w:rFonts w:hint="eastAsia"/>
        </w:rPr>
        <w:t>年6月6日，公司接待上海证券报来访，简要介绍了亚普股份发展历程、全球布局、产品与技术、客户荣誉、企业文化、公司上市以来的证券事务工作思路和原则，分享了部分工作成果，详情请见上海证券报</w:t>
      </w:r>
      <w:r w:rsidR="0003080C">
        <w:rPr>
          <w:rFonts w:hint="eastAsia"/>
        </w:rPr>
        <w:t>2</w:t>
      </w:r>
      <w:r w:rsidR="0003080C">
        <w:t>022</w:t>
      </w:r>
      <w:r w:rsidR="0003080C">
        <w:rPr>
          <w:rFonts w:hint="eastAsia"/>
        </w:rPr>
        <w:t>年</w:t>
      </w:r>
      <w:r>
        <w:rPr>
          <w:rFonts w:hint="eastAsia"/>
        </w:rPr>
        <w:t>6月8日刊文《亚普股份姜林：创新赋能，为美好生活加油》。</w:t>
      </w:r>
      <w:r w:rsidR="0003080C">
        <w:rPr>
          <w:rFonts w:hint="eastAsia"/>
        </w:rPr>
        <w:t>本次活动不涉及应当披露的</w:t>
      </w:r>
      <w:bookmarkStart w:id="0" w:name="_GoBack"/>
      <w:bookmarkEnd w:id="0"/>
      <w:r w:rsidR="0003080C">
        <w:rPr>
          <w:rFonts w:hint="eastAsia"/>
        </w:rPr>
        <w:t>重大信息。</w:t>
      </w:r>
    </w:p>
    <w:sectPr w:rsidR="009C0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C"/>
    <w:rsid w:val="00002935"/>
    <w:rsid w:val="000101A8"/>
    <w:rsid w:val="00014083"/>
    <w:rsid w:val="00016F15"/>
    <w:rsid w:val="000173AD"/>
    <w:rsid w:val="00023FF4"/>
    <w:rsid w:val="0003080C"/>
    <w:rsid w:val="00041237"/>
    <w:rsid w:val="00044175"/>
    <w:rsid w:val="00070C59"/>
    <w:rsid w:val="0008037D"/>
    <w:rsid w:val="000966AA"/>
    <w:rsid w:val="000A0F34"/>
    <w:rsid w:val="000A67DF"/>
    <w:rsid w:val="000B17B4"/>
    <w:rsid w:val="000B5743"/>
    <w:rsid w:val="000E41D0"/>
    <w:rsid w:val="000E69A5"/>
    <w:rsid w:val="00102ED6"/>
    <w:rsid w:val="001111E2"/>
    <w:rsid w:val="00113F38"/>
    <w:rsid w:val="00115FC9"/>
    <w:rsid w:val="00121B84"/>
    <w:rsid w:val="00125305"/>
    <w:rsid w:val="00135133"/>
    <w:rsid w:val="001428BB"/>
    <w:rsid w:val="00146032"/>
    <w:rsid w:val="001551D2"/>
    <w:rsid w:val="00171697"/>
    <w:rsid w:val="00173C2E"/>
    <w:rsid w:val="00180C90"/>
    <w:rsid w:val="001825EE"/>
    <w:rsid w:val="00184EB4"/>
    <w:rsid w:val="00186F12"/>
    <w:rsid w:val="001A2997"/>
    <w:rsid w:val="001F48FF"/>
    <w:rsid w:val="00206767"/>
    <w:rsid w:val="00214FB0"/>
    <w:rsid w:val="00216D1A"/>
    <w:rsid w:val="002406C7"/>
    <w:rsid w:val="0024591A"/>
    <w:rsid w:val="002551F1"/>
    <w:rsid w:val="00262F9A"/>
    <w:rsid w:val="00266837"/>
    <w:rsid w:val="00271F97"/>
    <w:rsid w:val="00280FBA"/>
    <w:rsid w:val="002A2DB3"/>
    <w:rsid w:val="002C100E"/>
    <w:rsid w:val="002C16B6"/>
    <w:rsid w:val="002D3864"/>
    <w:rsid w:val="002E082B"/>
    <w:rsid w:val="002E2DA3"/>
    <w:rsid w:val="002E6A50"/>
    <w:rsid w:val="003011F0"/>
    <w:rsid w:val="003031B9"/>
    <w:rsid w:val="00305917"/>
    <w:rsid w:val="00305D19"/>
    <w:rsid w:val="00337D65"/>
    <w:rsid w:val="00346951"/>
    <w:rsid w:val="00372762"/>
    <w:rsid w:val="003A6B84"/>
    <w:rsid w:val="003E1522"/>
    <w:rsid w:val="003F5F67"/>
    <w:rsid w:val="003F63C2"/>
    <w:rsid w:val="003F7F34"/>
    <w:rsid w:val="00400C59"/>
    <w:rsid w:val="00402579"/>
    <w:rsid w:val="004101BA"/>
    <w:rsid w:val="004308AF"/>
    <w:rsid w:val="004404AB"/>
    <w:rsid w:val="004524ED"/>
    <w:rsid w:val="00455ACD"/>
    <w:rsid w:val="00461DF0"/>
    <w:rsid w:val="00464303"/>
    <w:rsid w:val="004717AA"/>
    <w:rsid w:val="00473837"/>
    <w:rsid w:val="00474E9A"/>
    <w:rsid w:val="004805B6"/>
    <w:rsid w:val="00493958"/>
    <w:rsid w:val="004A201B"/>
    <w:rsid w:val="004A553D"/>
    <w:rsid w:val="004B1633"/>
    <w:rsid w:val="004B224E"/>
    <w:rsid w:val="004B5A26"/>
    <w:rsid w:val="004C6399"/>
    <w:rsid w:val="004C6449"/>
    <w:rsid w:val="004D7361"/>
    <w:rsid w:val="00514A29"/>
    <w:rsid w:val="00531E3B"/>
    <w:rsid w:val="0054042A"/>
    <w:rsid w:val="00556AB5"/>
    <w:rsid w:val="00561328"/>
    <w:rsid w:val="00567091"/>
    <w:rsid w:val="005808D1"/>
    <w:rsid w:val="0058270B"/>
    <w:rsid w:val="00584E15"/>
    <w:rsid w:val="0059005B"/>
    <w:rsid w:val="00590082"/>
    <w:rsid w:val="005B39CF"/>
    <w:rsid w:val="005C368A"/>
    <w:rsid w:val="005F24E6"/>
    <w:rsid w:val="005F2889"/>
    <w:rsid w:val="00601FB5"/>
    <w:rsid w:val="0060338D"/>
    <w:rsid w:val="00604BBC"/>
    <w:rsid w:val="00632F74"/>
    <w:rsid w:val="00685D29"/>
    <w:rsid w:val="006927E2"/>
    <w:rsid w:val="00692F7E"/>
    <w:rsid w:val="0069686F"/>
    <w:rsid w:val="006A3EFD"/>
    <w:rsid w:val="006B0EFD"/>
    <w:rsid w:val="006B27AA"/>
    <w:rsid w:val="006C4E8A"/>
    <w:rsid w:val="006C4FC1"/>
    <w:rsid w:val="006D27F7"/>
    <w:rsid w:val="006D6EEA"/>
    <w:rsid w:val="0070386C"/>
    <w:rsid w:val="00715B9B"/>
    <w:rsid w:val="00734C73"/>
    <w:rsid w:val="00743EB0"/>
    <w:rsid w:val="007575E8"/>
    <w:rsid w:val="00760268"/>
    <w:rsid w:val="0076524C"/>
    <w:rsid w:val="00785119"/>
    <w:rsid w:val="007C336B"/>
    <w:rsid w:val="007E0B9C"/>
    <w:rsid w:val="007F2292"/>
    <w:rsid w:val="007F6CB6"/>
    <w:rsid w:val="00825479"/>
    <w:rsid w:val="00833F50"/>
    <w:rsid w:val="00842C25"/>
    <w:rsid w:val="00850E8E"/>
    <w:rsid w:val="00852B00"/>
    <w:rsid w:val="00857915"/>
    <w:rsid w:val="008656BB"/>
    <w:rsid w:val="00876A88"/>
    <w:rsid w:val="008811E7"/>
    <w:rsid w:val="00897532"/>
    <w:rsid w:val="008A042F"/>
    <w:rsid w:val="008A5BB6"/>
    <w:rsid w:val="008B0838"/>
    <w:rsid w:val="008C40AE"/>
    <w:rsid w:val="008D113D"/>
    <w:rsid w:val="008D1B8F"/>
    <w:rsid w:val="008D31C6"/>
    <w:rsid w:val="008D43F8"/>
    <w:rsid w:val="008D6E5A"/>
    <w:rsid w:val="008E0701"/>
    <w:rsid w:val="008F01B1"/>
    <w:rsid w:val="009050C8"/>
    <w:rsid w:val="00910599"/>
    <w:rsid w:val="009209C6"/>
    <w:rsid w:val="009250CD"/>
    <w:rsid w:val="009336A7"/>
    <w:rsid w:val="009338AE"/>
    <w:rsid w:val="00961946"/>
    <w:rsid w:val="009762A8"/>
    <w:rsid w:val="00980382"/>
    <w:rsid w:val="0099399D"/>
    <w:rsid w:val="009A6AE8"/>
    <w:rsid w:val="009C038C"/>
    <w:rsid w:val="009D4956"/>
    <w:rsid w:val="009E1099"/>
    <w:rsid w:val="00A0760A"/>
    <w:rsid w:val="00A10903"/>
    <w:rsid w:val="00A11E74"/>
    <w:rsid w:val="00A2043F"/>
    <w:rsid w:val="00A21F32"/>
    <w:rsid w:val="00A34518"/>
    <w:rsid w:val="00A3532F"/>
    <w:rsid w:val="00A3782C"/>
    <w:rsid w:val="00A3784E"/>
    <w:rsid w:val="00A427A3"/>
    <w:rsid w:val="00A75A87"/>
    <w:rsid w:val="00A91EE9"/>
    <w:rsid w:val="00AA090A"/>
    <w:rsid w:val="00AA3A5C"/>
    <w:rsid w:val="00AA6FF4"/>
    <w:rsid w:val="00AB7D68"/>
    <w:rsid w:val="00AC36F3"/>
    <w:rsid w:val="00AC6ABA"/>
    <w:rsid w:val="00AD0AD6"/>
    <w:rsid w:val="00AD28B3"/>
    <w:rsid w:val="00AD3938"/>
    <w:rsid w:val="00AE1556"/>
    <w:rsid w:val="00AF3AC5"/>
    <w:rsid w:val="00AF771F"/>
    <w:rsid w:val="00B04915"/>
    <w:rsid w:val="00B07740"/>
    <w:rsid w:val="00B07AC4"/>
    <w:rsid w:val="00B157A7"/>
    <w:rsid w:val="00B433C8"/>
    <w:rsid w:val="00B552B0"/>
    <w:rsid w:val="00B562B3"/>
    <w:rsid w:val="00B604F8"/>
    <w:rsid w:val="00B81A57"/>
    <w:rsid w:val="00B82A57"/>
    <w:rsid w:val="00B91129"/>
    <w:rsid w:val="00BA33DC"/>
    <w:rsid w:val="00BA4AC2"/>
    <w:rsid w:val="00BB7098"/>
    <w:rsid w:val="00BC44DE"/>
    <w:rsid w:val="00BD787C"/>
    <w:rsid w:val="00BE4BAC"/>
    <w:rsid w:val="00BF3CDB"/>
    <w:rsid w:val="00C037DA"/>
    <w:rsid w:val="00C048EB"/>
    <w:rsid w:val="00C04C8A"/>
    <w:rsid w:val="00C17742"/>
    <w:rsid w:val="00C301A1"/>
    <w:rsid w:val="00C306C8"/>
    <w:rsid w:val="00C34C30"/>
    <w:rsid w:val="00C3570C"/>
    <w:rsid w:val="00C50146"/>
    <w:rsid w:val="00C57676"/>
    <w:rsid w:val="00C67522"/>
    <w:rsid w:val="00C8606C"/>
    <w:rsid w:val="00C865AD"/>
    <w:rsid w:val="00C92164"/>
    <w:rsid w:val="00C921A6"/>
    <w:rsid w:val="00C97ACD"/>
    <w:rsid w:val="00CA5ECC"/>
    <w:rsid w:val="00CB2108"/>
    <w:rsid w:val="00CD064C"/>
    <w:rsid w:val="00CD1937"/>
    <w:rsid w:val="00CD2928"/>
    <w:rsid w:val="00D04F6F"/>
    <w:rsid w:val="00D1109A"/>
    <w:rsid w:val="00D30FFB"/>
    <w:rsid w:val="00D3147B"/>
    <w:rsid w:val="00D33180"/>
    <w:rsid w:val="00D509BC"/>
    <w:rsid w:val="00D55DBE"/>
    <w:rsid w:val="00D83E9B"/>
    <w:rsid w:val="00D916C6"/>
    <w:rsid w:val="00D97A12"/>
    <w:rsid w:val="00DA4FC2"/>
    <w:rsid w:val="00DB1503"/>
    <w:rsid w:val="00DB5BAF"/>
    <w:rsid w:val="00DB6C33"/>
    <w:rsid w:val="00DD2CB6"/>
    <w:rsid w:val="00DF063D"/>
    <w:rsid w:val="00DF06EB"/>
    <w:rsid w:val="00DF0F3A"/>
    <w:rsid w:val="00E13782"/>
    <w:rsid w:val="00E140B6"/>
    <w:rsid w:val="00E170DE"/>
    <w:rsid w:val="00E23D02"/>
    <w:rsid w:val="00E25107"/>
    <w:rsid w:val="00E27471"/>
    <w:rsid w:val="00E31C8F"/>
    <w:rsid w:val="00E34B20"/>
    <w:rsid w:val="00E4080C"/>
    <w:rsid w:val="00E42771"/>
    <w:rsid w:val="00E74E01"/>
    <w:rsid w:val="00E85693"/>
    <w:rsid w:val="00E970AD"/>
    <w:rsid w:val="00E979BB"/>
    <w:rsid w:val="00EA2621"/>
    <w:rsid w:val="00EA41A4"/>
    <w:rsid w:val="00EA723F"/>
    <w:rsid w:val="00EB3E3E"/>
    <w:rsid w:val="00EB5212"/>
    <w:rsid w:val="00EC393A"/>
    <w:rsid w:val="00EC438E"/>
    <w:rsid w:val="00ED3853"/>
    <w:rsid w:val="00EE1451"/>
    <w:rsid w:val="00EF1A96"/>
    <w:rsid w:val="00F12699"/>
    <w:rsid w:val="00F15FA3"/>
    <w:rsid w:val="00F166DB"/>
    <w:rsid w:val="00F3120E"/>
    <w:rsid w:val="00F37BEF"/>
    <w:rsid w:val="00F44AD3"/>
    <w:rsid w:val="00F47E3C"/>
    <w:rsid w:val="00F51161"/>
    <w:rsid w:val="00F54B31"/>
    <w:rsid w:val="00F84F6C"/>
    <w:rsid w:val="00F87161"/>
    <w:rsid w:val="00FA3735"/>
    <w:rsid w:val="00FA48D6"/>
    <w:rsid w:val="00FB0EAA"/>
    <w:rsid w:val="00FB67A2"/>
    <w:rsid w:val="00FD63C7"/>
    <w:rsid w:val="00FE02C5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FB61"/>
  <w15:chartTrackingRefBased/>
  <w15:docId w15:val="{5A3115F3-7197-47B2-8579-6F76C5B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>YAPP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Jiakang</dc:creator>
  <cp:keywords/>
  <dc:description/>
  <cp:lastModifiedBy>You Jiakang</cp:lastModifiedBy>
  <cp:revision>3</cp:revision>
  <dcterms:created xsi:type="dcterms:W3CDTF">2022-07-04T00:57:00Z</dcterms:created>
  <dcterms:modified xsi:type="dcterms:W3CDTF">2022-07-04T01:14:00Z</dcterms:modified>
</cp:coreProperties>
</file>