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0D8F" w14:textId="77777777" w:rsidR="004059CA" w:rsidRPr="003C598E" w:rsidRDefault="00A27DCE">
      <w:pPr>
        <w:spacing w:line="360" w:lineRule="auto"/>
        <w:ind w:firstLineChars="0" w:firstLine="0"/>
        <w:rPr>
          <w:rFonts w:ascii="宋体" w:eastAsia="宋体" w:hAnsi="宋体" w:cs="宋体"/>
          <w:szCs w:val="32"/>
        </w:rPr>
      </w:pPr>
      <w:r w:rsidRPr="003C598E">
        <w:rPr>
          <w:rFonts w:ascii="宋体" w:eastAsia="宋体" w:hAnsi="宋体" w:cs="宋体" w:hint="eastAsia"/>
          <w:b/>
          <w:bCs/>
          <w:szCs w:val="32"/>
        </w:rPr>
        <w:t>证券代码：</w:t>
      </w:r>
      <w:r w:rsidRPr="003C598E">
        <w:rPr>
          <w:rFonts w:ascii="宋体" w:eastAsia="宋体" w:hAnsi="宋体" w:cs="宋体" w:hint="eastAsia"/>
          <w:szCs w:val="32"/>
        </w:rPr>
        <w:t>6</w:t>
      </w:r>
      <w:r w:rsidRPr="003C598E">
        <w:rPr>
          <w:rFonts w:ascii="宋体" w:eastAsia="宋体" w:hAnsi="宋体" w:cs="宋体"/>
          <w:szCs w:val="32"/>
        </w:rPr>
        <w:t xml:space="preserve">88156                  </w:t>
      </w:r>
      <w:r w:rsidRPr="003C598E">
        <w:rPr>
          <w:rFonts w:ascii="宋体" w:eastAsia="宋体" w:hAnsi="宋体" w:cs="宋体" w:hint="eastAsia"/>
          <w:b/>
          <w:bCs/>
          <w:szCs w:val="32"/>
        </w:rPr>
        <w:t>证券简称：</w:t>
      </w:r>
      <w:r w:rsidRPr="003C598E">
        <w:rPr>
          <w:rFonts w:ascii="宋体" w:eastAsia="宋体" w:hAnsi="宋体" w:cs="宋体" w:hint="eastAsia"/>
          <w:szCs w:val="32"/>
        </w:rPr>
        <w:t>路德环境</w:t>
      </w:r>
    </w:p>
    <w:p w14:paraId="7CF31A43" w14:textId="77777777" w:rsidR="004059CA" w:rsidRPr="003C598E" w:rsidRDefault="004059CA">
      <w:pPr>
        <w:spacing w:line="360" w:lineRule="auto"/>
        <w:ind w:firstLineChars="0" w:firstLine="0"/>
        <w:rPr>
          <w:rFonts w:ascii="宋体" w:eastAsia="宋体" w:hAnsi="宋体" w:cs="宋体"/>
          <w:szCs w:val="32"/>
        </w:rPr>
      </w:pPr>
    </w:p>
    <w:p w14:paraId="15436B16" w14:textId="77777777" w:rsidR="004059CA" w:rsidRPr="003C598E" w:rsidRDefault="00A27DCE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 w:rsidRPr="003C598E"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路德环境科技股份有限公司</w:t>
      </w:r>
    </w:p>
    <w:p w14:paraId="566FF073" w14:textId="77777777" w:rsidR="004059CA" w:rsidRPr="003C598E" w:rsidRDefault="00A27DCE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 w:rsidRPr="003C598E"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投资者关系活动记录表</w:t>
      </w:r>
    </w:p>
    <w:p w14:paraId="1F68543B" w14:textId="77777777" w:rsidR="004059CA" w:rsidRPr="003C598E" w:rsidRDefault="004059CA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24"/>
          <w:szCs w:val="24"/>
        </w:rPr>
      </w:pPr>
    </w:p>
    <w:p w14:paraId="007416DB" w14:textId="4771F26E" w:rsidR="004059CA" w:rsidRPr="003C598E" w:rsidRDefault="00A27DCE">
      <w:pPr>
        <w:spacing w:line="360" w:lineRule="auto"/>
        <w:ind w:firstLineChars="0" w:firstLine="0"/>
        <w:rPr>
          <w:rFonts w:ascii="宋体" w:eastAsia="宋体" w:hAnsi="宋体" w:cs="宋体"/>
          <w:bCs/>
          <w:iCs/>
          <w:color w:val="000000"/>
          <w:sz w:val="24"/>
          <w:szCs w:val="24"/>
        </w:rPr>
      </w:pPr>
      <w:r w:rsidRPr="003C598E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 xml:space="preserve">                                             编号：L</w:t>
      </w:r>
      <w:r w:rsidRPr="003C598E">
        <w:rPr>
          <w:rFonts w:ascii="宋体" w:eastAsia="宋体" w:hAnsi="宋体" w:cs="宋体"/>
          <w:bCs/>
          <w:iCs/>
          <w:color w:val="000000"/>
          <w:sz w:val="24"/>
          <w:szCs w:val="24"/>
        </w:rPr>
        <w:t>DHJ 2022-0</w:t>
      </w:r>
      <w:r w:rsidR="008B6343">
        <w:rPr>
          <w:rFonts w:ascii="宋体" w:eastAsia="宋体" w:hAnsi="宋体" w:cs="宋体"/>
          <w:bCs/>
          <w:iCs/>
          <w:color w:val="000000"/>
          <w:sz w:val="24"/>
          <w:szCs w:val="24"/>
        </w:rPr>
        <w:t>3</w:t>
      </w:r>
      <w:r w:rsidR="004B6B39">
        <w:rPr>
          <w:rFonts w:ascii="宋体" w:eastAsia="宋体" w:hAnsi="宋体" w:cs="宋体"/>
          <w:bCs/>
          <w:iCs/>
          <w:color w:val="000000"/>
          <w:sz w:val="24"/>
          <w:szCs w:val="24"/>
        </w:rPr>
        <w:t>9</w:t>
      </w:r>
      <w:r w:rsidRPr="003C598E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至0</w:t>
      </w:r>
      <w:r w:rsidR="004B6B39">
        <w:rPr>
          <w:rFonts w:ascii="宋体" w:eastAsia="宋体" w:hAnsi="宋体" w:cs="宋体"/>
          <w:bCs/>
          <w:iCs/>
          <w:color w:val="000000"/>
          <w:sz w:val="24"/>
          <w:szCs w:val="24"/>
        </w:rPr>
        <w:t>44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6"/>
      </w:tblGrid>
      <w:tr w:rsidR="004059CA" w:rsidRPr="003C598E" w14:paraId="19D42713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849D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35F51F3A" w14:textId="77777777" w:rsidR="004059CA" w:rsidRPr="003C598E" w:rsidRDefault="004059CA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CF25" w14:textId="105DDD54" w:rsidR="004059CA" w:rsidRPr="003C598E" w:rsidRDefault="004066F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1B068C38" w14:textId="5C9A812C" w:rsidR="004059CA" w:rsidRPr="003C598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□媒体采访            </w:t>
            </w:r>
            <w:r w:rsidR="00377887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653E08A6" w14:textId="26311982" w:rsidR="004059CA" w:rsidRPr="003C598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□新闻发布会          </w:t>
            </w:r>
            <w:r w:rsidR="0088227D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17DEAD03" w14:textId="679830D0" w:rsidR="004059CA" w:rsidRPr="003C598E" w:rsidRDefault="0088227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现场参观 </w:t>
            </w:r>
            <w:r w:rsidR="00A27DCE"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 w:rsidR="00A6340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电话会议</w:t>
            </w:r>
          </w:p>
          <w:p w14:paraId="54A0045C" w14:textId="05A8D7E0" w:rsidR="004059CA" w:rsidRPr="003C598E" w:rsidRDefault="00A6340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网络会议 </w:t>
            </w:r>
            <w:r w:rsidR="00A27DCE"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□其他</w:t>
            </w:r>
          </w:p>
        </w:tc>
      </w:tr>
      <w:tr w:rsidR="004059CA" w:rsidRPr="003C598E" w14:paraId="3EF83B24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BBB8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AFF1" w14:textId="3E4481FE" w:rsidR="00DE78DE" w:rsidRPr="00B46CA8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2</w:t>
            </w:r>
            <w:r w:rsidRPr="00B46CA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022</w:t>
            </w:r>
            <w:r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</w:t>
            </w:r>
            <w:r w:rsidR="00EB58C9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7</w:t>
            </w:r>
            <w:r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月</w:t>
            </w:r>
            <w:r w:rsidR="00EB58C9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6</w:t>
            </w:r>
            <w:r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日</w:t>
            </w:r>
          </w:p>
          <w:p w14:paraId="63000CA3" w14:textId="1D18FF94" w:rsidR="003A3589" w:rsidRDefault="00EB58C9" w:rsidP="0088227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9</w:t>
            </w:r>
            <w:r w:rsidR="003A3589"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="004E245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</w:t>
            </w:r>
            <w:r w:rsidR="003A3589" w:rsidRPr="00B46CA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 w:rsidR="00B42945"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-</w:t>
            </w:r>
            <w:r w:rsidR="00B42945" w:rsidRPr="00B46CA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</w:t>
            </w:r>
            <w:r w:rsidR="004E245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</w:t>
            </w:r>
            <w:r w:rsidR="00B42945"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="004E245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 w:rsidR="00B42945" w:rsidRPr="00B46CA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 w:rsidR="00B42945" w:rsidRPr="00B46CA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：</w:t>
            </w:r>
            <w:r w:rsidR="004E245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嘉树投资</w:t>
            </w:r>
            <w:r w:rsidR="0088227D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 xml:space="preserve"> </w:t>
            </w:r>
          </w:p>
          <w:p w14:paraId="56AEEACA" w14:textId="3A7E8912" w:rsidR="009B17B3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2</w:t>
            </w:r>
            <w:r w:rsidRPr="006C3F5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022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</w:t>
            </w:r>
            <w:r w:rsidR="004E245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7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月</w:t>
            </w:r>
            <w:r w:rsidR="004E245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11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日</w:t>
            </w:r>
          </w:p>
          <w:p w14:paraId="1FE7284E" w14:textId="2AC3B2BF" w:rsidR="003A3589" w:rsidRDefault="003A3589" w:rsidP="003A3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1</w:t>
            </w:r>
            <w:r w:rsidR="004E245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="004E245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</w:t>
            </w:r>
            <w:r w:rsidR="004E245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="004E245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：</w:t>
            </w:r>
            <w:r w:rsidR="004E245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申万宏源</w:t>
            </w:r>
          </w:p>
          <w:p w14:paraId="4E9DA897" w14:textId="1F120169" w:rsidR="0088227D" w:rsidRDefault="0088227D" w:rsidP="0088227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2</w:t>
            </w:r>
            <w:r w:rsidRPr="006C3F5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022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</w:t>
            </w:r>
            <w:r w:rsidR="004E245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7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月</w:t>
            </w:r>
            <w:r w:rsidR="004E245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12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日</w:t>
            </w:r>
          </w:p>
          <w:p w14:paraId="11597E80" w14:textId="21CD2DB7" w:rsidR="0088227D" w:rsidRDefault="0088227D" w:rsidP="0088227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1</w:t>
            </w:r>
            <w:r w:rsidR="004E245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="004E245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</w:t>
            </w:r>
            <w:r w:rsidR="004E245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="004E2458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：</w:t>
            </w:r>
            <w:r w:rsidR="004E2458" w:rsidRPr="004E245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申万菱信</w:t>
            </w:r>
          </w:p>
          <w:p w14:paraId="575F8ADD" w14:textId="52680036" w:rsidR="004E2458" w:rsidRDefault="004E2458" w:rsidP="0088227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30-15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：广发证券、广发自营、感叹号投资</w:t>
            </w:r>
          </w:p>
          <w:p w14:paraId="0CDF5C5F" w14:textId="3538633F" w:rsidR="00C437BA" w:rsidRDefault="00C437BA" w:rsidP="00C437BA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2</w:t>
            </w:r>
            <w:r w:rsidRPr="006C3F5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022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7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18</w:t>
            </w:r>
            <w:r w:rsidRPr="006C3F5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日</w:t>
            </w:r>
          </w:p>
          <w:p w14:paraId="6FE76C9E" w14:textId="0B3ABA51" w:rsidR="00C437BA" w:rsidRDefault="00C437BA" w:rsidP="00C437BA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：</w:t>
            </w:r>
            <w:r w:rsidRPr="00C437BA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荣源大方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C437BA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恩桐投资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C437BA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鸿腾缘实业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Pr="00C437BA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合正伟业</w:t>
            </w:r>
          </w:p>
          <w:p w14:paraId="25A26D0D" w14:textId="75240AF0" w:rsidR="00C437BA" w:rsidRDefault="00C437BA" w:rsidP="00C437BA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2</w:t>
            </w:r>
            <w:r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022</w:t>
            </w: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</w:t>
            </w:r>
            <w:r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7</w:t>
            </w: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月</w:t>
            </w:r>
            <w:r w:rsidR="00001923"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21</w:t>
            </w: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日</w:t>
            </w:r>
          </w:p>
          <w:p w14:paraId="02C48936" w14:textId="5876005E" w:rsidR="00FF2B2A" w:rsidRPr="00F83845" w:rsidRDefault="00FF2B2A" w:rsidP="00C437BA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00-12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：</w:t>
            </w:r>
            <w:r w:rsidR="00A6340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中融基金、景熙资产、明己投资</w:t>
            </w:r>
          </w:p>
          <w:p w14:paraId="7ADD0A41" w14:textId="7010EFA1" w:rsidR="00C437BA" w:rsidRPr="00F83845" w:rsidRDefault="00C437BA" w:rsidP="0088227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1</w:t>
            </w:r>
            <w:r w:rsidR="00F83845"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5</w:t>
            </w: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00</w:t>
            </w: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-</w:t>
            </w:r>
            <w:r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</w:t>
            </w:r>
            <w:r w:rsidR="00F83845"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6</w:t>
            </w: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30</w:t>
            </w: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：</w:t>
            </w:r>
            <w:r w:rsidR="00F83845"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东吴证券</w:t>
            </w: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="00F83845"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国信自营</w:t>
            </w: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="00F83845"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合金资本</w:t>
            </w: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、</w:t>
            </w:r>
            <w:r w:rsidR="00F83845"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达诚基金</w:t>
            </w:r>
          </w:p>
          <w:p w14:paraId="3CAAF50E" w14:textId="0AA2BE38" w:rsidR="0088227D" w:rsidRPr="00F83845" w:rsidRDefault="0088227D" w:rsidP="0088227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2</w:t>
            </w:r>
            <w:r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022</w:t>
            </w: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</w:t>
            </w:r>
            <w:r w:rsidR="00001923"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7</w:t>
            </w: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月</w:t>
            </w:r>
            <w:r w:rsidR="00001923"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22</w:t>
            </w:r>
            <w:r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日</w:t>
            </w:r>
          </w:p>
          <w:p w14:paraId="23E90F2F" w14:textId="5673746C" w:rsidR="004066FE" w:rsidRPr="00F83845" w:rsidRDefault="00022AB1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4"/>
                <w:szCs w:val="24"/>
                <w:highlight w:val="cyan"/>
              </w:rPr>
            </w:pPr>
            <w:r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9</w:t>
            </w:r>
            <w:r w:rsidR="0088227D"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="0088227D"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30</w:t>
            </w:r>
            <w:r w:rsidR="0088227D"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-</w:t>
            </w:r>
            <w:r w:rsidR="0088227D"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</w:t>
            </w:r>
            <w:r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1</w:t>
            </w:r>
            <w:r w:rsidR="0088227D"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:</w:t>
            </w:r>
            <w:r w:rsidR="0088227D" w:rsidRPr="00F83845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00</w:t>
            </w:r>
            <w:r w:rsidR="0088227D"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：</w:t>
            </w:r>
            <w:r w:rsidR="006502AA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银河</w:t>
            </w:r>
            <w:r w:rsidR="00F83845" w:rsidRPr="00F8384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证券</w:t>
            </w:r>
          </w:p>
        </w:tc>
      </w:tr>
      <w:tr w:rsidR="004059CA" w:rsidRPr="003C598E" w14:paraId="7EED3720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AF57" w14:textId="49A81875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82CA" w14:textId="1BB93221" w:rsidR="004059CA" w:rsidRPr="00FF2B2A" w:rsidRDefault="00A6340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公司总部、</w:t>
            </w:r>
            <w:r w:rsidRPr="00A6340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线上</w:t>
            </w:r>
          </w:p>
        </w:tc>
      </w:tr>
      <w:tr w:rsidR="004059CA" w:rsidRPr="003C598E" w14:paraId="7827B01B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CC38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上市公司接待</w:t>
            </w:r>
          </w:p>
          <w:p w14:paraId="686F7B73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B26A" w14:textId="28A02D83" w:rsidR="00097505" w:rsidRPr="00A6340E" w:rsidRDefault="00097505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A6340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董事长、总经理：季光明（</w:t>
            </w:r>
            <w:r w:rsidR="00A6340E" w:rsidRPr="00A6340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7</w:t>
            </w:r>
            <w:r w:rsidRPr="00A6340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A6340E" w:rsidRPr="00A6340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 w:rsidRPr="00A6340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 w:rsidRPr="00A6340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日）</w:t>
            </w:r>
          </w:p>
          <w:p w14:paraId="1BF880A2" w14:textId="79015924" w:rsidR="000000F5" w:rsidRPr="00A6340E" w:rsidRDefault="00A11682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A6340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副</w:t>
            </w:r>
            <w:r w:rsidR="000000F5" w:rsidRPr="00A6340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总经理</w:t>
            </w:r>
            <w:r w:rsidRPr="00A6340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、董事会秘书</w:t>
            </w:r>
            <w:r w:rsidR="000000F5" w:rsidRPr="00A6340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Pr="00A6340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刘菁</w:t>
            </w:r>
          </w:p>
          <w:p w14:paraId="0E2D3A71" w14:textId="748EBE49" w:rsidR="00DE523B" w:rsidRPr="005D22B8" w:rsidRDefault="00DE523B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A6340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证券投资部：俞大奎</w:t>
            </w:r>
            <w:r w:rsidR="00097505" w:rsidRPr="00A6340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、尹文琼子</w:t>
            </w:r>
          </w:p>
        </w:tc>
      </w:tr>
      <w:tr w:rsidR="004059CA" w:rsidRPr="003C598E" w14:paraId="33AC6B54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E3D9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</w:t>
            </w:r>
          </w:p>
          <w:p w14:paraId="6880CA94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主要内容介绍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BBC0" w14:textId="77777777" w:rsidR="000147B3" w:rsidRDefault="000147B3" w:rsidP="000147B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314D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3314D8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022</w:t>
            </w:r>
            <w:r w:rsidRPr="003314D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Pr="003314D8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7</w:t>
            </w:r>
            <w:r w:rsidRPr="003314D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Pr="003314D8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Pr="003314D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日至</w:t>
            </w:r>
            <w:r w:rsidRPr="003314D8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22</w:t>
            </w:r>
            <w:r w:rsidRPr="003314D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日投资者交流中，公司接待人员主要就以下问题与调研人员进行了沟通：</w:t>
            </w:r>
          </w:p>
          <w:p w14:paraId="0588A692" w14:textId="77777777" w:rsidR="000147B3" w:rsidRPr="00BD01A9" w:rsidRDefault="000147B3" w:rsidP="000147B3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sz w:val="24"/>
                <w:szCs w:val="24"/>
              </w:rPr>
            </w:pPr>
            <w:r w:rsidRPr="00BD01A9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一、</w:t>
            </w: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公司目前处于产业结构转型升级期，请详述今明两年的战略发展规划与经营安排</w:t>
            </w:r>
            <w:r w:rsidRPr="00BD01A9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？</w:t>
            </w:r>
          </w:p>
          <w:p w14:paraId="666ADF24" w14:textId="77777777" w:rsidR="000147B3" w:rsidRDefault="000147B3" w:rsidP="000147B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近年来公司一直在积极优化业务结构，持续加大食品饮料糟渣转化为生物发酵饲料业务的投入，定位于生物环保科技创新型企业，2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021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年公司生物发酵饲料业务收入占比提升至近3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0%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，2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022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年这部分业务的占比会进一步提升。2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022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年、2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023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年公司仍处于重塑产业新结构，推进转型升级的关键时期。</w:t>
            </w:r>
            <w:r w:rsidDel="00DF53A5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 xml:space="preserve"> </w:t>
            </w:r>
          </w:p>
          <w:p w14:paraId="2CFF5972" w14:textId="77777777" w:rsidR="000147B3" w:rsidRDefault="000147B3" w:rsidP="000147B3">
            <w:pPr>
              <w:spacing w:line="360" w:lineRule="auto"/>
              <w:ind w:firstLine="482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E72BF3">
              <w:rPr>
                <w:rFonts w:ascii="宋体" w:eastAsia="宋体" w:hAnsi="宋体" w:cs="宋体"/>
                <w:b/>
                <w:iCs/>
                <w:sz w:val="24"/>
                <w:szCs w:val="24"/>
              </w:rPr>
              <w:t>2022</w:t>
            </w:r>
            <w:r w:rsidRPr="00E72BF3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年战略：“多维度布局，多品类覆盖，抢资源高点，保先发优势”。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具体而言：一是在现有古蔺、仁怀、金沙、遵义酱酒酒糟生物饲料工厂的布局基础上，沿赤水河畔再设一个酱酒酒糟生物发酵饲料项目。二是开发浓香型酒糟生物发酵饲料并落地1-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个项目。三是深度研发醋糟生物发酵饲料，在醋企集中产区落地至少1个醋糟中试项目。四是建成投产1-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个酿酒高浓度有机废水高值化利用项目，并落实新产品应用实验。</w:t>
            </w:r>
          </w:p>
          <w:p w14:paraId="5B173D6F" w14:textId="77777777" w:rsidR="000147B3" w:rsidRDefault="000147B3" w:rsidP="000147B3">
            <w:pPr>
              <w:spacing w:line="360" w:lineRule="auto"/>
              <w:ind w:firstLine="482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 w:rsidRPr="00E72BF3">
              <w:rPr>
                <w:rFonts w:ascii="宋体" w:eastAsia="宋体" w:hAnsi="宋体" w:cs="宋体"/>
                <w:b/>
                <w:iCs/>
                <w:sz w:val="24"/>
                <w:szCs w:val="24"/>
              </w:rPr>
              <w:t>2023</w:t>
            </w:r>
            <w:r w:rsidRPr="00E72BF3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年战略：“整合销售渠道，</w:t>
            </w: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促进量价齐升</w:t>
            </w:r>
            <w:r w:rsidRPr="00E72BF3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，提升品牌</w:t>
            </w: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溢价</w:t>
            </w:r>
            <w:r w:rsidRPr="00E72BF3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”。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具体而言：一是增强销售力量，提升核心及大客户直销占比，打开利润空间。二是加强客户服务的专业性，加大饲喂实验与品牌宣传力度，</w:t>
            </w:r>
            <w:r w:rsidRPr="008E287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促进产品在市场的溢价能力，稳步提高公司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有机糟渣</w:t>
            </w:r>
            <w:r w:rsidRPr="008E287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资源化利用业务的整体利润率。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三</w:t>
            </w:r>
            <w:r w:rsidRPr="0086155A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是在加速布局的同时，对新老产品进行分类、分区、分级，实现产品的精准定位与升级提质。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四是力争落地一个清香型酒糟生物发酵项目。五是针对其他食品饮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lastRenderedPageBreak/>
              <w:t>料糟渣深度研发可行性，为公司后续战略扩张做好技术储备。</w:t>
            </w:r>
          </w:p>
          <w:p w14:paraId="259CAF0E" w14:textId="77777777" w:rsidR="000147B3" w:rsidRPr="002D61E0" w:rsidRDefault="000147B3" w:rsidP="000147B3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sz w:val="24"/>
                <w:szCs w:val="24"/>
              </w:rPr>
            </w:pPr>
            <w:r w:rsidRPr="002D61E0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二、</w:t>
            </w: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公司生物发酵饲料新产品研发安排与进展情况？</w:t>
            </w:r>
          </w:p>
          <w:p w14:paraId="06F47CDD" w14:textId="77777777" w:rsidR="000147B3" w:rsidRDefault="000147B3" w:rsidP="000147B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公司在广泛布局生物发酵饲料项目的同时，着力新产品研发与新老产品的分类、分区、分级</w:t>
            </w:r>
            <w:r w:rsidRPr="0000349E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。</w:t>
            </w:r>
          </w:p>
          <w:p w14:paraId="6C66D66A" w14:textId="77777777" w:rsidR="000147B3" w:rsidRDefault="000147B3" w:rsidP="000147B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分类：针对不同动物或同一动物不同时期肠道及消化特点，提供有针对性的生物饲料，实现精准定位，目前公司正在某些大型养殖场进行饲喂实验。</w:t>
            </w:r>
          </w:p>
          <w:p w14:paraId="403CA030" w14:textId="77777777" w:rsidR="000147B3" w:rsidRDefault="000147B3" w:rsidP="000147B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分区：根据不同地区养殖条件与养殖环境的差异，打造适应当地生态条件的定制化产品。</w:t>
            </w:r>
          </w:p>
          <w:p w14:paraId="70DA18B1" w14:textId="77777777" w:rsidR="000147B3" w:rsidRDefault="000147B3" w:rsidP="000147B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分级：根据生物发酵饲料原材料来源、发酵工艺流程等的不同，形成差异化产品与梯度化定价，提升生物发酵饲料整体利润率。</w:t>
            </w:r>
          </w:p>
          <w:p w14:paraId="79F23489" w14:textId="77777777" w:rsidR="000147B3" w:rsidRPr="000653CF" w:rsidRDefault="000147B3" w:rsidP="000147B3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sz w:val="24"/>
                <w:szCs w:val="24"/>
              </w:rPr>
            </w:pPr>
            <w:r w:rsidRPr="000653CF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三、公司</w:t>
            </w: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新建在建项目有哪些，进展及资本开支安排如何</w:t>
            </w:r>
            <w:r w:rsidRPr="000653CF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？</w:t>
            </w:r>
          </w:p>
          <w:p w14:paraId="5BD65DE2" w14:textId="77777777" w:rsidR="000147B3" w:rsidRDefault="000147B3" w:rsidP="000147B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公司目前在建的项目主要有三个：</w:t>
            </w:r>
          </w:p>
          <w:p w14:paraId="49DC9984" w14:textId="77777777" w:rsidR="000147B3" w:rsidRDefault="000147B3" w:rsidP="000147B3">
            <w:pPr>
              <w:spacing w:line="360" w:lineRule="auto"/>
              <w:ind w:firstLineChars="0" w:firstLine="64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1、</w:t>
            </w:r>
            <w:r w:rsidRPr="00884CF1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金沙生物发酵饲料项目一期，目前糟场已完工近2</w:t>
            </w:r>
            <w:r w:rsidRPr="00884CF1"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/3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，已经开始陆续收储酒糟，整体建设完工超7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0%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，预计9月底建成试生产。该项目公司注册资本5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000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万元，以自有资金投入，后续投入金额约1.5亿元主要以银行授信和自有资金为主。</w:t>
            </w:r>
          </w:p>
          <w:p w14:paraId="2EFA44CE" w14:textId="77777777" w:rsidR="000147B3" w:rsidRPr="00FC1454" w:rsidRDefault="000147B3" w:rsidP="000147B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2、遵义汇川生物发酵饲料项目，目前公司已购得土地指标，预计将于8月底完成土地摘牌，1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月开工建设，2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023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年6月底建成试生产一期产能规模5万吨/年。该项目公司注册资本5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000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万，</w:t>
            </w:r>
            <w:r w:rsidRPr="00FC1454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以自有资金投入，后续投资主要以银行授信为主。</w:t>
            </w:r>
          </w:p>
          <w:p w14:paraId="522E633C" w14:textId="77777777" w:rsidR="000147B3" w:rsidRPr="00F46FC6" w:rsidRDefault="000147B3" w:rsidP="000147B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3、未来城</w:t>
            </w:r>
            <w:r w:rsidRPr="00F46FC6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技术研发中心升级建设项目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，目前规划许可证已办理完毕，即将进行施工许可证办理，计划今年9月开工建设，2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024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年一季度建成投入使用。该项目为首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lastRenderedPageBreak/>
              <w:t>发募投项目，承诺投资总额约1</w:t>
            </w:r>
            <w:r>
              <w:rPr>
                <w:rFonts w:ascii="宋体" w:eastAsia="宋体" w:hAnsi="宋体" w:cs="宋体"/>
                <w:bCs/>
                <w:iCs/>
                <w:sz w:val="24"/>
                <w:szCs w:val="24"/>
              </w:rPr>
              <w:t>.18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亿元，资金来源为首发募集资金。</w:t>
            </w:r>
          </w:p>
          <w:p w14:paraId="58A1CAD0" w14:textId="77777777" w:rsidR="000147B3" w:rsidRPr="00B147C7" w:rsidRDefault="000147B3" w:rsidP="000147B3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sz w:val="24"/>
                <w:szCs w:val="24"/>
              </w:rPr>
            </w:pPr>
            <w:r w:rsidRPr="00B147C7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四、</w:t>
            </w:r>
            <w:r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随着公司规模扩大及转型深入，公司人才战略与管理团队建设计划</w:t>
            </w:r>
            <w:r w:rsidRPr="00B147C7">
              <w:rPr>
                <w:rFonts w:ascii="宋体" w:eastAsia="宋体" w:hAnsi="宋体" w:cs="宋体" w:hint="eastAsia"/>
                <w:b/>
                <w:iCs/>
                <w:sz w:val="24"/>
                <w:szCs w:val="24"/>
              </w:rPr>
              <w:t>？</w:t>
            </w:r>
          </w:p>
          <w:p w14:paraId="51EE7B7B" w14:textId="77777777" w:rsidR="000147B3" w:rsidRDefault="000147B3" w:rsidP="000147B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314D8">
              <w:rPr>
                <w:rFonts w:ascii="宋体" w:eastAsia="宋体" w:hAnsi="宋体" w:cs="宋体" w:hint="eastAsia"/>
                <w:bCs/>
                <w:iCs/>
                <w:sz w:val="24"/>
                <w:szCs w:val="24"/>
              </w:rPr>
              <w:t>公司始终坚信以人才为根本的经营理念，坚定人才是实现公司战略的核心，以包容的姿态吸引行业高端人才，以期实现企业综合实力以及个人价值提升的共赢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4504096E" w14:textId="77777777" w:rsidR="000147B3" w:rsidRDefault="000147B3" w:rsidP="000147B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一是利用上市公司平台优势、具有竞争力的薪酬福利待遇引入动物营养、生物发酵等领域高端研发、销售类专业人才。</w:t>
            </w:r>
          </w:p>
          <w:p w14:paraId="46EAA271" w14:textId="77777777" w:rsidR="000147B3" w:rsidRDefault="000147B3" w:rsidP="000147B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二是做好人才梯队建设，完善人才培养机制，</w:t>
            </w:r>
            <w:r w:rsidRPr="0034063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依托职业培训、主题教育、轮岗锻炼等载体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34063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持续提高员工专业能力和综合素质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，建设管理团队。</w:t>
            </w:r>
          </w:p>
          <w:p w14:paraId="3266AEF4" w14:textId="77777777" w:rsidR="000147B3" w:rsidRDefault="000147B3" w:rsidP="000147B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三是鼓励与引到员工适应公司转型需求，实现自我突破。</w:t>
            </w:r>
          </w:p>
          <w:p w14:paraId="47FC433E" w14:textId="2852A1AE" w:rsidR="00531F04" w:rsidRPr="00BB6161" w:rsidRDefault="000147B3" w:rsidP="000147B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四是以开放之姿寻求与专业团队、优秀饲料添加剂企业的合作，打造过硬的生物饲料人才。</w:t>
            </w:r>
          </w:p>
        </w:tc>
      </w:tr>
      <w:tr w:rsidR="004059CA" w:rsidRPr="003C598E" w14:paraId="60C84119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4C21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8D4A" w14:textId="77777777" w:rsidR="004059CA" w:rsidRPr="003C598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4059CA" w:rsidRPr="003C598E" w14:paraId="1D71BD85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479A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D1E3" w14:textId="08A49FC9" w:rsidR="004059CA" w:rsidRPr="003C598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940BF6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7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AC3DF0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2F8058CE" w14:textId="77777777" w:rsidR="004059CA" w:rsidRPr="003C598E" w:rsidRDefault="004059CA" w:rsidP="00014D0E">
      <w:pPr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</w:p>
    <w:sectPr w:rsidR="004059CA" w:rsidRPr="003C59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AEAED" w14:textId="77777777" w:rsidR="00092977" w:rsidRDefault="00092977">
      <w:pPr>
        <w:spacing w:line="240" w:lineRule="auto"/>
        <w:ind w:firstLine="640"/>
      </w:pPr>
      <w:r>
        <w:separator/>
      </w:r>
    </w:p>
  </w:endnote>
  <w:endnote w:type="continuationSeparator" w:id="0">
    <w:p w14:paraId="3D9E9AEC" w14:textId="77777777" w:rsidR="00092977" w:rsidRDefault="0009297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FAEE" w14:textId="77777777" w:rsidR="004059CA" w:rsidRDefault="004059C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3D87" w14:textId="77777777" w:rsidR="004059CA" w:rsidRDefault="004059C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376A" w14:textId="77777777" w:rsidR="004059CA" w:rsidRDefault="004059C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4218" w14:textId="77777777" w:rsidR="00092977" w:rsidRDefault="00092977">
      <w:pPr>
        <w:spacing w:line="240" w:lineRule="auto"/>
        <w:ind w:firstLine="640"/>
      </w:pPr>
      <w:r>
        <w:separator/>
      </w:r>
    </w:p>
  </w:footnote>
  <w:footnote w:type="continuationSeparator" w:id="0">
    <w:p w14:paraId="752EAD73" w14:textId="77777777" w:rsidR="00092977" w:rsidRDefault="0009297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BEB3" w14:textId="77777777" w:rsidR="004059CA" w:rsidRDefault="004059C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09E5" w14:textId="77777777" w:rsidR="004059CA" w:rsidRDefault="00A27DCE">
    <w:pPr>
      <w:pBdr>
        <w:bottom w:val="single" w:sz="6" w:space="9" w:color="auto"/>
      </w:pBdr>
      <w:tabs>
        <w:tab w:val="center" w:pos="4153"/>
        <w:tab w:val="right" w:pos="8306"/>
      </w:tabs>
      <w:snapToGrid w:val="0"/>
      <w:ind w:firstLine="360"/>
      <w:rPr>
        <w:rFonts w:ascii="宋体" w:eastAsia="宋体" w:hAnsi="宋体"/>
        <w:sz w:val="24"/>
        <w:szCs w:val="24"/>
      </w:rPr>
    </w:pPr>
    <w:r>
      <w:rPr>
        <w:rFonts w:eastAsia="宋体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BC4001B" wp14:editId="0944E474">
          <wp:simplePos x="0" y="0"/>
          <wp:positionH relativeFrom="column">
            <wp:posOffset>185420</wp:posOffset>
          </wp:positionH>
          <wp:positionV relativeFrom="paragraph">
            <wp:posOffset>55245</wp:posOffset>
          </wp:positionV>
          <wp:extent cx="1272540" cy="396240"/>
          <wp:effectExtent l="0" t="0" r="3810" b="3810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4" t="38632" r="65826" b="55653"/>
                  <a:stretch>
                    <a:fillRect/>
                  </a:stretch>
                </pic:blipFill>
                <pic:spPr>
                  <a:xfrm>
                    <a:off x="0" y="0"/>
                    <a:ext cx="12725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 w:hint="eastAsia"/>
        <w:sz w:val="24"/>
        <w:szCs w:val="24"/>
      </w:rPr>
      <w:t xml:space="preserve"> </w:t>
    </w:r>
    <w:r>
      <w:rPr>
        <w:rFonts w:ascii="宋体" w:eastAsia="宋体" w:hAnsi="宋体"/>
        <w:sz w:val="24"/>
        <w:szCs w:val="24"/>
      </w:rPr>
      <w:t xml:space="preserve">                           </w:t>
    </w:r>
    <w:r>
      <w:rPr>
        <w:rFonts w:ascii="宋体" w:eastAsia="宋体" w:hAnsi="宋体"/>
        <w:sz w:val="24"/>
        <w:szCs w:val="24"/>
      </w:rPr>
      <w:tab/>
      <w:t xml:space="preserve">              </w:t>
    </w:r>
    <w:r>
      <w:rPr>
        <w:rFonts w:ascii="宋体" w:eastAsia="宋体" w:hAnsi="宋体" w:hint="eastAsia"/>
        <w:b/>
        <w:bCs/>
        <w:sz w:val="24"/>
        <w:szCs w:val="24"/>
      </w:rPr>
      <w:t>路德环境科技股份有限公司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C932" w14:textId="77777777" w:rsidR="004059CA" w:rsidRDefault="004059CA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C7"/>
    <w:multiLevelType w:val="hybridMultilevel"/>
    <w:tmpl w:val="5C4E9A66"/>
    <w:lvl w:ilvl="0" w:tplc="B2FCF63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5337582"/>
    <w:multiLevelType w:val="hybridMultilevel"/>
    <w:tmpl w:val="A4F61512"/>
    <w:lvl w:ilvl="0" w:tplc="1C6485C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7776DE6"/>
    <w:multiLevelType w:val="hybridMultilevel"/>
    <w:tmpl w:val="3208CC42"/>
    <w:lvl w:ilvl="0" w:tplc="8F44C0C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166619D"/>
    <w:multiLevelType w:val="hybridMultilevel"/>
    <w:tmpl w:val="ADD4339A"/>
    <w:lvl w:ilvl="0" w:tplc="4EC682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47107678">
    <w:abstractNumId w:val="1"/>
  </w:num>
  <w:num w:numId="2" w16cid:durableId="1727752757">
    <w:abstractNumId w:val="2"/>
  </w:num>
  <w:num w:numId="3" w16cid:durableId="540943910">
    <w:abstractNumId w:val="3"/>
  </w:num>
  <w:num w:numId="4" w16cid:durableId="55535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D9A"/>
    <w:rsid w:val="000000F5"/>
    <w:rsid w:val="00001923"/>
    <w:rsid w:val="0000349E"/>
    <w:rsid w:val="000058FA"/>
    <w:rsid w:val="0001028C"/>
    <w:rsid w:val="0001290C"/>
    <w:rsid w:val="000147B3"/>
    <w:rsid w:val="00014D0E"/>
    <w:rsid w:val="00015549"/>
    <w:rsid w:val="00022AB1"/>
    <w:rsid w:val="00030BDD"/>
    <w:rsid w:val="00035012"/>
    <w:rsid w:val="00035219"/>
    <w:rsid w:val="000653CF"/>
    <w:rsid w:val="00067D13"/>
    <w:rsid w:val="00073DAB"/>
    <w:rsid w:val="0007401C"/>
    <w:rsid w:val="0007793E"/>
    <w:rsid w:val="00080953"/>
    <w:rsid w:val="00092977"/>
    <w:rsid w:val="0009624B"/>
    <w:rsid w:val="00097505"/>
    <w:rsid w:val="000A61D8"/>
    <w:rsid w:val="000C3A73"/>
    <w:rsid w:val="000D1773"/>
    <w:rsid w:val="000D3D23"/>
    <w:rsid w:val="000E1E5A"/>
    <w:rsid w:val="000E53EA"/>
    <w:rsid w:val="000F0E37"/>
    <w:rsid w:val="000F4EE6"/>
    <w:rsid w:val="001100D3"/>
    <w:rsid w:val="001113FD"/>
    <w:rsid w:val="001239F4"/>
    <w:rsid w:val="001243B5"/>
    <w:rsid w:val="001407B1"/>
    <w:rsid w:val="001451B0"/>
    <w:rsid w:val="00166809"/>
    <w:rsid w:val="00173508"/>
    <w:rsid w:val="00176C04"/>
    <w:rsid w:val="001800D4"/>
    <w:rsid w:val="00186A24"/>
    <w:rsid w:val="00186C83"/>
    <w:rsid w:val="00194A00"/>
    <w:rsid w:val="00195311"/>
    <w:rsid w:val="00196D19"/>
    <w:rsid w:val="001A1204"/>
    <w:rsid w:val="001A6D35"/>
    <w:rsid w:val="001B06EA"/>
    <w:rsid w:val="001B6604"/>
    <w:rsid w:val="001E04C8"/>
    <w:rsid w:val="001E3240"/>
    <w:rsid w:val="001F2257"/>
    <w:rsid w:val="0020303E"/>
    <w:rsid w:val="002131C4"/>
    <w:rsid w:val="002177B1"/>
    <w:rsid w:val="00217D91"/>
    <w:rsid w:val="0023310B"/>
    <w:rsid w:val="0023549A"/>
    <w:rsid w:val="00244D0D"/>
    <w:rsid w:val="00247B86"/>
    <w:rsid w:val="002551A8"/>
    <w:rsid w:val="00267D50"/>
    <w:rsid w:val="00274B53"/>
    <w:rsid w:val="00277DA7"/>
    <w:rsid w:val="00290FD5"/>
    <w:rsid w:val="0029147E"/>
    <w:rsid w:val="00295A90"/>
    <w:rsid w:val="00296750"/>
    <w:rsid w:val="002D2FE5"/>
    <w:rsid w:val="002D4861"/>
    <w:rsid w:val="002D61E0"/>
    <w:rsid w:val="002D6753"/>
    <w:rsid w:val="002E1590"/>
    <w:rsid w:val="002E16EF"/>
    <w:rsid w:val="002E23B1"/>
    <w:rsid w:val="002E331B"/>
    <w:rsid w:val="002F6860"/>
    <w:rsid w:val="002F706D"/>
    <w:rsid w:val="00315B57"/>
    <w:rsid w:val="003224B6"/>
    <w:rsid w:val="00324B1E"/>
    <w:rsid w:val="003314D8"/>
    <w:rsid w:val="00334CCB"/>
    <w:rsid w:val="00340634"/>
    <w:rsid w:val="00361BE0"/>
    <w:rsid w:val="0036518B"/>
    <w:rsid w:val="003701AB"/>
    <w:rsid w:val="003746B3"/>
    <w:rsid w:val="00375731"/>
    <w:rsid w:val="00377887"/>
    <w:rsid w:val="00391BC3"/>
    <w:rsid w:val="003A0C72"/>
    <w:rsid w:val="003A1E73"/>
    <w:rsid w:val="003A24AF"/>
    <w:rsid w:val="003A3589"/>
    <w:rsid w:val="003A5AD7"/>
    <w:rsid w:val="003C2D9A"/>
    <w:rsid w:val="003C598E"/>
    <w:rsid w:val="003E7B1D"/>
    <w:rsid w:val="004059CA"/>
    <w:rsid w:val="004066FE"/>
    <w:rsid w:val="00414930"/>
    <w:rsid w:val="00422681"/>
    <w:rsid w:val="004322BB"/>
    <w:rsid w:val="004376AE"/>
    <w:rsid w:val="004512DC"/>
    <w:rsid w:val="00455D74"/>
    <w:rsid w:val="004650B2"/>
    <w:rsid w:val="00467703"/>
    <w:rsid w:val="00470A82"/>
    <w:rsid w:val="00470F96"/>
    <w:rsid w:val="00471811"/>
    <w:rsid w:val="00476665"/>
    <w:rsid w:val="00487974"/>
    <w:rsid w:val="004945A9"/>
    <w:rsid w:val="00496619"/>
    <w:rsid w:val="004A7213"/>
    <w:rsid w:val="004B4F58"/>
    <w:rsid w:val="004B6B39"/>
    <w:rsid w:val="004D07E0"/>
    <w:rsid w:val="004E13D0"/>
    <w:rsid w:val="004E2458"/>
    <w:rsid w:val="004E33FB"/>
    <w:rsid w:val="004E73FB"/>
    <w:rsid w:val="004F1159"/>
    <w:rsid w:val="004F2CB8"/>
    <w:rsid w:val="004F426C"/>
    <w:rsid w:val="00502082"/>
    <w:rsid w:val="00504FEC"/>
    <w:rsid w:val="005171E9"/>
    <w:rsid w:val="00524B01"/>
    <w:rsid w:val="00527DD6"/>
    <w:rsid w:val="00531F04"/>
    <w:rsid w:val="00534363"/>
    <w:rsid w:val="00542FF6"/>
    <w:rsid w:val="00554EDF"/>
    <w:rsid w:val="0056172C"/>
    <w:rsid w:val="00583A66"/>
    <w:rsid w:val="0058706E"/>
    <w:rsid w:val="005C05B2"/>
    <w:rsid w:val="005C175B"/>
    <w:rsid w:val="005D065C"/>
    <w:rsid w:val="005D07F3"/>
    <w:rsid w:val="005D22B8"/>
    <w:rsid w:val="005D5665"/>
    <w:rsid w:val="005E28F5"/>
    <w:rsid w:val="005F1854"/>
    <w:rsid w:val="005F2FB2"/>
    <w:rsid w:val="006009C7"/>
    <w:rsid w:val="0060792B"/>
    <w:rsid w:val="00620A2D"/>
    <w:rsid w:val="006231ED"/>
    <w:rsid w:val="006372E8"/>
    <w:rsid w:val="0064031E"/>
    <w:rsid w:val="00640E1B"/>
    <w:rsid w:val="00641D7E"/>
    <w:rsid w:val="0064236F"/>
    <w:rsid w:val="00642FE9"/>
    <w:rsid w:val="006502AA"/>
    <w:rsid w:val="00650F8B"/>
    <w:rsid w:val="00653074"/>
    <w:rsid w:val="006553B1"/>
    <w:rsid w:val="006623AE"/>
    <w:rsid w:val="00665F60"/>
    <w:rsid w:val="0068319C"/>
    <w:rsid w:val="006B2209"/>
    <w:rsid w:val="006C1E3B"/>
    <w:rsid w:val="006C3F55"/>
    <w:rsid w:val="006D3142"/>
    <w:rsid w:val="006E6793"/>
    <w:rsid w:val="006F1D90"/>
    <w:rsid w:val="006F4454"/>
    <w:rsid w:val="006F549C"/>
    <w:rsid w:val="007052F6"/>
    <w:rsid w:val="00707C5B"/>
    <w:rsid w:val="00722553"/>
    <w:rsid w:val="007242C3"/>
    <w:rsid w:val="00731553"/>
    <w:rsid w:val="007338A8"/>
    <w:rsid w:val="00733E62"/>
    <w:rsid w:val="0074376E"/>
    <w:rsid w:val="0074572E"/>
    <w:rsid w:val="007656DB"/>
    <w:rsid w:val="007858EC"/>
    <w:rsid w:val="00792321"/>
    <w:rsid w:val="007A2E26"/>
    <w:rsid w:val="007B07A6"/>
    <w:rsid w:val="007C16DB"/>
    <w:rsid w:val="007D70F6"/>
    <w:rsid w:val="007E0552"/>
    <w:rsid w:val="007E2CE3"/>
    <w:rsid w:val="007F1D39"/>
    <w:rsid w:val="007F5004"/>
    <w:rsid w:val="0080002B"/>
    <w:rsid w:val="008037DB"/>
    <w:rsid w:val="008071E1"/>
    <w:rsid w:val="00811B54"/>
    <w:rsid w:val="008176EC"/>
    <w:rsid w:val="008223C5"/>
    <w:rsid w:val="008275FF"/>
    <w:rsid w:val="00863328"/>
    <w:rsid w:val="00875C0A"/>
    <w:rsid w:val="0088223B"/>
    <w:rsid w:val="0088227D"/>
    <w:rsid w:val="008833FA"/>
    <w:rsid w:val="00884CF1"/>
    <w:rsid w:val="008901E7"/>
    <w:rsid w:val="008917C0"/>
    <w:rsid w:val="0089313F"/>
    <w:rsid w:val="0089422D"/>
    <w:rsid w:val="00894797"/>
    <w:rsid w:val="008A1195"/>
    <w:rsid w:val="008A1AE8"/>
    <w:rsid w:val="008A3859"/>
    <w:rsid w:val="008B6343"/>
    <w:rsid w:val="008C0645"/>
    <w:rsid w:val="008D0253"/>
    <w:rsid w:val="008E2876"/>
    <w:rsid w:val="008F059B"/>
    <w:rsid w:val="008F1430"/>
    <w:rsid w:val="008F1CE1"/>
    <w:rsid w:val="008F7893"/>
    <w:rsid w:val="00903B6F"/>
    <w:rsid w:val="009052A7"/>
    <w:rsid w:val="0090752D"/>
    <w:rsid w:val="00912F0D"/>
    <w:rsid w:val="0092086D"/>
    <w:rsid w:val="009229EA"/>
    <w:rsid w:val="00925AB1"/>
    <w:rsid w:val="00926EF3"/>
    <w:rsid w:val="00940BF6"/>
    <w:rsid w:val="0094593C"/>
    <w:rsid w:val="00961B0D"/>
    <w:rsid w:val="00967F77"/>
    <w:rsid w:val="00970216"/>
    <w:rsid w:val="00980004"/>
    <w:rsid w:val="009A2755"/>
    <w:rsid w:val="009A5FA7"/>
    <w:rsid w:val="009B17B3"/>
    <w:rsid w:val="009B2C63"/>
    <w:rsid w:val="009B70E4"/>
    <w:rsid w:val="009C4DC4"/>
    <w:rsid w:val="009C5C1F"/>
    <w:rsid w:val="009D259A"/>
    <w:rsid w:val="009D460C"/>
    <w:rsid w:val="009D4F6E"/>
    <w:rsid w:val="009E181B"/>
    <w:rsid w:val="009E31DB"/>
    <w:rsid w:val="009F58D1"/>
    <w:rsid w:val="00A009E9"/>
    <w:rsid w:val="00A11682"/>
    <w:rsid w:val="00A27DCE"/>
    <w:rsid w:val="00A32345"/>
    <w:rsid w:val="00A3496C"/>
    <w:rsid w:val="00A4068B"/>
    <w:rsid w:val="00A42809"/>
    <w:rsid w:val="00A43D27"/>
    <w:rsid w:val="00A6340E"/>
    <w:rsid w:val="00A64669"/>
    <w:rsid w:val="00A71200"/>
    <w:rsid w:val="00A91FCD"/>
    <w:rsid w:val="00AA4E37"/>
    <w:rsid w:val="00AA7796"/>
    <w:rsid w:val="00AB1197"/>
    <w:rsid w:val="00AB11B3"/>
    <w:rsid w:val="00AB164A"/>
    <w:rsid w:val="00AB52D8"/>
    <w:rsid w:val="00AB6A0E"/>
    <w:rsid w:val="00AB71F7"/>
    <w:rsid w:val="00AC0115"/>
    <w:rsid w:val="00AC0BBC"/>
    <w:rsid w:val="00AC3DF0"/>
    <w:rsid w:val="00AC454B"/>
    <w:rsid w:val="00AC64B5"/>
    <w:rsid w:val="00AC775E"/>
    <w:rsid w:val="00AD16B6"/>
    <w:rsid w:val="00AD60BB"/>
    <w:rsid w:val="00AF0D70"/>
    <w:rsid w:val="00B05908"/>
    <w:rsid w:val="00B147C7"/>
    <w:rsid w:val="00B16DAC"/>
    <w:rsid w:val="00B42945"/>
    <w:rsid w:val="00B4521D"/>
    <w:rsid w:val="00B46CA8"/>
    <w:rsid w:val="00B50EBB"/>
    <w:rsid w:val="00B807A1"/>
    <w:rsid w:val="00BA626B"/>
    <w:rsid w:val="00BA6A36"/>
    <w:rsid w:val="00BA6ABD"/>
    <w:rsid w:val="00BB0996"/>
    <w:rsid w:val="00BB451E"/>
    <w:rsid w:val="00BB6161"/>
    <w:rsid w:val="00BB7501"/>
    <w:rsid w:val="00BC1BB0"/>
    <w:rsid w:val="00BD01A9"/>
    <w:rsid w:val="00BD30A7"/>
    <w:rsid w:val="00BD30EB"/>
    <w:rsid w:val="00C02AAA"/>
    <w:rsid w:val="00C10E97"/>
    <w:rsid w:val="00C12658"/>
    <w:rsid w:val="00C2075C"/>
    <w:rsid w:val="00C23547"/>
    <w:rsid w:val="00C25695"/>
    <w:rsid w:val="00C2717C"/>
    <w:rsid w:val="00C372A4"/>
    <w:rsid w:val="00C437BA"/>
    <w:rsid w:val="00C50E10"/>
    <w:rsid w:val="00C55537"/>
    <w:rsid w:val="00C5729C"/>
    <w:rsid w:val="00C61FA2"/>
    <w:rsid w:val="00C6445A"/>
    <w:rsid w:val="00C67E95"/>
    <w:rsid w:val="00C77C38"/>
    <w:rsid w:val="00C77DC4"/>
    <w:rsid w:val="00C77FFA"/>
    <w:rsid w:val="00CA48AD"/>
    <w:rsid w:val="00CC0529"/>
    <w:rsid w:val="00CE0CC0"/>
    <w:rsid w:val="00CF08CA"/>
    <w:rsid w:val="00CF6727"/>
    <w:rsid w:val="00CF7549"/>
    <w:rsid w:val="00D16742"/>
    <w:rsid w:val="00D26E6B"/>
    <w:rsid w:val="00D32327"/>
    <w:rsid w:val="00D358EE"/>
    <w:rsid w:val="00D40680"/>
    <w:rsid w:val="00D429BC"/>
    <w:rsid w:val="00D430B8"/>
    <w:rsid w:val="00D43AF4"/>
    <w:rsid w:val="00D4544B"/>
    <w:rsid w:val="00D548E4"/>
    <w:rsid w:val="00D6013C"/>
    <w:rsid w:val="00D66713"/>
    <w:rsid w:val="00D70ABD"/>
    <w:rsid w:val="00D770DA"/>
    <w:rsid w:val="00D815F4"/>
    <w:rsid w:val="00D83537"/>
    <w:rsid w:val="00DA0FBA"/>
    <w:rsid w:val="00DA6FDE"/>
    <w:rsid w:val="00DB1CD7"/>
    <w:rsid w:val="00DB5F26"/>
    <w:rsid w:val="00DB68BC"/>
    <w:rsid w:val="00DD07A0"/>
    <w:rsid w:val="00DD600A"/>
    <w:rsid w:val="00DE1ED4"/>
    <w:rsid w:val="00DE523B"/>
    <w:rsid w:val="00DE5EC5"/>
    <w:rsid w:val="00DE78DE"/>
    <w:rsid w:val="00DF188E"/>
    <w:rsid w:val="00DF4ACE"/>
    <w:rsid w:val="00DF587C"/>
    <w:rsid w:val="00E01633"/>
    <w:rsid w:val="00E037BA"/>
    <w:rsid w:val="00E03DA0"/>
    <w:rsid w:val="00E04EE7"/>
    <w:rsid w:val="00E0700B"/>
    <w:rsid w:val="00E113E8"/>
    <w:rsid w:val="00E17913"/>
    <w:rsid w:val="00E20E3B"/>
    <w:rsid w:val="00E32FBE"/>
    <w:rsid w:val="00E336B9"/>
    <w:rsid w:val="00E40A00"/>
    <w:rsid w:val="00E41C2F"/>
    <w:rsid w:val="00E72B7D"/>
    <w:rsid w:val="00E73BD1"/>
    <w:rsid w:val="00E80627"/>
    <w:rsid w:val="00E8121D"/>
    <w:rsid w:val="00E905FB"/>
    <w:rsid w:val="00E9074E"/>
    <w:rsid w:val="00EB58C9"/>
    <w:rsid w:val="00EB5BB6"/>
    <w:rsid w:val="00EE4E9E"/>
    <w:rsid w:val="00F25199"/>
    <w:rsid w:val="00F265CD"/>
    <w:rsid w:val="00F26E20"/>
    <w:rsid w:val="00F36CAF"/>
    <w:rsid w:val="00F43E73"/>
    <w:rsid w:val="00F45CF2"/>
    <w:rsid w:val="00F45F87"/>
    <w:rsid w:val="00F46FC6"/>
    <w:rsid w:val="00F5279C"/>
    <w:rsid w:val="00F5287A"/>
    <w:rsid w:val="00F5541C"/>
    <w:rsid w:val="00F56894"/>
    <w:rsid w:val="00F57A1F"/>
    <w:rsid w:val="00F64591"/>
    <w:rsid w:val="00F83845"/>
    <w:rsid w:val="00F849BB"/>
    <w:rsid w:val="00F9036D"/>
    <w:rsid w:val="00F90A62"/>
    <w:rsid w:val="00F927DF"/>
    <w:rsid w:val="00F93500"/>
    <w:rsid w:val="00F97C77"/>
    <w:rsid w:val="00FA714C"/>
    <w:rsid w:val="00FB1A79"/>
    <w:rsid w:val="00FB225B"/>
    <w:rsid w:val="00FC1454"/>
    <w:rsid w:val="00FC14EE"/>
    <w:rsid w:val="00FC24A4"/>
    <w:rsid w:val="00FC7D5E"/>
    <w:rsid w:val="00FE5826"/>
    <w:rsid w:val="00FE7AE7"/>
    <w:rsid w:val="00FF2B2A"/>
    <w:rsid w:val="55CF2DF6"/>
    <w:rsid w:val="5DD16269"/>
    <w:rsid w:val="628404D4"/>
    <w:rsid w:val="72F5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BCBF6"/>
  <w15:docId w15:val="{B08089FA-5833-4559-A79A-811D201E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0ABD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kern w:val="2"/>
      <w:sz w:val="32"/>
    </w:rPr>
  </w:style>
  <w:style w:type="paragraph" w:styleId="1">
    <w:name w:val="heading 1"/>
    <w:basedOn w:val="a"/>
    <w:next w:val="a"/>
    <w:link w:val="10"/>
    <w:qFormat/>
    <w:rsid w:val="00D70ABD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仿宋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仿宋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D70ABD"/>
    <w:rPr>
      <w:rFonts w:ascii="Times New Roman" w:eastAsia="仿宋" w:hAnsi="Times New Roman" w:cs="Times New Roman"/>
      <w:b/>
      <w:bCs/>
      <w:kern w:val="44"/>
      <w:sz w:val="44"/>
      <w:szCs w:val="44"/>
    </w:rPr>
  </w:style>
  <w:style w:type="paragraph" w:styleId="a7">
    <w:name w:val="Revision"/>
    <w:hidden/>
    <w:uiPriority w:val="99"/>
    <w:semiHidden/>
    <w:rsid w:val="00EB5BB6"/>
    <w:rPr>
      <w:rFonts w:ascii="Times New Roman" w:eastAsia="仿宋" w:hAnsi="Times New Roman" w:cs="Times New Roman"/>
      <w:kern w:val="2"/>
      <w:sz w:val="32"/>
    </w:rPr>
  </w:style>
  <w:style w:type="paragraph" w:styleId="a8">
    <w:name w:val="List Paragraph"/>
    <w:basedOn w:val="a"/>
    <w:uiPriority w:val="99"/>
    <w:rsid w:val="00F46FC6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B3700E6-CB72-4ABD-862F-5A38B8221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2687</TotalTime>
  <Pages>4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li.jiang</dc:creator>
  <cp:lastModifiedBy>俞 大奎</cp:lastModifiedBy>
  <cp:revision>176</cp:revision>
  <dcterms:created xsi:type="dcterms:W3CDTF">2022-01-10T06:29:00Z</dcterms:created>
  <dcterms:modified xsi:type="dcterms:W3CDTF">2022-07-22T08:38:00Z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543E0332ED304FB7BF9FD0618CA9A994</vt:lpwstr>
  </property>
</Properties>
</file>