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5F7E" w14:textId="77777777" w:rsidR="003812B1" w:rsidRPr="00CE52F9" w:rsidRDefault="003812B1" w:rsidP="001C3928">
      <w:pPr>
        <w:spacing w:line="360" w:lineRule="auto"/>
        <w:jc w:val="center"/>
        <w:rPr>
          <w:rFonts w:ascii="华文中宋" w:eastAsia="华文中宋" w:hAnsi="华文中宋"/>
          <w:b/>
          <w:bCs/>
          <w:sz w:val="30"/>
          <w:szCs w:val="30"/>
        </w:rPr>
      </w:pPr>
      <w:r w:rsidRPr="00CE52F9">
        <w:rPr>
          <w:rFonts w:ascii="华文中宋" w:eastAsia="华文中宋" w:hAnsi="华文中宋" w:hint="eastAsia"/>
          <w:b/>
          <w:bCs/>
          <w:sz w:val="30"/>
          <w:szCs w:val="30"/>
        </w:rPr>
        <w:t>苏州国芯科技股份有限公司</w:t>
      </w:r>
    </w:p>
    <w:p w14:paraId="60FF5ADC" w14:textId="079ECAB5" w:rsidR="003812B1" w:rsidRPr="00CE52F9" w:rsidRDefault="00181105" w:rsidP="001C3928">
      <w:pPr>
        <w:spacing w:line="360" w:lineRule="auto"/>
        <w:jc w:val="center"/>
        <w:rPr>
          <w:rFonts w:ascii="华文中宋" w:eastAsia="华文中宋" w:hAnsi="华文中宋"/>
          <w:b/>
          <w:bCs/>
          <w:sz w:val="30"/>
          <w:szCs w:val="30"/>
        </w:rPr>
      </w:pPr>
      <w:r>
        <w:rPr>
          <w:rFonts w:ascii="华文中宋" w:eastAsia="华文中宋" w:hAnsi="华文中宋" w:hint="eastAsia"/>
          <w:b/>
          <w:bCs/>
          <w:sz w:val="30"/>
          <w:szCs w:val="30"/>
        </w:rPr>
        <w:t>2</w:t>
      </w:r>
      <w:r>
        <w:rPr>
          <w:rFonts w:ascii="华文中宋" w:eastAsia="华文中宋" w:hAnsi="华文中宋"/>
          <w:b/>
          <w:bCs/>
          <w:sz w:val="30"/>
          <w:szCs w:val="30"/>
        </w:rPr>
        <w:t>022年</w:t>
      </w:r>
      <w:r>
        <w:rPr>
          <w:rFonts w:ascii="华文中宋" w:eastAsia="华文中宋" w:hAnsi="华文中宋" w:hint="eastAsia"/>
          <w:b/>
          <w:bCs/>
          <w:sz w:val="30"/>
          <w:szCs w:val="30"/>
        </w:rPr>
        <w:t>7月</w:t>
      </w:r>
      <w:r w:rsidR="003812B1" w:rsidRPr="00CE52F9">
        <w:rPr>
          <w:rFonts w:ascii="华文中宋" w:eastAsia="华文中宋" w:hAnsi="华文中宋" w:hint="eastAsia"/>
          <w:b/>
          <w:bCs/>
          <w:sz w:val="30"/>
          <w:szCs w:val="30"/>
        </w:rPr>
        <w:t>投资者关系活动记录表</w:t>
      </w:r>
    </w:p>
    <w:p w14:paraId="46C3B3F5" w14:textId="77777777" w:rsidR="003812B1" w:rsidRPr="00FC2B1B" w:rsidRDefault="003812B1" w:rsidP="00B14B58">
      <w:pPr>
        <w:spacing w:line="360" w:lineRule="auto"/>
        <w:ind w:firstLineChars="100" w:firstLine="241"/>
        <w:rPr>
          <w:rFonts w:ascii="宋体" w:hAnsi="宋体"/>
          <w:b/>
          <w:bCs/>
          <w:sz w:val="24"/>
        </w:rPr>
      </w:pPr>
    </w:p>
    <w:p w14:paraId="3F4D8DF4" w14:textId="42FFDE14" w:rsidR="003812B1" w:rsidRPr="00FC2B1B" w:rsidRDefault="003812B1" w:rsidP="00B14B58">
      <w:pPr>
        <w:spacing w:line="360" w:lineRule="auto"/>
        <w:ind w:firstLineChars="100" w:firstLine="241"/>
        <w:rPr>
          <w:rFonts w:ascii="宋体" w:hAnsi="宋体"/>
          <w:b/>
          <w:bCs/>
          <w:sz w:val="24"/>
        </w:rPr>
      </w:pPr>
      <w:r w:rsidRPr="00FC2B1B">
        <w:rPr>
          <w:rFonts w:ascii="宋体" w:hAnsi="宋体" w:hint="eastAsia"/>
          <w:b/>
          <w:bCs/>
          <w:sz w:val="24"/>
        </w:rPr>
        <w:t xml:space="preserve">证券简称：国芯科技 </w:t>
      </w:r>
      <w:r w:rsidRPr="00FC2B1B">
        <w:rPr>
          <w:rFonts w:ascii="宋体" w:hAnsi="宋体"/>
          <w:b/>
          <w:bCs/>
          <w:sz w:val="24"/>
        </w:rPr>
        <w:t xml:space="preserve">          </w:t>
      </w:r>
      <w:r w:rsidRPr="00FC2B1B">
        <w:rPr>
          <w:rFonts w:ascii="宋体" w:hAnsi="宋体" w:hint="eastAsia"/>
          <w:b/>
          <w:bCs/>
          <w:sz w:val="24"/>
        </w:rPr>
        <w:t>证券代码：688262</w:t>
      </w:r>
      <w:r w:rsidRPr="00FC2B1B">
        <w:rPr>
          <w:rFonts w:ascii="宋体" w:hAnsi="宋体"/>
          <w:b/>
          <w:bCs/>
          <w:sz w:val="24"/>
        </w:rPr>
        <w:t xml:space="preserve">    </w:t>
      </w:r>
      <w:r w:rsidR="008C0DB5" w:rsidRPr="00FC2B1B">
        <w:rPr>
          <w:rFonts w:ascii="宋体" w:hAnsi="宋体"/>
          <w:b/>
          <w:bCs/>
          <w:sz w:val="24"/>
        </w:rPr>
        <w:t xml:space="preserve">    </w:t>
      </w:r>
      <w:r w:rsidRPr="00FC2B1B">
        <w:rPr>
          <w:rFonts w:ascii="宋体" w:hAnsi="宋体" w:hint="eastAsia"/>
          <w:b/>
          <w:bCs/>
          <w:sz w:val="24"/>
        </w:rPr>
        <w:t>编号：2022-00</w:t>
      </w:r>
      <w:r w:rsidR="003C01AC">
        <w:rPr>
          <w:rFonts w:ascii="宋体" w:hAnsi="宋体"/>
          <w:b/>
          <w:bCs/>
          <w:sz w:val="24"/>
        </w:rPr>
        <w:t>6</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938"/>
      </w:tblGrid>
      <w:tr w:rsidR="001B4B80" w:rsidRPr="00FC2B1B" w14:paraId="3B316CDE" w14:textId="77777777" w:rsidTr="005E58B4">
        <w:tc>
          <w:tcPr>
            <w:tcW w:w="1277" w:type="dxa"/>
            <w:vAlign w:val="center"/>
          </w:tcPr>
          <w:p w14:paraId="761510AF"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t>投资者关系活动类别</w:t>
            </w:r>
          </w:p>
        </w:tc>
        <w:tc>
          <w:tcPr>
            <w:tcW w:w="7938" w:type="dxa"/>
          </w:tcPr>
          <w:p w14:paraId="212DF58C" w14:textId="77777777" w:rsidR="001B4B80" w:rsidRPr="00FC2B1B" w:rsidRDefault="00A62D9E" w:rsidP="00B14B58">
            <w:pPr>
              <w:spacing w:line="360" w:lineRule="auto"/>
              <w:rPr>
                <w:rFonts w:ascii="宋体" w:hAnsi="宋体"/>
                <w:bCs/>
                <w:iCs/>
                <w:color w:val="000000"/>
                <w:szCs w:val="21"/>
              </w:rPr>
            </w:pPr>
            <w:r w:rsidRPr="00FC2B1B">
              <w:rPr>
                <w:rFonts w:ascii="宋体" w:hAnsi="宋体"/>
                <w:bCs/>
                <w:iCs/>
                <w:color w:val="000000"/>
                <w:szCs w:val="21"/>
              </w:rPr>
              <w:t>√</w:t>
            </w:r>
            <w:r w:rsidR="001B4B80" w:rsidRPr="00FC2B1B">
              <w:rPr>
                <w:rFonts w:ascii="宋体" w:hAnsi="宋体"/>
                <w:bCs/>
                <w:iCs/>
                <w:color w:val="000000"/>
                <w:szCs w:val="21"/>
              </w:rPr>
              <w:t>特定对象调研        □分析师会议</w:t>
            </w:r>
          </w:p>
          <w:p w14:paraId="7B31CBF4" w14:textId="77777777" w:rsidR="001B4B80" w:rsidRPr="00FC2B1B" w:rsidRDefault="001B4B80" w:rsidP="00B14B58">
            <w:pPr>
              <w:spacing w:line="360" w:lineRule="auto"/>
              <w:rPr>
                <w:rFonts w:ascii="宋体" w:hAnsi="宋体"/>
                <w:bCs/>
                <w:iCs/>
                <w:color w:val="000000"/>
                <w:szCs w:val="21"/>
              </w:rPr>
            </w:pPr>
            <w:r w:rsidRPr="00FC2B1B">
              <w:rPr>
                <w:rFonts w:ascii="宋体" w:hAnsi="宋体"/>
                <w:bCs/>
                <w:iCs/>
                <w:color w:val="000000"/>
                <w:szCs w:val="21"/>
              </w:rPr>
              <w:t>□媒体采访            □业绩说明会</w:t>
            </w:r>
          </w:p>
          <w:p w14:paraId="406A5683" w14:textId="77777777" w:rsidR="001B4B80" w:rsidRPr="00FC2B1B" w:rsidRDefault="001B4B80" w:rsidP="00B14B58">
            <w:pPr>
              <w:spacing w:line="360" w:lineRule="auto"/>
              <w:rPr>
                <w:rFonts w:ascii="宋体" w:hAnsi="宋体"/>
                <w:bCs/>
                <w:iCs/>
                <w:color w:val="000000"/>
                <w:szCs w:val="21"/>
              </w:rPr>
            </w:pPr>
            <w:r w:rsidRPr="00FC2B1B">
              <w:rPr>
                <w:rFonts w:ascii="宋体" w:hAnsi="宋体"/>
                <w:bCs/>
                <w:iCs/>
                <w:color w:val="000000"/>
                <w:szCs w:val="21"/>
              </w:rPr>
              <w:t>□新闻发布会          □路演活动</w:t>
            </w:r>
          </w:p>
          <w:p w14:paraId="06E285BE" w14:textId="7830CB93" w:rsidR="001B4B80" w:rsidRPr="00FC2B1B" w:rsidRDefault="001B4B80" w:rsidP="00B14B58">
            <w:pPr>
              <w:tabs>
                <w:tab w:val="left" w:pos="1731"/>
                <w:tab w:val="center" w:pos="3199"/>
              </w:tabs>
              <w:spacing w:line="360" w:lineRule="auto"/>
              <w:rPr>
                <w:rFonts w:ascii="宋体" w:hAnsi="宋体"/>
                <w:bCs/>
                <w:iCs/>
                <w:color w:val="000000"/>
                <w:szCs w:val="21"/>
              </w:rPr>
            </w:pPr>
            <w:r w:rsidRPr="00FC2B1B">
              <w:rPr>
                <w:rFonts w:ascii="宋体" w:hAnsi="宋体"/>
                <w:bCs/>
                <w:iCs/>
                <w:color w:val="000000"/>
                <w:szCs w:val="21"/>
              </w:rPr>
              <w:t>□现场参观</w:t>
            </w:r>
            <w:r w:rsidR="003812B1" w:rsidRPr="00FC2B1B">
              <w:rPr>
                <w:rFonts w:ascii="宋体" w:hAnsi="宋体"/>
                <w:bCs/>
                <w:iCs/>
                <w:color w:val="000000"/>
                <w:szCs w:val="21"/>
              </w:rPr>
              <w:t xml:space="preserve">            </w:t>
            </w:r>
            <w:r w:rsidRPr="00FC2B1B">
              <w:rPr>
                <w:rFonts w:ascii="宋体" w:hAnsi="宋体"/>
                <w:bCs/>
                <w:iCs/>
                <w:color w:val="000000"/>
                <w:szCs w:val="21"/>
              </w:rPr>
              <w:t>□其他（请文字说明其他活动内容）</w:t>
            </w:r>
          </w:p>
        </w:tc>
      </w:tr>
      <w:tr w:rsidR="001B4B80" w:rsidRPr="00FC2B1B" w14:paraId="74EF892A" w14:textId="77777777" w:rsidTr="005E58B4">
        <w:trPr>
          <w:trHeight w:val="557"/>
        </w:trPr>
        <w:tc>
          <w:tcPr>
            <w:tcW w:w="1277" w:type="dxa"/>
            <w:vAlign w:val="center"/>
          </w:tcPr>
          <w:p w14:paraId="722A45E1" w14:textId="7CD7A7CF" w:rsidR="001B4B80" w:rsidRPr="00FC2B1B" w:rsidRDefault="001B4B80" w:rsidP="00B14B58">
            <w:pPr>
              <w:spacing w:line="360" w:lineRule="auto"/>
              <w:rPr>
                <w:rFonts w:ascii="宋体" w:hAnsi="宋体"/>
                <w:b/>
                <w:bCs/>
                <w:szCs w:val="21"/>
              </w:rPr>
            </w:pPr>
            <w:r w:rsidRPr="00FC2B1B">
              <w:rPr>
                <w:rFonts w:ascii="宋体" w:hAnsi="宋体"/>
                <w:b/>
                <w:bCs/>
                <w:szCs w:val="21"/>
              </w:rPr>
              <w:t>参与单位名称</w:t>
            </w:r>
            <w:r w:rsidR="00C44EE4" w:rsidRPr="00FC2B1B">
              <w:rPr>
                <w:rFonts w:ascii="宋体" w:hAnsi="宋体" w:hint="eastAsia"/>
                <w:b/>
                <w:bCs/>
                <w:szCs w:val="21"/>
              </w:rPr>
              <w:t>及人员</w:t>
            </w:r>
            <w:r w:rsidR="005E58B4" w:rsidRPr="00FC2B1B">
              <w:rPr>
                <w:rFonts w:ascii="宋体" w:hAnsi="宋体" w:hint="eastAsia"/>
                <w:b/>
                <w:bCs/>
                <w:szCs w:val="21"/>
              </w:rPr>
              <w:t>姓名</w:t>
            </w:r>
          </w:p>
        </w:tc>
        <w:tc>
          <w:tcPr>
            <w:tcW w:w="7938" w:type="dxa"/>
          </w:tcPr>
          <w:p w14:paraId="68B2DC91" w14:textId="5B0D2D07" w:rsidR="00090720" w:rsidRDefault="00090720" w:rsidP="00090720">
            <w:pPr>
              <w:spacing w:line="360" w:lineRule="auto"/>
              <w:rPr>
                <w:rFonts w:ascii="宋体" w:hAnsi="宋体"/>
                <w:szCs w:val="21"/>
              </w:rPr>
            </w:pPr>
            <w:r>
              <w:rPr>
                <w:rFonts w:ascii="宋体" w:hAnsi="宋体"/>
                <w:szCs w:val="21"/>
              </w:rPr>
              <w:t>易方达</w:t>
            </w:r>
            <w:r w:rsidR="009C2774">
              <w:rPr>
                <w:rFonts w:ascii="宋体" w:hAnsi="宋体"/>
                <w:szCs w:val="21"/>
              </w:rPr>
              <w:t>基金</w:t>
            </w:r>
            <w:r>
              <w:rPr>
                <w:rFonts w:ascii="宋体" w:hAnsi="宋体" w:hint="eastAsia"/>
                <w:szCs w:val="21"/>
              </w:rPr>
              <w:t>：</w:t>
            </w:r>
            <w:r w:rsidRPr="00090720">
              <w:rPr>
                <w:rFonts w:ascii="宋体" w:hAnsi="宋体" w:hint="eastAsia"/>
                <w:szCs w:val="21"/>
              </w:rPr>
              <w:t>蔡荣成</w:t>
            </w:r>
            <w:r>
              <w:rPr>
                <w:rFonts w:ascii="宋体" w:hAnsi="宋体" w:hint="eastAsia"/>
                <w:szCs w:val="21"/>
              </w:rPr>
              <w:t>；</w:t>
            </w:r>
          </w:p>
          <w:p w14:paraId="3B4BDEE5" w14:textId="6F3BEB10" w:rsidR="00D72DA2" w:rsidRDefault="00090720" w:rsidP="00090720">
            <w:pPr>
              <w:spacing w:line="360" w:lineRule="auto"/>
              <w:rPr>
                <w:rFonts w:ascii="宋体" w:hAnsi="宋体"/>
                <w:szCs w:val="21"/>
              </w:rPr>
            </w:pPr>
            <w:r w:rsidRPr="00090720">
              <w:rPr>
                <w:rFonts w:ascii="宋体" w:hAnsi="宋体" w:hint="eastAsia"/>
                <w:szCs w:val="21"/>
              </w:rPr>
              <w:t>平安基金</w:t>
            </w:r>
            <w:r>
              <w:rPr>
                <w:rFonts w:ascii="宋体" w:hAnsi="宋体" w:hint="eastAsia"/>
                <w:szCs w:val="21"/>
              </w:rPr>
              <w:t>：</w:t>
            </w:r>
            <w:r w:rsidRPr="00090720">
              <w:rPr>
                <w:rFonts w:ascii="宋体" w:hAnsi="宋体" w:hint="eastAsia"/>
                <w:szCs w:val="21"/>
              </w:rPr>
              <w:t>唐煜</w:t>
            </w:r>
            <w:r w:rsidR="00853D37">
              <w:rPr>
                <w:rFonts w:ascii="宋体" w:hAnsi="宋体" w:hint="eastAsia"/>
                <w:szCs w:val="21"/>
              </w:rPr>
              <w:t>、</w:t>
            </w:r>
            <w:r w:rsidR="00853D37" w:rsidRPr="00853D37">
              <w:rPr>
                <w:rFonts w:ascii="宋体" w:hAnsi="宋体" w:hint="eastAsia"/>
                <w:szCs w:val="21"/>
              </w:rPr>
              <w:t>季清斌；</w:t>
            </w:r>
          </w:p>
          <w:p w14:paraId="04468570" w14:textId="77777777" w:rsidR="00090720" w:rsidRDefault="00090720" w:rsidP="00090720">
            <w:pPr>
              <w:spacing w:line="360" w:lineRule="auto"/>
              <w:rPr>
                <w:rFonts w:ascii="宋体" w:hAnsi="宋体"/>
                <w:szCs w:val="21"/>
              </w:rPr>
            </w:pPr>
            <w:r>
              <w:rPr>
                <w:rFonts w:ascii="宋体" w:hAnsi="宋体" w:hint="eastAsia"/>
                <w:szCs w:val="21"/>
              </w:rPr>
              <w:t>大成基金：郭玮羚、吴志强；</w:t>
            </w:r>
          </w:p>
          <w:p w14:paraId="0CC36CD9" w14:textId="77777777" w:rsidR="002376A2" w:rsidRDefault="002376A2" w:rsidP="00090720">
            <w:pPr>
              <w:spacing w:line="360" w:lineRule="auto"/>
              <w:rPr>
                <w:rFonts w:ascii="宋体" w:hAnsi="宋体"/>
                <w:szCs w:val="21"/>
              </w:rPr>
            </w:pPr>
            <w:r>
              <w:rPr>
                <w:rFonts w:ascii="宋体" w:hAnsi="宋体"/>
                <w:szCs w:val="21"/>
              </w:rPr>
              <w:t>国泰君安证券</w:t>
            </w:r>
            <w:r>
              <w:rPr>
                <w:rFonts w:ascii="宋体" w:hAnsi="宋体" w:hint="eastAsia"/>
                <w:szCs w:val="21"/>
              </w:rPr>
              <w:t>：</w:t>
            </w:r>
            <w:r>
              <w:rPr>
                <w:rFonts w:ascii="宋体" w:hAnsi="宋体"/>
                <w:szCs w:val="21"/>
              </w:rPr>
              <w:t>舒迪</w:t>
            </w:r>
            <w:r>
              <w:rPr>
                <w:rFonts w:ascii="宋体" w:hAnsi="宋体" w:hint="eastAsia"/>
                <w:szCs w:val="21"/>
              </w:rPr>
              <w:t>；</w:t>
            </w:r>
          </w:p>
          <w:p w14:paraId="62E84C2C" w14:textId="729EE2F3" w:rsidR="00044091" w:rsidRDefault="00044091" w:rsidP="008C090A">
            <w:pPr>
              <w:spacing w:line="360" w:lineRule="auto"/>
              <w:rPr>
                <w:rFonts w:ascii="宋体" w:hAnsi="宋体"/>
                <w:szCs w:val="21"/>
              </w:rPr>
            </w:pPr>
            <w:r>
              <w:rPr>
                <w:rFonts w:ascii="宋体" w:hAnsi="宋体" w:hint="eastAsia"/>
                <w:szCs w:val="21"/>
              </w:rPr>
              <w:t>中信</w:t>
            </w:r>
            <w:r w:rsidRPr="00044091">
              <w:rPr>
                <w:rFonts w:ascii="宋体" w:hAnsi="宋体" w:hint="eastAsia"/>
                <w:szCs w:val="21"/>
              </w:rPr>
              <w:t>建投</w:t>
            </w:r>
            <w:r>
              <w:rPr>
                <w:rFonts w:ascii="宋体" w:hAnsi="宋体" w:hint="eastAsia"/>
                <w:szCs w:val="21"/>
              </w:rPr>
              <w:t>证券：</w:t>
            </w:r>
            <w:r w:rsidRPr="00044091">
              <w:rPr>
                <w:rFonts w:ascii="宋体" w:hAnsi="宋体" w:hint="eastAsia"/>
                <w:szCs w:val="21"/>
              </w:rPr>
              <w:t>乔磊</w:t>
            </w:r>
            <w:r>
              <w:rPr>
                <w:rFonts w:ascii="宋体" w:hAnsi="宋体" w:hint="eastAsia"/>
                <w:szCs w:val="21"/>
              </w:rPr>
              <w:t>、</w:t>
            </w:r>
            <w:r w:rsidRPr="00044091">
              <w:rPr>
                <w:rFonts w:ascii="宋体" w:hAnsi="宋体" w:hint="eastAsia"/>
                <w:szCs w:val="21"/>
              </w:rPr>
              <w:t>孙芳芳</w:t>
            </w:r>
            <w:r>
              <w:rPr>
                <w:rFonts w:ascii="宋体" w:hAnsi="宋体" w:hint="eastAsia"/>
                <w:szCs w:val="21"/>
              </w:rPr>
              <w:t>、</w:t>
            </w:r>
            <w:r w:rsidRPr="00044091">
              <w:rPr>
                <w:rFonts w:ascii="宋体" w:hAnsi="宋体" w:hint="eastAsia"/>
                <w:szCs w:val="21"/>
              </w:rPr>
              <w:t>郭彦辉</w:t>
            </w:r>
            <w:r>
              <w:rPr>
                <w:rFonts w:ascii="宋体" w:hAnsi="宋体" w:hint="eastAsia"/>
                <w:szCs w:val="21"/>
              </w:rPr>
              <w:t>、</w:t>
            </w:r>
            <w:r w:rsidRPr="00044091">
              <w:rPr>
                <w:rFonts w:ascii="宋体" w:hAnsi="宋体" w:hint="eastAsia"/>
                <w:szCs w:val="21"/>
              </w:rPr>
              <w:t>章合坤</w:t>
            </w:r>
            <w:r>
              <w:rPr>
                <w:rFonts w:ascii="宋体" w:hAnsi="宋体" w:hint="eastAsia"/>
                <w:szCs w:val="21"/>
              </w:rPr>
              <w:t>、</w:t>
            </w:r>
            <w:r w:rsidRPr="00044091">
              <w:rPr>
                <w:rFonts w:ascii="宋体" w:hAnsi="宋体" w:hint="eastAsia"/>
                <w:szCs w:val="21"/>
              </w:rPr>
              <w:t>陈琛</w:t>
            </w:r>
            <w:r w:rsidR="00257AA6" w:rsidRPr="00257AA6">
              <w:rPr>
                <w:rFonts w:ascii="宋体" w:hAnsi="宋体" w:hint="eastAsia"/>
                <w:szCs w:val="21"/>
              </w:rPr>
              <w:t>、李明斯、王凤娟、徐博；</w:t>
            </w:r>
          </w:p>
          <w:p w14:paraId="0D4AFDA0" w14:textId="77777777" w:rsidR="00044091" w:rsidRDefault="00044091" w:rsidP="008C090A">
            <w:pPr>
              <w:spacing w:line="360" w:lineRule="auto"/>
              <w:rPr>
                <w:rFonts w:ascii="宋体" w:hAnsi="宋体"/>
                <w:szCs w:val="21"/>
              </w:rPr>
            </w:pPr>
            <w:r w:rsidRPr="00044091">
              <w:rPr>
                <w:rFonts w:ascii="宋体" w:hAnsi="宋体" w:hint="eastAsia"/>
                <w:szCs w:val="21"/>
              </w:rPr>
              <w:t>富国</w:t>
            </w:r>
            <w:r>
              <w:rPr>
                <w:rFonts w:ascii="宋体" w:hAnsi="宋体" w:hint="eastAsia"/>
                <w:szCs w:val="21"/>
              </w:rPr>
              <w:t>基金：</w:t>
            </w:r>
            <w:r w:rsidRPr="00044091">
              <w:rPr>
                <w:rFonts w:ascii="宋体" w:hAnsi="宋体" w:hint="eastAsia"/>
                <w:szCs w:val="21"/>
              </w:rPr>
              <w:t>王昭光</w:t>
            </w:r>
            <w:r>
              <w:rPr>
                <w:rFonts w:ascii="宋体" w:hAnsi="宋体" w:hint="eastAsia"/>
                <w:szCs w:val="21"/>
              </w:rPr>
              <w:t>；</w:t>
            </w:r>
          </w:p>
          <w:p w14:paraId="026B9CCD" w14:textId="77777777" w:rsidR="00044091" w:rsidRDefault="00044091" w:rsidP="008C090A">
            <w:pPr>
              <w:spacing w:line="360" w:lineRule="auto"/>
              <w:rPr>
                <w:rFonts w:ascii="宋体" w:hAnsi="宋体"/>
                <w:szCs w:val="21"/>
              </w:rPr>
            </w:pPr>
            <w:r w:rsidRPr="00044091">
              <w:rPr>
                <w:rFonts w:ascii="宋体" w:hAnsi="宋体" w:hint="eastAsia"/>
                <w:szCs w:val="21"/>
              </w:rPr>
              <w:t>长信基金</w:t>
            </w:r>
            <w:r>
              <w:rPr>
                <w:rFonts w:ascii="宋体" w:hAnsi="宋体" w:hint="eastAsia"/>
                <w:szCs w:val="21"/>
              </w:rPr>
              <w:t>：</w:t>
            </w:r>
            <w:r w:rsidRPr="00044091">
              <w:rPr>
                <w:rFonts w:ascii="宋体" w:hAnsi="宋体" w:hint="eastAsia"/>
                <w:szCs w:val="21"/>
              </w:rPr>
              <w:t>齐菲</w:t>
            </w:r>
            <w:r>
              <w:rPr>
                <w:rFonts w:ascii="宋体" w:hAnsi="宋体" w:hint="eastAsia"/>
                <w:szCs w:val="21"/>
              </w:rPr>
              <w:t>、</w:t>
            </w:r>
            <w:r w:rsidRPr="00044091">
              <w:rPr>
                <w:rFonts w:ascii="宋体" w:hAnsi="宋体" w:hint="eastAsia"/>
                <w:szCs w:val="21"/>
              </w:rPr>
              <w:t>梁浩</w:t>
            </w:r>
            <w:r>
              <w:rPr>
                <w:rFonts w:ascii="宋体" w:hAnsi="宋体" w:hint="eastAsia"/>
                <w:szCs w:val="21"/>
              </w:rPr>
              <w:t>；</w:t>
            </w:r>
          </w:p>
          <w:p w14:paraId="454D7294" w14:textId="77777777" w:rsidR="00044091" w:rsidRDefault="00044091" w:rsidP="008C090A">
            <w:pPr>
              <w:spacing w:line="360" w:lineRule="auto"/>
              <w:rPr>
                <w:rFonts w:ascii="宋体" w:hAnsi="宋体"/>
                <w:szCs w:val="21"/>
              </w:rPr>
            </w:pPr>
            <w:r w:rsidRPr="00044091">
              <w:rPr>
                <w:rFonts w:ascii="宋体" w:hAnsi="宋体" w:hint="eastAsia"/>
                <w:szCs w:val="21"/>
              </w:rPr>
              <w:t>财通基金</w:t>
            </w:r>
            <w:r>
              <w:rPr>
                <w:rFonts w:ascii="宋体" w:hAnsi="宋体" w:hint="eastAsia"/>
                <w:szCs w:val="21"/>
              </w:rPr>
              <w:t>：</w:t>
            </w:r>
            <w:r w:rsidRPr="00044091">
              <w:rPr>
                <w:rFonts w:ascii="宋体" w:hAnsi="宋体" w:hint="eastAsia"/>
                <w:szCs w:val="21"/>
              </w:rPr>
              <w:t>洪淇</w:t>
            </w:r>
            <w:r>
              <w:rPr>
                <w:rFonts w:ascii="宋体" w:hAnsi="宋体" w:hint="eastAsia"/>
                <w:szCs w:val="21"/>
              </w:rPr>
              <w:t>；</w:t>
            </w:r>
          </w:p>
          <w:p w14:paraId="5FD87E02" w14:textId="77777777" w:rsidR="00044091" w:rsidRDefault="00044091" w:rsidP="008C090A">
            <w:pPr>
              <w:spacing w:line="360" w:lineRule="auto"/>
              <w:rPr>
                <w:rFonts w:ascii="宋体" w:hAnsi="宋体"/>
                <w:szCs w:val="21"/>
              </w:rPr>
            </w:pPr>
            <w:r w:rsidRPr="00044091">
              <w:rPr>
                <w:rFonts w:ascii="宋体" w:hAnsi="宋体" w:hint="eastAsia"/>
                <w:szCs w:val="21"/>
              </w:rPr>
              <w:t>鹏华基金</w:t>
            </w:r>
            <w:r>
              <w:rPr>
                <w:rFonts w:ascii="宋体" w:hAnsi="宋体" w:hint="eastAsia"/>
                <w:szCs w:val="21"/>
              </w:rPr>
              <w:t>：</w:t>
            </w:r>
            <w:r w:rsidRPr="00044091">
              <w:rPr>
                <w:rFonts w:ascii="宋体" w:hAnsi="宋体" w:hint="eastAsia"/>
                <w:szCs w:val="21"/>
              </w:rPr>
              <w:t>王威</w:t>
            </w:r>
            <w:r>
              <w:rPr>
                <w:rFonts w:ascii="宋体" w:hAnsi="宋体" w:hint="eastAsia"/>
                <w:szCs w:val="21"/>
              </w:rPr>
              <w:t>；</w:t>
            </w:r>
          </w:p>
          <w:p w14:paraId="7C9F308C" w14:textId="13531D69" w:rsidR="00044091" w:rsidRDefault="00044091" w:rsidP="008C090A">
            <w:pPr>
              <w:spacing w:line="360" w:lineRule="auto"/>
              <w:rPr>
                <w:rFonts w:ascii="宋体" w:hAnsi="宋体"/>
                <w:szCs w:val="21"/>
              </w:rPr>
            </w:pPr>
            <w:r w:rsidRPr="00044091">
              <w:rPr>
                <w:rFonts w:ascii="宋体" w:hAnsi="宋体"/>
                <w:szCs w:val="21"/>
              </w:rPr>
              <w:t>3W Fund</w:t>
            </w:r>
            <w:r>
              <w:rPr>
                <w:rFonts w:ascii="宋体" w:hAnsi="宋体" w:hint="eastAsia"/>
                <w:szCs w:val="21"/>
              </w:rPr>
              <w:t>：</w:t>
            </w:r>
            <w:r w:rsidRPr="00044091">
              <w:rPr>
                <w:rFonts w:ascii="宋体" w:hAnsi="宋体" w:hint="eastAsia"/>
                <w:szCs w:val="21"/>
              </w:rPr>
              <w:t>杨文斌</w:t>
            </w:r>
            <w:r>
              <w:rPr>
                <w:rFonts w:ascii="宋体" w:hAnsi="宋体" w:hint="eastAsia"/>
                <w:szCs w:val="21"/>
              </w:rPr>
              <w:t>；</w:t>
            </w:r>
          </w:p>
          <w:p w14:paraId="48B02979" w14:textId="6F133869" w:rsidR="00044091" w:rsidRDefault="00044091" w:rsidP="008C090A">
            <w:pPr>
              <w:spacing w:line="360" w:lineRule="auto"/>
              <w:rPr>
                <w:rFonts w:ascii="宋体" w:hAnsi="宋体"/>
                <w:szCs w:val="21"/>
              </w:rPr>
            </w:pPr>
            <w:r w:rsidRPr="00044091">
              <w:rPr>
                <w:rFonts w:ascii="宋体" w:hAnsi="宋体" w:hint="eastAsia"/>
                <w:szCs w:val="21"/>
              </w:rPr>
              <w:t>平安资产</w:t>
            </w:r>
            <w:r w:rsidR="00853D37">
              <w:rPr>
                <w:rFonts w:ascii="宋体" w:hAnsi="宋体" w:hint="eastAsia"/>
                <w:szCs w:val="21"/>
              </w:rPr>
              <w:t>：</w:t>
            </w:r>
            <w:r w:rsidRPr="00044091">
              <w:rPr>
                <w:rFonts w:ascii="宋体" w:hAnsi="宋体" w:hint="eastAsia"/>
                <w:szCs w:val="21"/>
              </w:rPr>
              <w:t>傅一帆</w:t>
            </w:r>
            <w:r>
              <w:rPr>
                <w:rFonts w:ascii="宋体" w:hAnsi="宋体" w:hint="eastAsia"/>
                <w:szCs w:val="21"/>
              </w:rPr>
              <w:t>、</w:t>
            </w:r>
            <w:r w:rsidRPr="00044091">
              <w:rPr>
                <w:rFonts w:ascii="宋体" w:hAnsi="宋体" w:hint="eastAsia"/>
                <w:szCs w:val="21"/>
              </w:rPr>
              <w:t>马继愈</w:t>
            </w:r>
            <w:r>
              <w:rPr>
                <w:rFonts w:ascii="宋体" w:hAnsi="宋体" w:hint="eastAsia"/>
                <w:szCs w:val="21"/>
              </w:rPr>
              <w:t>、</w:t>
            </w:r>
            <w:r w:rsidRPr="00044091">
              <w:rPr>
                <w:rFonts w:ascii="宋体" w:hAnsi="宋体" w:hint="eastAsia"/>
                <w:szCs w:val="21"/>
              </w:rPr>
              <w:t>孙峥</w:t>
            </w:r>
            <w:r>
              <w:rPr>
                <w:rFonts w:ascii="宋体" w:hAnsi="宋体" w:hint="eastAsia"/>
                <w:szCs w:val="21"/>
              </w:rPr>
              <w:t>；</w:t>
            </w:r>
          </w:p>
          <w:p w14:paraId="79D92344" w14:textId="274762C2" w:rsidR="002376A2" w:rsidRDefault="00044091" w:rsidP="008C090A">
            <w:pPr>
              <w:spacing w:line="360" w:lineRule="auto"/>
              <w:rPr>
                <w:rFonts w:ascii="宋体" w:hAnsi="宋体"/>
                <w:szCs w:val="21"/>
              </w:rPr>
            </w:pPr>
            <w:r w:rsidRPr="00044091">
              <w:rPr>
                <w:rFonts w:ascii="宋体" w:hAnsi="宋体" w:hint="eastAsia"/>
                <w:szCs w:val="21"/>
              </w:rPr>
              <w:t>银河基金</w:t>
            </w:r>
            <w:r>
              <w:rPr>
                <w:rFonts w:ascii="宋体" w:hAnsi="宋体" w:hint="eastAsia"/>
                <w:szCs w:val="21"/>
              </w:rPr>
              <w:t>：</w:t>
            </w:r>
            <w:r w:rsidRPr="00044091">
              <w:rPr>
                <w:rFonts w:ascii="宋体" w:hAnsi="宋体" w:hint="eastAsia"/>
                <w:szCs w:val="21"/>
              </w:rPr>
              <w:t>左磊</w:t>
            </w:r>
            <w:r>
              <w:rPr>
                <w:rFonts w:ascii="宋体" w:hAnsi="宋体" w:hint="eastAsia"/>
                <w:szCs w:val="21"/>
              </w:rPr>
              <w:t>；</w:t>
            </w:r>
          </w:p>
          <w:p w14:paraId="3B4492B8" w14:textId="713E4567" w:rsidR="00647D2D" w:rsidRPr="00647D2D" w:rsidRDefault="00647D2D" w:rsidP="00647D2D">
            <w:pPr>
              <w:spacing w:line="360" w:lineRule="auto"/>
              <w:rPr>
                <w:rFonts w:ascii="宋体" w:hAnsi="宋体"/>
                <w:szCs w:val="21"/>
              </w:rPr>
            </w:pPr>
            <w:r w:rsidRPr="00647D2D">
              <w:rPr>
                <w:rFonts w:ascii="宋体" w:hAnsi="宋体" w:hint="eastAsia"/>
                <w:szCs w:val="21"/>
              </w:rPr>
              <w:t>雷石私募基金</w:t>
            </w:r>
            <w:r>
              <w:rPr>
                <w:rFonts w:ascii="宋体" w:hAnsi="宋体" w:hint="eastAsia"/>
                <w:szCs w:val="21"/>
              </w:rPr>
              <w:t>：</w:t>
            </w:r>
            <w:r w:rsidRPr="00647D2D">
              <w:rPr>
                <w:rFonts w:ascii="宋体" w:hAnsi="宋体" w:hint="eastAsia"/>
                <w:szCs w:val="21"/>
              </w:rPr>
              <w:t>孙婷婷</w:t>
            </w:r>
            <w:r w:rsidR="00737234">
              <w:rPr>
                <w:rFonts w:ascii="宋体" w:hAnsi="宋体" w:hint="eastAsia"/>
                <w:szCs w:val="21"/>
              </w:rPr>
              <w:t>；</w:t>
            </w:r>
          </w:p>
          <w:p w14:paraId="2A0D90B8" w14:textId="08E7BA26" w:rsidR="00647D2D" w:rsidRPr="00647D2D" w:rsidRDefault="00647D2D" w:rsidP="00647D2D">
            <w:pPr>
              <w:spacing w:line="360" w:lineRule="auto"/>
              <w:rPr>
                <w:rFonts w:ascii="宋体" w:hAnsi="宋体"/>
                <w:szCs w:val="21"/>
              </w:rPr>
            </w:pPr>
            <w:r w:rsidRPr="00647D2D">
              <w:rPr>
                <w:rFonts w:ascii="宋体" w:hAnsi="宋体" w:hint="eastAsia"/>
                <w:szCs w:val="21"/>
              </w:rPr>
              <w:t>天弘基金</w:t>
            </w:r>
            <w:r>
              <w:rPr>
                <w:rFonts w:ascii="宋体" w:hAnsi="宋体" w:hint="eastAsia"/>
                <w:szCs w:val="21"/>
              </w:rPr>
              <w:t>：</w:t>
            </w:r>
            <w:r w:rsidRPr="00647D2D">
              <w:rPr>
                <w:rFonts w:ascii="宋体" w:hAnsi="宋体" w:hint="eastAsia"/>
                <w:szCs w:val="21"/>
              </w:rPr>
              <w:t>张磊</w:t>
            </w:r>
            <w:r w:rsidR="00737234">
              <w:rPr>
                <w:rFonts w:ascii="宋体" w:hAnsi="宋体" w:hint="eastAsia"/>
                <w:szCs w:val="21"/>
              </w:rPr>
              <w:t>；</w:t>
            </w:r>
          </w:p>
          <w:p w14:paraId="3B17C613" w14:textId="428C1A2F" w:rsidR="00647D2D" w:rsidRPr="00647D2D" w:rsidRDefault="00647D2D" w:rsidP="00647D2D">
            <w:pPr>
              <w:spacing w:line="360" w:lineRule="auto"/>
              <w:rPr>
                <w:rFonts w:ascii="宋体" w:hAnsi="宋体"/>
                <w:szCs w:val="21"/>
              </w:rPr>
            </w:pPr>
            <w:r w:rsidRPr="00647D2D">
              <w:rPr>
                <w:rFonts w:ascii="宋体" w:hAnsi="宋体" w:hint="eastAsia"/>
                <w:szCs w:val="21"/>
              </w:rPr>
              <w:t>信诚基金</w:t>
            </w:r>
            <w:r>
              <w:rPr>
                <w:rFonts w:ascii="宋体" w:hAnsi="宋体" w:hint="eastAsia"/>
                <w:szCs w:val="21"/>
              </w:rPr>
              <w:t>：</w:t>
            </w:r>
            <w:r w:rsidRPr="00647D2D">
              <w:rPr>
                <w:rFonts w:ascii="宋体" w:hAnsi="宋体" w:hint="eastAsia"/>
                <w:szCs w:val="21"/>
              </w:rPr>
              <w:t>孙鹏</w:t>
            </w:r>
            <w:r w:rsidR="00E05997">
              <w:rPr>
                <w:rFonts w:ascii="宋体" w:hAnsi="宋体" w:hint="eastAsia"/>
                <w:szCs w:val="21"/>
              </w:rPr>
              <w:t>、</w:t>
            </w:r>
            <w:r w:rsidR="00E05997" w:rsidRPr="00E05997">
              <w:rPr>
                <w:rFonts w:ascii="宋体" w:hAnsi="宋体" w:hint="eastAsia"/>
                <w:szCs w:val="21"/>
              </w:rPr>
              <w:t>郑弼禹</w:t>
            </w:r>
            <w:r w:rsidR="00E05997">
              <w:rPr>
                <w:rFonts w:ascii="宋体" w:hAnsi="宋体" w:hint="eastAsia"/>
                <w:szCs w:val="21"/>
              </w:rPr>
              <w:t>；</w:t>
            </w:r>
          </w:p>
          <w:p w14:paraId="1A16A1F1" w14:textId="366349F9" w:rsidR="00647D2D" w:rsidRPr="00647D2D" w:rsidRDefault="00647D2D" w:rsidP="00647D2D">
            <w:pPr>
              <w:spacing w:line="360" w:lineRule="auto"/>
              <w:rPr>
                <w:rFonts w:ascii="宋体" w:hAnsi="宋体"/>
                <w:szCs w:val="21"/>
              </w:rPr>
            </w:pPr>
            <w:r w:rsidRPr="00647D2D">
              <w:rPr>
                <w:rFonts w:ascii="宋体" w:hAnsi="宋体" w:hint="eastAsia"/>
                <w:szCs w:val="21"/>
              </w:rPr>
              <w:t>申万菱信基金</w:t>
            </w:r>
            <w:r>
              <w:rPr>
                <w:rFonts w:ascii="宋体" w:hAnsi="宋体" w:hint="eastAsia"/>
                <w:szCs w:val="21"/>
              </w:rPr>
              <w:t>：</w:t>
            </w:r>
            <w:r w:rsidRPr="00647D2D">
              <w:rPr>
                <w:rFonts w:ascii="宋体" w:hAnsi="宋体" w:hint="eastAsia"/>
                <w:szCs w:val="21"/>
              </w:rPr>
              <w:t>梁国柱</w:t>
            </w:r>
            <w:r w:rsidR="00737234">
              <w:rPr>
                <w:rFonts w:ascii="宋体" w:hAnsi="宋体" w:hint="eastAsia"/>
                <w:szCs w:val="21"/>
              </w:rPr>
              <w:t>；</w:t>
            </w:r>
          </w:p>
          <w:p w14:paraId="714F68A0" w14:textId="1DCBDF51" w:rsidR="00647D2D" w:rsidRPr="00647D2D" w:rsidRDefault="00647D2D" w:rsidP="00647D2D">
            <w:pPr>
              <w:spacing w:line="360" w:lineRule="auto"/>
              <w:rPr>
                <w:rFonts w:ascii="宋体" w:hAnsi="宋体"/>
                <w:szCs w:val="21"/>
              </w:rPr>
            </w:pPr>
            <w:r w:rsidRPr="00647D2D">
              <w:rPr>
                <w:rFonts w:ascii="宋体" w:hAnsi="宋体" w:hint="eastAsia"/>
                <w:szCs w:val="21"/>
              </w:rPr>
              <w:t>上海泾溪投资</w:t>
            </w:r>
            <w:r>
              <w:rPr>
                <w:rFonts w:ascii="宋体" w:hAnsi="宋体" w:hint="eastAsia"/>
                <w:szCs w:val="21"/>
              </w:rPr>
              <w:t>：</w:t>
            </w:r>
            <w:r w:rsidRPr="00647D2D">
              <w:rPr>
                <w:rFonts w:ascii="宋体" w:hAnsi="宋体" w:hint="eastAsia"/>
                <w:szCs w:val="21"/>
              </w:rPr>
              <w:t>谭序航</w:t>
            </w:r>
            <w:r w:rsidR="00737234">
              <w:rPr>
                <w:rFonts w:ascii="宋体" w:hAnsi="宋体" w:hint="eastAsia"/>
                <w:szCs w:val="21"/>
              </w:rPr>
              <w:t>；</w:t>
            </w:r>
          </w:p>
          <w:p w14:paraId="0E6DA64F" w14:textId="1F1101A9" w:rsidR="00647D2D" w:rsidRPr="00647D2D" w:rsidRDefault="00647D2D" w:rsidP="00647D2D">
            <w:pPr>
              <w:spacing w:line="360" w:lineRule="auto"/>
              <w:rPr>
                <w:rFonts w:ascii="宋体" w:hAnsi="宋体"/>
                <w:szCs w:val="21"/>
              </w:rPr>
            </w:pPr>
            <w:r w:rsidRPr="00647D2D">
              <w:rPr>
                <w:rFonts w:ascii="宋体" w:hAnsi="宋体" w:hint="eastAsia"/>
                <w:szCs w:val="21"/>
              </w:rPr>
              <w:t>东北证券</w:t>
            </w:r>
            <w:r>
              <w:rPr>
                <w:rFonts w:ascii="宋体" w:hAnsi="宋体" w:hint="eastAsia"/>
                <w:szCs w:val="21"/>
              </w:rPr>
              <w:t>：</w:t>
            </w:r>
            <w:r w:rsidR="00354E72" w:rsidRPr="00354E72">
              <w:rPr>
                <w:rFonts w:ascii="宋体" w:hAnsi="宋体" w:hint="eastAsia"/>
                <w:szCs w:val="21"/>
              </w:rPr>
              <w:t>李玖、武芃睿、梁艺</w:t>
            </w:r>
            <w:r w:rsidR="00354E72">
              <w:rPr>
                <w:rFonts w:ascii="宋体" w:hAnsi="宋体" w:hint="eastAsia"/>
                <w:szCs w:val="21"/>
              </w:rPr>
              <w:t>、</w:t>
            </w:r>
            <w:r w:rsidRPr="00647D2D">
              <w:rPr>
                <w:rFonts w:ascii="宋体" w:hAnsi="宋体" w:hint="eastAsia"/>
                <w:szCs w:val="21"/>
              </w:rPr>
              <w:t>唐凯</w:t>
            </w:r>
            <w:r w:rsidR="00737234">
              <w:rPr>
                <w:rFonts w:ascii="宋体" w:hAnsi="宋体" w:hint="eastAsia"/>
                <w:szCs w:val="21"/>
              </w:rPr>
              <w:t>、</w:t>
            </w:r>
            <w:r w:rsidR="00737234" w:rsidRPr="00737234">
              <w:rPr>
                <w:rFonts w:ascii="宋体" w:hAnsi="宋体" w:hint="eastAsia"/>
                <w:szCs w:val="21"/>
              </w:rPr>
              <w:t>孟爽</w:t>
            </w:r>
            <w:r w:rsidR="00737234">
              <w:rPr>
                <w:rFonts w:ascii="宋体" w:hAnsi="宋体" w:hint="eastAsia"/>
                <w:szCs w:val="21"/>
              </w:rPr>
              <w:t>；</w:t>
            </w:r>
            <w:r w:rsidR="00737234" w:rsidRPr="00647D2D">
              <w:rPr>
                <w:rFonts w:ascii="宋体" w:hAnsi="宋体" w:hint="eastAsia"/>
                <w:szCs w:val="21"/>
              </w:rPr>
              <w:t xml:space="preserve"> </w:t>
            </w:r>
          </w:p>
          <w:p w14:paraId="1F91D2A2" w14:textId="047E9776" w:rsidR="00647D2D" w:rsidRPr="00647D2D" w:rsidRDefault="00647D2D" w:rsidP="00647D2D">
            <w:pPr>
              <w:spacing w:line="360" w:lineRule="auto"/>
              <w:rPr>
                <w:rFonts w:ascii="宋体" w:hAnsi="宋体"/>
                <w:szCs w:val="21"/>
              </w:rPr>
            </w:pPr>
            <w:r w:rsidRPr="00647D2D">
              <w:rPr>
                <w:rFonts w:ascii="宋体" w:hAnsi="宋体" w:hint="eastAsia"/>
                <w:szCs w:val="21"/>
              </w:rPr>
              <w:t>东吴资管</w:t>
            </w:r>
            <w:r>
              <w:rPr>
                <w:rFonts w:ascii="宋体" w:hAnsi="宋体" w:hint="eastAsia"/>
                <w:szCs w:val="21"/>
              </w:rPr>
              <w:t>：</w:t>
            </w:r>
            <w:r w:rsidRPr="00647D2D">
              <w:rPr>
                <w:rFonts w:ascii="宋体" w:hAnsi="宋体" w:hint="eastAsia"/>
                <w:szCs w:val="21"/>
              </w:rPr>
              <w:t>刘欣瑜</w:t>
            </w:r>
            <w:r w:rsidR="00737234">
              <w:rPr>
                <w:rFonts w:ascii="宋体" w:hAnsi="宋体" w:hint="eastAsia"/>
                <w:szCs w:val="21"/>
              </w:rPr>
              <w:t>；</w:t>
            </w:r>
          </w:p>
          <w:p w14:paraId="384A5197" w14:textId="1600567B" w:rsidR="00647D2D" w:rsidRPr="00647D2D" w:rsidRDefault="00647D2D" w:rsidP="00647D2D">
            <w:pPr>
              <w:spacing w:line="360" w:lineRule="auto"/>
              <w:rPr>
                <w:rFonts w:ascii="宋体" w:hAnsi="宋体"/>
                <w:szCs w:val="21"/>
              </w:rPr>
            </w:pPr>
            <w:r w:rsidRPr="00647D2D">
              <w:rPr>
                <w:rFonts w:ascii="宋体" w:hAnsi="宋体" w:hint="eastAsia"/>
                <w:szCs w:val="21"/>
              </w:rPr>
              <w:t>诺德基金</w:t>
            </w:r>
            <w:r>
              <w:rPr>
                <w:rFonts w:ascii="宋体" w:hAnsi="宋体" w:hint="eastAsia"/>
                <w:szCs w:val="21"/>
              </w:rPr>
              <w:t>：</w:t>
            </w:r>
            <w:r w:rsidRPr="00647D2D">
              <w:rPr>
                <w:rFonts w:ascii="宋体" w:hAnsi="宋体" w:hint="eastAsia"/>
                <w:szCs w:val="21"/>
              </w:rPr>
              <w:t>王优草</w:t>
            </w:r>
            <w:r w:rsidR="00737234">
              <w:rPr>
                <w:rFonts w:ascii="宋体" w:hAnsi="宋体" w:hint="eastAsia"/>
                <w:szCs w:val="21"/>
              </w:rPr>
              <w:t>；</w:t>
            </w:r>
          </w:p>
          <w:p w14:paraId="1628E54D" w14:textId="100CEA85" w:rsidR="00647D2D" w:rsidRPr="00647D2D" w:rsidRDefault="00647D2D" w:rsidP="00647D2D">
            <w:pPr>
              <w:spacing w:line="360" w:lineRule="auto"/>
              <w:rPr>
                <w:rFonts w:ascii="宋体" w:hAnsi="宋体"/>
                <w:szCs w:val="21"/>
              </w:rPr>
            </w:pPr>
            <w:r w:rsidRPr="00647D2D">
              <w:rPr>
                <w:rFonts w:ascii="宋体" w:hAnsi="宋体" w:hint="eastAsia"/>
                <w:szCs w:val="21"/>
              </w:rPr>
              <w:t>海螺创投基金</w:t>
            </w:r>
            <w:r>
              <w:rPr>
                <w:rFonts w:ascii="宋体" w:hAnsi="宋体" w:hint="eastAsia"/>
                <w:szCs w:val="21"/>
              </w:rPr>
              <w:t>：</w:t>
            </w:r>
            <w:r w:rsidRPr="00647D2D">
              <w:rPr>
                <w:rFonts w:ascii="宋体" w:hAnsi="宋体" w:hint="eastAsia"/>
                <w:szCs w:val="21"/>
              </w:rPr>
              <w:t>樊生龙</w:t>
            </w:r>
            <w:r w:rsidR="00737234">
              <w:rPr>
                <w:rFonts w:ascii="宋体" w:hAnsi="宋体" w:hint="eastAsia"/>
                <w:szCs w:val="21"/>
              </w:rPr>
              <w:t>；</w:t>
            </w:r>
          </w:p>
          <w:p w14:paraId="39F16D7A" w14:textId="6179AB7B" w:rsidR="00647D2D" w:rsidRPr="00647D2D" w:rsidRDefault="00647D2D" w:rsidP="00647D2D">
            <w:pPr>
              <w:spacing w:line="360" w:lineRule="auto"/>
              <w:rPr>
                <w:rFonts w:ascii="宋体" w:hAnsi="宋体"/>
                <w:szCs w:val="21"/>
              </w:rPr>
            </w:pPr>
            <w:r w:rsidRPr="00647D2D">
              <w:rPr>
                <w:rFonts w:ascii="宋体" w:hAnsi="宋体" w:hint="eastAsia"/>
                <w:szCs w:val="21"/>
              </w:rPr>
              <w:lastRenderedPageBreak/>
              <w:t>中信资管</w:t>
            </w:r>
            <w:r>
              <w:rPr>
                <w:rFonts w:ascii="宋体" w:hAnsi="宋体" w:hint="eastAsia"/>
                <w:szCs w:val="21"/>
              </w:rPr>
              <w:t>：</w:t>
            </w:r>
            <w:r w:rsidRPr="00647D2D">
              <w:rPr>
                <w:rFonts w:ascii="宋体" w:hAnsi="宋体" w:hint="eastAsia"/>
                <w:szCs w:val="21"/>
              </w:rPr>
              <w:t>赵兵兵</w:t>
            </w:r>
            <w:r w:rsidR="00737234">
              <w:rPr>
                <w:rFonts w:ascii="宋体" w:hAnsi="宋体" w:hint="eastAsia"/>
                <w:szCs w:val="21"/>
              </w:rPr>
              <w:t>；</w:t>
            </w:r>
          </w:p>
          <w:p w14:paraId="7E01A521" w14:textId="1E83E024" w:rsidR="00647D2D" w:rsidRPr="00647D2D" w:rsidRDefault="00647D2D" w:rsidP="00647D2D">
            <w:pPr>
              <w:spacing w:line="360" w:lineRule="auto"/>
              <w:rPr>
                <w:rFonts w:ascii="宋体" w:hAnsi="宋体"/>
                <w:szCs w:val="21"/>
              </w:rPr>
            </w:pPr>
            <w:r w:rsidRPr="00647D2D">
              <w:rPr>
                <w:rFonts w:ascii="宋体" w:hAnsi="宋体" w:hint="eastAsia"/>
                <w:szCs w:val="21"/>
              </w:rPr>
              <w:t>宁泉资产</w:t>
            </w:r>
            <w:r>
              <w:rPr>
                <w:rFonts w:ascii="宋体" w:hAnsi="宋体" w:hint="eastAsia"/>
                <w:szCs w:val="21"/>
              </w:rPr>
              <w:t>：</w:t>
            </w:r>
            <w:r w:rsidRPr="00647D2D">
              <w:rPr>
                <w:rFonts w:ascii="宋体" w:hAnsi="宋体" w:hint="eastAsia"/>
                <w:szCs w:val="21"/>
              </w:rPr>
              <w:t>张斌</w:t>
            </w:r>
            <w:r w:rsidR="00737234">
              <w:rPr>
                <w:rFonts w:ascii="宋体" w:hAnsi="宋体" w:hint="eastAsia"/>
                <w:szCs w:val="21"/>
              </w:rPr>
              <w:t>；</w:t>
            </w:r>
          </w:p>
          <w:p w14:paraId="2028CB97" w14:textId="5064B68F" w:rsidR="00647D2D" w:rsidRPr="00647D2D" w:rsidRDefault="00647D2D" w:rsidP="00647D2D">
            <w:pPr>
              <w:spacing w:line="360" w:lineRule="auto"/>
              <w:rPr>
                <w:rFonts w:ascii="宋体" w:hAnsi="宋体"/>
                <w:szCs w:val="21"/>
              </w:rPr>
            </w:pPr>
            <w:r w:rsidRPr="00647D2D">
              <w:rPr>
                <w:rFonts w:ascii="宋体" w:hAnsi="宋体" w:hint="eastAsia"/>
                <w:szCs w:val="21"/>
              </w:rPr>
              <w:t>逐流资产</w:t>
            </w:r>
            <w:r>
              <w:rPr>
                <w:rFonts w:ascii="宋体" w:hAnsi="宋体" w:hint="eastAsia"/>
                <w:szCs w:val="21"/>
              </w:rPr>
              <w:t>：</w:t>
            </w:r>
            <w:r w:rsidRPr="00647D2D">
              <w:rPr>
                <w:rFonts w:ascii="宋体" w:hAnsi="宋体" w:hint="eastAsia"/>
                <w:szCs w:val="21"/>
              </w:rPr>
              <w:t>谢晓薇</w:t>
            </w:r>
            <w:r w:rsidR="00737234">
              <w:rPr>
                <w:rFonts w:ascii="宋体" w:hAnsi="宋体" w:hint="eastAsia"/>
                <w:szCs w:val="21"/>
              </w:rPr>
              <w:t>；</w:t>
            </w:r>
          </w:p>
          <w:p w14:paraId="58172936" w14:textId="01AE125E" w:rsidR="00647D2D" w:rsidRPr="00647D2D" w:rsidRDefault="00647D2D" w:rsidP="00647D2D">
            <w:pPr>
              <w:spacing w:line="360" w:lineRule="auto"/>
              <w:rPr>
                <w:rFonts w:ascii="宋体" w:hAnsi="宋体"/>
                <w:szCs w:val="21"/>
              </w:rPr>
            </w:pPr>
            <w:r w:rsidRPr="00647D2D">
              <w:rPr>
                <w:rFonts w:ascii="宋体" w:hAnsi="宋体" w:hint="eastAsia"/>
                <w:szCs w:val="21"/>
              </w:rPr>
              <w:t>彤源资产</w:t>
            </w:r>
            <w:r>
              <w:rPr>
                <w:rFonts w:ascii="宋体" w:hAnsi="宋体" w:hint="eastAsia"/>
                <w:szCs w:val="21"/>
              </w:rPr>
              <w:t>：</w:t>
            </w:r>
            <w:r w:rsidRPr="00647D2D">
              <w:rPr>
                <w:rFonts w:ascii="宋体" w:hAnsi="宋体" w:hint="eastAsia"/>
                <w:szCs w:val="21"/>
              </w:rPr>
              <w:t>文琦</w:t>
            </w:r>
            <w:r w:rsidR="00737234">
              <w:rPr>
                <w:rFonts w:ascii="宋体" w:hAnsi="宋体" w:hint="eastAsia"/>
                <w:szCs w:val="21"/>
              </w:rPr>
              <w:t>；</w:t>
            </w:r>
          </w:p>
          <w:p w14:paraId="0B94CFCB" w14:textId="0F176EE7" w:rsidR="00647D2D" w:rsidRPr="00647D2D" w:rsidRDefault="00647D2D" w:rsidP="00647D2D">
            <w:pPr>
              <w:spacing w:line="360" w:lineRule="auto"/>
              <w:rPr>
                <w:rFonts w:ascii="宋体" w:hAnsi="宋体"/>
                <w:szCs w:val="21"/>
              </w:rPr>
            </w:pPr>
            <w:r w:rsidRPr="00647D2D">
              <w:rPr>
                <w:rFonts w:ascii="宋体" w:hAnsi="宋体" w:hint="eastAsia"/>
                <w:szCs w:val="21"/>
              </w:rPr>
              <w:t>摩根华鑫</w:t>
            </w:r>
            <w:r>
              <w:rPr>
                <w:rFonts w:ascii="宋体" w:hAnsi="宋体" w:hint="eastAsia"/>
                <w:szCs w:val="21"/>
              </w:rPr>
              <w:t>：</w:t>
            </w:r>
            <w:r w:rsidRPr="00647D2D">
              <w:rPr>
                <w:rFonts w:ascii="宋体" w:hAnsi="宋体" w:hint="eastAsia"/>
                <w:szCs w:val="21"/>
              </w:rPr>
              <w:t>李子扬</w:t>
            </w:r>
            <w:r w:rsidR="00737234">
              <w:rPr>
                <w:rFonts w:ascii="宋体" w:hAnsi="宋体" w:hint="eastAsia"/>
                <w:szCs w:val="21"/>
              </w:rPr>
              <w:t>；</w:t>
            </w:r>
          </w:p>
          <w:p w14:paraId="66F443AF" w14:textId="14116664" w:rsidR="00647D2D" w:rsidRPr="00647D2D" w:rsidRDefault="00647D2D" w:rsidP="00647D2D">
            <w:pPr>
              <w:spacing w:line="360" w:lineRule="auto"/>
              <w:rPr>
                <w:rFonts w:ascii="宋体" w:hAnsi="宋体"/>
                <w:szCs w:val="21"/>
              </w:rPr>
            </w:pPr>
            <w:r w:rsidRPr="00647D2D">
              <w:rPr>
                <w:rFonts w:ascii="宋体" w:hAnsi="宋体" w:hint="eastAsia"/>
                <w:szCs w:val="21"/>
              </w:rPr>
              <w:t>泰达宏利</w:t>
            </w:r>
            <w:r>
              <w:rPr>
                <w:rFonts w:ascii="宋体" w:hAnsi="宋体" w:hint="eastAsia"/>
                <w:szCs w:val="21"/>
              </w:rPr>
              <w:t>：</w:t>
            </w:r>
            <w:r w:rsidRPr="00647D2D">
              <w:rPr>
                <w:rFonts w:ascii="宋体" w:hAnsi="宋体" w:hint="eastAsia"/>
                <w:szCs w:val="21"/>
              </w:rPr>
              <w:t>孟杰</w:t>
            </w:r>
            <w:r w:rsidR="00737234">
              <w:rPr>
                <w:rFonts w:ascii="宋体" w:hAnsi="宋体" w:hint="eastAsia"/>
                <w:szCs w:val="21"/>
              </w:rPr>
              <w:t>；</w:t>
            </w:r>
          </w:p>
          <w:p w14:paraId="7087F1D6" w14:textId="2077816F" w:rsidR="00647D2D" w:rsidRPr="00647D2D" w:rsidRDefault="00647D2D" w:rsidP="00647D2D">
            <w:pPr>
              <w:spacing w:line="360" w:lineRule="auto"/>
              <w:rPr>
                <w:rFonts w:ascii="宋体" w:hAnsi="宋体"/>
                <w:szCs w:val="21"/>
              </w:rPr>
            </w:pPr>
            <w:r w:rsidRPr="00647D2D">
              <w:rPr>
                <w:rFonts w:ascii="宋体" w:hAnsi="宋体" w:hint="eastAsia"/>
                <w:szCs w:val="21"/>
              </w:rPr>
              <w:t>光大资管</w:t>
            </w:r>
            <w:r>
              <w:rPr>
                <w:rFonts w:ascii="宋体" w:hAnsi="宋体" w:hint="eastAsia"/>
                <w:szCs w:val="21"/>
              </w:rPr>
              <w:t>：</w:t>
            </w:r>
            <w:r w:rsidRPr="00647D2D">
              <w:rPr>
                <w:rFonts w:ascii="宋体" w:hAnsi="宋体" w:hint="eastAsia"/>
                <w:szCs w:val="21"/>
              </w:rPr>
              <w:t>李行杰</w:t>
            </w:r>
            <w:r w:rsidR="00737234">
              <w:rPr>
                <w:rFonts w:ascii="宋体" w:hAnsi="宋体" w:hint="eastAsia"/>
                <w:szCs w:val="21"/>
              </w:rPr>
              <w:t>；</w:t>
            </w:r>
          </w:p>
          <w:p w14:paraId="2A559761" w14:textId="7B75454A" w:rsidR="00647D2D" w:rsidRPr="00647D2D" w:rsidRDefault="00647D2D" w:rsidP="00647D2D">
            <w:pPr>
              <w:spacing w:line="360" w:lineRule="auto"/>
              <w:rPr>
                <w:rFonts w:ascii="宋体" w:hAnsi="宋体"/>
                <w:szCs w:val="21"/>
              </w:rPr>
            </w:pPr>
            <w:r w:rsidRPr="00647D2D">
              <w:rPr>
                <w:rFonts w:ascii="宋体" w:hAnsi="宋体" w:hint="eastAsia"/>
                <w:szCs w:val="21"/>
              </w:rPr>
              <w:t>汇安基金</w:t>
            </w:r>
            <w:r>
              <w:rPr>
                <w:rFonts w:ascii="宋体" w:hAnsi="宋体" w:hint="eastAsia"/>
                <w:szCs w:val="21"/>
              </w:rPr>
              <w:t>：</w:t>
            </w:r>
            <w:r w:rsidRPr="00647D2D">
              <w:rPr>
                <w:rFonts w:ascii="宋体" w:hAnsi="宋体" w:hint="eastAsia"/>
                <w:szCs w:val="21"/>
              </w:rPr>
              <w:t>张媛媛</w:t>
            </w:r>
            <w:r w:rsidR="00737234">
              <w:rPr>
                <w:rFonts w:ascii="宋体" w:hAnsi="宋体" w:hint="eastAsia"/>
                <w:szCs w:val="21"/>
              </w:rPr>
              <w:t>；</w:t>
            </w:r>
          </w:p>
          <w:p w14:paraId="309D28CD" w14:textId="610CE53A" w:rsidR="00647D2D" w:rsidRPr="00647D2D" w:rsidRDefault="00647D2D" w:rsidP="00647D2D">
            <w:pPr>
              <w:spacing w:line="360" w:lineRule="auto"/>
              <w:rPr>
                <w:rFonts w:ascii="宋体" w:hAnsi="宋体"/>
                <w:szCs w:val="21"/>
              </w:rPr>
            </w:pPr>
            <w:r w:rsidRPr="00647D2D">
              <w:rPr>
                <w:rFonts w:ascii="宋体" w:hAnsi="宋体" w:hint="eastAsia"/>
                <w:szCs w:val="21"/>
              </w:rPr>
              <w:t>成泉资本</w:t>
            </w:r>
            <w:r>
              <w:rPr>
                <w:rFonts w:ascii="宋体" w:hAnsi="宋体" w:hint="eastAsia"/>
                <w:szCs w:val="21"/>
              </w:rPr>
              <w:t>：</w:t>
            </w:r>
            <w:r w:rsidRPr="00647D2D">
              <w:rPr>
                <w:rFonts w:ascii="宋体" w:hAnsi="宋体" w:hint="eastAsia"/>
                <w:szCs w:val="21"/>
              </w:rPr>
              <w:t>王雯珺</w:t>
            </w:r>
            <w:r w:rsidR="00737234">
              <w:rPr>
                <w:rFonts w:ascii="宋体" w:hAnsi="宋体" w:hint="eastAsia"/>
                <w:szCs w:val="21"/>
              </w:rPr>
              <w:t>；</w:t>
            </w:r>
          </w:p>
          <w:p w14:paraId="76ED95A0" w14:textId="641858D6" w:rsidR="00647D2D" w:rsidRPr="00647D2D" w:rsidRDefault="00647D2D" w:rsidP="00647D2D">
            <w:pPr>
              <w:spacing w:line="360" w:lineRule="auto"/>
              <w:rPr>
                <w:rFonts w:ascii="宋体" w:hAnsi="宋体"/>
                <w:szCs w:val="21"/>
              </w:rPr>
            </w:pPr>
            <w:r w:rsidRPr="00647D2D">
              <w:rPr>
                <w:rFonts w:ascii="宋体" w:hAnsi="宋体" w:hint="eastAsia"/>
                <w:szCs w:val="21"/>
              </w:rPr>
              <w:t>中金基金</w:t>
            </w:r>
            <w:r>
              <w:rPr>
                <w:rFonts w:ascii="宋体" w:hAnsi="宋体" w:hint="eastAsia"/>
                <w:szCs w:val="21"/>
              </w:rPr>
              <w:t>：</w:t>
            </w:r>
            <w:r w:rsidRPr="00647D2D">
              <w:rPr>
                <w:rFonts w:ascii="宋体" w:hAnsi="宋体" w:hint="eastAsia"/>
                <w:szCs w:val="21"/>
              </w:rPr>
              <w:t>汪洋</w:t>
            </w:r>
            <w:r w:rsidR="00737234">
              <w:rPr>
                <w:rFonts w:ascii="宋体" w:hAnsi="宋体" w:hint="eastAsia"/>
                <w:szCs w:val="21"/>
              </w:rPr>
              <w:t>；</w:t>
            </w:r>
          </w:p>
          <w:p w14:paraId="4CAAE417" w14:textId="317F8698" w:rsidR="00647D2D" w:rsidRPr="00647D2D" w:rsidRDefault="00647D2D" w:rsidP="00647D2D">
            <w:pPr>
              <w:spacing w:line="360" w:lineRule="auto"/>
              <w:rPr>
                <w:rFonts w:ascii="宋体" w:hAnsi="宋体"/>
                <w:szCs w:val="21"/>
              </w:rPr>
            </w:pPr>
            <w:r w:rsidRPr="00647D2D">
              <w:rPr>
                <w:rFonts w:ascii="宋体" w:hAnsi="宋体" w:hint="eastAsia"/>
                <w:szCs w:val="21"/>
              </w:rPr>
              <w:t>钦沐资产</w:t>
            </w:r>
            <w:r>
              <w:rPr>
                <w:rFonts w:ascii="宋体" w:hAnsi="宋体" w:hint="eastAsia"/>
                <w:szCs w:val="21"/>
              </w:rPr>
              <w:t>：</w:t>
            </w:r>
            <w:r w:rsidRPr="00647D2D">
              <w:rPr>
                <w:rFonts w:ascii="宋体" w:hAnsi="宋体" w:hint="eastAsia"/>
                <w:szCs w:val="21"/>
              </w:rPr>
              <w:t>吴海宁</w:t>
            </w:r>
          </w:p>
          <w:p w14:paraId="52FD2C55" w14:textId="1C008C74" w:rsidR="00647D2D" w:rsidRPr="00647D2D" w:rsidRDefault="00647D2D" w:rsidP="00647D2D">
            <w:pPr>
              <w:spacing w:line="360" w:lineRule="auto"/>
              <w:rPr>
                <w:rFonts w:ascii="宋体" w:hAnsi="宋体"/>
                <w:szCs w:val="21"/>
              </w:rPr>
            </w:pPr>
            <w:r w:rsidRPr="00647D2D">
              <w:rPr>
                <w:rFonts w:ascii="宋体" w:hAnsi="宋体" w:hint="eastAsia"/>
                <w:szCs w:val="21"/>
              </w:rPr>
              <w:t>财通资管</w:t>
            </w:r>
            <w:r>
              <w:rPr>
                <w:rFonts w:ascii="宋体" w:hAnsi="宋体" w:hint="eastAsia"/>
                <w:szCs w:val="21"/>
              </w:rPr>
              <w:t>：</w:t>
            </w:r>
            <w:r w:rsidRPr="00647D2D">
              <w:rPr>
                <w:rFonts w:ascii="宋体" w:hAnsi="宋体" w:hint="eastAsia"/>
                <w:szCs w:val="21"/>
              </w:rPr>
              <w:t>黎来论</w:t>
            </w:r>
          </w:p>
          <w:p w14:paraId="2DC6AD6D" w14:textId="0AF4368A" w:rsidR="00647D2D" w:rsidRPr="00647D2D" w:rsidRDefault="00647D2D" w:rsidP="00647D2D">
            <w:pPr>
              <w:spacing w:line="360" w:lineRule="auto"/>
              <w:rPr>
                <w:rFonts w:ascii="宋体" w:hAnsi="宋体"/>
                <w:szCs w:val="21"/>
              </w:rPr>
            </w:pPr>
            <w:r w:rsidRPr="00647D2D">
              <w:rPr>
                <w:rFonts w:ascii="宋体" w:hAnsi="宋体" w:hint="eastAsia"/>
                <w:szCs w:val="21"/>
              </w:rPr>
              <w:t>神农投资</w:t>
            </w:r>
            <w:r w:rsidR="00354E72">
              <w:rPr>
                <w:rFonts w:ascii="宋体" w:hAnsi="宋体" w:hint="eastAsia"/>
                <w:szCs w:val="21"/>
              </w:rPr>
              <w:t>：</w:t>
            </w:r>
            <w:r w:rsidR="00354E72" w:rsidRPr="00647D2D">
              <w:rPr>
                <w:rFonts w:ascii="宋体" w:hAnsi="宋体" w:hint="eastAsia"/>
                <w:szCs w:val="21"/>
              </w:rPr>
              <w:t>赵明华</w:t>
            </w:r>
            <w:r w:rsidR="00E360CF">
              <w:rPr>
                <w:rFonts w:ascii="宋体" w:hAnsi="宋体" w:hint="eastAsia"/>
                <w:szCs w:val="21"/>
              </w:rPr>
              <w:t>；</w:t>
            </w:r>
          </w:p>
          <w:p w14:paraId="39F7FF4C" w14:textId="43C8D730" w:rsidR="00647D2D" w:rsidRPr="00647D2D" w:rsidRDefault="00E360CF" w:rsidP="00647D2D">
            <w:pPr>
              <w:spacing w:line="360" w:lineRule="auto"/>
              <w:rPr>
                <w:rFonts w:ascii="宋体" w:hAnsi="宋体"/>
                <w:szCs w:val="21"/>
              </w:rPr>
            </w:pPr>
            <w:r>
              <w:rPr>
                <w:rFonts w:ascii="宋体" w:hAnsi="宋体" w:hint="eastAsia"/>
                <w:szCs w:val="21"/>
              </w:rPr>
              <w:t>中信</w:t>
            </w:r>
            <w:r w:rsidR="00647D2D" w:rsidRPr="00647D2D">
              <w:rPr>
                <w:rFonts w:ascii="宋体" w:hAnsi="宋体" w:hint="eastAsia"/>
                <w:szCs w:val="21"/>
              </w:rPr>
              <w:t>建投资管</w:t>
            </w:r>
            <w:r w:rsidR="00354E72">
              <w:rPr>
                <w:rFonts w:ascii="宋体" w:hAnsi="宋体" w:hint="eastAsia"/>
                <w:szCs w:val="21"/>
              </w:rPr>
              <w:t>：</w:t>
            </w:r>
            <w:r w:rsidR="00354E72" w:rsidRPr="00647D2D">
              <w:rPr>
                <w:rFonts w:ascii="宋体" w:hAnsi="宋体" w:hint="eastAsia"/>
                <w:szCs w:val="21"/>
              </w:rPr>
              <w:t>徐博</w:t>
            </w:r>
            <w:r>
              <w:rPr>
                <w:rFonts w:ascii="宋体" w:hAnsi="宋体" w:hint="eastAsia"/>
                <w:szCs w:val="21"/>
              </w:rPr>
              <w:t>；</w:t>
            </w:r>
          </w:p>
          <w:p w14:paraId="7A09D222" w14:textId="65AF2534" w:rsidR="00647D2D" w:rsidRPr="008C0FBD" w:rsidRDefault="00647D2D" w:rsidP="00647D2D">
            <w:pPr>
              <w:spacing w:line="360" w:lineRule="auto"/>
              <w:rPr>
                <w:rFonts w:ascii="宋体" w:hAnsi="宋体"/>
                <w:szCs w:val="21"/>
              </w:rPr>
            </w:pPr>
            <w:r w:rsidRPr="00647D2D">
              <w:rPr>
                <w:rFonts w:ascii="宋体" w:hAnsi="宋体" w:hint="eastAsia"/>
                <w:szCs w:val="21"/>
              </w:rPr>
              <w:t>海通资管</w:t>
            </w:r>
            <w:r w:rsidR="00354E72">
              <w:rPr>
                <w:rFonts w:ascii="宋体" w:hAnsi="宋体" w:hint="eastAsia"/>
                <w:szCs w:val="21"/>
              </w:rPr>
              <w:t>：</w:t>
            </w:r>
            <w:r w:rsidR="00354E72" w:rsidRPr="00647D2D">
              <w:rPr>
                <w:rFonts w:ascii="宋体" w:hAnsi="宋体" w:hint="eastAsia"/>
                <w:szCs w:val="21"/>
              </w:rPr>
              <w:t>邵</w:t>
            </w:r>
            <w:r w:rsidR="00065491">
              <w:rPr>
                <w:rFonts w:ascii="宋体" w:hAnsi="宋体" w:hint="eastAsia"/>
                <w:szCs w:val="21"/>
              </w:rPr>
              <w:t xml:space="preserve"> </w:t>
            </w:r>
            <w:r w:rsidR="00354E72" w:rsidRPr="00647D2D">
              <w:rPr>
                <w:rFonts w:ascii="宋体" w:hAnsi="宋体" w:hint="eastAsia"/>
                <w:szCs w:val="21"/>
              </w:rPr>
              <w:t>宽</w:t>
            </w:r>
            <w:r w:rsidR="008C0FBD">
              <w:rPr>
                <w:rFonts w:ascii="宋体" w:hAnsi="宋体" w:hint="eastAsia"/>
                <w:szCs w:val="21"/>
              </w:rPr>
              <w:t>、</w:t>
            </w:r>
            <w:r w:rsidR="008C0FBD" w:rsidRPr="008C0FBD">
              <w:rPr>
                <w:rFonts w:ascii="宋体" w:hAnsi="宋体" w:hint="eastAsia"/>
                <w:szCs w:val="21"/>
              </w:rPr>
              <w:t>童胜；</w:t>
            </w:r>
          </w:p>
          <w:p w14:paraId="65CF6626" w14:textId="7D9656BC" w:rsidR="00647D2D" w:rsidRPr="00647D2D" w:rsidRDefault="00647D2D" w:rsidP="00647D2D">
            <w:pPr>
              <w:spacing w:line="360" w:lineRule="auto"/>
              <w:rPr>
                <w:rFonts w:ascii="宋体" w:hAnsi="宋体"/>
                <w:szCs w:val="21"/>
              </w:rPr>
            </w:pPr>
            <w:r w:rsidRPr="00647D2D">
              <w:rPr>
                <w:rFonts w:ascii="宋体" w:hAnsi="宋体" w:hint="eastAsia"/>
                <w:szCs w:val="21"/>
              </w:rPr>
              <w:t>幻方量化</w:t>
            </w:r>
            <w:r w:rsidR="00354E72">
              <w:rPr>
                <w:rFonts w:ascii="宋体" w:hAnsi="宋体" w:hint="eastAsia"/>
                <w:szCs w:val="21"/>
              </w:rPr>
              <w:t>：</w:t>
            </w:r>
            <w:r w:rsidR="00354E72" w:rsidRPr="00647D2D">
              <w:rPr>
                <w:rFonts w:ascii="宋体" w:hAnsi="宋体" w:hint="eastAsia"/>
                <w:szCs w:val="21"/>
              </w:rPr>
              <w:t>徐贞武</w:t>
            </w:r>
            <w:r w:rsidR="00E360CF">
              <w:rPr>
                <w:rFonts w:ascii="宋体" w:hAnsi="宋体" w:hint="eastAsia"/>
                <w:szCs w:val="21"/>
              </w:rPr>
              <w:t>；</w:t>
            </w:r>
          </w:p>
          <w:p w14:paraId="608EAD20" w14:textId="0B8A754B" w:rsidR="00647D2D" w:rsidRPr="00647D2D" w:rsidRDefault="00647D2D" w:rsidP="00647D2D">
            <w:pPr>
              <w:spacing w:line="360" w:lineRule="auto"/>
              <w:rPr>
                <w:rFonts w:ascii="宋体" w:hAnsi="宋体"/>
                <w:szCs w:val="21"/>
              </w:rPr>
            </w:pPr>
            <w:r w:rsidRPr="00647D2D">
              <w:rPr>
                <w:rFonts w:ascii="宋体" w:hAnsi="宋体" w:hint="eastAsia"/>
                <w:szCs w:val="21"/>
              </w:rPr>
              <w:t>民生加银</w:t>
            </w:r>
            <w:r w:rsidR="00354E72">
              <w:rPr>
                <w:rFonts w:ascii="宋体" w:hAnsi="宋体" w:hint="eastAsia"/>
                <w:szCs w:val="21"/>
              </w:rPr>
              <w:t>：</w:t>
            </w:r>
            <w:r w:rsidR="00354E72" w:rsidRPr="00647D2D">
              <w:rPr>
                <w:rFonts w:ascii="宋体" w:hAnsi="宋体" w:hint="eastAsia"/>
                <w:szCs w:val="21"/>
              </w:rPr>
              <w:t>孙金成</w:t>
            </w:r>
            <w:r w:rsidR="00E360CF">
              <w:rPr>
                <w:rFonts w:ascii="宋体" w:hAnsi="宋体" w:hint="eastAsia"/>
                <w:szCs w:val="21"/>
              </w:rPr>
              <w:t>；</w:t>
            </w:r>
          </w:p>
          <w:p w14:paraId="5C947EFD" w14:textId="59C26F9F" w:rsidR="00647D2D" w:rsidRPr="00647D2D" w:rsidRDefault="00647D2D" w:rsidP="00647D2D">
            <w:pPr>
              <w:spacing w:line="360" w:lineRule="auto"/>
              <w:rPr>
                <w:rFonts w:ascii="宋体" w:hAnsi="宋体"/>
                <w:szCs w:val="21"/>
              </w:rPr>
            </w:pPr>
            <w:r w:rsidRPr="00647D2D">
              <w:rPr>
                <w:rFonts w:ascii="宋体" w:hAnsi="宋体" w:hint="eastAsia"/>
                <w:szCs w:val="21"/>
              </w:rPr>
              <w:t>南土资产</w:t>
            </w:r>
            <w:r w:rsidR="00354E72">
              <w:rPr>
                <w:rFonts w:ascii="宋体" w:hAnsi="宋体" w:hint="eastAsia"/>
                <w:szCs w:val="21"/>
              </w:rPr>
              <w:t>：</w:t>
            </w:r>
            <w:r w:rsidR="00354E72" w:rsidRPr="00647D2D">
              <w:rPr>
                <w:rFonts w:ascii="宋体" w:hAnsi="宋体" w:hint="eastAsia"/>
                <w:szCs w:val="21"/>
              </w:rPr>
              <w:t>王卓尔</w:t>
            </w:r>
            <w:r w:rsidR="00E360CF">
              <w:rPr>
                <w:rFonts w:ascii="宋体" w:hAnsi="宋体" w:hint="eastAsia"/>
                <w:szCs w:val="21"/>
              </w:rPr>
              <w:t>；</w:t>
            </w:r>
          </w:p>
          <w:p w14:paraId="1E3BA761" w14:textId="436BF8B3" w:rsidR="00354E72" w:rsidRPr="00647D2D" w:rsidRDefault="00647D2D" w:rsidP="00354E72">
            <w:pPr>
              <w:spacing w:line="360" w:lineRule="auto"/>
              <w:rPr>
                <w:rFonts w:ascii="宋体" w:hAnsi="宋体"/>
                <w:szCs w:val="21"/>
              </w:rPr>
            </w:pPr>
            <w:r w:rsidRPr="00647D2D">
              <w:rPr>
                <w:rFonts w:ascii="宋体" w:hAnsi="宋体" w:hint="eastAsia"/>
                <w:szCs w:val="21"/>
              </w:rPr>
              <w:t>西部利得</w:t>
            </w:r>
            <w:r w:rsidR="00354E72">
              <w:rPr>
                <w:rFonts w:ascii="宋体" w:hAnsi="宋体" w:hint="eastAsia"/>
                <w:szCs w:val="21"/>
              </w:rPr>
              <w:t>：</w:t>
            </w:r>
            <w:r w:rsidR="00354E72" w:rsidRPr="00647D2D">
              <w:rPr>
                <w:rFonts w:ascii="宋体" w:hAnsi="宋体" w:hint="eastAsia"/>
                <w:szCs w:val="21"/>
              </w:rPr>
              <w:t>吴桐</w:t>
            </w:r>
            <w:r w:rsidR="00E360CF">
              <w:rPr>
                <w:rFonts w:ascii="宋体" w:hAnsi="宋体" w:hint="eastAsia"/>
                <w:szCs w:val="21"/>
              </w:rPr>
              <w:t>；</w:t>
            </w:r>
          </w:p>
          <w:p w14:paraId="5A335BA0" w14:textId="1FC11675" w:rsidR="00853D37" w:rsidRDefault="00853D37" w:rsidP="008C090A">
            <w:pPr>
              <w:spacing w:line="360" w:lineRule="auto"/>
              <w:rPr>
                <w:rFonts w:ascii="宋体" w:hAnsi="宋体"/>
                <w:szCs w:val="21"/>
              </w:rPr>
            </w:pPr>
            <w:r>
              <w:rPr>
                <w:rFonts w:ascii="宋体" w:hAnsi="宋体"/>
                <w:szCs w:val="21"/>
              </w:rPr>
              <w:t>光大证券</w:t>
            </w:r>
            <w:r>
              <w:rPr>
                <w:rFonts w:ascii="宋体" w:hAnsi="宋体" w:hint="eastAsia"/>
                <w:szCs w:val="21"/>
              </w:rPr>
              <w:t>：</w:t>
            </w:r>
            <w:r w:rsidR="00C07282">
              <w:rPr>
                <w:rFonts w:ascii="宋体" w:hAnsi="宋体" w:hint="eastAsia"/>
                <w:szCs w:val="21"/>
              </w:rPr>
              <w:t>王羽展、刘伟丽、</w:t>
            </w:r>
            <w:r w:rsidRPr="00853D37">
              <w:rPr>
                <w:rFonts w:ascii="宋体" w:hAnsi="宋体" w:hint="eastAsia"/>
                <w:szCs w:val="21"/>
              </w:rPr>
              <w:t>刘凯</w:t>
            </w:r>
            <w:r>
              <w:rPr>
                <w:rFonts w:ascii="宋体" w:hAnsi="宋体" w:hint="eastAsia"/>
                <w:szCs w:val="21"/>
              </w:rPr>
              <w:t>、</w:t>
            </w:r>
            <w:r w:rsidRPr="00853D37">
              <w:rPr>
                <w:rFonts w:ascii="宋体" w:hAnsi="宋体" w:hint="eastAsia"/>
                <w:szCs w:val="21"/>
              </w:rPr>
              <w:t>石崎良</w:t>
            </w:r>
            <w:r>
              <w:rPr>
                <w:rFonts w:ascii="宋体" w:hAnsi="宋体" w:hint="eastAsia"/>
                <w:szCs w:val="21"/>
              </w:rPr>
              <w:t>、</w:t>
            </w:r>
            <w:r w:rsidRPr="00853D37">
              <w:rPr>
                <w:rFonts w:ascii="宋体" w:hAnsi="宋体" w:hint="eastAsia"/>
                <w:szCs w:val="21"/>
              </w:rPr>
              <w:t>孙啸</w:t>
            </w:r>
            <w:r>
              <w:rPr>
                <w:rFonts w:ascii="宋体" w:hAnsi="宋体" w:hint="eastAsia"/>
                <w:szCs w:val="21"/>
              </w:rPr>
              <w:t>；</w:t>
            </w:r>
          </w:p>
          <w:p w14:paraId="2820777D" w14:textId="77777777" w:rsidR="002E554E" w:rsidRDefault="002E554E" w:rsidP="008C090A">
            <w:pPr>
              <w:spacing w:line="360" w:lineRule="auto"/>
              <w:rPr>
                <w:rFonts w:ascii="宋体" w:hAnsi="宋体"/>
                <w:szCs w:val="21"/>
              </w:rPr>
            </w:pPr>
            <w:r>
              <w:rPr>
                <w:rFonts w:ascii="宋体" w:hAnsi="宋体"/>
                <w:szCs w:val="21"/>
              </w:rPr>
              <w:t>海富通</w:t>
            </w:r>
            <w:r>
              <w:rPr>
                <w:rFonts w:ascii="宋体" w:hAnsi="宋体" w:hint="eastAsia"/>
                <w:szCs w:val="21"/>
              </w:rPr>
              <w:t>：</w:t>
            </w:r>
            <w:r>
              <w:rPr>
                <w:rFonts w:ascii="宋体" w:hAnsi="宋体"/>
                <w:szCs w:val="21"/>
              </w:rPr>
              <w:t>王经纬</w:t>
            </w:r>
            <w:r>
              <w:rPr>
                <w:rFonts w:ascii="宋体" w:hAnsi="宋体" w:hint="eastAsia"/>
                <w:szCs w:val="21"/>
              </w:rPr>
              <w:t>；</w:t>
            </w:r>
          </w:p>
          <w:p w14:paraId="45C5AEDE" w14:textId="77777777" w:rsidR="00E90E23" w:rsidRDefault="00E90E23" w:rsidP="008C090A">
            <w:pPr>
              <w:spacing w:line="360" w:lineRule="auto"/>
              <w:rPr>
                <w:rFonts w:ascii="宋体" w:hAnsi="宋体"/>
                <w:szCs w:val="21"/>
              </w:rPr>
            </w:pPr>
            <w:r>
              <w:rPr>
                <w:rFonts w:ascii="宋体" w:hAnsi="宋体"/>
                <w:szCs w:val="21"/>
              </w:rPr>
              <w:t>嘉实基金</w:t>
            </w:r>
            <w:r>
              <w:rPr>
                <w:rFonts w:ascii="宋体" w:hAnsi="宋体" w:hint="eastAsia"/>
                <w:szCs w:val="21"/>
              </w:rPr>
              <w:t>：</w:t>
            </w:r>
            <w:r>
              <w:rPr>
                <w:rFonts w:ascii="宋体" w:hAnsi="宋体"/>
                <w:szCs w:val="21"/>
              </w:rPr>
              <w:t>丁杰人</w:t>
            </w:r>
            <w:r>
              <w:rPr>
                <w:rFonts w:ascii="宋体" w:hAnsi="宋体" w:hint="eastAsia"/>
                <w:szCs w:val="21"/>
              </w:rPr>
              <w:t>、</w:t>
            </w:r>
            <w:r>
              <w:rPr>
                <w:rFonts w:ascii="宋体" w:hAnsi="宋体"/>
                <w:szCs w:val="21"/>
              </w:rPr>
              <w:t>陈俊杰</w:t>
            </w:r>
            <w:r>
              <w:rPr>
                <w:rFonts w:ascii="宋体" w:hAnsi="宋体" w:hint="eastAsia"/>
                <w:szCs w:val="21"/>
              </w:rPr>
              <w:t>；</w:t>
            </w:r>
          </w:p>
          <w:p w14:paraId="5CB892DB" w14:textId="12754872" w:rsidR="0056535E" w:rsidRPr="0056535E" w:rsidRDefault="0056535E" w:rsidP="0056535E">
            <w:pPr>
              <w:spacing w:line="360" w:lineRule="auto"/>
              <w:rPr>
                <w:rFonts w:ascii="宋体" w:hAnsi="宋体"/>
                <w:szCs w:val="21"/>
              </w:rPr>
            </w:pPr>
            <w:r w:rsidRPr="0056535E">
              <w:rPr>
                <w:rFonts w:ascii="宋体" w:hAnsi="宋体" w:hint="eastAsia"/>
                <w:szCs w:val="21"/>
              </w:rPr>
              <w:t>大家资产：卢婷</w:t>
            </w:r>
            <w:r w:rsidR="00065491">
              <w:rPr>
                <w:rFonts w:ascii="宋体" w:hAnsi="宋体" w:hint="eastAsia"/>
                <w:szCs w:val="21"/>
              </w:rPr>
              <w:t>；</w:t>
            </w:r>
          </w:p>
          <w:p w14:paraId="2FE6D4CB" w14:textId="427957B3" w:rsidR="0056535E" w:rsidRPr="0056535E" w:rsidRDefault="0056535E" w:rsidP="0056535E">
            <w:pPr>
              <w:spacing w:line="360" w:lineRule="auto"/>
              <w:rPr>
                <w:rFonts w:ascii="宋体" w:hAnsi="宋体"/>
                <w:szCs w:val="21"/>
              </w:rPr>
            </w:pPr>
            <w:r w:rsidRPr="0056535E">
              <w:rPr>
                <w:rFonts w:ascii="宋体" w:hAnsi="宋体" w:hint="eastAsia"/>
                <w:szCs w:val="21"/>
              </w:rPr>
              <w:t>平安养老：丁劲</w:t>
            </w:r>
            <w:r w:rsidR="00065491">
              <w:rPr>
                <w:rFonts w:ascii="宋体" w:hAnsi="宋体" w:hint="eastAsia"/>
                <w:szCs w:val="21"/>
              </w:rPr>
              <w:t>；</w:t>
            </w:r>
          </w:p>
          <w:p w14:paraId="457E458A" w14:textId="3B3E2E30" w:rsidR="0056535E" w:rsidRPr="0056535E" w:rsidRDefault="0056535E" w:rsidP="0056535E">
            <w:pPr>
              <w:spacing w:line="360" w:lineRule="auto"/>
              <w:rPr>
                <w:rFonts w:ascii="宋体" w:hAnsi="宋体"/>
                <w:szCs w:val="21"/>
              </w:rPr>
            </w:pPr>
            <w:r w:rsidRPr="0056535E">
              <w:rPr>
                <w:rFonts w:ascii="宋体" w:hAnsi="宋体" w:hint="eastAsia"/>
                <w:szCs w:val="21"/>
              </w:rPr>
              <w:t>西部利得：邢毅哲、侯文佳</w:t>
            </w:r>
            <w:r w:rsidR="00065491">
              <w:rPr>
                <w:rFonts w:ascii="宋体" w:hAnsi="宋体" w:hint="eastAsia"/>
                <w:szCs w:val="21"/>
              </w:rPr>
              <w:t>；</w:t>
            </w:r>
          </w:p>
          <w:p w14:paraId="183E9826" w14:textId="075DB1A7" w:rsidR="0056535E" w:rsidRPr="0056535E" w:rsidRDefault="0056535E" w:rsidP="0056535E">
            <w:pPr>
              <w:spacing w:line="360" w:lineRule="auto"/>
              <w:rPr>
                <w:rFonts w:ascii="宋体" w:hAnsi="宋体"/>
                <w:szCs w:val="21"/>
              </w:rPr>
            </w:pPr>
            <w:r w:rsidRPr="0056535E">
              <w:rPr>
                <w:rFonts w:ascii="宋体" w:hAnsi="宋体" w:hint="eastAsia"/>
                <w:szCs w:val="21"/>
              </w:rPr>
              <w:t>建信基金：郭帅彤</w:t>
            </w:r>
            <w:r w:rsidR="00065491">
              <w:rPr>
                <w:rFonts w:ascii="宋体" w:hAnsi="宋体" w:hint="eastAsia"/>
                <w:szCs w:val="21"/>
              </w:rPr>
              <w:t>；</w:t>
            </w:r>
          </w:p>
          <w:p w14:paraId="345FBB8D" w14:textId="0A87020B" w:rsidR="0056535E" w:rsidRPr="0056535E" w:rsidRDefault="0056535E" w:rsidP="0056535E">
            <w:pPr>
              <w:spacing w:line="360" w:lineRule="auto"/>
              <w:rPr>
                <w:rFonts w:ascii="宋体" w:hAnsi="宋体"/>
                <w:szCs w:val="21"/>
              </w:rPr>
            </w:pPr>
            <w:r w:rsidRPr="0056535E">
              <w:rPr>
                <w:rFonts w:ascii="宋体" w:hAnsi="宋体" w:hint="eastAsia"/>
                <w:szCs w:val="21"/>
              </w:rPr>
              <w:t>中邮基金：陈子龙</w:t>
            </w:r>
            <w:r w:rsidR="00065491">
              <w:rPr>
                <w:rFonts w:ascii="宋体" w:hAnsi="宋体" w:hint="eastAsia"/>
                <w:szCs w:val="21"/>
              </w:rPr>
              <w:t>；</w:t>
            </w:r>
          </w:p>
          <w:p w14:paraId="57AAF094" w14:textId="55D3EF86" w:rsidR="0056535E" w:rsidRPr="0056535E" w:rsidRDefault="0056535E" w:rsidP="0056535E">
            <w:pPr>
              <w:spacing w:line="360" w:lineRule="auto"/>
              <w:rPr>
                <w:rFonts w:ascii="宋体" w:hAnsi="宋体"/>
                <w:szCs w:val="21"/>
              </w:rPr>
            </w:pPr>
            <w:r w:rsidRPr="0056535E">
              <w:rPr>
                <w:rFonts w:ascii="宋体" w:hAnsi="宋体" w:hint="eastAsia"/>
                <w:szCs w:val="21"/>
              </w:rPr>
              <w:t>永赢基金：张海啸</w:t>
            </w:r>
            <w:r w:rsidR="00065491">
              <w:rPr>
                <w:rFonts w:ascii="宋体" w:hAnsi="宋体" w:hint="eastAsia"/>
                <w:szCs w:val="21"/>
              </w:rPr>
              <w:t>；</w:t>
            </w:r>
          </w:p>
          <w:p w14:paraId="53DC4E3B" w14:textId="277D8551" w:rsidR="0056535E" w:rsidRPr="0056535E" w:rsidRDefault="0056535E" w:rsidP="0056535E">
            <w:pPr>
              <w:spacing w:line="360" w:lineRule="auto"/>
              <w:rPr>
                <w:rFonts w:ascii="宋体" w:hAnsi="宋体"/>
                <w:szCs w:val="21"/>
              </w:rPr>
            </w:pPr>
            <w:r w:rsidRPr="0056535E">
              <w:rPr>
                <w:rFonts w:ascii="宋体" w:hAnsi="宋体" w:hint="eastAsia"/>
                <w:szCs w:val="21"/>
              </w:rPr>
              <w:t>惠升基金：王矗</w:t>
            </w:r>
            <w:r w:rsidR="00065491">
              <w:rPr>
                <w:rFonts w:ascii="宋体" w:hAnsi="宋体" w:hint="eastAsia"/>
                <w:szCs w:val="21"/>
              </w:rPr>
              <w:t>；</w:t>
            </w:r>
          </w:p>
          <w:p w14:paraId="45B21FED" w14:textId="02B15CE1" w:rsidR="0056535E" w:rsidRPr="0056535E" w:rsidRDefault="0056535E" w:rsidP="0056535E">
            <w:pPr>
              <w:spacing w:line="360" w:lineRule="auto"/>
              <w:rPr>
                <w:rFonts w:ascii="宋体" w:hAnsi="宋体"/>
                <w:szCs w:val="21"/>
              </w:rPr>
            </w:pPr>
            <w:r w:rsidRPr="0056535E">
              <w:rPr>
                <w:rFonts w:ascii="宋体" w:hAnsi="宋体" w:hint="eastAsia"/>
                <w:szCs w:val="21"/>
              </w:rPr>
              <w:lastRenderedPageBreak/>
              <w:t>广发资管：刘文靓</w:t>
            </w:r>
            <w:r w:rsidR="00A31CD1">
              <w:rPr>
                <w:rFonts w:ascii="宋体" w:hAnsi="宋体" w:hint="eastAsia"/>
                <w:szCs w:val="21"/>
              </w:rPr>
              <w:t>；</w:t>
            </w:r>
          </w:p>
          <w:p w14:paraId="5D7F8F8D" w14:textId="0B99E02E" w:rsidR="0056535E" w:rsidRPr="0056535E" w:rsidRDefault="0056535E" w:rsidP="0056535E">
            <w:pPr>
              <w:spacing w:line="360" w:lineRule="auto"/>
              <w:rPr>
                <w:rFonts w:ascii="宋体" w:hAnsi="宋体"/>
                <w:szCs w:val="21"/>
              </w:rPr>
            </w:pPr>
            <w:r w:rsidRPr="0056535E">
              <w:rPr>
                <w:rFonts w:ascii="宋体" w:hAnsi="宋体" w:hint="eastAsia"/>
                <w:szCs w:val="21"/>
              </w:rPr>
              <w:t>前海开源：张浩</w:t>
            </w:r>
            <w:r w:rsidR="00A31CD1">
              <w:rPr>
                <w:rFonts w:ascii="宋体" w:hAnsi="宋体" w:hint="eastAsia"/>
                <w:szCs w:val="21"/>
              </w:rPr>
              <w:t>；</w:t>
            </w:r>
          </w:p>
          <w:p w14:paraId="01B306DE" w14:textId="7F683907" w:rsidR="0056535E" w:rsidRPr="0056535E" w:rsidRDefault="0056535E" w:rsidP="0056535E">
            <w:pPr>
              <w:spacing w:line="360" w:lineRule="auto"/>
              <w:rPr>
                <w:rFonts w:ascii="宋体" w:hAnsi="宋体"/>
                <w:szCs w:val="21"/>
              </w:rPr>
            </w:pPr>
            <w:r w:rsidRPr="0056535E">
              <w:rPr>
                <w:rFonts w:ascii="宋体" w:hAnsi="宋体" w:hint="eastAsia"/>
                <w:szCs w:val="21"/>
              </w:rPr>
              <w:t>泰达宏利：崔梦阳</w:t>
            </w:r>
            <w:r w:rsidR="00A31CD1">
              <w:rPr>
                <w:rFonts w:ascii="宋体" w:hAnsi="宋体" w:hint="eastAsia"/>
                <w:szCs w:val="21"/>
              </w:rPr>
              <w:t>；</w:t>
            </w:r>
          </w:p>
          <w:p w14:paraId="4C1B22AD" w14:textId="7190E320" w:rsidR="0056535E" w:rsidRPr="0056535E" w:rsidRDefault="0056535E" w:rsidP="0056535E">
            <w:pPr>
              <w:spacing w:line="360" w:lineRule="auto"/>
              <w:rPr>
                <w:rFonts w:ascii="宋体" w:hAnsi="宋体"/>
                <w:szCs w:val="21"/>
              </w:rPr>
            </w:pPr>
            <w:r w:rsidRPr="0056535E">
              <w:rPr>
                <w:rFonts w:ascii="宋体" w:hAnsi="宋体" w:hint="eastAsia"/>
                <w:szCs w:val="21"/>
              </w:rPr>
              <w:t>英大信托：徐天娇</w:t>
            </w:r>
            <w:r w:rsidR="00A31CD1">
              <w:rPr>
                <w:rFonts w:ascii="宋体" w:hAnsi="宋体" w:hint="eastAsia"/>
                <w:szCs w:val="21"/>
              </w:rPr>
              <w:t>；</w:t>
            </w:r>
          </w:p>
          <w:p w14:paraId="480E313F" w14:textId="17C05BF1" w:rsidR="0056535E" w:rsidRPr="0056535E" w:rsidRDefault="0056535E" w:rsidP="0056535E">
            <w:pPr>
              <w:spacing w:line="360" w:lineRule="auto"/>
              <w:rPr>
                <w:rFonts w:ascii="宋体" w:hAnsi="宋体"/>
                <w:szCs w:val="21"/>
              </w:rPr>
            </w:pPr>
            <w:r w:rsidRPr="0056535E">
              <w:rPr>
                <w:rFonts w:ascii="宋体" w:hAnsi="宋体" w:hint="eastAsia"/>
                <w:szCs w:val="21"/>
              </w:rPr>
              <w:t>淡水泉：裘潇磊、魏宇</w:t>
            </w:r>
            <w:r w:rsidR="00A31CD1">
              <w:rPr>
                <w:rFonts w:ascii="宋体" w:hAnsi="宋体" w:hint="eastAsia"/>
                <w:szCs w:val="21"/>
              </w:rPr>
              <w:t>；</w:t>
            </w:r>
          </w:p>
          <w:p w14:paraId="63842C08" w14:textId="4F87B761" w:rsidR="0056535E" w:rsidRPr="0056535E" w:rsidRDefault="0056535E" w:rsidP="0056535E">
            <w:pPr>
              <w:spacing w:line="360" w:lineRule="auto"/>
              <w:rPr>
                <w:rFonts w:ascii="宋体" w:hAnsi="宋体"/>
                <w:szCs w:val="21"/>
              </w:rPr>
            </w:pPr>
            <w:r w:rsidRPr="0056535E">
              <w:rPr>
                <w:rFonts w:ascii="宋体" w:hAnsi="宋体" w:hint="eastAsia"/>
                <w:szCs w:val="21"/>
              </w:rPr>
              <w:t>华美投资：何欢</w:t>
            </w:r>
            <w:r w:rsidR="00A31CD1">
              <w:rPr>
                <w:rFonts w:ascii="宋体" w:hAnsi="宋体" w:hint="eastAsia"/>
                <w:szCs w:val="21"/>
              </w:rPr>
              <w:t>；</w:t>
            </w:r>
          </w:p>
          <w:p w14:paraId="55A97329" w14:textId="77777777" w:rsidR="0056535E" w:rsidRDefault="0056535E" w:rsidP="0056535E">
            <w:pPr>
              <w:spacing w:line="360" w:lineRule="auto"/>
              <w:rPr>
                <w:rFonts w:ascii="宋体" w:hAnsi="宋体"/>
                <w:szCs w:val="21"/>
              </w:rPr>
            </w:pPr>
            <w:r w:rsidRPr="0056535E">
              <w:rPr>
                <w:rFonts w:ascii="宋体" w:hAnsi="宋体" w:hint="eastAsia"/>
                <w:szCs w:val="21"/>
              </w:rPr>
              <w:t>趣时资产：滕春晓</w:t>
            </w:r>
            <w:r w:rsidR="00A31CD1">
              <w:rPr>
                <w:rFonts w:ascii="宋体" w:hAnsi="宋体" w:hint="eastAsia"/>
                <w:szCs w:val="21"/>
              </w:rPr>
              <w:t>；</w:t>
            </w:r>
          </w:p>
          <w:p w14:paraId="33729C4F" w14:textId="7022C6CF" w:rsidR="00A31CD1" w:rsidRDefault="00A31CD1" w:rsidP="0056535E">
            <w:pPr>
              <w:spacing w:line="360" w:lineRule="auto"/>
              <w:rPr>
                <w:rFonts w:ascii="宋体" w:hAnsi="宋体"/>
                <w:szCs w:val="21"/>
              </w:rPr>
            </w:pPr>
            <w:r w:rsidRPr="00A31CD1">
              <w:rPr>
                <w:rFonts w:ascii="宋体" w:hAnsi="宋体" w:hint="eastAsia"/>
                <w:szCs w:val="21"/>
              </w:rPr>
              <w:t>盘京投资</w:t>
            </w:r>
            <w:r w:rsidR="00065491">
              <w:rPr>
                <w:rFonts w:ascii="宋体" w:hAnsi="宋体" w:hint="eastAsia"/>
                <w:szCs w:val="21"/>
              </w:rPr>
              <w:t>：</w:t>
            </w:r>
            <w:r w:rsidRPr="00A31CD1">
              <w:rPr>
                <w:rFonts w:ascii="宋体" w:hAnsi="宋体" w:hint="eastAsia"/>
                <w:szCs w:val="21"/>
              </w:rPr>
              <w:t>王莉</w:t>
            </w:r>
            <w:r>
              <w:rPr>
                <w:rFonts w:ascii="宋体" w:hAnsi="宋体" w:hint="eastAsia"/>
                <w:szCs w:val="21"/>
              </w:rPr>
              <w:t>；</w:t>
            </w:r>
            <w:r w:rsidRPr="00A31CD1">
              <w:rPr>
                <w:rFonts w:ascii="宋体" w:hAnsi="宋体" w:hint="eastAsia"/>
                <w:szCs w:val="21"/>
              </w:rPr>
              <w:t xml:space="preserve">    </w:t>
            </w:r>
          </w:p>
          <w:p w14:paraId="02BE132E" w14:textId="4D26E080" w:rsidR="00A31CD1" w:rsidRDefault="00A31CD1" w:rsidP="0056535E">
            <w:pPr>
              <w:spacing w:line="360" w:lineRule="auto"/>
              <w:rPr>
                <w:rFonts w:ascii="宋体" w:hAnsi="宋体"/>
                <w:szCs w:val="21"/>
              </w:rPr>
            </w:pPr>
            <w:r w:rsidRPr="00A31CD1">
              <w:rPr>
                <w:rFonts w:ascii="宋体" w:hAnsi="宋体" w:hint="eastAsia"/>
                <w:szCs w:val="21"/>
              </w:rPr>
              <w:t>华泰柏瑞</w:t>
            </w:r>
            <w:r w:rsidR="00065491">
              <w:rPr>
                <w:rFonts w:ascii="宋体" w:hAnsi="宋体" w:hint="eastAsia"/>
                <w:szCs w:val="21"/>
              </w:rPr>
              <w:t>：</w:t>
            </w:r>
            <w:r w:rsidRPr="00A31CD1">
              <w:rPr>
                <w:rFonts w:ascii="宋体" w:hAnsi="宋体" w:hint="eastAsia"/>
                <w:szCs w:val="21"/>
              </w:rPr>
              <w:t>王林军</w:t>
            </w:r>
            <w:r>
              <w:rPr>
                <w:rFonts w:ascii="宋体" w:hAnsi="宋体" w:hint="eastAsia"/>
                <w:szCs w:val="21"/>
              </w:rPr>
              <w:t>；</w:t>
            </w:r>
            <w:r w:rsidRPr="00A31CD1">
              <w:rPr>
                <w:rFonts w:ascii="宋体" w:hAnsi="宋体" w:hint="eastAsia"/>
                <w:szCs w:val="21"/>
              </w:rPr>
              <w:t xml:space="preserve"> </w:t>
            </w:r>
          </w:p>
          <w:p w14:paraId="02A9FEBF" w14:textId="29CE15AB" w:rsidR="00A31CD1" w:rsidRDefault="00A31CD1" w:rsidP="0056535E">
            <w:pPr>
              <w:spacing w:line="360" w:lineRule="auto"/>
              <w:rPr>
                <w:rFonts w:ascii="宋体" w:hAnsi="宋体"/>
                <w:szCs w:val="21"/>
              </w:rPr>
            </w:pPr>
            <w:r w:rsidRPr="00A31CD1">
              <w:rPr>
                <w:rFonts w:ascii="宋体" w:hAnsi="宋体" w:hint="eastAsia"/>
                <w:szCs w:val="21"/>
              </w:rPr>
              <w:t>银峰资本</w:t>
            </w:r>
            <w:r w:rsidR="00065491">
              <w:rPr>
                <w:rFonts w:ascii="宋体" w:hAnsi="宋体" w:hint="eastAsia"/>
                <w:szCs w:val="21"/>
              </w:rPr>
              <w:t>：</w:t>
            </w:r>
            <w:r w:rsidRPr="00A31CD1">
              <w:rPr>
                <w:rFonts w:ascii="宋体" w:hAnsi="宋体" w:hint="eastAsia"/>
                <w:szCs w:val="21"/>
              </w:rPr>
              <w:t>李伯瀚</w:t>
            </w:r>
            <w:r>
              <w:rPr>
                <w:rFonts w:ascii="宋体" w:hAnsi="宋体" w:hint="eastAsia"/>
                <w:szCs w:val="21"/>
              </w:rPr>
              <w:t>；</w:t>
            </w:r>
            <w:r w:rsidRPr="00A31CD1">
              <w:rPr>
                <w:rFonts w:ascii="宋体" w:hAnsi="宋体" w:hint="eastAsia"/>
                <w:szCs w:val="21"/>
              </w:rPr>
              <w:t xml:space="preserve"> </w:t>
            </w:r>
          </w:p>
          <w:p w14:paraId="677F6F28" w14:textId="77777777" w:rsidR="000B60CD" w:rsidRDefault="00A31CD1" w:rsidP="000B60CD">
            <w:pPr>
              <w:spacing w:line="360" w:lineRule="auto"/>
              <w:rPr>
                <w:rFonts w:ascii="宋体" w:hAnsi="宋体"/>
                <w:szCs w:val="21"/>
              </w:rPr>
            </w:pPr>
            <w:r w:rsidRPr="00A31CD1">
              <w:rPr>
                <w:rFonts w:ascii="宋体" w:hAnsi="宋体" w:hint="eastAsia"/>
                <w:szCs w:val="21"/>
              </w:rPr>
              <w:t>国联证券</w:t>
            </w:r>
            <w:r w:rsidR="00065491">
              <w:rPr>
                <w:rFonts w:ascii="宋体" w:hAnsi="宋体" w:hint="eastAsia"/>
                <w:szCs w:val="21"/>
              </w:rPr>
              <w:t>：</w:t>
            </w:r>
            <w:r w:rsidRPr="00A31CD1">
              <w:rPr>
                <w:rFonts w:ascii="宋体" w:hAnsi="宋体" w:hint="eastAsia"/>
                <w:szCs w:val="21"/>
              </w:rPr>
              <w:t>熊军</w:t>
            </w:r>
            <w:r w:rsidR="000B60CD">
              <w:rPr>
                <w:rFonts w:ascii="宋体" w:hAnsi="宋体" w:hint="eastAsia"/>
                <w:szCs w:val="21"/>
              </w:rPr>
              <w:t>、</w:t>
            </w:r>
            <w:r w:rsidRPr="00A31CD1">
              <w:rPr>
                <w:rFonts w:ascii="宋体" w:hAnsi="宋体" w:hint="eastAsia"/>
                <w:szCs w:val="21"/>
              </w:rPr>
              <w:t>王晔</w:t>
            </w:r>
            <w:r w:rsidR="000B60CD">
              <w:rPr>
                <w:rFonts w:ascii="宋体" w:hAnsi="宋体" w:hint="eastAsia"/>
                <w:szCs w:val="21"/>
              </w:rPr>
              <w:t>；</w:t>
            </w:r>
          </w:p>
          <w:p w14:paraId="0DC26028" w14:textId="54ABE926" w:rsidR="00065491" w:rsidRPr="00D72DA2" w:rsidRDefault="00065491" w:rsidP="000B60CD">
            <w:pPr>
              <w:spacing w:line="360" w:lineRule="auto"/>
              <w:rPr>
                <w:rFonts w:ascii="宋体" w:hAnsi="宋体"/>
                <w:szCs w:val="21"/>
              </w:rPr>
            </w:pPr>
            <w:r>
              <w:rPr>
                <w:rFonts w:ascii="宋体" w:hAnsi="宋体"/>
                <w:szCs w:val="21"/>
              </w:rPr>
              <w:t>华泰证券</w:t>
            </w:r>
            <w:r>
              <w:rPr>
                <w:rFonts w:ascii="宋体" w:hAnsi="宋体" w:hint="eastAsia"/>
                <w:szCs w:val="21"/>
              </w:rPr>
              <w:t>：</w:t>
            </w:r>
            <w:r>
              <w:rPr>
                <w:rFonts w:ascii="宋体" w:hAnsi="宋体"/>
                <w:szCs w:val="21"/>
              </w:rPr>
              <w:t>张皓怡</w:t>
            </w:r>
            <w:r>
              <w:rPr>
                <w:rFonts w:ascii="宋体" w:hAnsi="宋体" w:hint="eastAsia"/>
                <w:szCs w:val="21"/>
              </w:rPr>
              <w:t>、</w:t>
            </w:r>
            <w:r>
              <w:rPr>
                <w:rFonts w:ascii="宋体" w:hAnsi="宋体"/>
                <w:szCs w:val="21"/>
              </w:rPr>
              <w:t>陈钰</w:t>
            </w:r>
            <w:r>
              <w:rPr>
                <w:rFonts w:ascii="宋体" w:hAnsi="宋体" w:hint="eastAsia"/>
                <w:szCs w:val="21"/>
              </w:rPr>
              <w:t>；</w:t>
            </w:r>
          </w:p>
        </w:tc>
      </w:tr>
      <w:tr w:rsidR="001B4B80" w:rsidRPr="00FC2B1B" w14:paraId="3365ADB7" w14:textId="77777777" w:rsidTr="005E58B4">
        <w:tc>
          <w:tcPr>
            <w:tcW w:w="1277" w:type="dxa"/>
            <w:vAlign w:val="center"/>
          </w:tcPr>
          <w:p w14:paraId="246DF7A9"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lastRenderedPageBreak/>
              <w:t>时间</w:t>
            </w:r>
          </w:p>
        </w:tc>
        <w:tc>
          <w:tcPr>
            <w:tcW w:w="7938" w:type="dxa"/>
            <w:vAlign w:val="center"/>
          </w:tcPr>
          <w:p w14:paraId="0A2A6B0D" w14:textId="4D380B1B" w:rsidR="001B4B80" w:rsidRPr="00FC2B1B" w:rsidRDefault="004502DE" w:rsidP="00B14B58">
            <w:pPr>
              <w:spacing w:line="360" w:lineRule="auto"/>
              <w:rPr>
                <w:rFonts w:ascii="宋体" w:hAnsi="宋体"/>
                <w:szCs w:val="21"/>
              </w:rPr>
            </w:pPr>
            <w:r w:rsidRPr="00FC2B1B">
              <w:rPr>
                <w:rFonts w:ascii="宋体" w:hAnsi="宋体"/>
                <w:szCs w:val="21"/>
              </w:rPr>
              <w:t>202</w:t>
            </w:r>
            <w:r w:rsidR="00A85360" w:rsidRPr="00FC2B1B">
              <w:rPr>
                <w:rFonts w:ascii="宋体" w:hAnsi="宋体"/>
                <w:szCs w:val="21"/>
              </w:rPr>
              <w:t>2</w:t>
            </w:r>
            <w:r w:rsidRPr="00FC2B1B">
              <w:rPr>
                <w:rFonts w:ascii="宋体" w:hAnsi="宋体"/>
                <w:szCs w:val="21"/>
              </w:rPr>
              <w:t>年</w:t>
            </w:r>
            <w:r w:rsidR="00B52D9B">
              <w:rPr>
                <w:rFonts w:ascii="宋体" w:hAnsi="宋体"/>
                <w:szCs w:val="21"/>
              </w:rPr>
              <w:t>7</w:t>
            </w:r>
            <w:r w:rsidR="00F00A5C" w:rsidRPr="00FC2B1B">
              <w:rPr>
                <w:rFonts w:ascii="宋体" w:hAnsi="宋体" w:hint="eastAsia"/>
                <w:szCs w:val="21"/>
              </w:rPr>
              <w:t>月</w:t>
            </w:r>
            <w:r w:rsidR="00B52D9B">
              <w:rPr>
                <w:rFonts w:ascii="宋体" w:hAnsi="宋体"/>
                <w:szCs w:val="21"/>
              </w:rPr>
              <w:t>4</w:t>
            </w:r>
            <w:r w:rsidR="00F00A5C" w:rsidRPr="00FC2B1B">
              <w:rPr>
                <w:rFonts w:ascii="宋体" w:hAnsi="宋体" w:hint="eastAsia"/>
                <w:szCs w:val="21"/>
              </w:rPr>
              <w:t>日</w:t>
            </w:r>
            <w:r w:rsidR="00E06A38" w:rsidRPr="00FC2B1B">
              <w:rPr>
                <w:rFonts w:ascii="宋体" w:hAnsi="宋体" w:hint="eastAsia"/>
                <w:szCs w:val="21"/>
              </w:rPr>
              <w:t>1</w:t>
            </w:r>
            <w:r w:rsidR="00B52D9B">
              <w:rPr>
                <w:rFonts w:ascii="宋体" w:hAnsi="宋体"/>
                <w:szCs w:val="21"/>
              </w:rPr>
              <w:t>4</w:t>
            </w:r>
            <w:r w:rsidR="00E06A38" w:rsidRPr="00FC2B1B">
              <w:rPr>
                <w:rFonts w:ascii="宋体" w:hAnsi="宋体" w:hint="eastAsia"/>
                <w:szCs w:val="21"/>
              </w:rPr>
              <w:t>:</w:t>
            </w:r>
            <w:r w:rsidR="00B52D9B">
              <w:rPr>
                <w:rFonts w:ascii="宋体" w:hAnsi="宋体"/>
                <w:szCs w:val="21"/>
              </w:rPr>
              <w:t>3</w:t>
            </w:r>
            <w:r w:rsidR="00E06A38" w:rsidRPr="00FC2B1B">
              <w:rPr>
                <w:rFonts w:ascii="宋体" w:hAnsi="宋体"/>
                <w:szCs w:val="21"/>
              </w:rPr>
              <w:t>0</w:t>
            </w:r>
          </w:p>
          <w:p w14:paraId="0A7C2AB9" w14:textId="77777777" w:rsidR="00C35A39" w:rsidRDefault="00B52D9B" w:rsidP="004E0817">
            <w:pPr>
              <w:spacing w:line="360" w:lineRule="auto"/>
              <w:rPr>
                <w:rFonts w:ascii="宋体" w:hAnsi="宋体"/>
                <w:szCs w:val="21"/>
              </w:rPr>
            </w:pPr>
            <w:r>
              <w:rPr>
                <w:rFonts w:ascii="宋体" w:hAnsi="宋体" w:hint="eastAsia"/>
                <w:szCs w:val="21"/>
              </w:rPr>
              <w:t>2</w:t>
            </w:r>
            <w:r>
              <w:rPr>
                <w:rFonts w:ascii="宋体" w:hAnsi="宋体"/>
                <w:szCs w:val="21"/>
              </w:rPr>
              <w:t>022年</w:t>
            </w:r>
            <w:r>
              <w:rPr>
                <w:rFonts w:ascii="宋体" w:hAnsi="宋体" w:hint="eastAsia"/>
                <w:szCs w:val="21"/>
              </w:rPr>
              <w:t>7月</w:t>
            </w:r>
            <w:r>
              <w:rPr>
                <w:rFonts w:ascii="宋体" w:hAnsi="宋体"/>
                <w:szCs w:val="21"/>
              </w:rPr>
              <w:t>4日</w:t>
            </w:r>
            <w:r>
              <w:rPr>
                <w:rFonts w:ascii="宋体" w:hAnsi="宋体" w:hint="eastAsia"/>
                <w:szCs w:val="21"/>
              </w:rPr>
              <w:t>1</w:t>
            </w:r>
            <w:r>
              <w:rPr>
                <w:rFonts w:ascii="宋体" w:hAnsi="宋体"/>
                <w:szCs w:val="21"/>
              </w:rPr>
              <w:t>6</w:t>
            </w:r>
            <w:r>
              <w:rPr>
                <w:rFonts w:ascii="宋体" w:hAnsi="宋体" w:hint="eastAsia"/>
                <w:szCs w:val="21"/>
              </w:rPr>
              <w:t>:0</w:t>
            </w:r>
            <w:r>
              <w:rPr>
                <w:rFonts w:ascii="宋体" w:hAnsi="宋体"/>
                <w:szCs w:val="21"/>
              </w:rPr>
              <w:t>0</w:t>
            </w:r>
          </w:p>
          <w:p w14:paraId="69940D06" w14:textId="77777777" w:rsidR="00B52D9B" w:rsidRDefault="00B52D9B" w:rsidP="004E0817">
            <w:pPr>
              <w:spacing w:line="360" w:lineRule="auto"/>
              <w:rPr>
                <w:rFonts w:ascii="宋体" w:hAnsi="宋体"/>
                <w:szCs w:val="21"/>
              </w:rPr>
            </w:pPr>
            <w:r>
              <w:rPr>
                <w:rFonts w:ascii="宋体" w:hAnsi="宋体"/>
                <w:szCs w:val="21"/>
              </w:rPr>
              <w:t>2022年</w:t>
            </w:r>
            <w:r>
              <w:rPr>
                <w:rFonts w:ascii="宋体" w:hAnsi="宋体" w:hint="eastAsia"/>
                <w:szCs w:val="21"/>
              </w:rPr>
              <w:t>7月5日1</w:t>
            </w:r>
            <w:r>
              <w:rPr>
                <w:rFonts w:ascii="宋体" w:hAnsi="宋体"/>
                <w:szCs w:val="21"/>
              </w:rPr>
              <w:t>5</w:t>
            </w:r>
            <w:r>
              <w:rPr>
                <w:rFonts w:ascii="宋体" w:hAnsi="宋体" w:hint="eastAsia"/>
                <w:szCs w:val="21"/>
              </w:rPr>
              <w:t>:0</w:t>
            </w:r>
            <w:r>
              <w:rPr>
                <w:rFonts w:ascii="宋体" w:hAnsi="宋体"/>
                <w:szCs w:val="21"/>
              </w:rPr>
              <w:t>0</w:t>
            </w:r>
          </w:p>
          <w:p w14:paraId="3B232E5C" w14:textId="77777777" w:rsidR="00B52D9B" w:rsidRDefault="00DE37C0" w:rsidP="004E0817">
            <w:pPr>
              <w:spacing w:line="360" w:lineRule="auto"/>
              <w:rPr>
                <w:rFonts w:ascii="宋体" w:hAnsi="宋体"/>
                <w:szCs w:val="21"/>
              </w:rPr>
            </w:pPr>
            <w:r>
              <w:rPr>
                <w:rFonts w:ascii="宋体" w:hAnsi="宋体"/>
                <w:szCs w:val="21"/>
              </w:rPr>
              <w:t>2022年</w:t>
            </w:r>
            <w:r>
              <w:rPr>
                <w:rFonts w:ascii="宋体" w:hAnsi="宋体" w:hint="eastAsia"/>
                <w:szCs w:val="21"/>
              </w:rPr>
              <w:t>7月6日1</w:t>
            </w:r>
            <w:r>
              <w:rPr>
                <w:rFonts w:ascii="宋体" w:hAnsi="宋体"/>
                <w:szCs w:val="21"/>
              </w:rPr>
              <w:t>4</w:t>
            </w:r>
            <w:r>
              <w:rPr>
                <w:rFonts w:ascii="宋体" w:hAnsi="宋体" w:hint="eastAsia"/>
                <w:szCs w:val="21"/>
              </w:rPr>
              <w:t>:3</w:t>
            </w:r>
            <w:r>
              <w:rPr>
                <w:rFonts w:ascii="宋体" w:hAnsi="宋体"/>
                <w:szCs w:val="21"/>
              </w:rPr>
              <w:t>0</w:t>
            </w:r>
          </w:p>
          <w:p w14:paraId="4E6B452C" w14:textId="77777777" w:rsidR="004B7D06" w:rsidRDefault="004B7D06" w:rsidP="004E0817">
            <w:pPr>
              <w:spacing w:line="360" w:lineRule="auto"/>
              <w:rPr>
                <w:rFonts w:ascii="宋体" w:hAnsi="宋体"/>
                <w:szCs w:val="21"/>
              </w:rPr>
            </w:pPr>
            <w:r>
              <w:rPr>
                <w:rFonts w:ascii="宋体" w:hAnsi="宋体"/>
                <w:szCs w:val="21"/>
              </w:rPr>
              <w:t>2022年</w:t>
            </w:r>
            <w:r>
              <w:rPr>
                <w:rFonts w:ascii="宋体" w:hAnsi="宋体" w:hint="eastAsia"/>
                <w:szCs w:val="21"/>
              </w:rPr>
              <w:t>7月6日1</w:t>
            </w:r>
            <w:r>
              <w:rPr>
                <w:rFonts w:ascii="宋体" w:hAnsi="宋体"/>
                <w:szCs w:val="21"/>
              </w:rPr>
              <w:t>6</w:t>
            </w:r>
            <w:r>
              <w:rPr>
                <w:rFonts w:ascii="宋体" w:hAnsi="宋体" w:hint="eastAsia"/>
                <w:szCs w:val="21"/>
              </w:rPr>
              <w:t>:0</w:t>
            </w:r>
            <w:r>
              <w:rPr>
                <w:rFonts w:ascii="宋体" w:hAnsi="宋体"/>
                <w:szCs w:val="21"/>
              </w:rPr>
              <w:t>0</w:t>
            </w:r>
          </w:p>
          <w:p w14:paraId="4F0A2819" w14:textId="77777777" w:rsidR="004B7D06" w:rsidRDefault="004B7D06" w:rsidP="004E0817">
            <w:pPr>
              <w:spacing w:line="360" w:lineRule="auto"/>
              <w:rPr>
                <w:rFonts w:ascii="宋体" w:hAnsi="宋体"/>
                <w:szCs w:val="21"/>
              </w:rPr>
            </w:pPr>
            <w:r>
              <w:rPr>
                <w:rFonts w:ascii="宋体" w:hAnsi="宋体"/>
                <w:szCs w:val="21"/>
              </w:rPr>
              <w:t>2022年</w:t>
            </w:r>
            <w:r>
              <w:rPr>
                <w:rFonts w:ascii="宋体" w:hAnsi="宋体" w:hint="eastAsia"/>
                <w:szCs w:val="21"/>
              </w:rPr>
              <w:t>7月7日1</w:t>
            </w:r>
            <w:r>
              <w:rPr>
                <w:rFonts w:ascii="宋体" w:hAnsi="宋体"/>
                <w:szCs w:val="21"/>
              </w:rPr>
              <w:t>0</w:t>
            </w:r>
            <w:r>
              <w:rPr>
                <w:rFonts w:ascii="宋体" w:hAnsi="宋体" w:hint="eastAsia"/>
                <w:szCs w:val="21"/>
              </w:rPr>
              <w:t>:0</w:t>
            </w:r>
            <w:r>
              <w:rPr>
                <w:rFonts w:ascii="宋体" w:hAnsi="宋体"/>
                <w:szCs w:val="21"/>
              </w:rPr>
              <w:t>0</w:t>
            </w:r>
          </w:p>
          <w:p w14:paraId="26EF9A5C" w14:textId="77777777" w:rsidR="004B7D06" w:rsidRDefault="004B7D06" w:rsidP="004E0817">
            <w:pPr>
              <w:spacing w:line="360" w:lineRule="auto"/>
              <w:rPr>
                <w:rFonts w:ascii="宋体" w:hAnsi="宋体"/>
                <w:szCs w:val="21"/>
              </w:rPr>
            </w:pPr>
            <w:r>
              <w:rPr>
                <w:rFonts w:ascii="宋体" w:hAnsi="宋体"/>
                <w:szCs w:val="21"/>
              </w:rPr>
              <w:t>2022年</w:t>
            </w:r>
            <w:r>
              <w:rPr>
                <w:rFonts w:ascii="宋体" w:hAnsi="宋体" w:hint="eastAsia"/>
                <w:szCs w:val="21"/>
              </w:rPr>
              <w:t>7月</w:t>
            </w:r>
            <w:r>
              <w:rPr>
                <w:rFonts w:ascii="宋体" w:hAnsi="宋体"/>
                <w:szCs w:val="21"/>
              </w:rPr>
              <w:t>7日</w:t>
            </w:r>
            <w:r>
              <w:rPr>
                <w:rFonts w:ascii="宋体" w:hAnsi="宋体" w:hint="eastAsia"/>
                <w:szCs w:val="21"/>
              </w:rPr>
              <w:t>1</w:t>
            </w:r>
            <w:r>
              <w:rPr>
                <w:rFonts w:ascii="宋体" w:hAnsi="宋体"/>
                <w:szCs w:val="21"/>
              </w:rPr>
              <w:t>3</w:t>
            </w:r>
            <w:r>
              <w:rPr>
                <w:rFonts w:ascii="宋体" w:hAnsi="宋体" w:hint="eastAsia"/>
                <w:szCs w:val="21"/>
              </w:rPr>
              <w:t>:3</w:t>
            </w:r>
            <w:r>
              <w:rPr>
                <w:rFonts w:ascii="宋体" w:hAnsi="宋体"/>
                <w:szCs w:val="21"/>
              </w:rPr>
              <w:t>0</w:t>
            </w:r>
          </w:p>
          <w:p w14:paraId="51084A50" w14:textId="77777777" w:rsidR="002E554E" w:rsidRDefault="002E554E" w:rsidP="004E0817">
            <w:pPr>
              <w:spacing w:line="360" w:lineRule="auto"/>
              <w:rPr>
                <w:rFonts w:ascii="宋体" w:hAnsi="宋体"/>
                <w:szCs w:val="21"/>
              </w:rPr>
            </w:pPr>
            <w:r>
              <w:rPr>
                <w:rFonts w:ascii="宋体" w:hAnsi="宋体"/>
                <w:szCs w:val="21"/>
              </w:rPr>
              <w:t>2022年</w:t>
            </w:r>
            <w:r>
              <w:rPr>
                <w:rFonts w:ascii="宋体" w:hAnsi="宋体" w:hint="eastAsia"/>
                <w:szCs w:val="21"/>
              </w:rPr>
              <w:t>7月8日1</w:t>
            </w:r>
            <w:r>
              <w:rPr>
                <w:rFonts w:ascii="宋体" w:hAnsi="宋体"/>
                <w:szCs w:val="21"/>
              </w:rPr>
              <w:t>0</w:t>
            </w:r>
            <w:r>
              <w:rPr>
                <w:rFonts w:ascii="宋体" w:hAnsi="宋体" w:hint="eastAsia"/>
                <w:szCs w:val="21"/>
              </w:rPr>
              <w:t>:0</w:t>
            </w:r>
            <w:r>
              <w:rPr>
                <w:rFonts w:ascii="宋体" w:hAnsi="宋体"/>
                <w:szCs w:val="21"/>
              </w:rPr>
              <w:t>0</w:t>
            </w:r>
          </w:p>
          <w:p w14:paraId="48161A6E" w14:textId="77777777" w:rsidR="00E90E23" w:rsidRDefault="00E90E23" w:rsidP="004E0817">
            <w:pPr>
              <w:spacing w:line="360" w:lineRule="auto"/>
              <w:rPr>
                <w:rFonts w:ascii="宋体" w:hAnsi="宋体"/>
                <w:szCs w:val="21"/>
              </w:rPr>
            </w:pPr>
            <w:r>
              <w:rPr>
                <w:rFonts w:ascii="宋体" w:hAnsi="宋体"/>
                <w:szCs w:val="21"/>
              </w:rPr>
              <w:t>2022年</w:t>
            </w:r>
            <w:r>
              <w:rPr>
                <w:rFonts w:ascii="宋体" w:hAnsi="宋体" w:hint="eastAsia"/>
                <w:szCs w:val="21"/>
              </w:rPr>
              <w:t>7月8日1</w:t>
            </w:r>
            <w:r>
              <w:rPr>
                <w:rFonts w:ascii="宋体" w:hAnsi="宋体"/>
                <w:szCs w:val="21"/>
              </w:rPr>
              <w:t>5</w:t>
            </w:r>
            <w:r>
              <w:rPr>
                <w:rFonts w:ascii="宋体" w:hAnsi="宋体" w:hint="eastAsia"/>
                <w:szCs w:val="21"/>
              </w:rPr>
              <w:t>:3</w:t>
            </w:r>
            <w:r>
              <w:rPr>
                <w:rFonts w:ascii="宋体" w:hAnsi="宋体"/>
                <w:szCs w:val="21"/>
              </w:rPr>
              <w:t>0</w:t>
            </w:r>
          </w:p>
          <w:p w14:paraId="70A3FD72" w14:textId="77777777" w:rsidR="00F217EC" w:rsidRDefault="00F217EC" w:rsidP="004E0817">
            <w:pPr>
              <w:spacing w:line="360" w:lineRule="auto"/>
              <w:rPr>
                <w:rFonts w:ascii="宋体" w:hAnsi="宋体"/>
                <w:szCs w:val="21"/>
              </w:rPr>
            </w:pPr>
            <w:r>
              <w:rPr>
                <w:rFonts w:ascii="宋体" w:hAnsi="宋体"/>
                <w:szCs w:val="21"/>
              </w:rPr>
              <w:t>2022年</w:t>
            </w:r>
            <w:r>
              <w:rPr>
                <w:rFonts w:ascii="宋体" w:hAnsi="宋体" w:hint="eastAsia"/>
                <w:szCs w:val="21"/>
              </w:rPr>
              <w:t>7月1</w:t>
            </w:r>
            <w:r>
              <w:rPr>
                <w:rFonts w:ascii="宋体" w:hAnsi="宋体"/>
                <w:szCs w:val="21"/>
              </w:rPr>
              <w:t>3日</w:t>
            </w:r>
            <w:r>
              <w:rPr>
                <w:rFonts w:ascii="宋体" w:hAnsi="宋体" w:hint="eastAsia"/>
                <w:szCs w:val="21"/>
              </w:rPr>
              <w:t>1</w:t>
            </w:r>
            <w:r>
              <w:rPr>
                <w:rFonts w:ascii="宋体" w:hAnsi="宋体"/>
                <w:szCs w:val="21"/>
              </w:rPr>
              <w:t>3</w:t>
            </w:r>
            <w:r>
              <w:rPr>
                <w:rFonts w:ascii="宋体" w:hAnsi="宋体" w:hint="eastAsia"/>
                <w:szCs w:val="21"/>
              </w:rPr>
              <w:t>:3</w:t>
            </w:r>
            <w:r>
              <w:rPr>
                <w:rFonts w:ascii="宋体" w:hAnsi="宋体"/>
                <w:szCs w:val="21"/>
              </w:rPr>
              <w:t>0</w:t>
            </w:r>
          </w:p>
          <w:p w14:paraId="39ED88C9" w14:textId="47751C49" w:rsidR="005E50A3" w:rsidRDefault="005E50A3" w:rsidP="004E0817">
            <w:pPr>
              <w:spacing w:line="360" w:lineRule="auto"/>
              <w:rPr>
                <w:rFonts w:ascii="宋体" w:hAnsi="宋体"/>
                <w:szCs w:val="21"/>
              </w:rPr>
            </w:pPr>
            <w:r>
              <w:rPr>
                <w:rFonts w:ascii="宋体" w:hAnsi="宋体"/>
                <w:szCs w:val="21"/>
              </w:rPr>
              <w:t>2022年</w:t>
            </w:r>
            <w:r>
              <w:rPr>
                <w:rFonts w:ascii="宋体" w:hAnsi="宋体" w:hint="eastAsia"/>
                <w:szCs w:val="21"/>
              </w:rPr>
              <w:t>7月1</w:t>
            </w:r>
            <w:r>
              <w:rPr>
                <w:rFonts w:ascii="宋体" w:hAnsi="宋体"/>
                <w:szCs w:val="21"/>
              </w:rPr>
              <w:t>4日</w:t>
            </w:r>
            <w:r>
              <w:rPr>
                <w:rFonts w:ascii="宋体" w:hAnsi="宋体" w:hint="eastAsia"/>
                <w:szCs w:val="21"/>
              </w:rPr>
              <w:t>1</w:t>
            </w:r>
            <w:r>
              <w:rPr>
                <w:rFonts w:ascii="宋体" w:hAnsi="宋体"/>
                <w:szCs w:val="21"/>
              </w:rPr>
              <w:t>0</w:t>
            </w:r>
            <w:r>
              <w:rPr>
                <w:rFonts w:ascii="宋体" w:hAnsi="宋体" w:hint="eastAsia"/>
                <w:szCs w:val="21"/>
              </w:rPr>
              <w:t>:0</w:t>
            </w:r>
            <w:r>
              <w:rPr>
                <w:rFonts w:ascii="宋体" w:hAnsi="宋体"/>
                <w:szCs w:val="21"/>
              </w:rPr>
              <w:t>0</w:t>
            </w:r>
          </w:p>
          <w:p w14:paraId="22353089" w14:textId="77777777" w:rsidR="00DD6F0F" w:rsidRDefault="00DD6F0F" w:rsidP="004E0817">
            <w:pPr>
              <w:spacing w:line="360" w:lineRule="auto"/>
              <w:rPr>
                <w:rFonts w:ascii="宋体" w:hAnsi="宋体"/>
                <w:szCs w:val="21"/>
              </w:rPr>
            </w:pPr>
            <w:r>
              <w:rPr>
                <w:rFonts w:ascii="宋体" w:hAnsi="宋体"/>
                <w:szCs w:val="21"/>
              </w:rPr>
              <w:t>2022年</w:t>
            </w:r>
            <w:r>
              <w:rPr>
                <w:rFonts w:ascii="宋体" w:hAnsi="宋体" w:hint="eastAsia"/>
                <w:szCs w:val="21"/>
              </w:rPr>
              <w:t>7月1</w:t>
            </w:r>
            <w:r>
              <w:rPr>
                <w:rFonts w:ascii="宋体" w:hAnsi="宋体"/>
                <w:szCs w:val="21"/>
              </w:rPr>
              <w:t>4日</w:t>
            </w:r>
            <w:r>
              <w:rPr>
                <w:rFonts w:ascii="宋体" w:hAnsi="宋体" w:hint="eastAsia"/>
                <w:szCs w:val="21"/>
              </w:rPr>
              <w:t>1</w:t>
            </w:r>
            <w:r>
              <w:rPr>
                <w:rFonts w:ascii="宋体" w:hAnsi="宋体"/>
                <w:szCs w:val="21"/>
              </w:rPr>
              <w:t>4</w:t>
            </w:r>
            <w:r>
              <w:rPr>
                <w:rFonts w:ascii="宋体" w:hAnsi="宋体" w:hint="eastAsia"/>
                <w:szCs w:val="21"/>
              </w:rPr>
              <w:t>:0</w:t>
            </w:r>
            <w:r>
              <w:rPr>
                <w:rFonts w:ascii="宋体" w:hAnsi="宋体"/>
                <w:szCs w:val="21"/>
              </w:rPr>
              <w:t>0</w:t>
            </w:r>
          </w:p>
          <w:p w14:paraId="7B5E82E6" w14:textId="77777777" w:rsidR="009400D7" w:rsidRDefault="009400D7" w:rsidP="004E0817">
            <w:pPr>
              <w:spacing w:line="360" w:lineRule="auto"/>
              <w:rPr>
                <w:rFonts w:ascii="宋体" w:hAnsi="宋体"/>
                <w:szCs w:val="21"/>
              </w:rPr>
            </w:pPr>
            <w:r>
              <w:rPr>
                <w:rFonts w:ascii="宋体" w:hAnsi="宋体"/>
                <w:szCs w:val="21"/>
              </w:rPr>
              <w:t>2022年</w:t>
            </w:r>
            <w:r>
              <w:rPr>
                <w:rFonts w:ascii="宋体" w:hAnsi="宋体" w:hint="eastAsia"/>
                <w:szCs w:val="21"/>
              </w:rPr>
              <w:t>7月1</w:t>
            </w:r>
            <w:r>
              <w:rPr>
                <w:rFonts w:ascii="宋体" w:hAnsi="宋体"/>
                <w:szCs w:val="21"/>
              </w:rPr>
              <w:t>9日</w:t>
            </w:r>
            <w:r>
              <w:rPr>
                <w:rFonts w:ascii="宋体" w:hAnsi="宋体" w:hint="eastAsia"/>
                <w:szCs w:val="21"/>
              </w:rPr>
              <w:t>1</w:t>
            </w:r>
            <w:r>
              <w:rPr>
                <w:rFonts w:ascii="宋体" w:hAnsi="宋体"/>
                <w:szCs w:val="21"/>
              </w:rPr>
              <w:t>0</w:t>
            </w:r>
            <w:r>
              <w:rPr>
                <w:rFonts w:ascii="宋体" w:hAnsi="宋体" w:hint="eastAsia"/>
                <w:szCs w:val="21"/>
              </w:rPr>
              <w:t>:0</w:t>
            </w:r>
            <w:r>
              <w:rPr>
                <w:rFonts w:ascii="宋体" w:hAnsi="宋体"/>
                <w:szCs w:val="21"/>
              </w:rPr>
              <w:t>0</w:t>
            </w:r>
          </w:p>
          <w:p w14:paraId="29C2DB59" w14:textId="09FAD2FF" w:rsidR="00FA055B" w:rsidRPr="00FC2B1B" w:rsidRDefault="00FA055B" w:rsidP="004E0817">
            <w:pPr>
              <w:spacing w:line="360" w:lineRule="auto"/>
              <w:rPr>
                <w:rFonts w:ascii="宋体" w:hAnsi="宋体"/>
                <w:szCs w:val="21"/>
              </w:rPr>
            </w:pPr>
            <w:r>
              <w:rPr>
                <w:rFonts w:ascii="宋体" w:hAnsi="宋体"/>
                <w:szCs w:val="21"/>
              </w:rPr>
              <w:t>2022年</w:t>
            </w:r>
            <w:r>
              <w:rPr>
                <w:rFonts w:ascii="宋体" w:hAnsi="宋体" w:hint="eastAsia"/>
                <w:szCs w:val="21"/>
              </w:rPr>
              <w:t>7月2</w:t>
            </w:r>
            <w:r>
              <w:rPr>
                <w:rFonts w:ascii="宋体" w:hAnsi="宋体"/>
                <w:szCs w:val="21"/>
              </w:rPr>
              <w:t>1日</w:t>
            </w:r>
            <w:r>
              <w:rPr>
                <w:rFonts w:ascii="宋体" w:hAnsi="宋体" w:hint="eastAsia"/>
                <w:szCs w:val="21"/>
              </w:rPr>
              <w:t>1</w:t>
            </w:r>
            <w:r>
              <w:rPr>
                <w:rFonts w:ascii="宋体" w:hAnsi="宋体"/>
                <w:szCs w:val="21"/>
              </w:rPr>
              <w:t>5</w:t>
            </w:r>
            <w:r>
              <w:rPr>
                <w:rFonts w:ascii="宋体" w:hAnsi="宋体" w:hint="eastAsia"/>
                <w:szCs w:val="21"/>
              </w:rPr>
              <w:t>:0</w:t>
            </w:r>
            <w:r>
              <w:rPr>
                <w:rFonts w:ascii="宋体" w:hAnsi="宋体"/>
                <w:szCs w:val="21"/>
              </w:rPr>
              <w:t>0</w:t>
            </w:r>
          </w:p>
        </w:tc>
      </w:tr>
      <w:tr w:rsidR="001B4B80" w:rsidRPr="00FC2B1B" w14:paraId="75535836" w14:textId="77777777" w:rsidTr="005E58B4">
        <w:trPr>
          <w:trHeight w:val="510"/>
        </w:trPr>
        <w:tc>
          <w:tcPr>
            <w:tcW w:w="1277" w:type="dxa"/>
            <w:vAlign w:val="center"/>
          </w:tcPr>
          <w:p w14:paraId="5EC60ACA"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t>地点</w:t>
            </w:r>
          </w:p>
        </w:tc>
        <w:tc>
          <w:tcPr>
            <w:tcW w:w="7938" w:type="dxa"/>
            <w:vAlign w:val="center"/>
          </w:tcPr>
          <w:p w14:paraId="6E98C1E5" w14:textId="20D6DB46" w:rsidR="001B4B80" w:rsidRPr="00FC2B1B" w:rsidRDefault="001B6D3A" w:rsidP="00B14B58">
            <w:pPr>
              <w:spacing w:line="360" w:lineRule="auto"/>
              <w:rPr>
                <w:rFonts w:ascii="宋体" w:hAnsi="宋体"/>
                <w:szCs w:val="21"/>
              </w:rPr>
            </w:pPr>
            <w:r w:rsidRPr="00FC2B1B">
              <w:rPr>
                <w:rFonts w:ascii="宋体" w:hAnsi="宋体" w:hint="eastAsia"/>
                <w:szCs w:val="21"/>
              </w:rPr>
              <w:t>线上交流</w:t>
            </w:r>
            <w:r w:rsidR="00797B1D">
              <w:rPr>
                <w:rFonts w:ascii="宋体" w:hAnsi="宋体" w:hint="eastAsia"/>
                <w:szCs w:val="21"/>
              </w:rPr>
              <w:t>及</w:t>
            </w:r>
            <w:r w:rsidR="0056308A">
              <w:rPr>
                <w:rFonts w:ascii="宋体" w:hAnsi="宋体" w:hint="eastAsia"/>
                <w:szCs w:val="21"/>
              </w:rPr>
              <w:t>公司大会议</w:t>
            </w:r>
            <w:r w:rsidR="00E13899">
              <w:rPr>
                <w:rFonts w:ascii="宋体" w:hAnsi="宋体" w:hint="eastAsia"/>
                <w:szCs w:val="21"/>
              </w:rPr>
              <w:t>室</w:t>
            </w:r>
            <w:r w:rsidR="00F16633">
              <w:rPr>
                <w:rFonts w:ascii="宋体" w:hAnsi="宋体" w:hint="eastAsia"/>
                <w:szCs w:val="21"/>
              </w:rPr>
              <w:t>现场交流</w:t>
            </w:r>
          </w:p>
        </w:tc>
      </w:tr>
      <w:tr w:rsidR="001B4B80" w:rsidRPr="00FC2B1B" w14:paraId="2658D951" w14:textId="77777777" w:rsidTr="0066602C">
        <w:trPr>
          <w:trHeight w:val="557"/>
        </w:trPr>
        <w:tc>
          <w:tcPr>
            <w:tcW w:w="1277" w:type="dxa"/>
            <w:vAlign w:val="center"/>
          </w:tcPr>
          <w:p w14:paraId="196C10B9"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t>上市公司</w:t>
            </w:r>
            <w:r w:rsidR="00A95725" w:rsidRPr="00FC2B1B">
              <w:rPr>
                <w:rFonts w:ascii="宋体" w:hAnsi="宋体"/>
                <w:b/>
                <w:bCs/>
                <w:szCs w:val="21"/>
              </w:rPr>
              <w:t>参加</w:t>
            </w:r>
            <w:r w:rsidRPr="00FC2B1B">
              <w:rPr>
                <w:rFonts w:ascii="宋体" w:hAnsi="宋体"/>
                <w:b/>
                <w:bCs/>
                <w:szCs w:val="21"/>
              </w:rPr>
              <w:t>人员姓名</w:t>
            </w:r>
          </w:p>
        </w:tc>
        <w:tc>
          <w:tcPr>
            <w:tcW w:w="7938" w:type="dxa"/>
            <w:vAlign w:val="center"/>
          </w:tcPr>
          <w:p w14:paraId="561E1B89" w14:textId="6166814C" w:rsidR="003812B1" w:rsidRPr="00FC2B1B" w:rsidRDefault="003812B1" w:rsidP="00B14B58">
            <w:pPr>
              <w:spacing w:line="360" w:lineRule="auto"/>
              <w:rPr>
                <w:rFonts w:ascii="宋体" w:hAnsi="宋体"/>
                <w:szCs w:val="21"/>
              </w:rPr>
            </w:pPr>
            <w:r w:rsidRPr="00FC2B1B">
              <w:rPr>
                <w:rFonts w:ascii="宋体" w:hAnsi="宋体"/>
                <w:szCs w:val="21"/>
              </w:rPr>
              <w:t>董事长：郑茳先生</w:t>
            </w:r>
          </w:p>
          <w:p w14:paraId="50EA508D" w14:textId="77777777" w:rsidR="00187DE1" w:rsidRDefault="003812B1" w:rsidP="00B14B58">
            <w:pPr>
              <w:spacing w:line="360" w:lineRule="auto"/>
              <w:rPr>
                <w:rFonts w:ascii="宋体" w:hAnsi="宋体"/>
                <w:szCs w:val="21"/>
              </w:rPr>
            </w:pPr>
            <w:r w:rsidRPr="00FC2B1B">
              <w:rPr>
                <w:rFonts w:ascii="宋体" w:hAnsi="宋体"/>
                <w:szCs w:val="21"/>
              </w:rPr>
              <w:t>董事会秘书：黄涛先生</w:t>
            </w:r>
          </w:p>
          <w:p w14:paraId="61CA3B7B" w14:textId="226E692F" w:rsidR="00122EC7" w:rsidRPr="00FC2B1B" w:rsidRDefault="00122EC7" w:rsidP="00B14B58">
            <w:pPr>
              <w:spacing w:line="360" w:lineRule="auto"/>
              <w:rPr>
                <w:rFonts w:ascii="宋体" w:hAnsi="宋体"/>
                <w:szCs w:val="21"/>
              </w:rPr>
            </w:pPr>
            <w:r>
              <w:rPr>
                <w:rFonts w:ascii="宋体" w:hAnsi="宋体"/>
                <w:szCs w:val="21"/>
              </w:rPr>
              <w:lastRenderedPageBreak/>
              <w:t>董事会秘书办公室</w:t>
            </w:r>
            <w:r>
              <w:rPr>
                <w:rFonts w:ascii="宋体" w:hAnsi="宋体" w:hint="eastAsia"/>
                <w:szCs w:val="21"/>
              </w:rPr>
              <w:t>：</w:t>
            </w:r>
            <w:r>
              <w:rPr>
                <w:rFonts w:ascii="宋体" w:hAnsi="宋体"/>
                <w:szCs w:val="21"/>
              </w:rPr>
              <w:t>龚小刚</w:t>
            </w:r>
            <w:r w:rsidR="0057443B">
              <w:rPr>
                <w:rFonts w:ascii="宋体" w:hAnsi="宋体"/>
                <w:szCs w:val="21"/>
              </w:rPr>
              <w:t>先生</w:t>
            </w:r>
          </w:p>
        </w:tc>
      </w:tr>
      <w:tr w:rsidR="001B4B80" w:rsidRPr="00FC2B1B" w14:paraId="5412AD04" w14:textId="77777777" w:rsidTr="005E58B4">
        <w:trPr>
          <w:trHeight w:val="557"/>
        </w:trPr>
        <w:tc>
          <w:tcPr>
            <w:tcW w:w="1277" w:type="dxa"/>
            <w:vAlign w:val="center"/>
          </w:tcPr>
          <w:p w14:paraId="3995C707" w14:textId="77777777" w:rsidR="001B4B80" w:rsidRPr="00FC2B1B" w:rsidRDefault="001B4B80" w:rsidP="00B14B58">
            <w:pPr>
              <w:spacing w:line="360" w:lineRule="auto"/>
              <w:rPr>
                <w:rFonts w:ascii="宋体" w:hAnsi="宋体"/>
                <w:b/>
                <w:bCs/>
                <w:szCs w:val="21"/>
              </w:rPr>
            </w:pPr>
            <w:r w:rsidRPr="00FC2B1B">
              <w:rPr>
                <w:rFonts w:ascii="宋体" w:hAnsi="宋体"/>
                <w:b/>
                <w:bCs/>
                <w:szCs w:val="21"/>
              </w:rPr>
              <w:lastRenderedPageBreak/>
              <w:t>投资者关系活动主要内容介绍</w:t>
            </w:r>
          </w:p>
        </w:tc>
        <w:tc>
          <w:tcPr>
            <w:tcW w:w="7938" w:type="dxa"/>
          </w:tcPr>
          <w:p w14:paraId="5A1DAE5A" w14:textId="3C3B42CB" w:rsidR="00E43A50" w:rsidRDefault="00E43A50" w:rsidP="00E43A50">
            <w:pPr>
              <w:spacing w:beforeLines="50" w:before="156" w:line="360" w:lineRule="auto"/>
              <w:ind w:firstLineChars="200" w:firstLine="422"/>
              <w:rPr>
                <w:rFonts w:ascii="宋体" w:hAnsi="宋体"/>
                <w:b/>
                <w:bCs/>
                <w:szCs w:val="21"/>
              </w:rPr>
            </w:pPr>
            <w:r>
              <w:rPr>
                <w:rFonts w:ascii="宋体" w:hAnsi="宋体"/>
                <w:b/>
                <w:bCs/>
                <w:szCs w:val="21"/>
              </w:rPr>
              <w:t>投资者就其关心的问题</w:t>
            </w:r>
            <w:r>
              <w:rPr>
                <w:rFonts w:ascii="宋体" w:hAnsi="宋体" w:hint="eastAsia"/>
                <w:b/>
                <w:bCs/>
                <w:szCs w:val="21"/>
              </w:rPr>
              <w:t>，</w:t>
            </w:r>
            <w:r>
              <w:rPr>
                <w:rFonts w:ascii="宋体" w:hAnsi="宋体"/>
                <w:b/>
                <w:bCs/>
                <w:szCs w:val="21"/>
              </w:rPr>
              <w:t>向公司提出了问题</w:t>
            </w:r>
            <w:r>
              <w:rPr>
                <w:rFonts w:ascii="宋体" w:hAnsi="宋体" w:hint="eastAsia"/>
                <w:b/>
                <w:bCs/>
                <w:szCs w:val="21"/>
              </w:rPr>
              <w:t>，</w:t>
            </w:r>
            <w:r>
              <w:rPr>
                <w:rFonts w:ascii="宋体" w:hAnsi="宋体"/>
                <w:b/>
                <w:bCs/>
                <w:szCs w:val="21"/>
              </w:rPr>
              <w:t>公司参会人员进行了回复</w:t>
            </w:r>
            <w:r>
              <w:rPr>
                <w:rFonts w:ascii="宋体" w:hAnsi="宋体" w:hint="eastAsia"/>
                <w:b/>
                <w:bCs/>
                <w:szCs w:val="21"/>
              </w:rPr>
              <w:t>，</w:t>
            </w:r>
            <w:r>
              <w:rPr>
                <w:rFonts w:ascii="宋体" w:hAnsi="宋体"/>
                <w:b/>
                <w:bCs/>
                <w:szCs w:val="21"/>
              </w:rPr>
              <w:t>主要情况如下</w:t>
            </w:r>
            <w:r>
              <w:rPr>
                <w:rFonts w:ascii="宋体" w:hAnsi="宋体" w:hint="eastAsia"/>
                <w:b/>
                <w:bCs/>
                <w:szCs w:val="21"/>
              </w:rPr>
              <w:t>：</w:t>
            </w:r>
          </w:p>
          <w:p w14:paraId="53CC45F3" w14:textId="523E98F2" w:rsidR="00A06CD4" w:rsidRPr="009B7E35" w:rsidRDefault="00B917DD" w:rsidP="00F17F40">
            <w:pPr>
              <w:spacing w:beforeLines="50" w:before="156" w:line="360" w:lineRule="auto"/>
              <w:ind w:firstLineChars="200" w:firstLine="422"/>
              <w:rPr>
                <w:rFonts w:ascii="宋体" w:hAnsi="宋体"/>
                <w:b/>
                <w:bCs/>
                <w:szCs w:val="21"/>
              </w:rPr>
            </w:pPr>
            <w:r>
              <w:rPr>
                <w:rFonts w:ascii="宋体" w:hAnsi="宋体" w:hint="eastAsia"/>
                <w:b/>
                <w:bCs/>
                <w:szCs w:val="21"/>
              </w:rPr>
              <w:t>1</w:t>
            </w:r>
            <w:r w:rsidR="00510B68" w:rsidRPr="009B7E35">
              <w:rPr>
                <w:rFonts w:ascii="宋体" w:hAnsi="宋体" w:hint="eastAsia"/>
                <w:b/>
                <w:bCs/>
                <w:szCs w:val="21"/>
              </w:rPr>
              <w:t>、</w:t>
            </w:r>
            <w:r w:rsidR="00A06CD4" w:rsidRPr="009B7E35">
              <w:rPr>
                <w:rFonts w:ascii="宋体" w:hAnsi="宋体" w:hint="eastAsia"/>
                <w:b/>
                <w:bCs/>
                <w:szCs w:val="21"/>
              </w:rPr>
              <w:t>公司是是否考虑进行股权激励，未来计划</w:t>
            </w:r>
            <w:r w:rsidR="006D5AF2" w:rsidRPr="009B7E35">
              <w:rPr>
                <w:rFonts w:ascii="宋体" w:hAnsi="宋体" w:hint="eastAsia"/>
                <w:b/>
                <w:bCs/>
                <w:szCs w:val="21"/>
              </w:rPr>
              <w:t>采取什么举措来</w:t>
            </w:r>
            <w:r w:rsidR="00A06CD4" w:rsidRPr="009B7E35">
              <w:rPr>
                <w:rFonts w:ascii="宋体" w:hAnsi="宋体" w:hint="eastAsia"/>
                <w:b/>
                <w:bCs/>
                <w:szCs w:val="21"/>
              </w:rPr>
              <w:t>保证员工的</w:t>
            </w:r>
            <w:r w:rsidR="00EC277A">
              <w:rPr>
                <w:rFonts w:ascii="宋体" w:hAnsi="宋体" w:hint="eastAsia"/>
                <w:b/>
                <w:bCs/>
                <w:szCs w:val="21"/>
              </w:rPr>
              <w:t>工作</w:t>
            </w:r>
            <w:r w:rsidR="00A06CD4" w:rsidRPr="009B7E35">
              <w:rPr>
                <w:rFonts w:ascii="宋体" w:hAnsi="宋体" w:hint="eastAsia"/>
                <w:b/>
                <w:bCs/>
                <w:szCs w:val="21"/>
              </w:rPr>
              <w:t>积极性？</w:t>
            </w:r>
          </w:p>
          <w:p w14:paraId="3120784E" w14:textId="78937E66" w:rsidR="00A06CD4" w:rsidRDefault="00A06CD4" w:rsidP="00F17F40">
            <w:pPr>
              <w:spacing w:beforeLines="50" w:before="156" w:line="360" w:lineRule="auto"/>
              <w:ind w:firstLineChars="200" w:firstLine="420"/>
              <w:rPr>
                <w:rFonts w:ascii="宋体" w:hAnsi="宋体"/>
                <w:bCs/>
                <w:szCs w:val="21"/>
              </w:rPr>
            </w:pPr>
            <w:r>
              <w:rPr>
                <w:rFonts w:ascii="宋体" w:hAnsi="宋体"/>
                <w:bCs/>
                <w:szCs w:val="21"/>
              </w:rPr>
              <w:t>答</w:t>
            </w:r>
            <w:r>
              <w:rPr>
                <w:rFonts w:ascii="宋体" w:hAnsi="宋体" w:hint="eastAsia"/>
                <w:bCs/>
                <w:szCs w:val="21"/>
              </w:rPr>
              <w:t>：</w:t>
            </w:r>
            <w:r>
              <w:rPr>
                <w:rFonts w:ascii="宋体" w:hAnsi="宋体"/>
                <w:bCs/>
                <w:szCs w:val="21"/>
              </w:rPr>
              <w:t>公司高度重视</w:t>
            </w:r>
            <w:r w:rsidR="008E40EF">
              <w:rPr>
                <w:rFonts w:ascii="宋体" w:hAnsi="宋体"/>
                <w:bCs/>
                <w:szCs w:val="21"/>
              </w:rPr>
              <w:t>人才</w:t>
            </w:r>
            <w:r w:rsidR="008E40EF">
              <w:rPr>
                <w:rFonts w:ascii="宋体" w:hAnsi="宋体" w:hint="eastAsia"/>
                <w:bCs/>
                <w:szCs w:val="21"/>
              </w:rPr>
              <w:t>，</w:t>
            </w:r>
            <w:r w:rsidR="008E40EF">
              <w:rPr>
                <w:rFonts w:ascii="宋体" w:hAnsi="宋体"/>
                <w:bCs/>
                <w:szCs w:val="21"/>
              </w:rPr>
              <w:t>注重</w:t>
            </w:r>
            <w:r>
              <w:rPr>
                <w:rFonts w:ascii="宋体" w:hAnsi="宋体"/>
                <w:bCs/>
                <w:szCs w:val="21"/>
              </w:rPr>
              <w:t>人员的稳定性</w:t>
            </w:r>
            <w:r w:rsidR="0098083E">
              <w:rPr>
                <w:rFonts w:ascii="宋体" w:hAnsi="宋体" w:hint="eastAsia"/>
                <w:bCs/>
                <w:szCs w:val="21"/>
              </w:rPr>
              <w:t>，</w:t>
            </w:r>
            <w:r w:rsidR="0098083E">
              <w:rPr>
                <w:rFonts w:ascii="宋体" w:hAnsi="宋体"/>
                <w:bCs/>
                <w:szCs w:val="21"/>
              </w:rPr>
              <w:t>着眼于企业的长远可持续发展</w:t>
            </w:r>
            <w:r>
              <w:rPr>
                <w:rFonts w:ascii="宋体" w:hAnsi="宋体" w:hint="eastAsia"/>
                <w:bCs/>
                <w:szCs w:val="21"/>
              </w:rPr>
              <w:t>，</w:t>
            </w:r>
            <w:r w:rsidR="008E40EF">
              <w:rPr>
                <w:rFonts w:ascii="宋体" w:hAnsi="宋体" w:hint="eastAsia"/>
                <w:bCs/>
                <w:szCs w:val="21"/>
              </w:rPr>
              <w:t>长期</w:t>
            </w:r>
            <w:r>
              <w:rPr>
                <w:rFonts w:ascii="宋体" w:hAnsi="宋体"/>
                <w:bCs/>
                <w:szCs w:val="21"/>
              </w:rPr>
              <w:t>积极致力于维护员工的积极性</w:t>
            </w:r>
            <w:r w:rsidR="00B917DD">
              <w:rPr>
                <w:rFonts w:ascii="宋体" w:hAnsi="宋体" w:hint="eastAsia"/>
                <w:bCs/>
                <w:szCs w:val="21"/>
              </w:rPr>
              <w:t>和</w:t>
            </w:r>
            <w:r>
              <w:rPr>
                <w:rFonts w:ascii="宋体" w:hAnsi="宋体"/>
                <w:bCs/>
                <w:szCs w:val="21"/>
              </w:rPr>
              <w:t>创造性</w:t>
            </w:r>
            <w:r>
              <w:rPr>
                <w:rFonts w:ascii="宋体" w:hAnsi="宋体" w:hint="eastAsia"/>
                <w:bCs/>
                <w:szCs w:val="21"/>
              </w:rPr>
              <w:t>，</w:t>
            </w:r>
            <w:r w:rsidR="008E40EF">
              <w:rPr>
                <w:rFonts w:ascii="宋体" w:hAnsi="宋体" w:hint="eastAsia"/>
                <w:bCs/>
                <w:szCs w:val="21"/>
              </w:rPr>
              <w:t>不断推进构建</w:t>
            </w:r>
            <w:r w:rsidR="00B917DD">
              <w:rPr>
                <w:rFonts w:ascii="宋体" w:hAnsi="宋体" w:hint="eastAsia"/>
                <w:bCs/>
                <w:szCs w:val="21"/>
              </w:rPr>
              <w:t>充满活力</w:t>
            </w:r>
            <w:r w:rsidR="008E40EF">
              <w:rPr>
                <w:rFonts w:ascii="宋体" w:hAnsi="宋体" w:hint="eastAsia"/>
                <w:bCs/>
                <w:szCs w:val="21"/>
              </w:rPr>
              <w:t>、</w:t>
            </w:r>
            <w:r w:rsidR="00B917DD">
              <w:rPr>
                <w:rFonts w:ascii="宋体" w:hAnsi="宋体" w:hint="eastAsia"/>
                <w:bCs/>
                <w:szCs w:val="21"/>
              </w:rPr>
              <w:t>团结奋进</w:t>
            </w:r>
            <w:r w:rsidR="008E40EF">
              <w:rPr>
                <w:rFonts w:ascii="宋体" w:hAnsi="宋体" w:hint="eastAsia"/>
                <w:bCs/>
                <w:szCs w:val="21"/>
              </w:rPr>
              <w:t>的企业文化，</w:t>
            </w:r>
            <w:r>
              <w:rPr>
                <w:rFonts w:ascii="宋体" w:hAnsi="宋体"/>
                <w:bCs/>
                <w:szCs w:val="21"/>
              </w:rPr>
              <w:t>未来会择机根据公司的实际情况</w:t>
            </w:r>
            <w:r w:rsidR="0098083E">
              <w:rPr>
                <w:rFonts w:ascii="宋体" w:hAnsi="宋体"/>
                <w:bCs/>
                <w:szCs w:val="21"/>
              </w:rPr>
              <w:t>在公司决策</w:t>
            </w:r>
            <w:r w:rsidR="0098083E">
              <w:rPr>
                <w:rFonts w:ascii="宋体" w:hAnsi="宋体" w:hint="eastAsia"/>
                <w:bCs/>
                <w:szCs w:val="21"/>
              </w:rPr>
              <w:t>机构</w:t>
            </w:r>
            <w:r w:rsidR="0098083E">
              <w:rPr>
                <w:rFonts w:ascii="宋体" w:hAnsi="宋体"/>
                <w:bCs/>
                <w:szCs w:val="21"/>
              </w:rPr>
              <w:t>授权的情况下</w:t>
            </w:r>
            <w:r>
              <w:rPr>
                <w:rFonts w:ascii="宋体" w:hAnsi="宋体"/>
                <w:bCs/>
                <w:szCs w:val="21"/>
              </w:rPr>
              <w:t>来开展</w:t>
            </w:r>
            <w:r w:rsidR="00EC277A">
              <w:rPr>
                <w:rFonts w:ascii="宋体" w:hAnsi="宋体"/>
                <w:bCs/>
                <w:szCs w:val="21"/>
              </w:rPr>
              <w:t>包括</w:t>
            </w:r>
            <w:r>
              <w:rPr>
                <w:rFonts w:ascii="宋体" w:hAnsi="宋体"/>
                <w:bCs/>
                <w:szCs w:val="21"/>
              </w:rPr>
              <w:t>不限于股权激励等</w:t>
            </w:r>
            <w:r w:rsidR="00EC277A">
              <w:rPr>
                <w:rFonts w:ascii="宋体" w:hAnsi="宋体"/>
                <w:bCs/>
                <w:szCs w:val="21"/>
              </w:rPr>
              <w:t>激励措施</w:t>
            </w:r>
            <w:r w:rsidR="0098083E">
              <w:rPr>
                <w:rFonts w:ascii="宋体" w:hAnsi="宋体" w:hint="eastAsia"/>
                <w:bCs/>
                <w:szCs w:val="21"/>
              </w:rPr>
              <w:t>，</w:t>
            </w:r>
            <w:r>
              <w:rPr>
                <w:rFonts w:ascii="宋体" w:hAnsi="宋体"/>
                <w:bCs/>
                <w:szCs w:val="21"/>
              </w:rPr>
              <w:t>来促进公司</w:t>
            </w:r>
            <w:r w:rsidR="00B917DD">
              <w:rPr>
                <w:rFonts w:ascii="宋体" w:hAnsi="宋体" w:hint="eastAsia"/>
                <w:bCs/>
                <w:szCs w:val="21"/>
              </w:rPr>
              <w:t>核心</w:t>
            </w:r>
            <w:r>
              <w:rPr>
                <w:rFonts w:ascii="宋体" w:hAnsi="宋体"/>
                <w:bCs/>
                <w:szCs w:val="21"/>
              </w:rPr>
              <w:t>员工的工作积极性和稳定性</w:t>
            </w:r>
            <w:r>
              <w:rPr>
                <w:rFonts w:ascii="宋体" w:hAnsi="宋体" w:hint="eastAsia"/>
                <w:bCs/>
                <w:szCs w:val="21"/>
              </w:rPr>
              <w:t>，</w:t>
            </w:r>
            <w:r w:rsidR="00EC277A">
              <w:rPr>
                <w:rFonts w:ascii="宋体" w:hAnsi="宋体" w:hint="eastAsia"/>
                <w:bCs/>
                <w:szCs w:val="21"/>
              </w:rPr>
              <w:t>推进上市公司不断做大做强，</w:t>
            </w:r>
            <w:r>
              <w:rPr>
                <w:rFonts w:ascii="宋体" w:hAnsi="宋体" w:hint="eastAsia"/>
                <w:bCs/>
                <w:szCs w:val="21"/>
              </w:rPr>
              <w:t>从而更好地维护</w:t>
            </w:r>
            <w:r w:rsidR="00EC277A">
              <w:rPr>
                <w:rFonts w:ascii="宋体" w:hAnsi="宋体" w:hint="eastAsia"/>
                <w:bCs/>
                <w:szCs w:val="21"/>
              </w:rPr>
              <w:t>员工、企业和</w:t>
            </w:r>
            <w:r>
              <w:rPr>
                <w:rFonts w:ascii="宋体" w:hAnsi="宋体" w:hint="eastAsia"/>
                <w:bCs/>
                <w:szCs w:val="21"/>
              </w:rPr>
              <w:t>广大投资者的利益。</w:t>
            </w:r>
          </w:p>
          <w:p w14:paraId="62AFA291" w14:textId="4D65049E" w:rsidR="00A06CD4" w:rsidRPr="009B7E35" w:rsidRDefault="00B917DD" w:rsidP="00F17F40">
            <w:pPr>
              <w:spacing w:beforeLines="50" w:before="156" w:line="360" w:lineRule="auto"/>
              <w:ind w:firstLineChars="200" w:firstLine="422"/>
              <w:rPr>
                <w:rFonts w:ascii="宋体" w:hAnsi="宋体"/>
                <w:b/>
                <w:bCs/>
                <w:szCs w:val="21"/>
              </w:rPr>
            </w:pPr>
            <w:r>
              <w:rPr>
                <w:rFonts w:ascii="宋体" w:hAnsi="宋体" w:hint="eastAsia"/>
                <w:b/>
                <w:bCs/>
                <w:szCs w:val="21"/>
              </w:rPr>
              <w:t>2</w:t>
            </w:r>
            <w:r w:rsidR="005C5EBF" w:rsidRPr="009B7E35">
              <w:rPr>
                <w:rFonts w:ascii="宋体" w:hAnsi="宋体" w:hint="eastAsia"/>
                <w:b/>
                <w:bCs/>
                <w:szCs w:val="21"/>
              </w:rPr>
              <w:t>、公司的经营风格是怎么样的？未来会有</w:t>
            </w:r>
            <w:r w:rsidR="00F3663C" w:rsidRPr="009B7E35">
              <w:rPr>
                <w:rFonts w:ascii="宋体" w:hAnsi="宋体" w:hint="eastAsia"/>
                <w:b/>
                <w:bCs/>
                <w:szCs w:val="21"/>
              </w:rPr>
              <w:t>并</w:t>
            </w:r>
            <w:r w:rsidR="00A06CD4" w:rsidRPr="009B7E35">
              <w:rPr>
                <w:rFonts w:ascii="宋体" w:hAnsi="宋体" w:hint="eastAsia"/>
                <w:b/>
                <w:bCs/>
                <w:szCs w:val="21"/>
              </w:rPr>
              <w:t>购么？</w:t>
            </w:r>
          </w:p>
          <w:p w14:paraId="4FF0C772" w14:textId="376EFB17" w:rsidR="00A06CD4" w:rsidRDefault="00A06CD4" w:rsidP="00F17F40">
            <w:pPr>
              <w:spacing w:beforeLines="50" w:before="156" w:line="360" w:lineRule="auto"/>
              <w:ind w:firstLineChars="200" w:firstLine="420"/>
              <w:rPr>
                <w:rFonts w:ascii="宋体" w:hAnsi="宋体"/>
                <w:bCs/>
                <w:szCs w:val="21"/>
              </w:rPr>
            </w:pPr>
            <w:r>
              <w:rPr>
                <w:rFonts w:ascii="宋体" w:hAnsi="宋体"/>
                <w:bCs/>
                <w:szCs w:val="21"/>
              </w:rPr>
              <w:t>答</w:t>
            </w:r>
            <w:r>
              <w:rPr>
                <w:rFonts w:ascii="宋体" w:hAnsi="宋体" w:hint="eastAsia"/>
                <w:bCs/>
                <w:szCs w:val="21"/>
              </w:rPr>
              <w:t>：</w:t>
            </w:r>
            <w:r>
              <w:rPr>
                <w:rFonts w:ascii="宋体" w:hAnsi="宋体"/>
                <w:bCs/>
                <w:szCs w:val="21"/>
              </w:rPr>
              <w:t>公司</w:t>
            </w:r>
            <w:r w:rsidR="006D5AF2">
              <w:rPr>
                <w:rFonts w:ascii="宋体" w:hAnsi="宋体"/>
                <w:bCs/>
                <w:szCs w:val="21"/>
              </w:rPr>
              <w:t>在行业内一向以稳健</w:t>
            </w:r>
            <w:r w:rsidR="006D5AF2">
              <w:rPr>
                <w:rFonts w:ascii="宋体" w:hAnsi="宋体" w:hint="eastAsia"/>
                <w:bCs/>
                <w:szCs w:val="21"/>
              </w:rPr>
              <w:t>、</w:t>
            </w:r>
            <w:r w:rsidR="006D5AF2">
              <w:rPr>
                <w:rFonts w:ascii="宋体" w:hAnsi="宋体"/>
                <w:bCs/>
                <w:szCs w:val="21"/>
              </w:rPr>
              <w:t>可靠而著称</w:t>
            </w:r>
            <w:r w:rsidR="006D5AF2">
              <w:rPr>
                <w:rFonts w:ascii="宋体" w:hAnsi="宋体" w:hint="eastAsia"/>
                <w:bCs/>
                <w:szCs w:val="21"/>
              </w:rPr>
              <w:t>，</w:t>
            </w:r>
            <w:r w:rsidR="005C5EBF">
              <w:rPr>
                <w:rFonts w:ascii="宋体" w:hAnsi="宋体" w:hint="eastAsia"/>
                <w:bCs/>
                <w:szCs w:val="21"/>
              </w:rPr>
              <w:t>多年来</w:t>
            </w:r>
            <w:r w:rsidR="00EC277A">
              <w:rPr>
                <w:rFonts w:ascii="宋体" w:hAnsi="宋体" w:hint="eastAsia"/>
                <w:bCs/>
                <w:szCs w:val="21"/>
              </w:rPr>
              <w:t>深受</w:t>
            </w:r>
            <w:r w:rsidR="00A43EBF">
              <w:rPr>
                <w:rFonts w:ascii="宋体" w:hAnsi="宋体" w:hint="eastAsia"/>
                <w:bCs/>
                <w:szCs w:val="21"/>
              </w:rPr>
              <w:t>客户的肯定</w:t>
            </w:r>
            <w:r w:rsidR="00EC277A">
              <w:rPr>
                <w:rFonts w:ascii="宋体" w:hAnsi="宋体" w:hint="eastAsia"/>
                <w:bCs/>
                <w:szCs w:val="21"/>
              </w:rPr>
              <w:t>和信赖</w:t>
            </w:r>
            <w:r w:rsidR="00A43EBF">
              <w:rPr>
                <w:rFonts w:ascii="宋体" w:hAnsi="宋体" w:hint="eastAsia"/>
                <w:bCs/>
                <w:szCs w:val="21"/>
              </w:rPr>
              <w:t>，</w:t>
            </w:r>
            <w:r w:rsidR="006D5AF2">
              <w:rPr>
                <w:rFonts w:ascii="宋体" w:hAnsi="宋体"/>
                <w:bCs/>
                <w:szCs w:val="21"/>
              </w:rPr>
              <w:t>公司未来也将致力于以让客户</w:t>
            </w:r>
            <w:r w:rsidR="006D5AF2">
              <w:rPr>
                <w:rFonts w:ascii="宋体" w:hAnsi="宋体" w:hint="eastAsia"/>
                <w:bCs/>
                <w:szCs w:val="21"/>
              </w:rPr>
              <w:t>、</w:t>
            </w:r>
            <w:r w:rsidR="006D5AF2">
              <w:rPr>
                <w:rFonts w:ascii="宋体" w:hAnsi="宋体"/>
                <w:bCs/>
                <w:szCs w:val="21"/>
              </w:rPr>
              <w:t>员工</w:t>
            </w:r>
            <w:r w:rsidR="006D5AF2">
              <w:rPr>
                <w:rFonts w:ascii="宋体" w:hAnsi="宋体" w:hint="eastAsia"/>
                <w:bCs/>
                <w:szCs w:val="21"/>
              </w:rPr>
              <w:t>、</w:t>
            </w:r>
            <w:r w:rsidR="006D5AF2">
              <w:rPr>
                <w:rFonts w:ascii="宋体" w:hAnsi="宋体"/>
                <w:bCs/>
                <w:szCs w:val="21"/>
              </w:rPr>
              <w:t>股东和社会共赢的理念来推进公司不断发展</w:t>
            </w:r>
            <w:r w:rsidR="006D5AF2">
              <w:rPr>
                <w:rFonts w:ascii="宋体" w:hAnsi="宋体" w:hint="eastAsia"/>
                <w:bCs/>
                <w:szCs w:val="21"/>
              </w:rPr>
              <w:t>，</w:t>
            </w:r>
            <w:r w:rsidR="006D5AF2">
              <w:rPr>
                <w:rFonts w:ascii="宋体" w:hAnsi="宋体"/>
                <w:bCs/>
                <w:szCs w:val="21"/>
              </w:rPr>
              <w:t>未来将继续坚守主业</w:t>
            </w:r>
            <w:r w:rsidR="006D5AF2">
              <w:rPr>
                <w:rFonts w:ascii="宋体" w:hAnsi="宋体" w:hint="eastAsia"/>
                <w:bCs/>
                <w:szCs w:val="21"/>
              </w:rPr>
              <w:t>，</w:t>
            </w:r>
            <w:r w:rsidR="005C5EBF" w:rsidRPr="005C5EBF">
              <w:rPr>
                <w:rFonts w:ascii="宋体" w:hAnsi="宋体" w:hint="eastAsia"/>
                <w:bCs/>
                <w:szCs w:val="21"/>
              </w:rPr>
              <w:t>在主营业务范围内，公司</w:t>
            </w:r>
            <w:r w:rsidR="00862278">
              <w:rPr>
                <w:rFonts w:ascii="宋体" w:hAnsi="宋体" w:hint="eastAsia"/>
                <w:bCs/>
                <w:szCs w:val="21"/>
              </w:rPr>
              <w:t>会</w:t>
            </w:r>
            <w:r w:rsidR="005C5EBF" w:rsidRPr="005C5EBF">
              <w:rPr>
                <w:rFonts w:ascii="宋体" w:hAnsi="宋体" w:hint="eastAsia"/>
                <w:bCs/>
                <w:szCs w:val="21"/>
              </w:rPr>
              <w:t>适时根据公司的发展需要</w:t>
            </w:r>
            <w:r w:rsidR="00EC277A" w:rsidRPr="00EC277A">
              <w:rPr>
                <w:rFonts w:ascii="宋体" w:hAnsi="宋体"/>
                <w:bCs/>
                <w:szCs w:val="21"/>
              </w:rPr>
              <w:t>在公司决策</w:t>
            </w:r>
            <w:r w:rsidR="00EC277A" w:rsidRPr="00EC277A">
              <w:rPr>
                <w:rFonts w:ascii="宋体" w:hAnsi="宋体" w:hint="eastAsia"/>
                <w:bCs/>
                <w:szCs w:val="21"/>
              </w:rPr>
              <w:t>机构</w:t>
            </w:r>
            <w:r w:rsidR="00EC277A" w:rsidRPr="00EC277A">
              <w:rPr>
                <w:rFonts w:ascii="宋体" w:hAnsi="宋体"/>
                <w:bCs/>
                <w:szCs w:val="21"/>
              </w:rPr>
              <w:t>授权的情况下</w:t>
            </w:r>
            <w:r w:rsidR="005C5EBF" w:rsidRPr="005C5EBF">
              <w:rPr>
                <w:rFonts w:ascii="宋体" w:hAnsi="宋体" w:hint="eastAsia"/>
                <w:bCs/>
                <w:szCs w:val="21"/>
              </w:rPr>
              <w:t>以投资入股</w:t>
            </w:r>
            <w:r w:rsidR="00294B72">
              <w:rPr>
                <w:rFonts w:ascii="宋体" w:hAnsi="宋体" w:hint="eastAsia"/>
                <w:bCs/>
                <w:szCs w:val="21"/>
              </w:rPr>
              <w:t>等多种</w:t>
            </w:r>
            <w:r w:rsidR="005C5EBF" w:rsidRPr="005C5EBF">
              <w:rPr>
                <w:rFonts w:ascii="宋体" w:hAnsi="宋体" w:hint="eastAsia"/>
                <w:bCs/>
                <w:szCs w:val="21"/>
              </w:rPr>
              <w:t>方式与产业链相关的创新能力强、有市场竞争力的企业进行</w:t>
            </w:r>
            <w:r w:rsidR="005C5EBF">
              <w:rPr>
                <w:rFonts w:ascii="宋体" w:hAnsi="宋体" w:hint="eastAsia"/>
                <w:bCs/>
                <w:szCs w:val="21"/>
              </w:rPr>
              <w:t>合作，促进公司做大做强。</w:t>
            </w:r>
          </w:p>
          <w:p w14:paraId="4E6E3B4F" w14:textId="126A04FD" w:rsidR="006D5AF2" w:rsidRPr="009B7E35" w:rsidRDefault="00B917DD" w:rsidP="006D5AF2">
            <w:pPr>
              <w:spacing w:beforeLines="50" w:before="156" w:line="360" w:lineRule="auto"/>
              <w:ind w:firstLineChars="200" w:firstLine="422"/>
              <w:rPr>
                <w:rFonts w:ascii="宋体" w:hAnsi="宋体"/>
                <w:b/>
                <w:bCs/>
                <w:szCs w:val="21"/>
              </w:rPr>
            </w:pPr>
            <w:r>
              <w:rPr>
                <w:rFonts w:ascii="宋体" w:hAnsi="宋体" w:hint="eastAsia"/>
                <w:b/>
                <w:bCs/>
                <w:szCs w:val="21"/>
              </w:rPr>
              <w:t>3</w:t>
            </w:r>
            <w:r w:rsidR="006D5AF2" w:rsidRPr="009B7E35">
              <w:rPr>
                <w:rFonts w:ascii="宋体" w:hAnsi="宋体" w:hint="eastAsia"/>
                <w:b/>
                <w:bCs/>
                <w:szCs w:val="21"/>
              </w:rPr>
              <w:t>、2</w:t>
            </w:r>
            <w:r w:rsidR="006D5AF2" w:rsidRPr="009B7E35">
              <w:rPr>
                <w:rFonts w:ascii="宋体" w:hAnsi="宋体"/>
                <w:b/>
                <w:bCs/>
                <w:szCs w:val="21"/>
              </w:rPr>
              <w:t>021</w:t>
            </w:r>
            <w:r w:rsidR="006D5AF2" w:rsidRPr="009B7E35">
              <w:rPr>
                <w:rFonts w:ascii="宋体" w:hAnsi="宋体" w:hint="eastAsia"/>
                <w:b/>
                <w:bCs/>
                <w:szCs w:val="21"/>
              </w:rPr>
              <w:t>年晶圆产能增长5</w:t>
            </w:r>
            <w:r w:rsidR="006D5AF2" w:rsidRPr="009B7E35">
              <w:rPr>
                <w:rFonts w:ascii="宋体" w:hAnsi="宋体"/>
                <w:b/>
                <w:bCs/>
                <w:szCs w:val="21"/>
              </w:rPr>
              <w:t>1</w:t>
            </w:r>
            <w:r w:rsidR="006D5AF2" w:rsidRPr="009B7E35">
              <w:rPr>
                <w:rFonts w:ascii="宋体" w:hAnsi="宋体" w:hint="eastAsia"/>
                <w:b/>
                <w:bCs/>
                <w:szCs w:val="21"/>
              </w:rPr>
              <w:t>%，今年产能还会有瓶颈吗？</w:t>
            </w:r>
            <w:r>
              <w:rPr>
                <w:rFonts w:ascii="宋体" w:hAnsi="宋体" w:hint="eastAsia"/>
                <w:b/>
                <w:bCs/>
                <w:szCs w:val="21"/>
              </w:rPr>
              <w:t>晶圆</w:t>
            </w:r>
            <w:r w:rsidR="006D5AF2" w:rsidRPr="009B7E35">
              <w:rPr>
                <w:rFonts w:ascii="宋体" w:hAnsi="宋体" w:hint="eastAsia"/>
                <w:b/>
                <w:bCs/>
                <w:szCs w:val="21"/>
              </w:rPr>
              <w:t>涨价对</w:t>
            </w:r>
            <w:r>
              <w:rPr>
                <w:rFonts w:ascii="宋体" w:hAnsi="宋体" w:hint="eastAsia"/>
                <w:b/>
                <w:bCs/>
                <w:szCs w:val="21"/>
              </w:rPr>
              <w:t>公司目标</w:t>
            </w:r>
            <w:r w:rsidR="006D5AF2" w:rsidRPr="009B7E35">
              <w:rPr>
                <w:rFonts w:ascii="宋体" w:hAnsi="宋体" w:hint="eastAsia"/>
                <w:b/>
                <w:bCs/>
                <w:szCs w:val="21"/>
              </w:rPr>
              <w:t>利润的影响</w:t>
            </w:r>
            <w:r>
              <w:rPr>
                <w:rFonts w:ascii="宋体" w:hAnsi="宋体" w:hint="eastAsia"/>
                <w:b/>
                <w:bCs/>
                <w:szCs w:val="21"/>
              </w:rPr>
              <w:t>如何</w:t>
            </w:r>
            <w:r w:rsidR="006D5AF2" w:rsidRPr="009B7E35">
              <w:rPr>
                <w:rFonts w:ascii="宋体" w:hAnsi="宋体" w:hint="eastAsia"/>
                <w:b/>
                <w:bCs/>
                <w:szCs w:val="21"/>
              </w:rPr>
              <w:t>？</w:t>
            </w:r>
          </w:p>
          <w:p w14:paraId="75E61771" w14:textId="4B521356" w:rsidR="006D5AF2" w:rsidRPr="006D5AF2" w:rsidRDefault="006D5AF2" w:rsidP="006D5AF2">
            <w:pPr>
              <w:spacing w:beforeLines="50" w:before="156" w:line="360" w:lineRule="auto"/>
              <w:ind w:firstLineChars="200" w:firstLine="420"/>
              <w:rPr>
                <w:rFonts w:ascii="宋体" w:hAnsi="宋体"/>
                <w:bCs/>
                <w:szCs w:val="21"/>
              </w:rPr>
            </w:pPr>
            <w:r w:rsidRPr="006D5AF2">
              <w:rPr>
                <w:rFonts w:ascii="宋体" w:hAnsi="宋体" w:hint="eastAsia"/>
                <w:bCs/>
                <w:szCs w:val="21"/>
              </w:rPr>
              <w:t>答：我们今年预定的产能</w:t>
            </w:r>
            <w:r w:rsidR="00B917DD">
              <w:rPr>
                <w:rFonts w:ascii="宋体" w:hAnsi="宋体" w:hint="eastAsia"/>
                <w:bCs/>
                <w:szCs w:val="21"/>
              </w:rPr>
              <w:t>可</w:t>
            </w:r>
            <w:r w:rsidRPr="006D5AF2">
              <w:rPr>
                <w:rFonts w:ascii="宋体" w:hAnsi="宋体" w:hint="eastAsia"/>
                <w:bCs/>
                <w:szCs w:val="21"/>
              </w:rPr>
              <w:t>以保障实现全年营收和利润目标。</w:t>
            </w:r>
            <w:r w:rsidR="0003600A">
              <w:rPr>
                <w:rFonts w:ascii="宋体" w:hAnsi="宋体" w:hint="eastAsia"/>
                <w:bCs/>
                <w:szCs w:val="21"/>
              </w:rPr>
              <w:t>据了解，</w:t>
            </w:r>
            <w:r w:rsidR="00B917DD">
              <w:rPr>
                <w:rFonts w:ascii="宋体" w:hAnsi="宋体" w:hint="eastAsia"/>
                <w:bCs/>
                <w:szCs w:val="21"/>
              </w:rPr>
              <w:t>目前</w:t>
            </w:r>
            <w:r w:rsidRPr="006D5AF2">
              <w:rPr>
                <w:rFonts w:ascii="宋体" w:hAnsi="宋体" w:hint="eastAsia"/>
                <w:bCs/>
                <w:szCs w:val="21"/>
              </w:rPr>
              <w:t>部分</w:t>
            </w:r>
            <w:r w:rsidR="0003600A">
              <w:rPr>
                <w:rFonts w:ascii="宋体" w:hAnsi="宋体" w:hint="eastAsia"/>
                <w:bCs/>
                <w:szCs w:val="21"/>
              </w:rPr>
              <w:t>半导体</w:t>
            </w:r>
            <w:r w:rsidRPr="006D5AF2">
              <w:rPr>
                <w:rFonts w:ascii="宋体" w:hAnsi="宋体" w:hint="eastAsia"/>
                <w:bCs/>
                <w:szCs w:val="21"/>
              </w:rPr>
              <w:t>工艺线产能已</w:t>
            </w:r>
            <w:r w:rsidR="00B917DD">
              <w:rPr>
                <w:rFonts w:ascii="宋体" w:hAnsi="宋体" w:hint="eastAsia"/>
                <w:bCs/>
                <w:szCs w:val="21"/>
              </w:rPr>
              <w:t>有所</w:t>
            </w:r>
            <w:r w:rsidRPr="006D5AF2">
              <w:rPr>
                <w:rFonts w:ascii="宋体" w:hAnsi="宋体" w:hint="eastAsia"/>
                <w:bCs/>
                <w:szCs w:val="21"/>
              </w:rPr>
              <w:t>缓解</w:t>
            </w:r>
            <w:r w:rsidR="00294B72">
              <w:rPr>
                <w:rFonts w:ascii="宋体" w:hAnsi="宋体" w:hint="eastAsia"/>
                <w:bCs/>
                <w:szCs w:val="21"/>
              </w:rPr>
              <w:t>，</w:t>
            </w:r>
            <w:r w:rsidR="0098083E">
              <w:rPr>
                <w:rFonts w:ascii="宋体" w:hAnsi="宋体" w:hint="eastAsia"/>
                <w:bCs/>
                <w:szCs w:val="21"/>
              </w:rPr>
              <w:t>我们会充分协调和维护好产业链上下游，保障公司经营目标的充分达成</w:t>
            </w:r>
            <w:r w:rsidRPr="006D5AF2">
              <w:rPr>
                <w:rFonts w:ascii="宋体" w:hAnsi="宋体" w:hint="eastAsia"/>
                <w:bCs/>
                <w:szCs w:val="21"/>
              </w:rPr>
              <w:t>。</w:t>
            </w:r>
            <w:r w:rsidR="00B917DD">
              <w:rPr>
                <w:rFonts w:ascii="宋体" w:hAnsi="宋体" w:hint="eastAsia"/>
                <w:bCs/>
                <w:szCs w:val="21"/>
              </w:rPr>
              <w:t>晶圆</w:t>
            </w:r>
            <w:r w:rsidRPr="006D5AF2">
              <w:rPr>
                <w:rFonts w:ascii="宋体" w:hAnsi="宋体" w:hint="eastAsia"/>
                <w:bCs/>
                <w:szCs w:val="21"/>
              </w:rPr>
              <w:t>涨价对</w:t>
            </w:r>
            <w:r w:rsidR="00B917DD">
              <w:rPr>
                <w:rFonts w:ascii="宋体" w:hAnsi="宋体" w:hint="eastAsia"/>
                <w:bCs/>
                <w:szCs w:val="21"/>
              </w:rPr>
              <w:t>公司今年目标</w:t>
            </w:r>
            <w:r w:rsidRPr="006D5AF2">
              <w:rPr>
                <w:rFonts w:ascii="宋体" w:hAnsi="宋体" w:hint="eastAsia"/>
                <w:bCs/>
                <w:szCs w:val="21"/>
              </w:rPr>
              <w:t>利润影响不大，大部分产品成本</w:t>
            </w:r>
            <w:r w:rsidR="0003600A">
              <w:rPr>
                <w:rFonts w:ascii="宋体" w:hAnsi="宋体" w:hint="eastAsia"/>
                <w:bCs/>
                <w:szCs w:val="21"/>
              </w:rPr>
              <w:t>从长远周期来看</w:t>
            </w:r>
            <w:r w:rsidRPr="006D5AF2">
              <w:rPr>
                <w:rFonts w:ascii="宋体" w:hAnsi="宋体" w:hint="eastAsia"/>
                <w:bCs/>
                <w:szCs w:val="21"/>
              </w:rPr>
              <w:t>涨幅会反映在</w:t>
            </w:r>
            <w:r w:rsidR="00B917DD">
              <w:rPr>
                <w:rFonts w:ascii="宋体" w:hAnsi="宋体" w:hint="eastAsia"/>
                <w:bCs/>
                <w:szCs w:val="21"/>
              </w:rPr>
              <w:t>公司芯片产品</w:t>
            </w:r>
            <w:r w:rsidRPr="006D5AF2">
              <w:rPr>
                <w:rFonts w:ascii="宋体" w:hAnsi="宋体" w:hint="eastAsia"/>
                <w:bCs/>
                <w:szCs w:val="21"/>
              </w:rPr>
              <w:t>价格调整上。</w:t>
            </w:r>
          </w:p>
          <w:p w14:paraId="71C44B3D" w14:textId="26BCA236" w:rsidR="00DE4301" w:rsidRPr="009B7E35" w:rsidRDefault="00B917DD" w:rsidP="00DE4301">
            <w:pPr>
              <w:spacing w:beforeLines="50" w:before="156" w:line="360" w:lineRule="auto"/>
              <w:ind w:firstLineChars="200" w:firstLine="422"/>
              <w:rPr>
                <w:rFonts w:ascii="宋体" w:hAnsi="宋体"/>
                <w:b/>
                <w:bCs/>
                <w:szCs w:val="21"/>
              </w:rPr>
            </w:pPr>
            <w:r>
              <w:rPr>
                <w:rFonts w:ascii="宋体" w:hAnsi="宋体" w:hint="eastAsia"/>
                <w:b/>
                <w:bCs/>
                <w:szCs w:val="21"/>
              </w:rPr>
              <w:t>4</w:t>
            </w:r>
            <w:r w:rsidR="00DE4301" w:rsidRPr="009B7E35">
              <w:rPr>
                <w:rFonts w:ascii="宋体" w:hAnsi="宋体" w:hint="eastAsia"/>
                <w:b/>
                <w:bCs/>
                <w:szCs w:val="21"/>
              </w:rPr>
              <w:t>、研发人员在信息安全、汽车电子和工业控制、边缘计算和网络通信上</w:t>
            </w:r>
            <w:r w:rsidR="0003600A">
              <w:rPr>
                <w:rFonts w:ascii="宋体" w:hAnsi="宋体" w:hint="eastAsia"/>
                <w:b/>
                <w:bCs/>
                <w:szCs w:val="21"/>
              </w:rPr>
              <w:t>都有</w:t>
            </w:r>
            <w:r w:rsidR="00DE4301" w:rsidRPr="009B7E35">
              <w:rPr>
                <w:rFonts w:ascii="宋体" w:hAnsi="宋体" w:hint="eastAsia"/>
                <w:b/>
                <w:bCs/>
                <w:szCs w:val="21"/>
              </w:rPr>
              <w:t>分布，是否能复用？</w:t>
            </w:r>
          </w:p>
          <w:p w14:paraId="1287641D" w14:textId="119B9E1E" w:rsidR="00DE4301" w:rsidRDefault="00DE4301" w:rsidP="00DE4301">
            <w:pPr>
              <w:spacing w:beforeLines="50" w:before="156" w:line="360" w:lineRule="auto"/>
              <w:ind w:firstLineChars="200" w:firstLine="420"/>
              <w:rPr>
                <w:rFonts w:ascii="宋体" w:hAnsi="宋体"/>
                <w:bCs/>
                <w:szCs w:val="21"/>
              </w:rPr>
            </w:pPr>
            <w:r w:rsidRPr="00DE4301">
              <w:rPr>
                <w:rFonts w:ascii="宋体" w:hAnsi="宋体" w:hint="eastAsia"/>
                <w:bCs/>
                <w:szCs w:val="21"/>
              </w:rPr>
              <w:t>答：是的。芯片架构设计技术、芯片后端设计技术、众多的IP、可靠性设计、可测性设计技术等都可以不同程度地部分复用。</w:t>
            </w:r>
          </w:p>
          <w:p w14:paraId="025A5B1B" w14:textId="2DA7AE89" w:rsidR="00227D14" w:rsidRPr="009B7E35" w:rsidRDefault="00B917DD" w:rsidP="00227D14">
            <w:pPr>
              <w:spacing w:beforeLines="50" w:before="156" w:line="360" w:lineRule="auto"/>
              <w:ind w:firstLineChars="200" w:firstLine="422"/>
              <w:rPr>
                <w:rFonts w:ascii="宋体" w:hAnsi="宋体"/>
                <w:b/>
                <w:bCs/>
                <w:szCs w:val="21"/>
              </w:rPr>
            </w:pPr>
            <w:r>
              <w:rPr>
                <w:rFonts w:ascii="宋体" w:hAnsi="宋体" w:hint="eastAsia"/>
                <w:b/>
                <w:bCs/>
                <w:szCs w:val="21"/>
              </w:rPr>
              <w:lastRenderedPageBreak/>
              <w:t>5</w:t>
            </w:r>
            <w:r w:rsidR="00227D14" w:rsidRPr="009B7E35">
              <w:rPr>
                <w:rFonts w:ascii="宋体" w:hAnsi="宋体" w:hint="eastAsia"/>
                <w:b/>
                <w:bCs/>
                <w:szCs w:val="21"/>
              </w:rPr>
              <w:t>、研发人员扩张计划是什么，</w:t>
            </w:r>
            <w:r w:rsidR="00052563" w:rsidRPr="009B7E35">
              <w:rPr>
                <w:rFonts w:ascii="宋体" w:hAnsi="宋体" w:hint="eastAsia"/>
                <w:b/>
                <w:bCs/>
                <w:szCs w:val="21"/>
              </w:rPr>
              <w:t>目前公司研究人员</w:t>
            </w:r>
            <w:r w:rsidR="00227D14" w:rsidRPr="009B7E35">
              <w:rPr>
                <w:rFonts w:ascii="宋体" w:hAnsi="宋体" w:hint="eastAsia"/>
                <w:b/>
                <w:bCs/>
                <w:szCs w:val="21"/>
              </w:rPr>
              <w:t>主要毕业院校是哪些？</w:t>
            </w:r>
          </w:p>
          <w:p w14:paraId="5F65BF13" w14:textId="14DF8B19" w:rsidR="00227D14" w:rsidRPr="00227D14" w:rsidRDefault="00227D14" w:rsidP="00227D14">
            <w:pPr>
              <w:spacing w:beforeLines="50" w:before="156" w:line="360" w:lineRule="auto"/>
              <w:ind w:firstLineChars="200" w:firstLine="420"/>
              <w:rPr>
                <w:rFonts w:ascii="宋体" w:hAnsi="宋体"/>
                <w:bCs/>
                <w:szCs w:val="21"/>
              </w:rPr>
            </w:pPr>
            <w:r w:rsidRPr="00227D14">
              <w:rPr>
                <w:rFonts w:ascii="宋体" w:hAnsi="宋体" w:hint="eastAsia"/>
                <w:bCs/>
                <w:szCs w:val="21"/>
              </w:rPr>
              <w:t>答：</w:t>
            </w:r>
            <w:r>
              <w:rPr>
                <w:rFonts w:ascii="宋体" w:hAnsi="宋体" w:hint="eastAsia"/>
                <w:bCs/>
                <w:szCs w:val="21"/>
              </w:rPr>
              <w:t>公司</w:t>
            </w:r>
            <w:r w:rsidR="0061536F">
              <w:rPr>
                <w:rFonts w:ascii="宋体" w:hAnsi="宋体" w:hint="eastAsia"/>
                <w:bCs/>
                <w:szCs w:val="21"/>
              </w:rPr>
              <w:t>计划</w:t>
            </w:r>
            <w:r>
              <w:rPr>
                <w:rFonts w:ascii="宋体" w:hAnsi="宋体" w:hint="eastAsia"/>
                <w:bCs/>
                <w:szCs w:val="21"/>
              </w:rPr>
              <w:t>研发人员</w:t>
            </w:r>
            <w:r w:rsidRPr="00227D14">
              <w:rPr>
                <w:rFonts w:ascii="宋体" w:hAnsi="宋体" w:hint="eastAsia"/>
                <w:bCs/>
                <w:szCs w:val="21"/>
              </w:rPr>
              <w:t>会有百分之三十左右的增长</w:t>
            </w:r>
            <w:r w:rsidR="0061536F">
              <w:rPr>
                <w:rFonts w:ascii="宋体" w:hAnsi="宋体" w:hint="eastAsia"/>
                <w:bCs/>
                <w:szCs w:val="21"/>
              </w:rPr>
              <w:t>，</w:t>
            </w:r>
            <w:r w:rsidR="00B917DD">
              <w:rPr>
                <w:rFonts w:ascii="宋体" w:hAnsi="宋体" w:hint="eastAsia"/>
                <w:bCs/>
                <w:szCs w:val="21"/>
              </w:rPr>
              <w:t>目前正在积极招聘过程中</w:t>
            </w:r>
            <w:r w:rsidRPr="00227D14">
              <w:rPr>
                <w:rFonts w:ascii="宋体" w:hAnsi="宋体" w:hint="eastAsia"/>
                <w:bCs/>
                <w:szCs w:val="21"/>
              </w:rPr>
              <w:t>。</w:t>
            </w:r>
            <w:r>
              <w:rPr>
                <w:rFonts w:ascii="宋体" w:hAnsi="宋体" w:hint="eastAsia"/>
                <w:bCs/>
                <w:szCs w:val="21"/>
              </w:rPr>
              <w:t>目前公司</w:t>
            </w:r>
            <w:r w:rsidRPr="00227D14">
              <w:rPr>
                <w:rFonts w:ascii="宋体" w:hAnsi="宋体" w:hint="eastAsia"/>
                <w:bCs/>
                <w:szCs w:val="21"/>
              </w:rPr>
              <w:t>研发人员毕业的</w:t>
            </w:r>
            <w:r>
              <w:rPr>
                <w:rFonts w:ascii="宋体" w:hAnsi="宋体" w:hint="eastAsia"/>
                <w:bCs/>
                <w:szCs w:val="21"/>
              </w:rPr>
              <w:t>院校</w:t>
            </w:r>
            <w:r w:rsidRPr="00227D14">
              <w:rPr>
                <w:rFonts w:ascii="宋体" w:hAnsi="宋体" w:hint="eastAsia"/>
                <w:bCs/>
                <w:szCs w:val="21"/>
              </w:rPr>
              <w:t>比较多，</w:t>
            </w:r>
            <w:r>
              <w:rPr>
                <w:rFonts w:ascii="宋体" w:hAnsi="宋体" w:hint="eastAsia"/>
                <w:bCs/>
                <w:szCs w:val="21"/>
              </w:rPr>
              <w:t>主要有</w:t>
            </w:r>
            <w:r w:rsidRPr="00227D14">
              <w:rPr>
                <w:rFonts w:ascii="宋体" w:hAnsi="宋体" w:hint="eastAsia"/>
                <w:bCs/>
                <w:szCs w:val="21"/>
              </w:rPr>
              <w:t>东南大学、天津大学、华中科技大学、南京大学、</w:t>
            </w:r>
            <w:r w:rsidR="00FF0769" w:rsidRPr="00FF0769">
              <w:rPr>
                <w:rFonts w:ascii="宋体" w:hAnsi="宋体" w:hint="eastAsia"/>
                <w:bCs/>
                <w:szCs w:val="21"/>
              </w:rPr>
              <w:t>浙江大学、</w:t>
            </w:r>
            <w:r w:rsidRPr="00227D14">
              <w:rPr>
                <w:rFonts w:ascii="宋体" w:hAnsi="宋体" w:hint="eastAsia"/>
                <w:bCs/>
                <w:szCs w:val="21"/>
              </w:rPr>
              <w:t>中国科技大学、西安交通大学、苏州大学、哈工大、西安电子科技大学、西安工业大学、电子科技大学、南航、南理工、</w:t>
            </w:r>
            <w:r>
              <w:rPr>
                <w:rFonts w:ascii="宋体" w:hAnsi="宋体" w:hint="eastAsia"/>
                <w:bCs/>
                <w:szCs w:val="21"/>
              </w:rPr>
              <w:t>武汉科技大学、合肥工大、杭州电子科技大学等</w:t>
            </w:r>
            <w:r w:rsidRPr="00227D14">
              <w:rPr>
                <w:rFonts w:ascii="宋体" w:hAnsi="宋体" w:hint="eastAsia"/>
                <w:bCs/>
                <w:szCs w:val="21"/>
              </w:rPr>
              <w:t>，</w:t>
            </w:r>
            <w:r>
              <w:rPr>
                <w:rFonts w:ascii="宋体" w:hAnsi="宋体" w:hint="eastAsia"/>
                <w:bCs/>
                <w:szCs w:val="21"/>
              </w:rPr>
              <w:t>学校涉及的</w:t>
            </w:r>
            <w:r w:rsidRPr="00227D14">
              <w:rPr>
                <w:rFonts w:ascii="宋体" w:hAnsi="宋体" w:hint="eastAsia"/>
                <w:bCs/>
                <w:szCs w:val="21"/>
              </w:rPr>
              <w:t>面比较广。</w:t>
            </w:r>
          </w:p>
          <w:p w14:paraId="28B044C2" w14:textId="5EE802F1" w:rsidR="003E3688" w:rsidRPr="00510B68" w:rsidRDefault="00B917DD" w:rsidP="00F17F40">
            <w:pPr>
              <w:spacing w:beforeLines="50" w:before="156" w:line="360" w:lineRule="auto"/>
              <w:ind w:firstLineChars="200" w:firstLine="420"/>
              <w:rPr>
                <w:rFonts w:ascii="宋体" w:hAnsi="宋体"/>
                <w:b/>
                <w:bCs/>
                <w:szCs w:val="21"/>
              </w:rPr>
            </w:pPr>
            <w:r>
              <w:rPr>
                <w:rFonts w:ascii="宋体" w:hAnsi="宋体" w:hint="eastAsia"/>
                <w:bCs/>
                <w:szCs w:val="21"/>
              </w:rPr>
              <w:t>6</w:t>
            </w:r>
            <w:r w:rsidR="00862278">
              <w:rPr>
                <w:rFonts w:ascii="宋体" w:hAnsi="宋体" w:hint="eastAsia"/>
                <w:bCs/>
                <w:szCs w:val="21"/>
              </w:rPr>
              <w:t>、</w:t>
            </w:r>
            <w:r w:rsidR="00862278" w:rsidRPr="00052563">
              <w:rPr>
                <w:rFonts w:ascii="宋体" w:hAnsi="宋体" w:hint="eastAsia"/>
                <w:b/>
                <w:bCs/>
                <w:szCs w:val="21"/>
              </w:rPr>
              <w:t>公司</w:t>
            </w:r>
            <w:r w:rsidR="003E3688" w:rsidRPr="00510B68">
              <w:rPr>
                <w:rFonts w:ascii="宋体" w:hAnsi="宋体" w:hint="eastAsia"/>
                <w:b/>
                <w:bCs/>
                <w:szCs w:val="21"/>
              </w:rPr>
              <w:t>汽车电子</w:t>
            </w:r>
            <w:r w:rsidR="00073A55" w:rsidRPr="00510B68">
              <w:rPr>
                <w:rFonts w:ascii="宋体" w:hAnsi="宋体" w:hint="eastAsia"/>
                <w:b/>
                <w:bCs/>
                <w:szCs w:val="21"/>
              </w:rPr>
              <w:t>芯片</w:t>
            </w:r>
            <w:r w:rsidR="003E3688" w:rsidRPr="00510B68">
              <w:rPr>
                <w:rFonts w:ascii="宋体" w:hAnsi="宋体" w:hint="eastAsia"/>
                <w:b/>
                <w:bCs/>
                <w:szCs w:val="21"/>
              </w:rPr>
              <w:t>的</w:t>
            </w:r>
            <w:r w:rsidR="00073A55" w:rsidRPr="00510B68">
              <w:rPr>
                <w:rFonts w:ascii="宋体" w:hAnsi="宋体" w:hint="eastAsia"/>
                <w:b/>
                <w:bCs/>
                <w:szCs w:val="21"/>
              </w:rPr>
              <w:t>应用</w:t>
            </w:r>
            <w:r w:rsidR="003E3688" w:rsidRPr="00510B68">
              <w:rPr>
                <w:rFonts w:ascii="宋体" w:hAnsi="宋体" w:hint="eastAsia"/>
                <w:b/>
                <w:bCs/>
                <w:szCs w:val="21"/>
              </w:rPr>
              <w:t>方向有哪些？</w:t>
            </w:r>
            <w:r w:rsidR="0003600A">
              <w:rPr>
                <w:rFonts w:ascii="宋体" w:hAnsi="宋体" w:hint="eastAsia"/>
                <w:b/>
                <w:bCs/>
                <w:szCs w:val="21"/>
              </w:rPr>
              <w:t>最新的进展怎么样了？</w:t>
            </w:r>
          </w:p>
          <w:p w14:paraId="172EAF06" w14:textId="3A5AD229" w:rsidR="009E6B74" w:rsidRDefault="000116BC" w:rsidP="00052563">
            <w:pPr>
              <w:spacing w:beforeLines="50" w:before="156" w:line="360" w:lineRule="auto"/>
              <w:ind w:firstLineChars="200" w:firstLine="420"/>
              <w:rPr>
                <w:rFonts w:ascii="宋体" w:hAnsi="宋体"/>
                <w:bCs/>
                <w:szCs w:val="21"/>
              </w:rPr>
            </w:pPr>
            <w:r w:rsidRPr="001706DD">
              <w:rPr>
                <w:rFonts w:ascii="宋体" w:hAnsi="宋体"/>
                <w:bCs/>
                <w:szCs w:val="21"/>
              </w:rPr>
              <w:t>答</w:t>
            </w:r>
            <w:r w:rsidRPr="001706DD">
              <w:rPr>
                <w:rFonts w:ascii="宋体" w:hAnsi="宋体" w:hint="eastAsia"/>
                <w:bCs/>
                <w:szCs w:val="21"/>
              </w:rPr>
              <w:t>：</w:t>
            </w:r>
            <w:r w:rsidR="00862278" w:rsidRPr="00862278">
              <w:rPr>
                <w:rFonts w:ascii="宋体" w:hAnsi="宋体" w:hint="eastAsia"/>
                <w:bCs/>
                <w:szCs w:val="21"/>
              </w:rPr>
              <w:t>公司在汽车电子芯片方面覆盖面较全，已在多个方向上实现产品系列化，公司致力于成为国内汽车电子芯片的领先供</w:t>
            </w:r>
            <w:bookmarkStart w:id="0" w:name="_GoBack"/>
            <w:bookmarkEnd w:id="0"/>
            <w:r w:rsidR="00862278" w:rsidRPr="00862278">
              <w:rPr>
                <w:rFonts w:ascii="宋体" w:hAnsi="宋体" w:hint="eastAsia"/>
                <w:bCs/>
                <w:szCs w:val="21"/>
              </w:rPr>
              <w:t>应商。</w:t>
            </w:r>
            <w:r w:rsidR="009E6B74">
              <w:rPr>
                <w:rFonts w:ascii="宋体" w:hAnsi="宋体" w:hint="eastAsia"/>
                <w:bCs/>
                <w:szCs w:val="21"/>
              </w:rPr>
              <w:t>公司汽车电子芯片的应用方向包括5个方面：</w:t>
            </w:r>
          </w:p>
          <w:p w14:paraId="09F5E179" w14:textId="670FC908" w:rsidR="00073A55" w:rsidRPr="001706DD" w:rsidRDefault="009E6B74" w:rsidP="005E2F58">
            <w:pPr>
              <w:spacing w:beforeLines="50" w:before="156" w:line="360" w:lineRule="auto"/>
              <w:ind w:firstLineChars="200" w:firstLine="420"/>
              <w:rPr>
                <w:rFonts w:ascii="宋体" w:hAnsi="宋体"/>
                <w:bCs/>
                <w:szCs w:val="21"/>
              </w:rPr>
            </w:pPr>
            <w:r>
              <w:rPr>
                <w:rFonts w:ascii="宋体" w:hAnsi="宋体" w:hint="eastAsia"/>
                <w:bCs/>
                <w:szCs w:val="21"/>
              </w:rPr>
              <w:t>一是</w:t>
            </w:r>
            <w:r w:rsidR="004927E3">
              <w:rPr>
                <w:rFonts w:ascii="宋体" w:hAnsi="宋体" w:hint="eastAsia"/>
                <w:bCs/>
                <w:szCs w:val="21"/>
              </w:rPr>
              <w:t>汽车</w:t>
            </w:r>
            <w:r w:rsidR="000116BC" w:rsidRPr="001706DD">
              <w:rPr>
                <w:rFonts w:ascii="宋体" w:hAnsi="宋体" w:hint="eastAsia"/>
                <w:bCs/>
                <w:szCs w:val="21"/>
              </w:rPr>
              <w:t>车身控制芯片领域：</w:t>
            </w:r>
            <w:r>
              <w:rPr>
                <w:rFonts w:ascii="宋体" w:hAnsi="宋体" w:hint="eastAsia"/>
                <w:bCs/>
                <w:szCs w:val="21"/>
              </w:rPr>
              <w:t>公司</w:t>
            </w:r>
            <w:r w:rsidR="000116BC" w:rsidRPr="001706DD">
              <w:rPr>
                <w:rFonts w:ascii="宋体" w:hAnsi="宋体" w:hint="eastAsia"/>
                <w:bCs/>
                <w:szCs w:val="21"/>
              </w:rPr>
              <w:t>构建了</w:t>
            </w:r>
            <w:r>
              <w:rPr>
                <w:rFonts w:ascii="宋体" w:hAnsi="宋体" w:hint="eastAsia"/>
                <w:bCs/>
                <w:szCs w:val="21"/>
              </w:rPr>
              <w:t>和</w:t>
            </w:r>
            <w:r w:rsidR="000116BC" w:rsidRPr="001706DD">
              <w:rPr>
                <w:rFonts w:ascii="宋体" w:hAnsi="宋体" w:hint="eastAsia"/>
                <w:bCs/>
                <w:szCs w:val="21"/>
              </w:rPr>
              <w:t>汽车电子车身</w:t>
            </w:r>
            <w:r w:rsidR="0052728A">
              <w:rPr>
                <w:rFonts w:ascii="宋体" w:hAnsi="宋体" w:hint="eastAsia"/>
                <w:bCs/>
                <w:szCs w:val="21"/>
              </w:rPr>
              <w:t>及网关</w:t>
            </w:r>
            <w:r w:rsidR="000116BC" w:rsidRPr="001706DD">
              <w:rPr>
                <w:rFonts w:ascii="宋体" w:hAnsi="宋体" w:hint="eastAsia"/>
                <w:bCs/>
                <w:szCs w:val="21"/>
              </w:rPr>
              <w:t>控制领域头部客户为主的战略合作关系格局，在产品开发阶段就受到国内汽车整机厂商和Tier1汽车电子模组厂商的关注和订单支持。</w:t>
            </w:r>
            <w:r>
              <w:rPr>
                <w:rFonts w:ascii="宋体" w:hAnsi="宋体" w:hint="eastAsia"/>
                <w:bCs/>
                <w:szCs w:val="21"/>
              </w:rPr>
              <w:t>中高端芯片</w:t>
            </w:r>
            <w:r w:rsidR="000116BC" w:rsidRPr="001706DD">
              <w:rPr>
                <w:rFonts w:ascii="宋体" w:hAnsi="宋体" w:hint="eastAsia"/>
                <w:bCs/>
                <w:szCs w:val="21"/>
              </w:rPr>
              <w:t>新产品开发顺利，目前已流片成功</w:t>
            </w:r>
            <w:r>
              <w:rPr>
                <w:rFonts w:ascii="宋体" w:hAnsi="宋体" w:hint="eastAsia"/>
                <w:bCs/>
                <w:szCs w:val="21"/>
              </w:rPr>
              <w:t>进入实际应用</w:t>
            </w:r>
            <w:r w:rsidR="000116BC" w:rsidRPr="001706DD">
              <w:rPr>
                <w:rFonts w:ascii="宋体" w:hAnsi="宋体" w:hint="eastAsia"/>
                <w:bCs/>
                <w:szCs w:val="21"/>
              </w:rPr>
              <w:t>，获得汽车整机厂商和Tier1模组厂商的订单</w:t>
            </w:r>
            <w:r>
              <w:rPr>
                <w:rFonts w:ascii="宋体" w:hAnsi="宋体" w:hint="eastAsia"/>
                <w:bCs/>
                <w:szCs w:val="21"/>
              </w:rPr>
              <w:t>增加迅速，现已</w:t>
            </w:r>
            <w:r w:rsidR="0003600A">
              <w:rPr>
                <w:rFonts w:ascii="宋体" w:hAnsi="宋体" w:hint="eastAsia"/>
                <w:bCs/>
                <w:szCs w:val="21"/>
              </w:rPr>
              <w:t>有</w:t>
            </w:r>
            <w:r w:rsidR="000116BC" w:rsidRPr="001706DD">
              <w:rPr>
                <w:rFonts w:ascii="宋体" w:hAnsi="宋体" w:hint="eastAsia"/>
                <w:bCs/>
                <w:szCs w:val="21"/>
              </w:rPr>
              <w:t>超过</w:t>
            </w:r>
            <w:r w:rsidR="00CC3522">
              <w:rPr>
                <w:rFonts w:ascii="宋体" w:hAnsi="宋体"/>
                <w:bCs/>
                <w:szCs w:val="21"/>
              </w:rPr>
              <w:t>2</w:t>
            </w:r>
            <w:r w:rsidR="000116BC" w:rsidRPr="001706DD">
              <w:rPr>
                <w:rFonts w:ascii="宋体" w:hAnsi="宋体" w:hint="eastAsia"/>
                <w:bCs/>
                <w:szCs w:val="21"/>
              </w:rPr>
              <w:t>00万颗</w:t>
            </w:r>
            <w:r w:rsidR="0003600A">
              <w:rPr>
                <w:rFonts w:ascii="宋体" w:hAnsi="宋体" w:hint="eastAsia"/>
                <w:bCs/>
                <w:szCs w:val="21"/>
              </w:rPr>
              <w:t>订单</w:t>
            </w:r>
            <w:r w:rsidR="000116BC" w:rsidRPr="001706DD">
              <w:rPr>
                <w:rFonts w:ascii="宋体" w:hAnsi="宋体" w:hint="eastAsia"/>
                <w:bCs/>
                <w:szCs w:val="21"/>
              </w:rPr>
              <w:t>。</w:t>
            </w:r>
            <w:r>
              <w:rPr>
                <w:rFonts w:ascii="宋体" w:hAnsi="宋体" w:hint="eastAsia"/>
                <w:bCs/>
                <w:szCs w:val="21"/>
              </w:rPr>
              <w:t>应用场景</w:t>
            </w:r>
            <w:r w:rsidR="005E2F58" w:rsidRPr="001706DD">
              <w:rPr>
                <w:rFonts w:ascii="宋体" w:hAnsi="宋体" w:hint="eastAsia"/>
                <w:bCs/>
                <w:szCs w:val="21"/>
              </w:rPr>
              <w:t>包括整车控制、车身网关</w:t>
            </w:r>
            <w:r w:rsidR="0052728A">
              <w:rPr>
                <w:rFonts w:ascii="宋体" w:hAnsi="宋体" w:hint="eastAsia"/>
                <w:bCs/>
                <w:szCs w:val="21"/>
              </w:rPr>
              <w:t>、</w:t>
            </w:r>
            <w:r w:rsidR="009824CB">
              <w:rPr>
                <w:rFonts w:ascii="宋体" w:hAnsi="宋体" w:hint="eastAsia"/>
                <w:bCs/>
                <w:szCs w:val="21"/>
              </w:rPr>
              <w:t>安全气囊、无钥匙启动</w:t>
            </w:r>
            <w:r w:rsidR="0052728A">
              <w:rPr>
                <w:rFonts w:ascii="宋体" w:hAnsi="宋体" w:hint="eastAsia"/>
                <w:bCs/>
                <w:szCs w:val="21"/>
              </w:rPr>
              <w:t>及T</w:t>
            </w:r>
            <w:r w:rsidR="0052728A">
              <w:rPr>
                <w:rFonts w:ascii="宋体" w:hAnsi="宋体"/>
                <w:bCs/>
                <w:szCs w:val="21"/>
              </w:rPr>
              <w:t>-BOX</w:t>
            </w:r>
            <w:r w:rsidR="009824CB">
              <w:rPr>
                <w:rFonts w:ascii="宋体" w:hAnsi="宋体"/>
                <w:bCs/>
                <w:szCs w:val="21"/>
              </w:rPr>
              <w:t>等</w:t>
            </w:r>
            <w:r>
              <w:rPr>
                <w:rFonts w:ascii="宋体" w:hAnsi="宋体" w:hint="eastAsia"/>
                <w:bCs/>
                <w:szCs w:val="21"/>
              </w:rPr>
              <w:t>应用</w:t>
            </w:r>
            <w:r w:rsidR="005E2F58" w:rsidRPr="001706DD">
              <w:rPr>
                <w:rFonts w:ascii="宋体" w:hAnsi="宋体" w:hint="eastAsia"/>
                <w:bCs/>
                <w:szCs w:val="21"/>
              </w:rPr>
              <w:t>，</w:t>
            </w:r>
            <w:r>
              <w:rPr>
                <w:rFonts w:ascii="宋体" w:hAnsi="宋体" w:hint="eastAsia"/>
                <w:bCs/>
                <w:szCs w:val="21"/>
              </w:rPr>
              <w:t>可实现对国外产品的</w:t>
            </w:r>
            <w:r w:rsidR="005E2F58" w:rsidRPr="001706DD">
              <w:rPr>
                <w:rFonts w:ascii="宋体" w:hAnsi="宋体" w:hint="eastAsia"/>
                <w:bCs/>
                <w:szCs w:val="21"/>
              </w:rPr>
              <w:t>替代，</w:t>
            </w:r>
            <w:r>
              <w:rPr>
                <w:rFonts w:ascii="宋体" w:hAnsi="宋体" w:hint="eastAsia"/>
                <w:bCs/>
                <w:szCs w:val="21"/>
              </w:rPr>
              <w:t>覆盖新能源车和传统</w:t>
            </w:r>
            <w:r w:rsidR="005E2F58" w:rsidRPr="001706DD">
              <w:rPr>
                <w:rFonts w:ascii="宋体" w:hAnsi="宋体"/>
                <w:bCs/>
                <w:szCs w:val="21"/>
              </w:rPr>
              <w:t>乘用车</w:t>
            </w:r>
            <w:r>
              <w:rPr>
                <w:rFonts w:ascii="宋体" w:hAnsi="宋体" w:hint="eastAsia"/>
                <w:bCs/>
                <w:szCs w:val="21"/>
              </w:rPr>
              <w:t>等</w:t>
            </w:r>
            <w:r w:rsidR="005E2F58" w:rsidRPr="001706DD">
              <w:rPr>
                <w:rFonts w:ascii="宋体" w:hAnsi="宋体" w:hint="eastAsia"/>
                <w:bCs/>
                <w:szCs w:val="21"/>
              </w:rPr>
              <w:t>。</w:t>
            </w:r>
          </w:p>
          <w:p w14:paraId="5E5F4CAA" w14:textId="4E64E404" w:rsidR="005E2F58" w:rsidRPr="0072682C" w:rsidRDefault="009E6B74" w:rsidP="005E2F58">
            <w:pPr>
              <w:spacing w:beforeLines="50" w:before="156" w:line="360" w:lineRule="auto"/>
              <w:ind w:firstLineChars="200" w:firstLine="420"/>
              <w:rPr>
                <w:rFonts w:ascii="宋体" w:hAnsi="宋体"/>
                <w:bCs/>
                <w:color w:val="FF0000"/>
                <w:szCs w:val="21"/>
              </w:rPr>
            </w:pPr>
            <w:r>
              <w:rPr>
                <w:rFonts w:ascii="宋体" w:hAnsi="宋体" w:hint="eastAsia"/>
                <w:bCs/>
                <w:szCs w:val="21"/>
              </w:rPr>
              <w:t>二是</w:t>
            </w:r>
            <w:r w:rsidR="000116BC" w:rsidRPr="001706DD">
              <w:rPr>
                <w:rFonts w:ascii="宋体" w:hAnsi="宋体" w:hint="eastAsia"/>
                <w:bCs/>
                <w:szCs w:val="21"/>
              </w:rPr>
              <w:t>汽车发动机控制领域：</w:t>
            </w:r>
            <w:r>
              <w:rPr>
                <w:rFonts w:ascii="宋体" w:hAnsi="宋体" w:hint="eastAsia"/>
                <w:bCs/>
                <w:szCs w:val="21"/>
              </w:rPr>
              <w:t>公司</w:t>
            </w:r>
            <w:r w:rsidR="000116BC" w:rsidRPr="001706DD">
              <w:rPr>
                <w:rFonts w:ascii="宋体" w:hAnsi="宋体" w:hint="eastAsia"/>
                <w:bCs/>
                <w:szCs w:val="21"/>
              </w:rPr>
              <w:t>构建了</w:t>
            </w:r>
            <w:r>
              <w:rPr>
                <w:rFonts w:ascii="宋体" w:hAnsi="宋体" w:hint="eastAsia"/>
                <w:bCs/>
                <w:szCs w:val="21"/>
              </w:rPr>
              <w:t>和</w:t>
            </w:r>
            <w:r w:rsidR="000116BC" w:rsidRPr="001706DD">
              <w:rPr>
                <w:rFonts w:ascii="宋体" w:hAnsi="宋体" w:hint="eastAsia"/>
                <w:bCs/>
                <w:szCs w:val="21"/>
              </w:rPr>
              <w:t>汽车发动机领域头部客户和发动机控制模组头部厂商为主的战略合作关系格局，共同定义新产品</w:t>
            </w:r>
            <w:r w:rsidR="004927E3">
              <w:rPr>
                <w:rFonts w:ascii="宋体" w:hAnsi="宋体" w:hint="eastAsia"/>
                <w:bCs/>
                <w:szCs w:val="21"/>
              </w:rPr>
              <w:t>，实现国产化替代</w:t>
            </w:r>
            <w:r w:rsidR="000116BC" w:rsidRPr="001706DD">
              <w:rPr>
                <w:rFonts w:ascii="宋体" w:hAnsi="宋体" w:hint="eastAsia"/>
                <w:bCs/>
                <w:szCs w:val="21"/>
              </w:rPr>
              <w:t>。</w:t>
            </w:r>
            <w:r w:rsidR="004927E3">
              <w:rPr>
                <w:rFonts w:ascii="宋体" w:hAnsi="宋体" w:hint="eastAsia"/>
                <w:bCs/>
                <w:szCs w:val="21"/>
              </w:rPr>
              <w:t>汽车发动机芯片技术难度大，但市场急需国产化。公司已研发成功</w:t>
            </w:r>
            <w:r w:rsidR="009824CB">
              <w:rPr>
                <w:rFonts w:ascii="宋体" w:hAnsi="宋体" w:hint="eastAsia"/>
                <w:bCs/>
                <w:szCs w:val="21"/>
              </w:rPr>
              <w:t>CCFC</w:t>
            </w:r>
            <w:r w:rsidR="004927E3">
              <w:rPr>
                <w:rFonts w:ascii="宋体" w:hAnsi="宋体" w:hint="eastAsia"/>
                <w:bCs/>
                <w:szCs w:val="21"/>
              </w:rPr>
              <w:t>2003PT、</w:t>
            </w:r>
            <w:r w:rsidR="009824CB">
              <w:rPr>
                <w:rFonts w:ascii="宋体" w:hAnsi="宋体" w:hint="eastAsia"/>
                <w:bCs/>
                <w:szCs w:val="21"/>
              </w:rPr>
              <w:t>CCFC</w:t>
            </w:r>
            <w:r w:rsidR="004927E3">
              <w:rPr>
                <w:rFonts w:ascii="宋体" w:hAnsi="宋体" w:hint="eastAsia"/>
                <w:bCs/>
                <w:szCs w:val="21"/>
              </w:rPr>
              <w:t>2006PT等型号芯片产品，正在开发</w:t>
            </w:r>
            <w:r w:rsidR="009824CB">
              <w:rPr>
                <w:rFonts w:ascii="宋体" w:hAnsi="宋体" w:hint="eastAsia"/>
                <w:bCs/>
                <w:szCs w:val="21"/>
              </w:rPr>
              <w:t>CCFC</w:t>
            </w:r>
            <w:r w:rsidR="004927E3">
              <w:rPr>
                <w:rFonts w:ascii="宋体" w:hAnsi="宋体" w:hint="eastAsia"/>
                <w:bCs/>
                <w:szCs w:val="21"/>
              </w:rPr>
              <w:t>2007PT和</w:t>
            </w:r>
            <w:r w:rsidR="009824CB">
              <w:rPr>
                <w:rFonts w:ascii="宋体" w:hAnsi="宋体" w:hint="eastAsia"/>
                <w:bCs/>
                <w:szCs w:val="21"/>
              </w:rPr>
              <w:t>CCFC</w:t>
            </w:r>
            <w:r w:rsidR="004927E3">
              <w:rPr>
                <w:rFonts w:ascii="宋体" w:hAnsi="宋体" w:hint="eastAsia"/>
                <w:bCs/>
                <w:szCs w:val="21"/>
              </w:rPr>
              <w:t>3007PT芯片产品，可覆盖</w:t>
            </w:r>
            <w:r w:rsidR="009824CB">
              <w:rPr>
                <w:rFonts w:ascii="宋体" w:hAnsi="宋体" w:hint="eastAsia"/>
                <w:bCs/>
                <w:szCs w:val="21"/>
              </w:rPr>
              <w:t>传统的汽柴油</w:t>
            </w:r>
            <w:r w:rsidR="008F3E2E">
              <w:rPr>
                <w:rFonts w:ascii="宋体" w:hAnsi="宋体" w:hint="eastAsia"/>
                <w:bCs/>
                <w:szCs w:val="21"/>
              </w:rPr>
              <w:t>发动机</w:t>
            </w:r>
            <w:r w:rsidR="009824CB">
              <w:rPr>
                <w:rFonts w:ascii="宋体" w:hAnsi="宋体" w:hint="eastAsia"/>
                <w:bCs/>
                <w:szCs w:val="21"/>
              </w:rPr>
              <w:t>、新型混动</w:t>
            </w:r>
            <w:r w:rsidR="008F3E2E">
              <w:rPr>
                <w:rFonts w:ascii="宋体" w:hAnsi="宋体" w:hint="eastAsia"/>
                <w:bCs/>
                <w:szCs w:val="21"/>
              </w:rPr>
              <w:t>发动机</w:t>
            </w:r>
            <w:r w:rsidR="009824CB">
              <w:rPr>
                <w:rFonts w:ascii="宋体" w:hAnsi="宋体" w:hint="eastAsia"/>
                <w:bCs/>
                <w:szCs w:val="21"/>
              </w:rPr>
              <w:t>及电动</w:t>
            </w:r>
            <w:r w:rsidR="004927E3">
              <w:rPr>
                <w:rFonts w:ascii="宋体" w:hAnsi="宋体" w:hint="eastAsia"/>
                <w:bCs/>
                <w:szCs w:val="21"/>
              </w:rPr>
              <w:t>机应用需求。发动机控制芯片需要更长的时间进行应用验证，公司目前正在和相关厂商紧密合作，争取尽快实现产业化规模应用。目前国内能开展汽车发动机控制芯片研发的厂商还很少，公司在国内处于领先地位。</w:t>
            </w:r>
          </w:p>
          <w:p w14:paraId="65EC2732" w14:textId="0F8C5588" w:rsidR="004927E3" w:rsidRDefault="004927E3" w:rsidP="005E2F58">
            <w:pPr>
              <w:spacing w:beforeLines="50" w:before="156" w:line="360" w:lineRule="auto"/>
              <w:ind w:firstLineChars="200" w:firstLine="420"/>
              <w:rPr>
                <w:rFonts w:ascii="宋体" w:hAnsi="宋体"/>
                <w:bCs/>
                <w:szCs w:val="21"/>
              </w:rPr>
            </w:pPr>
            <w:r>
              <w:rPr>
                <w:rFonts w:ascii="宋体" w:hAnsi="宋体" w:hint="eastAsia"/>
                <w:bCs/>
                <w:szCs w:val="21"/>
              </w:rPr>
              <w:t>三是</w:t>
            </w:r>
            <w:r w:rsidR="000116BC" w:rsidRPr="001706DD">
              <w:rPr>
                <w:rFonts w:ascii="宋体" w:hAnsi="宋体" w:hint="eastAsia"/>
                <w:bCs/>
                <w:szCs w:val="21"/>
              </w:rPr>
              <w:t>汽车域控制</w:t>
            </w:r>
            <w:r>
              <w:rPr>
                <w:rFonts w:ascii="宋体" w:hAnsi="宋体" w:hint="eastAsia"/>
                <w:bCs/>
                <w:szCs w:val="21"/>
              </w:rPr>
              <w:t>器领域：公司正在开发汽车域控制器芯片，进展顺利，该芯片的产品定义过程中充分征求了国内头部新能源汽车厂商的意见。</w:t>
            </w:r>
          </w:p>
          <w:p w14:paraId="4EBA5B5C" w14:textId="2B7E8E05" w:rsidR="000116BC" w:rsidRDefault="004927E3" w:rsidP="005E2F58">
            <w:pPr>
              <w:spacing w:beforeLines="50" w:before="156" w:line="360" w:lineRule="auto"/>
              <w:ind w:firstLineChars="200" w:firstLine="420"/>
              <w:rPr>
                <w:rFonts w:ascii="宋体" w:hAnsi="宋体"/>
                <w:bCs/>
                <w:szCs w:val="21"/>
              </w:rPr>
            </w:pPr>
            <w:r>
              <w:rPr>
                <w:rFonts w:ascii="宋体" w:hAnsi="宋体" w:hint="eastAsia"/>
                <w:bCs/>
                <w:szCs w:val="21"/>
              </w:rPr>
              <w:t>四是</w:t>
            </w:r>
            <w:r w:rsidR="000116BC" w:rsidRPr="001706DD">
              <w:rPr>
                <w:rFonts w:ascii="宋体" w:hAnsi="宋体" w:hint="eastAsia"/>
                <w:bCs/>
                <w:szCs w:val="21"/>
              </w:rPr>
              <w:t>新能源电池</w:t>
            </w:r>
            <w:r>
              <w:rPr>
                <w:rFonts w:ascii="宋体" w:hAnsi="宋体" w:hint="eastAsia"/>
                <w:bCs/>
                <w:szCs w:val="21"/>
              </w:rPr>
              <w:t>BMS</w:t>
            </w:r>
            <w:r w:rsidR="000116BC" w:rsidRPr="001706DD">
              <w:rPr>
                <w:rFonts w:ascii="宋体" w:hAnsi="宋体" w:hint="eastAsia"/>
                <w:bCs/>
                <w:szCs w:val="21"/>
              </w:rPr>
              <w:t>控制领域：公司已开展新能源电池管理控制芯片的研发，进展顺利</w:t>
            </w:r>
            <w:r w:rsidR="00C60DB6">
              <w:rPr>
                <w:rFonts w:ascii="宋体" w:hAnsi="宋体" w:hint="eastAsia"/>
                <w:bCs/>
                <w:szCs w:val="21"/>
              </w:rPr>
              <w:t>，目前处于流片过程中</w:t>
            </w:r>
            <w:r w:rsidR="000116BC" w:rsidRPr="001706DD">
              <w:rPr>
                <w:rFonts w:ascii="宋体" w:hAnsi="宋体" w:hint="eastAsia"/>
                <w:bCs/>
                <w:szCs w:val="21"/>
              </w:rPr>
              <w:t>。</w:t>
            </w:r>
          </w:p>
          <w:p w14:paraId="6906410F" w14:textId="311B126F" w:rsidR="00C60DB6" w:rsidRDefault="00C60DB6" w:rsidP="00C60DB6">
            <w:pPr>
              <w:spacing w:beforeLines="50" w:before="156" w:line="360" w:lineRule="auto"/>
              <w:ind w:firstLineChars="200" w:firstLine="420"/>
              <w:rPr>
                <w:rFonts w:ascii="宋体" w:hAnsi="宋体"/>
                <w:bCs/>
                <w:szCs w:val="21"/>
              </w:rPr>
            </w:pPr>
            <w:r>
              <w:rPr>
                <w:rFonts w:ascii="宋体" w:hAnsi="宋体" w:hint="eastAsia"/>
                <w:bCs/>
                <w:szCs w:val="21"/>
              </w:rPr>
              <w:lastRenderedPageBreak/>
              <w:t>五是车联网安全</w:t>
            </w:r>
            <w:r w:rsidRPr="001706DD">
              <w:rPr>
                <w:rFonts w:ascii="宋体" w:hAnsi="宋体" w:hint="eastAsia"/>
                <w:bCs/>
                <w:szCs w:val="21"/>
              </w:rPr>
              <w:t>领域：</w:t>
            </w:r>
            <w:r>
              <w:rPr>
                <w:rFonts w:ascii="宋体" w:hAnsi="宋体" w:hint="eastAsia"/>
                <w:bCs/>
                <w:szCs w:val="21"/>
              </w:rPr>
              <w:t>公司已开发成功</w:t>
            </w:r>
            <w:r w:rsidR="008F3E2E">
              <w:rPr>
                <w:rFonts w:ascii="宋体" w:hAnsi="宋体" w:hint="eastAsia"/>
                <w:bCs/>
                <w:szCs w:val="21"/>
              </w:rPr>
              <w:t>CC</w:t>
            </w:r>
            <w:r w:rsidR="008F3E2E">
              <w:rPr>
                <w:rFonts w:ascii="宋体" w:hAnsi="宋体"/>
                <w:bCs/>
                <w:szCs w:val="21"/>
              </w:rPr>
              <w:t>M</w:t>
            </w:r>
            <w:r>
              <w:rPr>
                <w:rFonts w:ascii="宋体" w:hAnsi="宋体" w:hint="eastAsia"/>
                <w:bCs/>
                <w:szCs w:val="21"/>
              </w:rPr>
              <w:t>3310ST、</w:t>
            </w:r>
            <w:r w:rsidR="008F3E2E">
              <w:rPr>
                <w:rFonts w:ascii="宋体" w:hAnsi="宋体" w:hint="eastAsia"/>
                <w:bCs/>
                <w:szCs w:val="21"/>
              </w:rPr>
              <w:t>C</w:t>
            </w:r>
            <w:r w:rsidR="008F3E2E">
              <w:rPr>
                <w:rFonts w:ascii="宋体" w:hAnsi="宋体"/>
                <w:bCs/>
                <w:szCs w:val="21"/>
              </w:rPr>
              <w:t>CM</w:t>
            </w:r>
            <w:r>
              <w:rPr>
                <w:rFonts w:ascii="宋体" w:hAnsi="宋体" w:hint="eastAsia"/>
                <w:bCs/>
                <w:szCs w:val="21"/>
              </w:rPr>
              <w:t>3310SH和</w:t>
            </w:r>
            <w:r w:rsidR="008F3E2E">
              <w:rPr>
                <w:rFonts w:ascii="宋体" w:hAnsi="宋体" w:hint="eastAsia"/>
                <w:bCs/>
                <w:szCs w:val="21"/>
              </w:rPr>
              <w:t>CCM</w:t>
            </w:r>
            <w:r>
              <w:rPr>
                <w:rFonts w:ascii="宋体" w:hAnsi="宋体" w:hint="eastAsia"/>
                <w:bCs/>
                <w:szCs w:val="21"/>
              </w:rPr>
              <w:t>3320S等三款汽车电子安全芯片</w:t>
            </w:r>
            <w:r w:rsidRPr="001706DD">
              <w:rPr>
                <w:rFonts w:ascii="宋体" w:hAnsi="宋体" w:hint="eastAsia"/>
                <w:bCs/>
                <w:szCs w:val="21"/>
              </w:rPr>
              <w:t>产品</w:t>
            </w:r>
            <w:r>
              <w:rPr>
                <w:rFonts w:ascii="宋体" w:hAnsi="宋体" w:hint="eastAsia"/>
                <w:bCs/>
                <w:szCs w:val="21"/>
              </w:rPr>
              <w:t>，形成高、中、</w:t>
            </w:r>
            <w:r w:rsidR="00657D03">
              <w:rPr>
                <w:rFonts w:ascii="宋体" w:hAnsi="宋体" w:hint="eastAsia"/>
                <w:bCs/>
                <w:szCs w:val="21"/>
              </w:rPr>
              <w:t>低</w:t>
            </w:r>
            <w:r>
              <w:rPr>
                <w:rFonts w:ascii="宋体" w:hAnsi="宋体" w:hint="eastAsia"/>
                <w:bCs/>
                <w:szCs w:val="21"/>
              </w:rPr>
              <w:t>产品系列。上述芯片产品已获得车规级认证，并获得国家密码管理局的信息安全产品的型号认证，</w:t>
            </w:r>
            <w:r w:rsidRPr="001706DD">
              <w:rPr>
                <w:rFonts w:ascii="宋体" w:hAnsi="宋体" w:hint="eastAsia"/>
                <w:bCs/>
                <w:szCs w:val="21"/>
              </w:rPr>
              <w:t>已进入汽车</w:t>
            </w:r>
            <w:r>
              <w:rPr>
                <w:rFonts w:ascii="宋体" w:hAnsi="宋体" w:hint="eastAsia"/>
                <w:bCs/>
                <w:szCs w:val="21"/>
              </w:rPr>
              <w:t>T-BOX和OBD</w:t>
            </w:r>
            <w:r w:rsidRPr="001706DD">
              <w:rPr>
                <w:rFonts w:ascii="宋体" w:hAnsi="宋体" w:hint="eastAsia"/>
                <w:bCs/>
                <w:szCs w:val="21"/>
              </w:rPr>
              <w:t xml:space="preserve"> </w:t>
            </w:r>
            <w:r>
              <w:rPr>
                <w:rFonts w:ascii="宋体" w:hAnsi="宋体" w:hint="eastAsia"/>
                <w:bCs/>
                <w:szCs w:val="21"/>
              </w:rPr>
              <w:t>等领域的产品应用</w:t>
            </w:r>
            <w:r w:rsidRPr="001706DD">
              <w:rPr>
                <w:rFonts w:ascii="宋体" w:hAnsi="宋体" w:hint="eastAsia"/>
                <w:bCs/>
                <w:szCs w:val="21"/>
              </w:rPr>
              <w:t>，在国内车规安全芯片市场影响力逐步扩大。</w:t>
            </w:r>
          </w:p>
          <w:p w14:paraId="73C56D81" w14:textId="0BC8BFCA" w:rsidR="007A7D16" w:rsidRPr="00EC277A" w:rsidRDefault="001B2148" w:rsidP="007A7D16">
            <w:pPr>
              <w:spacing w:beforeLines="50" w:before="156" w:line="360" w:lineRule="auto"/>
              <w:ind w:firstLineChars="200" w:firstLine="422"/>
              <w:rPr>
                <w:rFonts w:ascii="宋体" w:hAnsi="宋体"/>
                <w:b/>
                <w:bCs/>
                <w:szCs w:val="21"/>
              </w:rPr>
            </w:pPr>
            <w:r>
              <w:rPr>
                <w:rFonts w:ascii="宋体" w:hAnsi="宋体" w:hint="eastAsia"/>
                <w:b/>
                <w:bCs/>
                <w:szCs w:val="21"/>
              </w:rPr>
              <w:t>7</w:t>
            </w:r>
            <w:r w:rsidR="007A7D16" w:rsidRPr="00EC277A">
              <w:rPr>
                <w:rFonts w:ascii="宋体" w:hAnsi="宋体" w:hint="eastAsia"/>
                <w:b/>
                <w:bCs/>
                <w:szCs w:val="21"/>
              </w:rPr>
              <w:t>、</w:t>
            </w:r>
            <w:r w:rsidR="00EC277A" w:rsidRPr="00EC277A">
              <w:rPr>
                <w:rFonts w:ascii="宋体" w:hAnsi="宋体" w:hint="eastAsia"/>
                <w:b/>
                <w:bCs/>
                <w:szCs w:val="21"/>
              </w:rPr>
              <w:t>除汽车电子领域外，公司其他业务</w:t>
            </w:r>
            <w:r w:rsidR="007A7D16" w:rsidRPr="00EC277A">
              <w:rPr>
                <w:rFonts w:ascii="宋体" w:hAnsi="宋体" w:hint="eastAsia"/>
                <w:b/>
                <w:bCs/>
                <w:szCs w:val="21"/>
              </w:rPr>
              <w:t>未来的增速情况如何？</w:t>
            </w:r>
          </w:p>
          <w:p w14:paraId="013193BD" w14:textId="4BEEA667" w:rsidR="007A7D16" w:rsidRDefault="007A7D16" w:rsidP="0003600A">
            <w:pPr>
              <w:spacing w:beforeLines="50" w:before="156" w:line="360" w:lineRule="auto"/>
              <w:ind w:firstLineChars="200" w:firstLine="420"/>
              <w:rPr>
                <w:rFonts w:ascii="宋体" w:hAnsi="宋体"/>
                <w:bCs/>
                <w:szCs w:val="21"/>
              </w:rPr>
            </w:pPr>
            <w:r>
              <w:rPr>
                <w:rFonts w:ascii="宋体" w:hAnsi="宋体" w:hint="eastAsia"/>
                <w:bCs/>
                <w:szCs w:val="21"/>
              </w:rPr>
              <w:t>答</w:t>
            </w:r>
            <w:r w:rsidRPr="007A7D16">
              <w:rPr>
                <w:rFonts w:ascii="宋体" w:hAnsi="宋体" w:hint="eastAsia"/>
                <w:bCs/>
                <w:szCs w:val="21"/>
              </w:rPr>
              <w:t>：</w:t>
            </w:r>
            <w:r w:rsidR="00EC277A">
              <w:rPr>
                <w:rFonts w:ascii="宋体" w:hAnsi="宋体" w:hint="eastAsia"/>
                <w:bCs/>
                <w:szCs w:val="21"/>
              </w:rPr>
              <w:t>除汽车电子领域外，</w:t>
            </w:r>
            <w:r w:rsidRPr="007A7D16">
              <w:rPr>
                <w:rFonts w:ascii="宋体" w:hAnsi="宋体" w:hint="eastAsia"/>
                <w:bCs/>
                <w:szCs w:val="21"/>
              </w:rPr>
              <w:t>在云安全</w:t>
            </w:r>
            <w:r w:rsidR="009150DA">
              <w:rPr>
                <w:rFonts w:ascii="宋体" w:hAnsi="宋体" w:hint="eastAsia"/>
                <w:bCs/>
                <w:szCs w:val="21"/>
              </w:rPr>
              <w:t>领域</w:t>
            </w:r>
            <w:r w:rsidRPr="007A7D16">
              <w:rPr>
                <w:rFonts w:ascii="宋体" w:hAnsi="宋体" w:hint="eastAsia"/>
                <w:bCs/>
                <w:szCs w:val="21"/>
              </w:rPr>
              <w:t>方面，</w:t>
            </w:r>
            <w:r w:rsidR="001B2148">
              <w:rPr>
                <w:rFonts w:ascii="宋体" w:hAnsi="宋体" w:hint="eastAsia"/>
                <w:bCs/>
                <w:szCs w:val="21"/>
              </w:rPr>
              <w:t>公司</w:t>
            </w:r>
            <w:r w:rsidRPr="007A7D16">
              <w:rPr>
                <w:rFonts w:ascii="宋体" w:hAnsi="宋体" w:hint="eastAsia"/>
                <w:bCs/>
                <w:szCs w:val="21"/>
              </w:rPr>
              <w:t>云安全芯片</w:t>
            </w:r>
            <w:r w:rsidR="001B2148">
              <w:rPr>
                <w:rFonts w:ascii="宋体" w:hAnsi="宋体" w:hint="eastAsia"/>
                <w:bCs/>
                <w:szCs w:val="21"/>
              </w:rPr>
              <w:t>可实现</w:t>
            </w:r>
            <w:r w:rsidRPr="007A7D16">
              <w:rPr>
                <w:rFonts w:ascii="宋体" w:hAnsi="宋体" w:hint="eastAsia"/>
                <w:bCs/>
                <w:szCs w:val="21"/>
              </w:rPr>
              <w:t>可信计算、数字签名</w:t>
            </w:r>
            <w:r w:rsidR="001B2148">
              <w:rPr>
                <w:rFonts w:ascii="宋体" w:hAnsi="宋体" w:hint="eastAsia"/>
                <w:bCs/>
                <w:szCs w:val="21"/>
              </w:rPr>
              <w:t>和</w:t>
            </w:r>
            <w:r w:rsidRPr="007A7D16">
              <w:rPr>
                <w:rFonts w:ascii="宋体" w:hAnsi="宋体" w:hint="eastAsia"/>
                <w:bCs/>
                <w:szCs w:val="21"/>
              </w:rPr>
              <w:t>加解密运算等，广泛应用于云计算、大数据和智能存储等关键领域。</w:t>
            </w:r>
            <w:r w:rsidR="001B2148">
              <w:rPr>
                <w:rFonts w:ascii="宋体" w:hAnsi="宋体" w:hint="eastAsia"/>
                <w:bCs/>
                <w:szCs w:val="21"/>
              </w:rPr>
              <w:t>公司云安全芯片性能具有国际先进水平，已应用于服务器、VPN网关、新一代防火墙和密码机等整机系统中。</w:t>
            </w:r>
            <w:r w:rsidRPr="007A7D16">
              <w:rPr>
                <w:rFonts w:ascii="宋体" w:hAnsi="宋体" w:hint="eastAsia"/>
                <w:bCs/>
                <w:szCs w:val="21"/>
              </w:rPr>
              <w:t>随着智能电网、自动驾驶</w:t>
            </w:r>
            <w:r w:rsidR="001B2148">
              <w:rPr>
                <w:rFonts w:ascii="宋体" w:hAnsi="宋体" w:hint="eastAsia"/>
                <w:bCs/>
                <w:szCs w:val="21"/>
              </w:rPr>
              <w:t>和5G</w:t>
            </w:r>
            <w:r w:rsidRPr="007A7D16">
              <w:rPr>
                <w:rFonts w:ascii="宋体" w:hAnsi="宋体" w:hint="eastAsia"/>
                <w:bCs/>
                <w:szCs w:val="21"/>
              </w:rPr>
              <w:t>等各种云数据的安全保护要求提升，云安全</w:t>
            </w:r>
            <w:r w:rsidR="001B2148">
              <w:rPr>
                <w:rFonts w:ascii="宋体" w:hAnsi="宋体" w:hint="eastAsia"/>
                <w:bCs/>
                <w:szCs w:val="21"/>
              </w:rPr>
              <w:t>芯片</w:t>
            </w:r>
            <w:r w:rsidRPr="007A7D16">
              <w:rPr>
                <w:rFonts w:ascii="宋体" w:hAnsi="宋体" w:hint="eastAsia"/>
                <w:bCs/>
                <w:szCs w:val="21"/>
              </w:rPr>
              <w:t>的应用需求</w:t>
            </w:r>
            <w:r w:rsidR="001B2148">
              <w:rPr>
                <w:rFonts w:ascii="宋体" w:hAnsi="宋体" w:hint="eastAsia"/>
                <w:bCs/>
                <w:szCs w:val="21"/>
              </w:rPr>
              <w:t>可望会进一步</w:t>
            </w:r>
            <w:r w:rsidRPr="007A7D16">
              <w:rPr>
                <w:rFonts w:ascii="宋体" w:hAnsi="宋体" w:hint="eastAsia"/>
                <w:bCs/>
                <w:szCs w:val="21"/>
              </w:rPr>
              <w:t>扩大</w:t>
            </w:r>
            <w:r w:rsidR="00294B72">
              <w:rPr>
                <w:rFonts w:ascii="宋体" w:hAnsi="宋体" w:hint="eastAsia"/>
                <w:bCs/>
                <w:szCs w:val="21"/>
              </w:rPr>
              <w:t>，</w:t>
            </w:r>
            <w:r w:rsidR="001B2148">
              <w:rPr>
                <w:rFonts w:ascii="宋体" w:hAnsi="宋体" w:hint="eastAsia"/>
                <w:bCs/>
                <w:szCs w:val="21"/>
              </w:rPr>
              <w:t>公司云安全芯片业务有望获得进一步的增长</w:t>
            </w:r>
            <w:r w:rsidR="009150DA">
              <w:rPr>
                <w:rFonts w:ascii="宋体" w:hAnsi="宋体" w:hint="eastAsia"/>
                <w:bCs/>
                <w:szCs w:val="21"/>
              </w:rPr>
              <w:t>。在公司的定制芯片业务包括</w:t>
            </w:r>
            <w:r w:rsidR="009150DA" w:rsidRPr="007A7D16">
              <w:rPr>
                <w:rFonts w:ascii="宋体" w:hAnsi="宋体" w:hint="eastAsia"/>
                <w:bCs/>
                <w:szCs w:val="21"/>
              </w:rPr>
              <w:t>IP授权</w:t>
            </w:r>
            <w:r w:rsidR="009150DA">
              <w:rPr>
                <w:rFonts w:ascii="宋体" w:hAnsi="宋体" w:hint="eastAsia"/>
                <w:bCs/>
                <w:szCs w:val="21"/>
              </w:rPr>
              <w:t>、</w:t>
            </w:r>
            <w:r w:rsidR="009150DA" w:rsidRPr="007A7D16">
              <w:rPr>
                <w:rFonts w:ascii="宋体" w:hAnsi="宋体" w:hint="eastAsia"/>
                <w:bCs/>
                <w:szCs w:val="21"/>
              </w:rPr>
              <w:t>设计服务</w:t>
            </w:r>
            <w:r w:rsidR="009150DA">
              <w:rPr>
                <w:rFonts w:ascii="宋体" w:hAnsi="宋体" w:hint="eastAsia"/>
                <w:bCs/>
                <w:szCs w:val="21"/>
              </w:rPr>
              <w:t>和量产服务等方面</w:t>
            </w:r>
            <w:r w:rsidR="009150DA" w:rsidRPr="007A7D16">
              <w:rPr>
                <w:rFonts w:ascii="宋体" w:hAnsi="宋体" w:hint="eastAsia"/>
                <w:bCs/>
                <w:szCs w:val="21"/>
              </w:rPr>
              <w:t>，</w:t>
            </w:r>
            <w:r w:rsidR="009150DA">
              <w:rPr>
                <w:rFonts w:ascii="宋体" w:hAnsi="宋体" w:hint="eastAsia"/>
                <w:bCs/>
                <w:szCs w:val="21"/>
              </w:rPr>
              <w:t>我们</w:t>
            </w:r>
            <w:r w:rsidR="00294B72">
              <w:rPr>
                <w:rFonts w:ascii="宋体" w:hAnsi="宋体" w:hint="eastAsia"/>
                <w:bCs/>
                <w:szCs w:val="21"/>
              </w:rPr>
              <w:t>在服务好老客户的同时</w:t>
            </w:r>
            <w:r w:rsidR="009150DA">
              <w:rPr>
                <w:rFonts w:ascii="宋体" w:hAnsi="宋体" w:hint="eastAsia"/>
                <w:bCs/>
                <w:szCs w:val="21"/>
              </w:rPr>
              <w:t>不断开拓市场，</w:t>
            </w:r>
            <w:r w:rsidR="00294B72">
              <w:rPr>
                <w:rFonts w:ascii="宋体" w:hAnsi="宋体" w:hint="eastAsia"/>
                <w:bCs/>
                <w:szCs w:val="21"/>
              </w:rPr>
              <w:t>公司定制芯片业务</w:t>
            </w:r>
            <w:r w:rsidR="009150DA" w:rsidRPr="007A7D16">
              <w:rPr>
                <w:rFonts w:ascii="宋体" w:hAnsi="宋体" w:hint="eastAsia"/>
                <w:bCs/>
                <w:szCs w:val="21"/>
              </w:rPr>
              <w:t>还会继续保持增长</w:t>
            </w:r>
            <w:r w:rsidR="009150DA">
              <w:rPr>
                <w:rFonts w:ascii="宋体" w:hAnsi="宋体" w:hint="eastAsia"/>
                <w:bCs/>
                <w:szCs w:val="21"/>
              </w:rPr>
              <w:t>，目前市场需求还</w:t>
            </w:r>
            <w:r w:rsidR="009150DA" w:rsidRPr="007A7D16">
              <w:rPr>
                <w:rFonts w:ascii="宋体" w:hAnsi="宋体" w:hint="eastAsia"/>
                <w:bCs/>
                <w:szCs w:val="21"/>
              </w:rPr>
              <w:t>比较强劲和稳定。</w:t>
            </w:r>
          </w:p>
          <w:p w14:paraId="5E1D00D9" w14:textId="6830AAA5" w:rsidR="006B4A4D" w:rsidRPr="006B4A4D" w:rsidRDefault="009150DA" w:rsidP="006B4A4D">
            <w:pPr>
              <w:spacing w:beforeLines="50" w:before="156" w:line="360" w:lineRule="auto"/>
              <w:ind w:firstLineChars="200" w:firstLine="422"/>
              <w:rPr>
                <w:rFonts w:ascii="宋体" w:hAnsi="宋体"/>
                <w:b/>
                <w:bCs/>
                <w:szCs w:val="21"/>
              </w:rPr>
            </w:pPr>
            <w:r>
              <w:rPr>
                <w:rFonts w:ascii="宋体" w:hAnsi="宋体" w:hint="eastAsia"/>
                <w:b/>
                <w:bCs/>
                <w:szCs w:val="21"/>
              </w:rPr>
              <w:t>8</w:t>
            </w:r>
            <w:r w:rsidR="007A7D16" w:rsidRPr="006B4A4D">
              <w:rPr>
                <w:rFonts w:ascii="宋体" w:hAnsi="宋体" w:hint="eastAsia"/>
                <w:b/>
                <w:bCs/>
                <w:szCs w:val="21"/>
              </w:rPr>
              <w:t>、</w:t>
            </w:r>
            <w:r w:rsidR="006B4A4D">
              <w:rPr>
                <w:rFonts w:ascii="宋体" w:hAnsi="宋体" w:hint="eastAsia"/>
                <w:b/>
                <w:bCs/>
                <w:szCs w:val="21"/>
              </w:rPr>
              <w:t>公司的</w:t>
            </w:r>
            <w:r w:rsidR="006B4A4D" w:rsidRPr="006B4A4D">
              <w:rPr>
                <w:rFonts w:ascii="宋体" w:hAnsi="宋体" w:hint="eastAsia"/>
                <w:b/>
                <w:bCs/>
                <w:szCs w:val="21"/>
              </w:rPr>
              <w:t>汽车电子</w:t>
            </w:r>
            <w:r>
              <w:rPr>
                <w:rFonts w:ascii="宋体" w:hAnsi="宋体" w:hint="eastAsia"/>
                <w:b/>
                <w:bCs/>
                <w:szCs w:val="21"/>
              </w:rPr>
              <w:t>芯片主要覆盖哪些</w:t>
            </w:r>
            <w:r w:rsidR="00294B72">
              <w:rPr>
                <w:rFonts w:ascii="宋体" w:hAnsi="宋体" w:hint="eastAsia"/>
                <w:b/>
                <w:bCs/>
                <w:szCs w:val="21"/>
              </w:rPr>
              <w:t>汽车</w:t>
            </w:r>
            <w:r>
              <w:rPr>
                <w:rFonts w:ascii="宋体" w:hAnsi="宋体" w:hint="eastAsia"/>
                <w:b/>
                <w:bCs/>
                <w:szCs w:val="21"/>
              </w:rPr>
              <w:t>域</w:t>
            </w:r>
            <w:r w:rsidR="006B4A4D" w:rsidRPr="006B4A4D">
              <w:rPr>
                <w:rFonts w:ascii="宋体" w:hAnsi="宋体" w:hint="eastAsia"/>
                <w:b/>
                <w:bCs/>
                <w:szCs w:val="21"/>
              </w:rPr>
              <w:t>？</w:t>
            </w:r>
          </w:p>
          <w:p w14:paraId="19B66B1D" w14:textId="3B44393B" w:rsidR="006B4A4D" w:rsidRPr="006B4A4D" w:rsidRDefault="006B4A4D" w:rsidP="006B4A4D">
            <w:pPr>
              <w:spacing w:beforeLines="50" w:before="156" w:line="360" w:lineRule="auto"/>
              <w:ind w:firstLineChars="200" w:firstLine="420"/>
              <w:rPr>
                <w:rFonts w:ascii="宋体" w:hAnsi="宋体"/>
                <w:bCs/>
                <w:szCs w:val="21"/>
              </w:rPr>
            </w:pPr>
            <w:r w:rsidRPr="006B4A4D">
              <w:rPr>
                <w:rFonts w:ascii="宋体" w:hAnsi="宋体" w:hint="eastAsia"/>
                <w:bCs/>
                <w:szCs w:val="21"/>
              </w:rPr>
              <w:t>答：</w:t>
            </w:r>
            <w:r>
              <w:rPr>
                <w:rFonts w:ascii="宋体" w:hAnsi="宋体" w:hint="eastAsia"/>
                <w:bCs/>
                <w:szCs w:val="21"/>
              </w:rPr>
              <w:t>目前，公司的</w:t>
            </w:r>
            <w:r w:rsidR="00294B72">
              <w:rPr>
                <w:rFonts w:ascii="宋体" w:hAnsi="宋体" w:hint="eastAsia"/>
                <w:bCs/>
                <w:szCs w:val="21"/>
              </w:rPr>
              <w:t>汽车电子芯片</w:t>
            </w:r>
            <w:r>
              <w:rPr>
                <w:rFonts w:ascii="宋体" w:hAnsi="宋体" w:hint="eastAsia"/>
                <w:bCs/>
                <w:szCs w:val="21"/>
              </w:rPr>
              <w:t>产品</w:t>
            </w:r>
            <w:r w:rsidRPr="006B4A4D">
              <w:rPr>
                <w:rFonts w:ascii="宋体" w:hAnsi="宋体" w:hint="eastAsia"/>
                <w:bCs/>
                <w:szCs w:val="21"/>
              </w:rPr>
              <w:t>已经覆盖</w:t>
            </w:r>
            <w:r w:rsidR="009150DA">
              <w:rPr>
                <w:rFonts w:ascii="宋体" w:hAnsi="宋体" w:hint="eastAsia"/>
                <w:bCs/>
                <w:szCs w:val="21"/>
              </w:rPr>
              <w:t>车身域、底盘域和动力域，并在车联网安全</w:t>
            </w:r>
            <w:r w:rsidRPr="006B4A4D">
              <w:rPr>
                <w:rFonts w:ascii="宋体" w:hAnsi="宋体" w:hint="eastAsia"/>
                <w:bCs/>
                <w:szCs w:val="21"/>
              </w:rPr>
              <w:t>和新能源车电池管理</w:t>
            </w:r>
            <w:r w:rsidR="009150DA">
              <w:rPr>
                <w:rFonts w:ascii="宋体" w:hAnsi="宋体" w:hint="eastAsia"/>
                <w:bCs/>
                <w:szCs w:val="21"/>
              </w:rPr>
              <w:t>等方面开发相关</w:t>
            </w:r>
            <w:r w:rsidRPr="006B4A4D">
              <w:rPr>
                <w:rFonts w:ascii="宋体" w:hAnsi="宋体" w:hint="eastAsia"/>
                <w:bCs/>
                <w:szCs w:val="21"/>
              </w:rPr>
              <w:t>芯片</w:t>
            </w:r>
            <w:r w:rsidR="009150DA">
              <w:rPr>
                <w:rFonts w:ascii="宋体" w:hAnsi="宋体" w:hint="eastAsia"/>
                <w:bCs/>
                <w:szCs w:val="21"/>
              </w:rPr>
              <w:t>产品</w:t>
            </w:r>
            <w:r w:rsidRPr="006B4A4D">
              <w:rPr>
                <w:rFonts w:ascii="宋体" w:hAnsi="宋体" w:hint="eastAsia"/>
                <w:bCs/>
                <w:szCs w:val="21"/>
              </w:rPr>
              <w:t>。</w:t>
            </w:r>
          </w:p>
          <w:p w14:paraId="6E40BC5C" w14:textId="193D4D96" w:rsidR="00795691" w:rsidRPr="00FA25BC" w:rsidRDefault="009150DA" w:rsidP="00795691">
            <w:pPr>
              <w:spacing w:beforeLines="50" w:before="156" w:line="360" w:lineRule="auto"/>
              <w:ind w:firstLineChars="200" w:firstLine="422"/>
              <w:rPr>
                <w:rFonts w:ascii="宋体" w:hAnsi="宋体"/>
                <w:b/>
                <w:bCs/>
                <w:szCs w:val="21"/>
              </w:rPr>
            </w:pPr>
            <w:r>
              <w:rPr>
                <w:rFonts w:ascii="宋体" w:hAnsi="宋体" w:hint="eastAsia"/>
                <w:b/>
                <w:bCs/>
                <w:szCs w:val="21"/>
              </w:rPr>
              <w:t>9</w:t>
            </w:r>
            <w:r w:rsidR="009D453C" w:rsidRPr="00FA25BC">
              <w:rPr>
                <w:rFonts w:ascii="宋体" w:hAnsi="宋体" w:hint="eastAsia"/>
                <w:b/>
                <w:bCs/>
                <w:szCs w:val="21"/>
              </w:rPr>
              <w:t>、</w:t>
            </w:r>
            <w:r w:rsidR="00795691" w:rsidRPr="00FA25BC">
              <w:rPr>
                <w:rFonts w:ascii="宋体" w:hAnsi="宋体" w:hint="eastAsia"/>
                <w:b/>
                <w:bCs/>
                <w:szCs w:val="21"/>
              </w:rPr>
              <w:t>公司</w:t>
            </w:r>
            <w:r w:rsidR="006E214B" w:rsidRPr="00FA25BC">
              <w:rPr>
                <w:rFonts w:ascii="宋体" w:hAnsi="宋体" w:hint="eastAsia"/>
                <w:b/>
                <w:bCs/>
                <w:szCs w:val="21"/>
              </w:rPr>
              <w:t>云安全芯片的</w:t>
            </w:r>
            <w:r w:rsidR="00795691" w:rsidRPr="00FA25BC">
              <w:rPr>
                <w:rFonts w:ascii="宋体" w:hAnsi="宋体" w:hint="eastAsia"/>
                <w:b/>
                <w:bCs/>
                <w:szCs w:val="21"/>
              </w:rPr>
              <w:t>优势和未来成长的增量点在什么地方？</w:t>
            </w:r>
          </w:p>
          <w:p w14:paraId="516D022C" w14:textId="69CCBA54" w:rsidR="00EF228B" w:rsidRDefault="00795691" w:rsidP="00FA25BC">
            <w:pPr>
              <w:spacing w:beforeLines="50" w:before="156" w:line="360" w:lineRule="auto"/>
              <w:ind w:firstLineChars="200" w:firstLine="420"/>
              <w:rPr>
                <w:rFonts w:ascii="宋体" w:hAnsi="宋体"/>
                <w:bCs/>
                <w:szCs w:val="21"/>
              </w:rPr>
            </w:pPr>
            <w:r w:rsidRPr="00795691">
              <w:rPr>
                <w:rFonts w:ascii="宋体" w:hAnsi="宋体" w:hint="eastAsia"/>
                <w:bCs/>
                <w:szCs w:val="21"/>
              </w:rPr>
              <w:t>答：</w:t>
            </w:r>
            <w:r w:rsidR="00FA25BC">
              <w:rPr>
                <w:rFonts w:ascii="宋体" w:hAnsi="宋体" w:hint="eastAsia"/>
                <w:bCs/>
                <w:szCs w:val="21"/>
              </w:rPr>
              <w:t>我们的</w:t>
            </w:r>
            <w:r w:rsidR="00FA25BC" w:rsidRPr="00FA25BC">
              <w:rPr>
                <w:rFonts w:ascii="宋体" w:hAnsi="宋体" w:hint="eastAsia"/>
                <w:bCs/>
                <w:szCs w:val="21"/>
              </w:rPr>
              <w:t>云安全芯片</w:t>
            </w:r>
            <w:r w:rsidR="00294B72">
              <w:rPr>
                <w:rFonts w:ascii="宋体" w:hAnsi="宋体" w:hint="eastAsia"/>
                <w:bCs/>
                <w:szCs w:val="21"/>
              </w:rPr>
              <w:t>可广泛</w:t>
            </w:r>
            <w:r w:rsidR="00FA25BC" w:rsidRPr="00FA25BC">
              <w:rPr>
                <w:rFonts w:ascii="宋体" w:hAnsi="宋体" w:hint="eastAsia"/>
                <w:bCs/>
                <w:szCs w:val="21"/>
              </w:rPr>
              <w:t>应用于云计算、大数据和智能存储等关键领域。</w:t>
            </w:r>
            <w:r w:rsidR="00294B72">
              <w:rPr>
                <w:rFonts w:ascii="宋体" w:hAnsi="宋体" w:hint="eastAsia"/>
                <w:bCs/>
                <w:szCs w:val="21"/>
              </w:rPr>
              <w:t>公司</w:t>
            </w:r>
            <w:r w:rsidR="00FA25BC" w:rsidRPr="00FA25BC">
              <w:rPr>
                <w:rFonts w:ascii="宋体" w:hAnsi="宋体" w:hint="eastAsia"/>
                <w:bCs/>
                <w:szCs w:val="21"/>
              </w:rPr>
              <w:t>云安全芯片</w:t>
            </w:r>
            <w:r w:rsidR="00294B72">
              <w:rPr>
                <w:rFonts w:ascii="宋体" w:hAnsi="宋体" w:hint="eastAsia"/>
                <w:bCs/>
                <w:szCs w:val="21"/>
              </w:rPr>
              <w:t>实现</w:t>
            </w:r>
            <w:r w:rsidR="00FA25BC" w:rsidRPr="00FA25BC">
              <w:rPr>
                <w:rFonts w:ascii="宋体" w:hAnsi="宋体" w:hint="eastAsia"/>
                <w:bCs/>
                <w:szCs w:val="21"/>
              </w:rPr>
              <w:t>了多种高速加解密算法，</w:t>
            </w:r>
            <w:r w:rsidR="009150DA">
              <w:rPr>
                <w:rFonts w:ascii="宋体" w:hAnsi="宋体" w:hint="eastAsia"/>
                <w:bCs/>
                <w:szCs w:val="21"/>
              </w:rPr>
              <w:t>具有可重构处理器模块，</w:t>
            </w:r>
            <w:r w:rsidR="00294B72">
              <w:rPr>
                <w:rFonts w:ascii="宋体" w:hAnsi="宋体" w:hint="eastAsia"/>
                <w:bCs/>
                <w:szCs w:val="21"/>
              </w:rPr>
              <w:t>集成了多种通信接口。</w:t>
            </w:r>
            <w:r w:rsidR="00FA25BC" w:rsidRPr="00FA25BC">
              <w:rPr>
                <w:rFonts w:ascii="宋体" w:hAnsi="宋体" w:hint="eastAsia"/>
                <w:bCs/>
                <w:szCs w:val="21"/>
              </w:rPr>
              <w:t>是一个知识高度集成的产品，技术含量高</w:t>
            </w:r>
            <w:r w:rsidR="00294B72">
              <w:rPr>
                <w:rFonts w:ascii="宋体" w:hAnsi="宋体" w:hint="eastAsia"/>
                <w:bCs/>
                <w:szCs w:val="21"/>
              </w:rPr>
              <w:t>，</w:t>
            </w:r>
            <w:r w:rsidR="009150DA">
              <w:rPr>
                <w:rFonts w:ascii="宋体" w:hAnsi="宋体" w:hint="eastAsia"/>
                <w:bCs/>
                <w:szCs w:val="21"/>
              </w:rPr>
              <w:t>芯片产品性能已具有国际先进水平，</w:t>
            </w:r>
            <w:r w:rsidR="00294B72">
              <w:rPr>
                <w:rFonts w:ascii="宋体" w:hAnsi="宋体" w:hint="eastAsia"/>
                <w:bCs/>
                <w:szCs w:val="21"/>
              </w:rPr>
              <w:t>已具体</w:t>
            </w:r>
            <w:r w:rsidRPr="00795691">
              <w:rPr>
                <w:rFonts w:ascii="宋体" w:hAnsi="宋体" w:hint="eastAsia"/>
                <w:bCs/>
                <w:szCs w:val="21"/>
              </w:rPr>
              <w:t>应用于安全服务器、可信计算机、网络安全设备、安全存储设备以及身份认证和密码服务设备等。</w:t>
            </w:r>
            <w:r w:rsidR="006E214B">
              <w:rPr>
                <w:rFonts w:ascii="宋体" w:hAnsi="宋体"/>
                <w:bCs/>
                <w:szCs w:val="21"/>
              </w:rPr>
              <w:t>我们的</w:t>
            </w:r>
            <w:r w:rsidRPr="00795691">
              <w:rPr>
                <w:rFonts w:ascii="宋体" w:hAnsi="宋体" w:hint="eastAsia"/>
                <w:bCs/>
                <w:szCs w:val="21"/>
              </w:rPr>
              <w:t>优势是</w:t>
            </w:r>
            <w:r w:rsidR="009150DA">
              <w:rPr>
                <w:rFonts w:ascii="宋体" w:hAnsi="宋体" w:hint="eastAsia"/>
                <w:bCs/>
                <w:szCs w:val="21"/>
              </w:rPr>
              <w:t>产品性能高和</w:t>
            </w:r>
            <w:r w:rsidRPr="00795691">
              <w:rPr>
                <w:rFonts w:ascii="宋体" w:hAnsi="宋体" w:hint="eastAsia"/>
                <w:bCs/>
                <w:szCs w:val="21"/>
              </w:rPr>
              <w:t>应用覆盖面宽</w:t>
            </w:r>
            <w:r w:rsidR="009150DA">
              <w:rPr>
                <w:rFonts w:ascii="宋体" w:hAnsi="宋体" w:hint="eastAsia"/>
                <w:bCs/>
                <w:szCs w:val="21"/>
              </w:rPr>
              <w:t>，</w:t>
            </w:r>
            <w:r w:rsidR="00294B72">
              <w:rPr>
                <w:rFonts w:ascii="宋体" w:hAnsi="宋体" w:hint="eastAsia"/>
                <w:bCs/>
                <w:szCs w:val="21"/>
              </w:rPr>
              <w:t>芯片产品</w:t>
            </w:r>
            <w:r w:rsidR="009150DA">
              <w:rPr>
                <w:rFonts w:ascii="宋体" w:hAnsi="宋体" w:hint="eastAsia"/>
                <w:bCs/>
                <w:szCs w:val="21"/>
              </w:rPr>
              <w:t>使用了</w:t>
            </w:r>
            <w:r w:rsidRPr="00795691">
              <w:rPr>
                <w:rFonts w:ascii="宋体" w:hAnsi="宋体" w:hint="eastAsia"/>
                <w:bCs/>
                <w:szCs w:val="21"/>
              </w:rPr>
              <w:t>自主</w:t>
            </w:r>
            <w:r w:rsidR="009150DA">
              <w:rPr>
                <w:rFonts w:ascii="宋体" w:hAnsi="宋体" w:hint="eastAsia"/>
                <w:bCs/>
                <w:szCs w:val="21"/>
              </w:rPr>
              <w:t>可控的</w:t>
            </w:r>
            <w:r w:rsidRPr="00795691">
              <w:rPr>
                <w:rFonts w:ascii="宋体" w:hAnsi="宋体" w:hint="eastAsia"/>
                <w:bCs/>
                <w:szCs w:val="21"/>
              </w:rPr>
              <w:t xml:space="preserve">嵌入CPU </w:t>
            </w:r>
            <w:r w:rsidR="009150DA">
              <w:rPr>
                <w:rFonts w:ascii="宋体" w:hAnsi="宋体" w:hint="eastAsia"/>
                <w:bCs/>
                <w:szCs w:val="21"/>
              </w:rPr>
              <w:t>技术和可重构处理器技术</w:t>
            </w:r>
            <w:r w:rsidRPr="00795691">
              <w:rPr>
                <w:rFonts w:ascii="宋体" w:hAnsi="宋体" w:hint="eastAsia"/>
                <w:bCs/>
                <w:szCs w:val="21"/>
              </w:rPr>
              <w:t>。</w:t>
            </w:r>
            <w:r w:rsidR="00FA25BC">
              <w:rPr>
                <w:rFonts w:ascii="宋体" w:hAnsi="宋体" w:hint="eastAsia"/>
                <w:bCs/>
                <w:szCs w:val="21"/>
              </w:rPr>
              <w:t>随着</w:t>
            </w:r>
            <w:r w:rsidRPr="00795691">
              <w:rPr>
                <w:rFonts w:ascii="宋体" w:hAnsi="宋体" w:hint="eastAsia"/>
                <w:bCs/>
                <w:szCs w:val="21"/>
              </w:rPr>
              <w:t>国产</w:t>
            </w:r>
            <w:r w:rsidR="00FA25BC">
              <w:rPr>
                <w:rFonts w:ascii="宋体" w:hAnsi="宋体" w:hint="eastAsia"/>
                <w:bCs/>
                <w:szCs w:val="21"/>
              </w:rPr>
              <w:t>自主替代趋势的进一步加强和国家</w:t>
            </w:r>
            <w:r w:rsidR="009150DA">
              <w:rPr>
                <w:rFonts w:ascii="宋体" w:hAnsi="宋体" w:hint="eastAsia"/>
                <w:bCs/>
                <w:szCs w:val="21"/>
              </w:rPr>
              <w:t>信创市场需求</w:t>
            </w:r>
            <w:r w:rsidR="00FA25BC">
              <w:rPr>
                <w:rFonts w:ascii="宋体" w:hAnsi="宋体" w:hint="eastAsia"/>
                <w:bCs/>
                <w:szCs w:val="21"/>
              </w:rPr>
              <w:t>的加大，</w:t>
            </w:r>
            <w:r w:rsidR="009150DA">
              <w:rPr>
                <w:rFonts w:ascii="宋体" w:hAnsi="宋体" w:hint="eastAsia"/>
                <w:bCs/>
                <w:szCs w:val="21"/>
              </w:rPr>
              <w:t>公司云安全芯片</w:t>
            </w:r>
            <w:r w:rsidR="00FA25BC">
              <w:rPr>
                <w:rFonts w:ascii="宋体" w:hAnsi="宋体" w:hint="eastAsia"/>
                <w:bCs/>
                <w:szCs w:val="21"/>
              </w:rPr>
              <w:t>产品的市场空间</w:t>
            </w:r>
            <w:r w:rsidR="009150DA">
              <w:rPr>
                <w:rFonts w:ascii="宋体" w:hAnsi="宋体" w:hint="eastAsia"/>
                <w:bCs/>
                <w:szCs w:val="21"/>
              </w:rPr>
              <w:t>可望</w:t>
            </w:r>
            <w:r w:rsidR="00FA25BC">
              <w:rPr>
                <w:rFonts w:ascii="宋体" w:hAnsi="宋体" w:hint="eastAsia"/>
                <w:bCs/>
                <w:szCs w:val="21"/>
              </w:rPr>
              <w:t>将进一步加大。</w:t>
            </w:r>
          </w:p>
          <w:p w14:paraId="2331D26C" w14:textId="39EDCD5D" w:rsidR="00FA25BC" w:rsidRPr="00FA25BC" w:rsidRDefault="009150DA" w:rsidP="00FA25BC">
            <w:pPr>
              <w:spacing w:beforeLines="50" w:before="156" w:line="360" w:lineRule="auto"/>
              <w:ind w:firstLineChars="200" w:firstLine="422"/>
              <w:rPr>
                <w:rFonts w:ascii="宋体" w:hAnsi="宋体"/>
                <w:b/>
                <w:bCs/>
                <w:szCs w:val="21"/>
              </w:rPr>
            </w:pPr>
            <w:r>
              <w:rPr>
                <w:rFonts w:ascii="宋体" w:hAnsi="宋体" w:hint="eastAsia"/>
                <w:b/>
                <w:bCs/>
                <w:szCs w:val="21"/>
              </w:rPr>
              <w:t>10</w:t>
            </w:r>
            <w:r w:rsidR="00FA25BC" w:rsidRPr="00FA25BC">
              <w:rPr>
                <w:rFonts w:ascii="宋体" w:hAnsi="宋体" w:hint="eastAsia"/>
                <w:b/>
                <w:bCs/>
                <w:szCs w:val="21"/>
              </w:rPr>
              <w:t>、R</w:t>
            </w:r>
            <w:r w:rsidR="00FA25BC" w:rsidRPr="00FA25BC">
              <w:rPr>
                <w:rFonts w:ascii="宋体" w:hAnsi="宋体"/>
                <w:b/>
                <w:bCs/>
                <w:szCs w:val="21"/>
              </w:rPr>
              <w:t>ISC-V</w:t>
            </w:r>
            <w:r w:rsidR="00FA25BC" w:rsidRPr="00FA25BC">
              <w:rPr>
                <w:rFonts w:ascii="宋体" w:hAnsi="宋体" w:hint="eastAsia"/>
                <w:b/>
                <w:bCs/>
                <w:szCs w:val="21"/>
              </w:rPr>
              <w:t>在信创领域的生态成熟度怎么样？</w:t>
            </w:r>
          </w:p>
          <w:p w14:paraId="71653E44" w14:textId="6E5733B0" w:rsidR="00FA25BC" w:rsidRPr="000D69B1" w:rsidRDefault="00FA25BC" w:rsidP="00294B72">
            <w:pPr>
              <w:spacing w:beforeLines="50" w:before="156" w:line="360" w:lineRule="auto"/>
              <w:ind w:firstLineChars="200" w:firstLine="420"/>
              <w:rPr>
                <w:rFonts w:ascii="宋体" w:hAnsi="宋体"/>
                <w:bCs/>
                <w:szCs w:val="21"/>
              </w:rPr>
            </w:pPr>
            <w:r w:rsidRPr="00FA25BC">
              <w:rPr>
                <w:rFonts w:ascii="宋体" w:hAnsi="宋体" w:hint="eastAsia"/>
                <w:bCs/>
                <w:szCs w:val="21"/>
              </w:rPr>
              <w:t>答：</w:t>
            </w:r>
            <w:r w:rsidRPr="00FA25BC">
              <w:rPr>
                <w:rFonts w:ascii="宋体" w:hAnsi="宋体"/>
                <w:bCs/>
                <w:szCs w:val="21"/>
              </w:rPr>
              <w:t>RISC-V在信创领域尚处于起步阶段，生态</w:t>
            </w:r>
            <w:r w:rsidR="009150DA">
              <w:rPr>
                <w:rFonts w:ascii="宋体" w:hAnsi="宋体" w:hint="eastAsia"/>
                <w:bCs/>
                <w:szCs w:val="21"/>
              </w:rPr>
              <w:t>建设</w:t>
            </w:r>
            <w:r w:rsidR="00294B72">
              <w:rPr>
                <w:rFonts w:ascii="宋体" w:hAnsi="宋体" w:hint="eastAsia"/>
                <w:bCs/>
                <w:szCs w:val="21"/>
              </w:rPr>
              <w:t>还</w:t>
            </w:r>
            <w:r w:rsidRPr="00FA25BC">
              <w:rPr>
                <w:rFonts w:ascii="宋体" w:hAnsi="宋体"/>
                <w:bCs/>
                <w:szCs w:val="21"/>
              </w:rPr>
              <w:t>正在积极发展中。但在</w:t>
            </w:r>
            <w:r w:rsidR="00294B72">
              <w:rPr>
                <w:rFonts w:ascii="宋体" w:hAnsi="宋体" w:hint="eastAsia"/>
                <w:bCs/>
                <w:szCs w:val="21"/>
              </w:rPr>
              <w:t xml:space="preserve">RISC-V </w:t>
            </w:r>
            <w:r w:rsidR="00294B72">
              <w:rPr>
                <w:rFonts w:ascii="宋体" w:hAnsi="宋体" w:hint="eastAsia"/>
                <w:bCs/>
                <w:szCs w:val="21"/>
              </w:rPr>
              <w:lastRenderedPageBreak/>
              <w:t>CPU技术在</w:t>
            </w:r>
            <w:r w:rsidRPr="00FA25BC">
              <w:rPr>
                <w:rFonts w:ascii="宋体" w:hAnsi="宋体"/>
                <w:bCs/>
                <w:szCs w:val="21"/>
              </w:rPr>
              <w:t>物联网领域已有较多的应用</w:t>
            </w:r>
            <w:r w:rsidR="00294B72">
              <w:rPr>
                <w:rFonts w:ascii="宋体" w:hAnsi="宋体" w:hint="eastAsia"/>
                <w:bCs/>
                <w:szCs w:val="21"/>
              </w:rPr>
              <w:t>，</w:t>
            </w:r>
            <w:r w:rsidRPr="00FA25BC">
              <w:rPr>
                <w:rFonts w:ascii="宋体" w:hAnsi="宋体"/>
                <w:bCs/>
                <w:szCs w:val="21"/>
              </w:rPr>
              <w:t>公司的物联网安全芯片</w:t>
            </w:r>
            <w:r w:rsidR="009150DA">
              <w:rPr>
                <w:rFonts w:ascii="宋体" w:hAnsi="宋体" w:hint="eastAsia"/>
                <w:bCs/>
                <w:szCs w:val="21"/>
              </w:rPr>
              <w:t>也</w:t>
            </w:r>
            <w:r w:rsidRPr="00FA25BC">
              <w:rPr>
                <w:rFonts w:ascii="宋体" w:hAnsi="宋体"/>
                <w:bCs/>
                <w:szCs w:val="21"/>
              </w:rPr>
              <w:t>已开始规模化应用了。</w:t>
            </w:r>
          </w:p>
        </w:tc>
      </w:tr>
      <w:tr w:rsidR="001B4B80" w:rsidRPr="00FC2B1B" w14:paraId="75951D67" w14:textId="77777777" w:rsidTr="005E58B4">
        <w:tc>
          <w:tcPr>
            <w:tcW w:w="1277" w:type="dxa"/>
            <w:vAlign w:val="center"/>
          </w:tcPr>
          <w:p w14:paraId="6B844519" w14:textId="77777777" w:rsidR="001B4B80" w:rsidRPr="00FC2B1B" w:rsidRDefault="001B4B80" w:rsidP="00B14B58">
            <w:pPr>
              <w:spacing w:line="360" w:lineRule="auto"/>
              <w:rPr>
                <w:rFonts w:ascii="宋体" w:hAnsi="宋体"/>
                <w:b/>
                <w:bCs/>
                <w:iCs/>
                <w:color w:val="000000"/>
                <w:szCs w:val="21"/>
              </w:rPr>
            </w:pPr>
            <w:r w:rsidRPr="00FC2B1B">
              <w:rPr>
                <w:rFonts w:ascii="宋体" w:hAnsi="宋体"/>
                <w:b/>
                <w:bCs/>
                <w:iCs/>
                <w:color w:val="000000"/>
                <w:szCs w:val="21"/>
              </w:rPr>
              <w:lastRenderedPageBreak/>
              <w:t>附件清单（如有）</w:t>
            </w:r>
          </w:p>
        </w:tc>
        <w:tc>
          <w:tcPr>
            <w:tcW w:w="7938" w:type="dxa"/>
          </w:tcPr>
          <w:p w14:paraId="4C5BB755" w14:textId="77777777" w:rsidR="001B4B80" w:rsidRPr="00FC2B1B" w:rsidRDefault="004502DE" w:rsidP="00B14B58">
            <w:pPr>
              <w:spacing w:line="360" w:lineRule="auto"/>
              <w:rPr>
                <w:rFonts w:ascii="宋体" w:hAnsi="宋体"/>
                <w:bCs/>
                <w:iCs/>
                <w:color w:val="000000"/>
                <w:szCs w:val="21"/>
              </w:rPr>
            </w:pPr>
            <w:r w:rsidRPr="00FC2B1B">
              <w:rPr>
                <w:rFonts w:ascii="宋体" w:hAnsi="宋体"/>
                <w:bCs/>
                <w:iCs/>
                <w:color w:val="000000"/>
                <w:szCs w:val="21"/>
              </w:rPr>
              <w:t>无</w:t>
            </w:r>
          </w:p>
        </w:tc>
      </w:tr>
      <w:tr w:rsidR="001B4B80" w:rsidRPr="00FC2B1B" w14:paraId="551CF3A4" w14:textId="77777777" w:rsidTr="005E58B4">
        <w:trPr>
          <w:trHeight w:val="557"/>
        </w:trPr>
        <w:tc>
          <w:tcPr>
            <w:tcW w:w="1277" w:type="dxa"/>
            <w:vAlign w:val="center"/>
          </w:tcPr>
          <w:p w14:paraId="7495FD56" w14:textId="77777777" w:rsidR="001B4B80" w:rsidRPr="00FC2B1B" w:rsidRDefault="001B4B80" w:rsidP="00B14B58">
            <w:pPr>
              <w:spacing w:line="360" w:lineRule="auto"/>
              <w:rPr>
                <w:rFonts w:ascii="宋体" w:hAnsi="宋体"/>
                <w:b/>
                <w:bCs/>
                <w:iCs/>
                <w:color w:val="000000"/>
                <w:szCs w:val="21"/>
              </w:rPr>
            </w:pPr>
            <w:r w:rsidRPr="00FC2B1B">
              <w:rPr>
                <w:rFonts w:ascii="宋体" w:hAnsi="宋体"/>
                <w:b/>
                <w:bCs/>
                <w:iCs/>
                <w:color w:val="000000"/>
                <w:szCs w:val="21"/>
              </w:rPr>
              <w:t>日期</w:t>
            </w:r>
          </w:p>
        </w:tc>
        <w:tc>
          <w:tcPr>
            <w:tcW w:w="7938" w:type="dxa"/>
          </w:tcPr>
          <w:p w14:paraId="3924D570" w14:textId="22D75A0E" w:rsidR="001B4B80" w:rsidRPr="00FC2B1B" w:rsidRDefault="004502DE" w:rsidP="001B1A88">
            <w:pPr>
              <w:spacing w:line="360" w:lineRule="auto"/>
              <w:rPr>
                <w:rFonts w:ascii="宋体" w:hAnsi="宋体"/>
                <w:bCs/>
                <w:iCs/>
                <w:color w:val="000000"/>
                <w:szCs w:val="21"/>
              </w:rPr>
            </w:pPr>
            <w:r w:rsidRPr="00FC2B1B">
              <w:rPr>
                <w:rFonts w:ascii="宋体" w:hAnsi="宋体"/>
                <w:bCs/>
                <w:iCs/>
                <w:color w:val="000000"/>
                <w:szCs w:val="21"/>
              </w:rPr>
              <w:t>202</w:t>
            </w:r>
            <w:r w:rsidR="00895B50" w:rsidRPr="00FC2B1B">
              <w:rPr>
                <w:rFonts w:ascii="宋体" w:hAnsi="宋体" w:hint="eastAsia"/>
                <w:bCs/>
                <w:iCs/>
                <w:color w:val="000000"/>
                <w:szCs w:val="21"/>
              </w:rPr>
              <w:t>2</w:t>
            </w:r>
            <w:r w:rsidRPr="00FC2B1B">
              <w:rPr>
                <w:rFonts w:ascii="宋体" w:hAnsi="宋体"/>
                <w:bCs/>
                <w:iCs/>
                <w:color w:val="000000"/>
                <w:szCs w:val="21"/>
              </w:rPr>
              <w:t>年</w:t>
            </w:r>
            <w:r w:rsidR="001B1A88">
              <w:rPr>
                <w:rFonts w:ascii="宋体" w:hAnsi="宋体"/>
                <w:bCs/>
                <w:iCs/>
                <w:color w:val="000000"/>
                <w:szCs w:val="21"/>
              </w:rPr>
              <w:t>7</w:t>
            </w:r>
            <w:r w:rsidRPr="00FC2B1B">
              <w:rPr>
                <w:rFonts w:ascii="宋体" w:hAnsi="宋体"/>
                <w:bCs/>
                <w:iCs/>
                <w:color w:val="000000"/>
                <w:szCs w:val="21"/>
              </w:rPr>
              <w:t>月</w:t>
            </w:r>
          </w:p>
        </w:tc>
      </w:tr>
    </w:tbl>
    <w:p w14:paraId="07A04C0E" w14:textId="77777777" w:rsidR="008C2A9F" w:rsidRPr="00FC2B1B" w:rsidRDefault="008C2A9F" w:rsidP="00B14B58">
      <w:pPr>
        <w:spacing w:line="360" w:lineRule="auto"/>
        <w:rPr>
          <w:rFonts w:ascii="宋体" w:hAnsi="宋体"/>
        </w:rPr>
      </w:pPr>
    </w:p>
    <w:sectPr w:rsidR="008C2A9F" w:rsidRPr="00FC2B1B" w:rsidSect="005E2F58">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B0F53" w14:textId="77777777" w:rsidR="001B2F85" w:rsidRDefault="001B2F85">
      <w:r>
        <w:separator/>
      </w:r>
    </w:p>
  </w:endnote>
  <w:endnote w:type="continuationSeparator" w:id="0">
    <w:p w14:paraId="2780765F" w14:textId="77777777" w:rsidR="001B2F85" w:rsidRDefault="001B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0BE5" w14:textId="77777777" w:rsidR="006E365D" w:rsidRDefault="006E365D">
    <w:pPr>
      <w:pStyle w:val="a3"/>
      <w:framePr w:wrap="around" w:vAnchor="text" w:hAnchor="margin" w:xAlign="center" w:y="1"/>
      <w:rPr>
        <w:rStyle w:val="a4"/>
      </w:rPr>
    </w:pPr>
    <w:r>
      <w:fldChar w:fldCharType="begin"/>
    </w:r>
    <w:r>
      <w:rPr>
        <w:rStyle w:val="a4"/>
      </w:rPr>
      <w:instrText xml:space="preserve">PAGE  </w:instrText>
    </w:r>
    <w:r>
      <w:fldChar w:fldCharType="end"/>
    </w:r>
  </w:p>
  <w:p w14:paraId="5A5450B1" w14:textId="77777777" w:rsidR="006E365D" w:rsidRDefault="006E36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C49C" w14:textId="77777777" w:rsidR="006E365D" w:rsidRDefault="006E365D">
    <w:pPr>
      <w:pStyle w:val="a3"/>
      <w:framePr w:wrap="around" w:vAnchor="text" w:hAnchor="margin" w:xAlign="center" w:y="1"/>
      <w:rPr>
        <w:rStyle w:val="a4"/>
      </w:rPr>
    </w:pPr>
    <w:r>
      <w:fldChar w:fldCharType="begin"/>
    </w:r>
    <w:r>
      <w:rPr>
        <w:rStyle w:val="a4"/>
      </w:rPr>
      <w:instrText xml:space="preserve">PAGE  </w:instrText>
    </w:r>
    <w:r>
      <w:fldChar w:fldCharType="separate"/>
    </w:r>
    <w:r w:rsidR="0066602C">
      <w:rPr>
        <w:rStyle w:val="a4"/>
        <w:noProof/>
      </w:rPr>
      <w:t>6</w:t>
    </w:r>
    <w:r>
      <w:fldChar w:fldCharType="end"/>
    </w:r>
  </w:p>
  <w:p w14:paraId="7358606C" w14:textId="77777777" w:rsidR="006E365D" w:rsidRDefault="006E36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C0332" w14:textId="77777777" w:rsidR="001B2F85" w:rsidRDefault="001B2F85">
      <w:r>
        <w:separator/>
      </w:r>
    </w:p>
  </w:footnote>
  <w:footnote w:type="continuationSeparator" w:id="0">
    <w:p w14:paraId="4004E04D" w14:textId="77777777" w:rsidR="001B2F85" w:rsidRDefault="001B2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52711B"/>
    <w:multiLevelType w:val="singleLevel"/>
    <w:tmpl w:val="E552711B"/>
    <w:lvl w:ilvl="0">
      <w:start w:val="1"/>
      <w:numFmt w:val="chineseCounting"/>
      <w:suff w:val="nothing"/>
      <w:lvlText w:val="%1、"/>
      <w:lvlJc w:val="left"/>
      <w:rPr>
        <w:rFonts w:hint="eastAsia"/>
      </w:rPr>
    </w:lvl>
  </w:abstractNum>
  <w:abstractNum w:abstractNumId="1" w15:restartNumberingAfterBreak="0">
    <w:nsid w:val="015A7692"/>
    <w:multiLevelType w:val="hybridMultilevel"/>
    <w:tmpl w:val="34DC524C"/>
    <w:lvl w:ilvl="0" w:tplc="0F989A26">
      <w:start w:val="3"/>
      <w:numFmt w:val="decimal"/>
      <w:lvlText w:val="%1、"/>
      <w:lvlJc w:val="left"/>
      <w:pPr>
        <w:ind w:left="1142" w:hanging="360"/>
      </w:pPr>
      <w:rPr>
        <w:rFonts w:eastAsia="宋体" w:cs="Times New Roman"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2" w15:restartNumberingAfterBreak="0">
    <w:nsid w:val="06EE0FE4"/>
    <w:multiLevelType w:val="hybridMultilevel"/>
    <w:tmpl w:val="133E7068"/>
    <w:lvl w:ilvl="0" w:tplc="66204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1A5176"/>
    <w:multiLevelType w:val="hybridMultilevel"/>
    <w:tmpl w:val="7A22F29C"/>
    <w:lvl w:ilvl="0" w:tplc="3CB2DD40">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0AAD4F16"/>
    <w:multiLevelType w:val="hybridMultilevel"/>
    <w:tmpl w:val="BC0EFD56"/>
    <w:lvl w:ilvl="0" w:tplc="4DFC53B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0D326091"/>
    <w:multiLevelType w:val="hybridMultilevel"/>
    <w:tmpl w:val="3B7C5ABC"/>
    <w:lvl w:ilvl="0" w:tplc="46720C96">
      <w:start w:val="9"/>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15:restartNumberingAfterBreak="0">
    <w:nsid w:val="11301B82"/>
    <w:multiLevelType w:val="hybridMultilevel"/>
    <w:tmpl w:val="278A33F8"/>
    <w:lvl w:ilvl="0" w:tplc="A1D856B0">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19156A3D"/>
    <w:multiLevelType w:val="hybridMultilevel"/>
    <w:tmpl w:val="DC4E60AE"/>
    <w:lvl w:ilvl="0" w:tplc="CEBA3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7A09D8"/>
    <w:multiLevelType w:val="hybridMultilevel"/>
    <w:tmpl w:val="4572901A"/>
    <w:lvl w:ilvl="0" w:tplc="56DEDA04">
      <w:start w:val="9"/>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1F0A7E21"/>
    <w:multiLevelType w:val="hybridMultilevel"/>
    <w:tmpl w:val="044E9D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A17F1D"/>
    <w:multiLevelType w:val="hybridMultilevel"/>
    <w:tmpl w:val="C16E3B64"/>
    <w:lvl w:ilvl="0" w:tplc="1DFCC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5B20B1"/>
    <w:multiLevelType w:val="hybridMultilevel"/>
    <w:tmpl w:val="5C9E8D8C"/>
    <w:lvl w:ilvl="0" w:tplc="0414B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1A2E90"/>
    <w:multiLevelType w:val="hybridMultilevel"/>
    <w:tmpl w:val="1346B1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C247B5"/>
    <w:multiLevelType w:val="hybridMultilevel"/>
    <w:tmpl w:val="BA7C9E2E"/>
    <w:lvl w:ilvl="0" w:tplc="D3ECB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F5490F"/>
    <w:multiLevelType w:val="hybridMultilevel"/>
    <w:tmpl w:val="304E941C"/>
    <w:lvl w:ilvl="0" w:tplc="14E603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0831960"/>
    <w:multiLevelType w:val="hybridMultilevel"/>
    <w:tmpl w:val="1E6EB9BA"/>
    <w:lvl w:ilvl="0" w:tplc="FAD69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C551B99"/>
    <w:multiLevelType w:val="hybridMultilevel"/>
    <w:tmpl w:val="048A7EEA"/>
    <w:lvl w:ilvl="0" w:tplc="93EAF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5B0847"/>
    <w:multiLevelType w:val="hybridMultilevel"/>
    <w:tmpl w:val="51D4B488"/>
    <w:lvl w:ilvl="0" w:tplc="6C849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107928"/>
    <w:multiLevelType w:val="hybridMultilevel"/>
    <w:tmpl w:val="2C66ADD8"/>
    <w:lvl w:ilvl="0" w:tplc="BD364BE0">
      <w:start w:val="3"/>
      <w:numFmt w:val="decimal"/>
      <w:lvlText w:val="%1、"/>
      <w:lvlJc w:val="left"/>
      <w:pPr>
        <w:ind w:left="1142" w:hanging="360"/>
      </w:pPr>
      <w:rPr>
        <w:rFonts w:eastAsia="宋体" w:cs="Times New Roman"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19" w15:restartNumberingAfterBreak="0">
    <w:nsid w:val="5FA87ACC"/>
    <w:multiLevelType w:val="hybridMultilevel"/>
    <w:tmpl w:val="7E1A34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182076"/>
    <w:multiLevelType w:val="hybridMultilevel"/>
    <w:tmpl w:val="A54E2798"/>
    <w:lvl w:ilvl="0" w:tplc="7D049E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E735ADE"/>
    <w:multiLevelType w:val="hybridMultilevel"/>
    <w:tmpl w:val="BC12B234"/>
    <w:lvl w:ilvl="0" w:tplc="627EDE6E">
      <w:start w:val="11"/>
      <w:numFmt w:val="decimal"/>
      <w:lvlText w:val="%1、"/>
      <w:lvlJc w:val="left"/>
      <w:pPr>
        <w:ind w:left="868" w:hanging="44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7"/>
  </w:num>
  <w:num w:numId="3">
    <w:abstractNumId w:val="19"/>
  </w:num>
  <w:num w:numId="4">
    <w:abstractNumId w:val="15"/>
  </w:num>
  <w:num w:numId="5">
    <w:abstractNumId w:val="20"/>
  </w:num>
  <w:num w:numId="6">
    <w:abstractNumId w:val="9"/>
  </w:num>
  <w:num w:numId="7">
    <w:abstractNumId w:val="3"/>
  </w:num>
  <w:num w:numId="8">
    <w:abstractNumId w:val="4"/>
  </w:num>
  <w:num w:numId="9">
    <w:abstractNumId w:val="7"/>
  </w:num>
  <w:num w:numId="10">
    <w:abstractNumId w:val="13"/>
  </w:num>
  <w:num w:numId="11">
    <w:abstractNumId w:val="14"/>
  </w:num>
  <w:num w:numId="12">
    <w:abstractNumId w:val="16"/>
  </w:num>
  <w:num w:numId="13">
    <w:abstractNumId w:val="10"/>
  </w:num>
  <w:num w:numId="14">
    <w:abstractNumId w:val="6"/>
  </w:num>
  <w:num w:numId="15">
    <w:abstractNumId w:val="8"/>
  </w:num>
  <w:num w:numId="16">
    <w:abstractNumId w:val="5"/>
  </w:num>
  <w:num w:numId="17">
    <w:abstractNumId w:val="18"/>
  </w:num>
  <w:num w:numId="18">
    <w:abstractNumId w:val="1"/>
  </w:num>
  <w:num w:numId="19">
    <w:abstractNumId w:val="21"/>
  </w:num>
  <w:num w:numId="20">
    <w:abstractNumId w:val="1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80"/>
    <w:rsid w:val="0000031C"/>
    <w:rsid w:val="00005B18"/>
    <w:rsid w:val="000062BD"/>
    <w:rsid w:val="000116BC"/>
    <w:rsid w:val="00013924"/>
    <w:rsid w:val="00013D23"/>
    <w:rsid w:val="00014016"/>
    <w:rsid w:val="000143D6"/>
    <w:rsid w:val="0002329C"/>
    <w:rsid w:val="00025DB7"/>
    <w:rsid w:val="00026DEA"/>
    <w:rsid w:val="000301CE"/>
    <w:rsid w:val="00030773"/>
    <w:rsid w:val="00030EE0"/>
    <w:rsid w:val="00032328"/>
    <w:rsid w:val="0003600A"/>
    <w:rsid w:val="0004046C"/>
    <w:rsid w:val="00043929"/>
    <w:rsid w:val="00044091"/>
    <w:rsid w:val="00044EEC"/>
    <w:rsid w:val="00045F3D"/>
    <w:rsid w:val="00047D1B"/>
    <w:rsid w:val="00052563"/>
    <w:rsid w:val="000577C9"/>
    <w:rsid w:val="00060D08"/>
    <w:rsid w:val="0006117D"/>
    <w:rsid w:val="000617DF"/>
    <w:rsid w:val="00062846"/>
    <w:rsid w:val="00062A14"/>
    <w:rsid w:val="00065491"/>
    <w:rsid w:val="00066755"/>
    <w:rsid w:val="00071C13"/>
    <w:rsid w:val="0007257B"/>
    <w:rsid w:val="00073A55"/>
    <w:rsid w:val="00076E77"/>
    <w:rsid w:val="000835E6"/>
    <w:rsid w:val="00087303"/>
    <w:rsid w:val="0008744D"/>
    <w:rsid w:val="00090720"/>
    <w:rsid w:val="00091450"/>
    <w:rsid w:val="000932E6"/>
    <w:rsid w:val="00095948"/>
    <w:rsid w:val="000A174A"/>
    <w:rsid w:val="000A260B"/>
    <w:rsid w:val="000A2DA2"/>
    <w:rsid w:val="000B1943"/>
    <w:rsid w:val="000B1BDA"/>
    <w:rsid w:val="000B382D"/>
    <w:rsid w:val="000B60CD"/>
    <w:rsid w:val="000B79D8"/>
    <w:rsid w:val="000C32D7"/>
    <w:rsid w:val="000C56F4"/>
    <w:rsid w:val="000C73FB"/>
    <w:rsid w:val="000C7CC9"/>
    <w:rsid w:val="000D43E0"/>
    <w:rsid w:val="000D69B1"/>
    <w:rsid w:val="000D6A83"/>
    <w:rsid w:val="000D74DE"/>
    <w:rsid w:val="000E01B1"/>
    <w:rsid w:val="000E3AD2"/>
    <w:rsid w:val="000E4CD2"/>
    <w:rsid w:val="000F0231"/>
    <w:rsid w:val="000F6CCC"/>
    <w:rsid w:val="0010130B"/>
    <w:rsid w:val="00104119"/>
    <w:rsid w:val="00107B4B"/>
    <w:rsid w:val="00110BEF"/>
    <w:rsid w:val="00117DCB"/>
    <w:rsid w:val="00122AE0"/>
    <w:rsid w:val="00122EC7"/>
    <w:rsid w:val="00131928"/>
    <w:rsid w:val="00134C9D"/>
    <w:rsid w:val="001430D6"/>
    <w:rsid w:val="001435B5"/>
    <w:rsid w:val="001455BD"/>
    <w:rsid w:val="00153D78"/>
    <w:rsid w:val="001554D8"/>
    <w:rsid w:val="001605AE"/>
    <w:rsid w:val="00160F36"/>
    <w:rsid w:val="001655B0"/>
    <w:rsid w:val="00167354"/>
    <w:rsid w:val="001706DD"/>
    <w:rsid w:val="00172BDB"/>
    <w:rsid w:val="00175CB8"/>
    <w:rsid w:val="00181105"/>
    <w:rsid w:val="00182606"/>
    <w:rsid w:val="001828E4"/>
    <w:rsid w:val="00185018"/>
    <w:rsid w:val="00185B23"/>
    <w:rsid w:val="00187DE1"/>
    <w:rsid w:val="00193B26"/>
    <w:rsid w:val="00196271"/>
    <w:rsid w:val="00197398"/>
    <w:rsid w:val="00197EC2"/>
    <w:rsid w:val="001A13F7"/>
    <w:rsid w:val="001A314D"/>
    <w:rsid w:val="001A3954"/>
    <w:rsid w:val="001A5077"/>
    <w:rsid w:val="001A7497"/>
    <w:rsid w:val="001B0158"/>
    <w:rsid w:val="001B0CD9"/>
    <w:rsid w:val="001B154C"/>
    <w:rsid w:val="001B1598"/>
    <w:rsid w:val="001B1A88"/>
    <w:rsid w:val="001B2148"/>
    <w:rsid w:val="001B2F85"/>
    <w:rsid w:val="001B37A8"/>
    <w:rsid w:val="001B49B4"/>
    <w:rsid w:val="001B4B80"/>
    <w:rsid w:val="001B6D3A"/>
    <w:rsid w:val="001B73A3"/>
    <w:rsid w:val="001B7E89"/>
    <w:rsid w:val="001C299E"/>
    <w:rsid w:val="001C3928"/>
    <w:rsid w:val="001C42CF"/>
    <w:rsid w:val="001C57B8"/>
    <w:rsid w:val="001C6BD4"/>
    <w:rsid w:val="001C71AE"/>
    <w:rsid w:val="001C763A"/>
    <w:rsid w:val="001D032C"/>
    <w:rsid w:val="001D218A"/>
    <w:rsid w:val="001D4138"/>
    <w:rsid w:val="001D4A26"/>
    <w:rsid w:val="001D4EBB"/>
    <w:rsid w:val="001D734D"/>
    <w:rsid w:val="001E01D6"/>
    <w:rsid w:val="001E4216"/>
    <w:rsid w:val="001E72B8"/>
    <w:rsid w:val="001F0861"/>
    <w:rsid w:val="001F586A"/>
    <w:rsid w:val="001F65F3"/>
    <w:rsid w:val="001F6EDF"/>
    <w:rsid w:val="002044D4"/>
    <w:rsid w:val="00206C54"/>
    <w:rsid w:val="0021339D"/>
    <w:rsid w:val="00213ECF"/>
    <w:rsid w:val="00215A78"/>
    <w:rsid w:val="002226E2"/>
    <w:rsid w:val="00225CF4"/>
    <w:rsid w:val="00227240"/>
    <w:rsid w:val="00227D14"/>
    <w:rsid w:val="0023163D"/>
    <w:rsid w:val="002328C0"/>
    <w:rsid w:val="002376A2"/>
    <w:rsid w:val="00237AE2"/>
    <w:rsid w:val="00241D3D"/>
    <w:rsid w:val="00242A74"/>
    <w:rsid w:val="00243977"/>
    <w:rsid w:val="00243C4A"/>
    <w:rsid w:val="00247847"/>
    <w:rsid w:val="00252936"/>
    <w:rsid w:val="002565FD"/>
    <w:rsid w:val="00257AA6"/>
    <w:rsid w:val="00262924"/>
    <w:rsid w:val="00265041"/>
    <w:rsid w:val="002663DF"/>
    <w:rsid w:val="002663E3"/>
    <w:rsid w:val="00267086"/>
    <w:rsid w:val="00267FA8"/>
    <w:rsid w:val="00270D01"/>
    <w:rsid w:val="002711EA"/>
    <w:rsid w:val="00271AAF"/>
    <w:rsid w:val="00271F00"/>
    <w:rsid w:val="00271FA5"/>
    <w:rsid w:val="002749B3"/>
    <w:rsid w:val="00275D51"/>
    <w:rsid w:val="002769CD"/>
    <w:rsid w:val="00282206"/>
    <w:rsid w:val="00284B28"/>
    <w:rsid w:val="0028772C"/>
    <w:rsid w:val="00294B72"/>
    <w:rsid w:val="002969A7"/>
    <w:rsid w:val="00297F92"/>
    <w:rsid w:val="002A0551"/>
    <w:rsid w:val="002A3957"/>
    <w:rsid w:val="002A40B2"/>
    <w:rsid w:val="002A4634"/>
    <w:rsid w:val="002A51A6"/>
    <w:rsid w:val="002A655D"/>
    <w:rsid w:val="002A6561"/>
    <w:rsid w:val="002A67B0"/>
    <w:rsid w:val="002B22B9"/>
    <w:rsid w:val="002B3010"/>
    <w:rsid w:val="002B5592"/>
    <w:rsid w:val="002B613E"/>
    <w:rsid w:val="002C0A0C"/>
    <w:rsid w:val="002C2A54"/>
    <w:rsid w:val="002C45E3"/>
    <w:rsid w:val="002D1561"/>
    <w:rsid w:val="002D1B03"/>
    <w:rsid w:val="002D2B95"/>
    <w:rsid w:val="002D3B5A"/>
    <w:rsid w:val="002D7446"/>
    <w:rsid w:val="002E51D3"/>
    <w:rsid w:val="002E554E"/>
    <w:rsid w:val="002E59B9"/>
    <w:rsid w:val="002F166E"/>
    <w:rsid w:val="002F338D"/>
    <w:rsid w:val="002F36FC"/>
    <w:rsid w:val="002F5722"/>
    <w:rsid w:val="002F6B7C"/>
    <w:rsid w:val="002F73DC"/>
    <w:rsid w:val="00302239"/>
    <w:rsid w:val="00305B33"/>
    <w:rsid w:val="00311C6E"/>
    <w:rsid w:val="00316E17"/>
    <w:rsid w:val="0031788B"/>
    <w:rsid w:val="0032070A"/>
    <w:rsid w:val="00321CC1"/>
    <w:rsid w:val="00337653"/>
    <w:rsid w:val="00340087"/>
    <w:rsid w:val="00340596"/>
    <w:rsid w:val="003424FE"/>
    <w:rsid w:val="0034503B"/>
    <w:rsid w:val="00346B72"/>
    <w:rsid w:val="0035310D"/>
    <w:rsid w:val="00354E72"/>
    <w:rsid w:val="00357D91"/>
    <w:rsid w:val="00360E0A"/>
    <w:rsid w:val="00361473"/>
    <w:rsid w:val="00362307"/>
    <w:rsid w:val="0036297C"/>
    <w:rsid w:val="0036528F"/>
    <w:rsid w:val="00365DB5"/>
    <w:rsid w:val="00365DC7"/>
    <w:rsid w:val="003662FC"/>
    <w:rsid w:val="00366B15"/>
    <w:rsid w:val="00372F72"/>
    <w:rsid w:val="00373026"/>
    <w:rsid w:val="00375507"/>
    <w:rsid w:val="003759F8"/>
    <w:rsid w:val="00377EDF"/>
    <w:rsid w:val="003812B1"/>
    <w:rsid w:val="003812DB"/>
    <w:rsid w:val="00382173"/>
    <w:rsid w:val="00392E45"/>
    <w:rsid w:val="003A14CA"/>
    <w:rsid w:val="003A7D6E"/>
    <w:rsid w:val="003B0A54"/>
    <w:rsid w:val="003B58E9"/>
    <w:rsid w:val="003C01AC"/>
    <w:rsid w:val="003C3E1E"/>
    <w:rsid w:val="003C3F64"/>
    <w:rsid w:val="003C6607"/>
    <w:rsid w:val="003D23F3"/>
    <w:rsid w:val="003D5A99"/>
    <w:rsid w:val="003E193F"/>
    <w:rsid w:val="003E3688"/>
    <w:rsid w:val="003E4C18"/>
    <w:rsid w:val="003E6284"/>
    <w:rsid w:val="003F22F8"/>
    <w:rsid w:val="003F4F39"/>
    <w:rsid w:val="003F68CC"/>
    <w:rsid w:val="003F7A30"/>
    <w:rsid w:val="00402278"/>
    <w:rsid w:val="00402CBA"/>
    <w:rsid w:val="00405267"/>
    <w:rsid w:val="00406418"/>
    <w:rsid w:val="004068BE"/>
    <w:rsid w:val="0041098F"/>
    <w:rsid w:val="004116DC"/>
    <w:rsid w:val="004130C0"/>
    <w:rsid w:val="00414172"/>
    <w:rsid w:val="004172E0"/>
    <w:rsid w:val="00421407"/>
    <w:rsid w:val="004222A2"/>
    <w:rsid w:val="00423F37"/>
    <w:rsid w:val="004305E5"/>
    <w:rsid w:val="00437332"/>
    <w:rsid w:val="00441A5A"/>
    <w:rsid w:val="00446482"/>
    <w:rsid w:val="004502DE"/>
    <w:rsid w:val="00453583"/>
    <w:rsid w:val="00460C8C"/>
    <w:rsid w:val="00464561"/>
    <w:rsid w:val="00466882"/>
    <w:rsid w:val="00466E70"/>
    <w:rsid w:val="00473801"/>
    <w:rsid w:val="004818A0"/>
    <w:rsid w:val="00485768"/>
    <w:rsid w:val="004861BE"/>
    <w:rsid w:val="004927E3"/>
    <w:rsid w:val="004955B7"/>
    <w:rsid w:val="0049790C"/>
    <w:rsid w:val="004A05C9"/>
    <w:rsid w:val="004A2465"/>
    <w:rsid w:val="004A62DB"/>
    <w:rsid w:val="004B0E64"/>
    <w:rsid w:val="004B57DA"/>
    <w:rsid w:val="004B5F71"/>
    <w:rsid w:val="004B7D06"/>
    <w:rsid w:val="004C1016"/>
    <w:rsid w:val="004C572D"/>
    <w:rsid w:val="004C57BF"/>
    <w:rsid w:val="004C7FEB"/>
    <w:rsid w:val="004D0655"/>
    <w:rsid w:val="004D1669"/>
    <w:rsid w:val="004D1822"/>
    <w:rsid w:val="004D50E1"/>
    <w:rsid w:val="004D5BBF"/>
    <w:rsid w:val="004D7894"/>
    <w:rsid w:val="004E0817"/>
    <w:rsid w:val="004E0B02"/>
    <w:rsid w:val="004E2B24"/>
    <w:rsid w:val="004E3A2C"/>
    <w:rsid w:val="004F0FC0"/>
    <w:rsid w:val="004F153D"/>
    <w:rsid w:val="004F27C9"/>
    <w:rsid w:val="004F2843"/>
    <w:rsid w:val="004F2910"/>
    <w:rsid w:val="004F4B22"/>
    <w:rsid w:val="004F7034"/>
    <w:rsid w:val="004F743E"/>
    <w:rsid w:val="00501873"/>
    <w:rsid w:val="00504818"/>
    <w:rsid w:val="00510B68"/>
    <w:rsid w:val="00511B10"/>
    <w:rsid w:val="00520CEE"/>
    <w:rsid w:val="00523E34"/>
    <w:rsid w:val="00524499"/>
    <w:rsid w:val="0052728A"/>
    <w:rsid w:val="005272DE"/>
    <w:rsid w:val="005275E7"/>
    <w:rsid w:val="00527A06"/>
    <w:rsid w:val="00530554"/>
    <w:rsid w:val="00534CDF"/>
    <w:rsid w:val="005353F9"/>
    <w:rsid w:val="00536AB6"/>
    <w:rsid w:val="005409EC"/>
    <w:rsid w:val="00542942"/>
    <w:rsid w:val="00542CBA"/>
    <w:rsid w:val="005432E5"/>
    <w:rsid w:val="005438BA"/>
    <w:rsid w:val="00546C16"/>
    <w:rsid w:val="00547350"/>
    <w:rsid w:val="005506C8"/>
    <w:rsid w:val="00550FC7"/>
    <w:rsid w:val="00552528"/>
    <w:rsid w:val="005534E4"/>
    <w:rsid w:val="00557181"/>
    <w:rsid w:val="00560BD0"/>
    <w:rsid w:val="00561769"/>
    <w:rsid w:val="00561BA8"/>
    <w:rsid w:val="0056308A"/>
    <w:rsid w:val="005633A9"/>
    <w:rsid w:val="00563AFF"/>
    <w:rsid w:val="00564AD4"/>
    <w:rsid w:val="0056535E"/>
    <w:rsid w:val="00570201"/>
    <w:rsid w:val="0057072C"/>
    <w:rsid w:val="005718CD"/>
    <w:rsid w:val="00572303"/>
    <w:rsid w:val="0057443B"/>
    <w:rsid w:val="00576D1A"/>
    <w:rsid w:val="00577862"/>
    <w:rsid w:val="0058399E"/>
    <w:rsid w:val="00584817"/>
    <w:rsid w:val="00594E54"/>
    <w:rsid w:val="00594F6B"/>
    <w:rsid w:val="00595B85"/>
    <w:rsid w:val="0059623B"/>
    <w:rsid w:val="005A1DD7"/>
    <w:rsid w:val="005A33A6"/>
    <w:rsid w:val="005A62A3"/>
    <w:rsid w:val="005B0D62"/>
    <w:rsid w:val="005B11C5"/>
    <w:rsid w:val="005B3D9C"/>
    <w:rsid w:val="005B647E"/>
    <w:rsid w:val="005B7502"/>
    <w:rsid w:val="005B7814"/>
    <w:rsid w:val="005C5603"/>
    <w:rsid w:val="005C5B67"/>
    <w:rsid w:val="005C5EBF"/>
    <w:rsid w:val="005C6742"/>
    <w:rsid w:val="005C6828"/>
    <w:rsid w:val="005D5879"/>
    <w:rsid w:val="005D5923"/>
    <w:rsid w:val="005E2F58"/>
    <w:rsid w:val="005E33D1"/>
    <w:rsid w:val="005E359E"/>
    <w:rsid w:val="005E50A3"/>
    <w:rsid w:val="005E58B4"/>
    <w:rsid w:val="005F28AD"/>
    <w:rsid w:val="005F2CE0"/>
    <w:rsid w:val="005F6F70"/>
    <w:rsid w:val="00600757"/>
    <w:rsid w:val="00601DD4"/>
    <w:rsid w:val="00604FE0"/>
    <w:rsid w:val="00605645"/>
    <w:rsid w:val="0060577D"/>
    <w:rsid w:val="00605FB3"/>
    <w:rsid w:val="00607FA7"/>
    <w:rsid w:val="00612E4C"/>
    <w:rsid w:val="0061536F"/>
    <w:rsid w:val="00620DA6"/>
    <w:rsid w:val="006227EB"/>
    <w:rsid w:val="006259C2"/>
    <w:rsid w:val="00626F24"/>
    <w:rsid w:val="006306E3"/>
    <w:rsid w:val="00630EF0"/>
    <w:rsid w:val="00632F9C"/>
    <w:rsid w:val="00637376"/>
    <w:rsid w:val="00644B5D"/>
    <w:rsid w:val="00645023"/>
    <w:rsid w:val="00647BAE"/>
    <w:rsid w:val="00647D2D"/>
    <w:rsid w:val="00652B70"/>
    <w:rsid w:val="00653D66"/>
    <w:rsid w:val="00657D03"/>
    <w:rsid w:val="0066602C"/>
    <w:rsid w:val="006678D9"/>
    <w:rsid w:val="00671F21"/>
    <w:rsid w:val="00672846"/>
    <w:rsid w:val="006748C3"/>
    <w:rsid w:val="0067688F"/>
    <w:rsid w:val="00677109"/>
    <w:rsid w:val="00677C40"/>
    <w:rsid w:val="00680BAF"/>
    <w:rsid w:val="0068194C"/>
    <w:rsid w:val="006830AA"/>
    <w:rsid w:val="00683590"/>
    <w:rsid w:val="006866C9"/>
    <w:rsid w:val="00686EC2"/>
    <w:rsid w:val="00687B7F"/>
    <w:rsid w:val="00691DBC"/>
    <w:rsid w:val="00693069"/>
    <w:rsid w:val="00694627"/>
    <w:rsid w:val="00697A33"/>
    <w:rsid w:val="006A237C"/>
    <w:rsid w:val="006A4444"/>
    <w:rsid w:val="006A484F"/>
    <w:rsid w:val="006B452B"/>
    <w:rsid w:val="006B4A4D"/>
    <w:rsid w:val="006B6DFF"/>
    <w:rsid w:val="006B6F35"/>
    <w:rsid w:val="006C2349"/>
    <w:rsid w:val="006C2702"/>
    <w:rsid w:val="006C4064"/>
    <w:rsid w:val="006C5B8A"/>
    <w:rsid w:val="006C5C37"/>
    <w:rsid w:val="006D0DA6"/>
    <w:rsid w:val="006D40CB"/>
    <w:rsid w:val="006D5901"/>
    <w:rsid w:val="006D5AF2"/>
    <w:rsid w:val="006E11D4"/>
    <w:rsid w:val="006E214B"/>
    <w:rsid w:val="006E365D"/>
    <w:rsid w:val="006E36DE"/>
    <w:rsid w:val="006F32A2"/>
    <w:rsid w:val="006F3780"/>
    <w:rsid w:val="006F456D"/>
    <w:rsid w:val="006F5D5B"/>
    <w:rsid w:val="0070158C"/>
    <w:rsid w:val="0070753E"/>
    <w:rsid w:val="00711BB6"/>
    <w:rsid w:val="00721019"/>
    <w:rsid w:val="0072652C"/>
    <w:rsid w:val="0072682C"/>
    <w:rsid w:val="007305FD"/>
    <w:rsid w:val="00732A3D"/>
    <w:rsid w:val="00732BFC"/>
    <w:rsid w:val="00733188"/>
    <w:rsid w:val="0073459B"/>
    <w:rsid w:val="007362A4"/>
    <w:rsid w:val="00737234"/>
    <w:rsid w:val="00741544"/>
    <w:rsid w:val="007435D2"/>
    <w:rsid w:val="00756D99"/>
    <w:rsid w:val="0076093B"/>
    <w:rsid w:val="007620C3"/>
    <w:rsid w:val="0076274F"/>
    <w:rsid w:val="00763CC7"/>
    <w:rsid w:val="007653DD"/>
    <w:rsid w:val="00766EB2"/>
    <w:rsid w:val="0077026B"/>
    <w:rsid w:val="007702ED"/>
    <w:rsid w:val="00771376"/>
    <w:rsid w:val="00771825"/>
    <w:rsid w:val="007863D8"/>
    <w:rsid w:val="007906F7"/>
    <w:rsid w:val="0079113B"/>
    <w:rsid w:val="00795691"/>
    <w:rsid w:val="0079580D"/>
    <w:rsid w:val="007958EB"/>
    <w:rsid w:val="007970D3"/>
    <w:rsid w:val="00797B1D"/>
    <w:rsid w:val="007A57FD"/>
    <w:rsid w:val="007A633A"/>
    <w:rsid w:val="007A7D16"/>
    <w:rsid w:val="007B3521"/>
    <w:rsid w:val="007C1393"/>
    <w:rsid w:val="007C3180"/>
    <w:rsid w:val="007C3FF7"/>
    <w:rsid w:val="007C57C0"/>
    <w:rsid w:val="007C5AF4"/>
    <w:rsid w:val="007C7B43"/>
    <w:rsid w:val="007D28DB"/>
    <w:rsid w:val="007D49F8"/>
    <w:rsid w:val="007E0CD9"/>
    <w:rsid w:val="007E33AE"/>
    <w:rsid w:val="007E5218"/>
    <w:rsid w:val="007E6C83"/>
    <w:rsid w:val="007F0248"/>
    <w:rsid w:val="007F308B"/>
    <w:rsid w:val="007F6170"/>
    <w:rsid w:val="007F6FE0"/>
    <w:rsid w:val="0080445E"/>
    <w:rsid w:val="008058D6"/>
    <w:rsid w:val="008065E0"/>
    <w:rsid w:val="008131FD"/>
    <w:rsid w:val="00814FB0"/>
    <w:rsid w:val="00815010"/>
    <w:rsid w:val="0081587D"/>
    <w:rsid w:val="008168DC"/>
    <w:rsid w:val="008171E6"/>
    <w:rsid w:val="00820672"/>
    <w:rsid w:val="008212C8"/>
    <w:rsid w:val="00821CB9"/>
    <w:rsid w:val="0082394B"/>
    <w:rsid w:val="00826FDE"/>
    <w:rsid w:val="00827C2C"/>
    <w:rsid w:val="00830A5A"/>
    <w:rsid w:val="00830F1F"/>
    <w:rsid w:val="00835623"/>
    <w:rsid w:val="00841A09"/>
    <w:rsid w:val="00842527"/>
    <w:rsid w:val="00842B33"/>
    <w:rsid w:val="00843959"/>
    <w:rsid w:val="00844B44"/>
    <w:rsid w:val="00845D6C"/>
    <w:rsid w:val="00847D47"/>
    <w:rsid w:val="00851CF1"/>
    <w:rsid w:val="00852140"/>
    <w:rsid w:val="00853D37"/>
    <w:rsid w:val="00862278"/>
    <w:rsid w:val="00862CCB"/>
    <w:rsid w:val="008636C3"/>
    <w:rsid w:val="00863CB8"/>
    <w:rsid w:val="00874039"/>
    <w:rsid w:val="008745A4"/>
    <w:rsid w:val="00875CC5"/>
    <w:rsid w:val="00875EB8"/>
    <w:rsid w:val="00883D98"/>
    <w:rsid w:val="00885625"/>
    <w:rsid w:val="0088785E"/>
    <w:rsid w:val="00892A10"/>
    <w:rsid w:val="00892A16"/>
    <w:rsid w:val="00892B4B"/>
    <w:rsid w:val="00895B50"/>
    <w:rsid w:val="00895B9F"/>
    <w:rsid w:val="008A5034"/>
    <w:rsid w:val="008A5DDA"/>
    <w:rsid w:val="008A65A1"/>
    <w:rsid w:val="008A7B0C"/>
    <w:rsid w:val="008A7EEC"/>
    <w:rsid w:val="008B0FAE"/>
    <w:rsid w:val="008B159B"/>
    <w:rsid w:val="008B1EDC"/>
    <w:rsid w:val="008B209C"/>
    <w:rsid w:val="008B78B5"/>
    <w:rsid w:val="008C090A"/>
    <w:rsid w:val="008C0DB5"/>
    <w:rsid w:val="008C0FBD"/>
    <w:rsid w:val="008C11C3"/>
    <w:rsid w:val="008C2A9F"/>
    <w:rsid w:val="008D2326"/>
    <w:rsid w:val="008D2B3F"/>
    <w:rsid w:val="008D2BAB"/>
    <w:rsid w:val="008D410C"/>
    <w:rsid w:val="008D457F"/>
    <w:rsid w:val="008E1FFD"/>
    <w:rsid w:val="008E2C5C"/>
    <w:rsid w:val="008E387F"/>
    <w:rsid w:val="008E3C84"/>
    <w:rsid w:val="008E40EF"/>
    <w:rsid w:val="008F1BB2"/>
    <w:rsid w:val="008F2321"/>
    <w:rsid w:val="008F34D4"/>
    <w:rsid w:val="008F3B33"/>
    <w:rsid w:val="008F3E2E"/>
    <w:rsid w:val="008F5014"/>
    <w:rsid w:val="00901404"/>
    <w:rsid w:val="00901579"/>
    <w:rsid w:val="009035BC"/>
    <w:rsid w:val="00904C4C"/>
    <w:rsid w:val="00905826"/>
    <w:rsid w:val="00912839"/>
    <w:rsid w:val="00913970"/>
    <w:rsid w:val="00913CD4"/>
    <w:rsid w:val="00914F42"/>
    <w:rsid w:val="009150DA"/>
    <w:rsid w:val="00915836"/>
    <w:rsid w:val="009173D3"/>
    <w:rsid w:val="00917431"/>
    <w:rsid w:val="00921B0D"/>
    <w:rsid w:val="00921FB9"/>
    <w:rsid w:val="00922A9E"/>
    <w:rsid w:val="00924F60"/>
    <w:rsid w:val="00930119"/>
    <w:rsid w:val="009340C4"/>
    <w:rsid w:val="0093429F"/>
    <w:rsid w:val="00937D47"/>
    <w:rsid w:val="009400D7"/>
    <w:rsid w:val="009421F0"/>
    <w:rsid w:val="0094237D"/>
    <w:rsid w:val="0094381A"/>
    <w:rsid w:val="009504E4"/>
    <w:rsid w:val="00951ED0"/>
    <w:rsid w:val="00955294"/>
    <w:rsid w:val="009559CB"/>
    <w:rsid w:val="009562C2"/>
    <w:rsid w:val="00956518"/>
    <w:rsid w:val="0095680F"/>
    <w:rsid w:val="00957DA6"/>
    <w:rsid w:val="009613F6"/>
    <w:rsid w:val="0096334A"/>
    <w:rsid w:val="00964E02"/>
    <w:rsid w:val="00970761"/>
    <w:rsid w:val="00973364"/>
    <w:rsid w:val="009771C3"/>
    <w:rsid w:val="0098083E"/>
    <w:rsid w:val="009815C7"/>
    <w:rsid w:val="009824CB"/>
    <w:rsid w:val="0098280D"/>
    <w:rsid w:val="0098315C"/>
    <w:rsid w:val="009845D3"/>
    <w:rsid w:val="00984E4D"/>
    <w:rsid w:val="00985599"/>
    <w:rsid w:val="00986399"/>
    <w:rsid w:val="00986988"/>
    <w:rsid w:val="009917D3"/>
    <w:rsid w:val="0099190B"/>
    <w:rsid w:val="00991A6E"/>
    <w:rsid w:val="009928A9"/>
    <w:rsid w:val="00994191"/>
    <w:rsid w:val="009963AF"/>
    <w:rsid w:val="00997871"/>
    <w:rsid w:val="00997D3B"/>
    <w:rsid w:val="009A0173"/>
    <w:rsid w:val="009A225C"/>
    <w:rsid w:val="009A2924"/>
    <w:rsid w:val="009A37C1"/>
    <w:rsid w:val="009B4559"/>
    <w:rsid w:val="009B4A20"/>
    <w:rsid w:val="009B4C58"/>
    <w:rsid w:val="009B5297"/>
    <w:rsid w:val="009B72FB"/>
    <w:rsid w:val="009B7DFD"/>
    <w:rsid w:val="009B7E35"/>
    <w:rsid w:val="009C161C"/>
    <w:rsid w:val="009C2774"/>
    <w:rsid w:val="009C2F85"/>
    <w:rsid w:val="009C51ED"/>
    <w:rsid w:val="009D012D"/>
    <w:rsid w:val="009D33C0"/>
    <w:rsid w:val="009D453C"/>
    <w:rsid w:val="009D4D1B"/>
    <w:rsid w:val="009D6840"/>
    <w:rsid w:val="009D7BDC"/>
    <w:rsid w:val="009E125C"/>
    <w:rsid w:val="009E388F"/>
    <w:rsid w:val="009E38BD"/>
    <w:rsid w:val="009E40A3"/>
    <w:rsid w:val="009E4EBE"/>
    <w:rsid w:val="009E69BC"/>
    <w:rsid w:val="009E6B74"/>
    <w:rsid w:val="009F27F8"/>
    <w:rsid w:val="009F644C"/>
    <w:rsid w:val="009F69F3"/>
    <w:rsid w:val="00A00B8D"/>
    <w:rsid w:val="00A022A8"/>
    <w:rsid w:val="00A0448F"/>
    <w:rsid w:val="00A052AD"/>
    <w:rsid w:val="00A06CD4"/>
    <w:rsid w:val="00A102AD"/>
    <w:rsid w:val="00A10B19"/>
    <w:rsid w:val="00A11446"/>
    <w:rsid w:val="00A16922"/>
    <w:rsid w:val="00A1716C"/>
    <w:rsid w:val="00A20D5F"/>
    <w:rsid w:val="00A31787"/>
    <w:rsid w:val="00A31CD1"/>
    <w:rsid w:val="00A34F20"/>
    <w:rsid w:val="00A37FF8"/>
    <w:rsid w:val="00A40723"/>
    <w:rsid w:val="00A4138C"/>
    <w:rsid w:val="00A43EBF"/>
    <w:rsid w:val="00A45A34"/>
    <w:rsid w:val="00A461C2"/>
    <w:rsid w:val="00A4732A"/>
    <w:rsid w:val="00A47A90"/>
    <w:rsid w:val="00A5098D"/>
    <w:rsid w:val="00A51531"/>
    <w:rsid w:val="00A60DB4"/>
    <w:rsid w:val="00A615E1"/>
    <w:rsid w:val="00A61605"/>
    <w:rsid w:val="00A62D9E"/>
    <w:rsid w:val="00A63123"/>
    <w:rsid w:val="00A677EE"/>
    <w:rsid w:val="00A72414"/>
    <w:rsid w:val="00A74EAF"/>
    <w:rsid w:val="00A7567F"/>
    <w:rsid w:val="00A757A1"/>
    <w:rsid w:val="00A80236"/>
    <w:rsid w:val="00A80EDA"/>
    <w:rsid w:val="00A8259A"/>
    <w:rsid w:val="00A85360"/>
    <w:rsid w:val="00A95725"/>
    <w:rsid w:val="00A95C84"/>
    <w:rsid w:val="00AA30EB"/>
    <w:rsid w:val="00AA4C03"/>
    <w:rsid w:val="00AA5F21"/>
    <w:rsid w:val="00AB15FD"/>
    <w:rsid w:val="00AB53C6"/>
    <w:rsid w:val="00AC1341"/>
    <w:rsid w:val="00AC194B"/>
    <w:rsid w:val="00AC484E"/>
    <w:rsid w:val="00AD044F"/>
    <w:rsid w:val="00AD2C9E"/>
    <w:rsid w:val="00AD371D"/>
    <w:rsid w:val="00AD3780"/>
    <w:rsid w:val="00AD78E6"/>
    <w:rsid w:val="00AE00E5"/>
    <w:rsid w:val="00AE7F5A"/>
    <w:rsid w:val="00AF2911"/>
    <w:rsid w:val="00AF2943"/>
    <w:rsid w:val="00AF501B"/>
    <w:rsid w:val="00AF6E85"/>
    <w:rsid w:val="00B01CF9"/>
    <w:rsid w:val="00B06F8A"/>
    <w:rsid w:val="00B07BC1"/>
    <w:rsid w:val="00B1139B"/>
    <w:rsid w:val="00B12DF0"/>
    <w:rsid w:val="00B13A3D"/>
    <w:rsid w:val="00B14B58"/>
    <w:rsid w:val="00B214F9"/>
    <w:rsid w:val="00B21E38"/>
    <w:rsid w:val="00B24BE3"/>
    <w:rsid w:val="00B27A47"/>
    <w:rsid w:val="00B35423"/>
    <w:rsid w:val="00B35871"/>
    <w:rsid w:val="00B43F12"/>
    <w:rsid w:val="00B441EE"/>
    <w:rsid w:val="00B44FD4"/>
    <w:rsid w:val="00B457E2"/>
    <w:rsid w:val="00B507A2"/>
    <w:rsid w:val="00B50AB5"/>
    <w:rsid w:val="00B52A92"/>
    <w:rsid w:val="00B52D9B"/>
    <w:rsid w:val="00B53795"/>
    <w:rsid w:val="00B53A18"/>
    <w:rsid w:val="00B55A7E"/>
    <w:rsid w:val="00B57806"/>
    <w:rsid w:val="00B605E0"/>
    <w:rsid w:val="00B615C6"/>
    <w:rsid w:val="00B62A3A"/>
    <w:rsid w:val="00B64462"/>
    <w:rsid w:val="00B667B8"/>
    <w:rsid w:val="00B702E3"/>
    <w:rsid w:val="00B72443"/>
    <w:rsid w:val="00B74412"/>
    <w:rsid w:val="00B82FAA"/>
    <w:rsid w:val="00B83E47"/>
    <w:rsid w:val="00B8508A"/>
    <w:rsid w:val="00B917DD"/>
    <w:rsid w:val="00B9238F"/>
    <w:rsid w:val="00B9631E"/>
    <w:rsid w:val="00B96798"/>
    <w:rsid w:val="00B96DCC"/>
    <w:rsid w:val="00B97C4D"/>
    <w:rsid w:val="00B97E15"/>
    <w:rsid w:val="00BA048E"/>
    <w:rsid w:val="00BA0C16"/>
    <w:rsid w:val="00BA2A7F"/>
    <w:rsid w:val="00BA4811"/>
    <w:rsid w:val="00BA7447"/>
    <w:rsid w:val="00BB09A6"/>
    <w:rsid w:val="00BB0EE4"/>
    <w:rsid w:val="00BB2239"/>
    <w:rsid w:val="00BB4A7B"/>
    <w:rsid w:val="00BB4FA1"/>
    <w:rsid w:val="00BC3AC2"/>
    <w:rsid w:val="00BC4013"/>
    <w:rsid w:val="00BD0623"/>
    <w:rsid w:val="00BD5B43"/>
    <w:rsid w:val="00BD6479"/>
    <w:rsid w:val="00BD796F"/>
    <w:rsid w:val="00BE1BCF"/>
    <w:rsid w:val="00BE1D40"/>
    <w:rsid w:val="00BE2360"/>
    <w:rsid w:val="00BE779F"/>
    <w:rsid w:val="00BF626B"/>
    <w:rsid w:val="00C035BB"/>
    <w:rsid w:val="00C05CEA"/>
    <w:rsid w:val="00C07282"/>
    <w:rsid w:val="00C0775E"/>
    <w:rsid w:val="00C12530"/>
    <w:rsid w:val="00C13188"/>
    <w:rsid w:val="00C131C8"/>
    <w:rsid w:val="00C13B1B"/>
    <w:rsid w:val="00C15FB5"/>
    <w:rsid w:val="00C1762A"/>
    <w:rsid w:val="00C17C4D"/>
    <w:rsid w:val="00C20BD1"/>
    <w:rsid w:val="00C222ED"/>
    <w:rsid w:val="00C2352C"/>
    <w:rsid w:val="00C27314"/>
    <w:rsid w:val="00C3305E"/>
    <w:rsid w:val="00C359BD"/>
    <w:rsid w:val="00C35A39"/>
    <w:rsid w:val="00C368AA"/>
    <w:rsid w:val="00C36E5D"/>
    <w:rsid w:val="00C44EE4"/>
    <w:rsid w:val="00C47A37"/>
    <w:rsid w:val="00C47AD4"/>
    <w:rsid w:val="00C55187"/>
    <w:rsid w:val="00C60DB6"/>
    <w:rsid w:val="00C63CEE"/>
    <w:rsid w:val="00C64B05"/>
    <w:rsid w:val="00C700FE"/>
    <w:rsid w:val="00C704C6"/>
    <w:rsid w:val="00C71F02"/>
    <w:rsid w:val="00C81316"/>
    <w:rsid w:val="00C81CCB"/>
    <w:rsid w:val="00C900CB"/>
    <w:rsid w:val="00C9171A"/>
    <w:rsid w:val="00C91C5F"/>
    <w:rsid w:val="00C92922"/>
    <w:rsid w:val="00C951C9"/>
    <w:rsid w:val="00CA07D5"/>
    <w:rsid w:val="00CB1A56"/>
    <w:rsid w:val="00CB1E88"/>
    <w:rsid w:val="00CB48A4"/>
    <w:rsid w:val="00CB70FB"/>
    <w:rsid w:val="00CC07CA"/>
    <w:rsid w:val="00CC28E8"/>
    <w:rsid w:val="00CC2958"/>
    <w:rsid w:val="00CC3522"/>
    <w:rsid w:val="00CC4298"/>
    <w:rsid w:val="00CD4A0B"/>
    <w:rsid w:val="00CE14AE"/>
    <w:rsid w:val="00CE52F9"/>
    <w:rsid w:val="00CE6438"/>
    <w:rsid w:val="00D01293"/>
    <w:rsid w:val="00D048E2"/>
    <w:rsid w:val="00D05935"/>
    <w:rsid w:val="00D06512"/>
    <w:rsid w:val="00D072D1"/>
    <w:rsid w:val="00D073B1"/>
    <w:rsid w:val="00D10174"/>
    <w:rsid w:val="00D15CFD"/>
    <w:rsid w:val="00D23CD5"/>
    <w:rsid w:val="00D2783A"/>
    <w:rsid w:val="00D34A6D"/>
    <w:rsid w:val="00D376B7"/>
    <w:rsid w:val="00D41143"/>
    <w:rsid w:val="00D41821"/>
    <w:rsid w:val="00D434BD"/>
    <w:rsid w:val="00D43DDE"/>
    <w:rsid w:val="00D641A1"/>
    <w:rsid w:val="00D675BA"/>
    <w:rsid w:val="00D67D83"/>
    <w:rsid w:val="00D7181A"/>
    <w:rsid w:val="00D720E7"/>
    <w:rsid w:val="00D72DA2"/>
    <w:rsid w:val="00D838E1"/>
    <w:rsid w:val="00D86BB2"/>
    <w:rsid w:val="00D87BD7"/>
    <w:rsid w:val="00D90F57"/>
    <w:rsid w:val="00D91BD9"/>
    <w:rsid w:val="00D92149"/>
    <w:rsid w:val="00D92AAA"/>
    <w:rsid w:val="00D9498E"/>
    <w:rsid w:val="00D94E2C"/>
    <w:rsid w:val="00D95C09"/>
    <w:rsid w:val="00DA151C"/>
    <w:rsid w:val="00DA4192"/>
    <w:rsid w:val="00DA51E4"/>
    <w:rsid w:val="00DA57B6"/>
    <w:rsid w:val="00DA6909"/>
    <w:rsid w:val="00DA6BF2"/>
    <w:rsid w:val="00DA6E4D"/>
    <w:rsid w:val="00DB2028"/>
    <w:rsid w:val="00DB2FB1"/>
    <w:rsid w:val="00DB6825"/>
    <w:rsid w:val="00DB6D5A"/>
    <w:rsid w:val="00DC0028"/>
    <w:rsid w:val="00DC0168"/>
    <w:rsid w:val="00DC0D1A"/>
    <w:rsid w:val="00DC2106"/>
    <w:rsid w:val="00DD03D4"/>
    <w:rsid w:val="00DD1370"/>
    <w:rsid w:val="00DD1D59"/>
    <w:rsid w:val="00DD21EB"/>
    <w:rsid w:val="00DD2A00"/>
    <w:rsid w:val="00DD2A2C"/>
    <w:rsid w:val="00DD6F0F"/>
    <w:rsid w:val="00DE12C2"/>
    <w:rsid w:val="00DE1A6F"/>
    <w:rsid w:val="00DE37C0"/>
    <w:rsid w:val="00DE420D"/>
    <w:rsid w:val="00DE4301"/>
    <w:rsid w:val="00DE6A0C"/>
    <w:rsid w:val="00DF7B2A"/>
    <w:rsid w:val="00E0039C"/>
    <w:rsid w:val="00E00F12"/>
    <w:rsid w:val="00E036B1"/>
    <w:rsid w:val="00E037AE"/>
    <w:rsid w:val="00E05464"/>
    <w:rsid w:val="00E05997"/>
    <w:rsid w:val="00E06660"/>
    <w:rsid w:val="00E06A38"/>
    <w:rsid w:val="00E10998"/>
    <w:rsid w:val="00E13899"/>
    <w:rsid w:val="00E14F93"/>
    <w:rsid w:val="00E16D33"/>
    <w:rsid w:val="00E1747B"/>
    <w:rsid w:val="00E20B8F"/>
    <w:rsid w:val="00E21FF3"/>
    <w:rsid w:val="00E22344"/>
    <w:rsid w:val="00E225B5"/>
    <w:rsid w:val="00E24636"/>
    <w:rsid w:val="00E26254"/>
    <w:rsid w:val="00E27D62"/>
    <w:rsid w:val="00E3220D"/>
    <w:rsid w:val="00E346F5"/>
    <w:rsid w:val="00E360CF"/>
    <w:rsid w:val="00E366E6"/>
    <w:rsid w:val="00E37440"/>
    <w:rsid w:val="00E41B5D"/>
    <w:rsid w:val="00E41F16"/>
    <w:rsid w:val="00E43A50"/>
    <w:rsid w:val="00E4708F"/>
    <w:rsid w:val="00E504AE"/>
    <w:rsid w:val="00E50F86"/>
    <w:rsid w:val="00E532A8"/>
    <w:rsid w:val="00E55109"/>
    <w:rsid w:val="00E5768C"/>
    <w:rsid w:val="00E6193B"/>
    <w:rsid w:val="00E65B37"/>
    <w:rsid w:val="00E65C44"/>
    <w:rsid w:val="00E70AF2"/>
    <w:rsid w:val="00E7186A"/>
    <w:rsid w:val="00E75832"/>
    <w:rsid w:val="00E80580"/>
    <w:rsid w:val="00E808F7"/>
    <w:rsid w:val="00E832F3"/>
    <w:rsid w:val="00E85ABC"/>
    <w:rsid w:val="00E90E23"/>
    <w:rsid w:val="00EA0947"/>
    <w:rsid w:val="00EA662B"/>
    <w:rsid w:val="00EB2161"/>
    <w:rsid w:val="00EC277A"/>
    <w:rsid w:val="00EC2B3A"/>
    <w:rsid w:val="00EC62CF"/>
    <w:rsid w:val="00EC639F"/>
    <w:rsid w:val="00EC724A"/>
    <w:rsid w:val="00ED1EF7"/>
    <w:rsid w:val="00ED2548"/>
    <w:rsid w:val="00ED7021"/>
    <w:rsid w:val="00EE076D"/>
    <w:rsid w:val="00EE0B58"/>
    <w:rsid w:val="00EE4F50"/>
    <w:rsid w:val="00EE6A30"/>
    <w:rsid w:val="00EE7C38"/>
    <w:rsid w:val="00EF228B"/>
    <w:rsid w:val="00EF3433"/>
    <w:rsid w:val="00EF5D6E"/>
    <w:rsid w:val="00F00A5C"/>
    <w:rsid w:val="00F0560E"/>
    <w:rsid w:val="00F0649F"/>
    <w:rsid w:val="00F06DB3"/>
    <w:rsid w:val="00F07A77"/>
    <w:rsid w:val="00F10875"/>
    <w:rsid w:val="00F10C4E"/>
    <w:rsid w:val="00F11C74"/>
    <w:rsid w:val="00F137E7"/>
    <w:rsid w:val="00F15A64"/>
    <w:rsid w:val="00F16633"/>
    <w:rsid w:val="00F16CDF"/>
    <w:rsid w:val="00F17512"/>
    <w:rsid w:val="00F17F40"/>
    <w:rsid w:val="00F2063A"/>
    <w:rsid w:val="00F217EC"/>
    <w:rsid w:val="00F21D8E"/>
    <w:rsid w:val="00F22B51"/>
    <w:rsid w:val="00F23DA0"/>
    <w:rsid w:val="00F25AB4"/>
    <w:rsid w:val="00F3051A"/>
    <w:rsid w:val="00F32543"/>
    <w:rsid w:val="00F3663C"/>
    <w:rsid w:val="00F368DF"/>
    <w:rsid w:val="00F4118F"/>
    <w:rsid w:val="00F42160"/>
    <w:rsid w:val="00F42187"/>
    <w:rsid w:val="00F43F28"/>
    <w:rsid w:val="00F4652D"/>
    <w:rsid w:val="00F47D8A"/>
    <w:rsid w:val="00F5016E"/>
    <w:rsid w:val="00F509F6"/>
    <w:rsid w:val="00F52B5F"/>
    <w:rsid w:val="00F53FEC"/>
    <w:rsid w:val="00F54A60"/>
    <w:rsid w:val="00F5551E"/>
    <w:rsid w:val="00F56E1F"/>
    <w:rsid w:val="00F609F5"/>
    <w:rsid w:val="00F631D3"/>
    <w:rsid w:val="00F63EDB"/>
    <w:rsid w:val="00F664F0"/>
    <w:rsid w:val="00F71050"/>
    <w:rsid w:val="00F75B6D"/>
    <w:rsid w:val="00F77004"/>
    <w:rsid w:val="00F77745"/>
    <w:rsid w:val="00F85A40"/>
    <w:rsid w:val="00F86497"/>
    <w:rsid w:val="00F8748B"/>
    <w:rsid w:val="00F87A27"/>
    <w:rsid w:val="00F940AE"/>
    <w:rsid w:val="00F950EA"/>
    <w:rsid w:val="00F96B62"/>
    <w:rsid w:val="00FA055B"/>
    <w:rsid w:val="00FA1EE8"/>
    <w:rsid w:val="00FA2130"/>
    <w:rsid w:val="00FA25BC"/>
    <w:rsid w:val="00FA2B6D"/>
    <w:rsid w:val="00FA760A"/>
    <w:rsid w:val="00FB7F16"/>
    <w:rsid w:val="00FC1D13"/>
    <w:rsid w:val="00FC2B1B"/>
    <w:rsid w:val="00FD038B"/>
    <w:rsid w:val="00FD1CB8"/>
    <w:rsid w:val="00FD53B1"/>
    <w:rsid w:val="00FD6652"/>
    <w:rsid w:val="00FD7E5F"/>
    <w:rsid w:val="00FE21CC"/>
    <w:rsid w:val="00FE257F"/>
    <w:rsid w:val="00FE343F"/>
    <w:rsid w:val="00FE7327"/>
    <w:rsid w:val="00FE7BC8"/>
    <w:rsid w:val="00FF0769"/>
    <w:rsid w:val="00FF1837"/>
    <w:rsid w:val="00FF5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E70F"/>
  <w15:docId w15:val="{0483DDF2-94DF-4718-864C-00EA9BA3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B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B4B80"/>
    <w:pPr>
      <w:tabs>
        <w:tab w:val="center" w:pos="4153"/>
        <w:tab w:val="right" w:pos="8306"/>
      </w:tabs>
      <w:snapToGrid w:val="0"/>
      <w:jc w:val="left"/>
    </w:pPr>
    <w:rPr>
      <w:sz w:val="18"/>
      <w:szCs w:val="18"/>
    </w:rPr>
  </w:style>
  <w:style w:type="character" w:customStyle="1" w:styleId="Char">
    <w:name w:val="页脚 Char"/>
    <w:basedOn w:val="a0"/>
    <w:link w:val="a3"/>
    <w:uiPriority w:val="99"/>
    <w:rsid w:val="001B4B80"/>
    <w:rPr>
      <w:rFonts w:ascii="Times New Roman" w:eastAsia="宋体" w:hAnsi="Times New Roman" w:cs="Times New Roman"/>
      <w:sz w:val="18"/>
      <w:szCs w:val="18"/>
    </w:rPr>
  </w:style>
  <w:style w:type="character" w:styleId="a4">
    <w:name w:val="page number"/>
    <w:basedOn w:val="a0"/>
    <w:qFormat/>
    <w:rsid w:val="001B4B80"/>
  </w:style>
  <w:style w:type="paragraph" w:customStyle="1" w:styleId="005">
    <w:name w:val="005正文"/>
    <w:basedOn w:val="a"/>
    <w:link w:val="005Char"/>
    <w:qFormat/>
    <w:rsid w:val="001B4B80"/>
    <w:pPr>
      <w:spacing w:beforeLines="50" w:before="50" w:line="360" w:lineRule="auto"/>
      <w:ind w:firstLineChars="200" w:firstLine="200"/>
    </w:pPr>
    <w:rPr>
      <w:sz w:val="24"/>
      <w:szCs w:val="22"/>
    </w:rPr>
  </w:style>
  <w:style w:type="character" w:customStyle="1" w:styleId="005Char">
    <w:name w:val="005正文 Char"/>
    <w:link w:val="005"/>
    <w:qFormat/>
    <w:rsid w:val="001B4B80"/>
    <w:rPr>
      <w:rFonts w:ascii="Times New Roman" w:eastAsia="宋体" w:hAnsi="Times New Roman" w:cs="Times New Roman"/>
      <w:sz w:val="24"/>
    </w:rPr>
  </w:style>
  <w:style w:type="paragraph" w:styleId="a5">
    <w:name w:val="header"/>
    <w:basedOn w:val="a"/>
    <w:link w:val="Char0"/>
    <w:uiPriority w:val="99"/>
    <w:unhideWhenUsed/>
    <w:rsid w:val="00134C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34C9D"/>
    <w:rPr>
      <w:rFonts w:ascii="Times New Roman" w:eastAsia="宋体" w:hAnsi="Times New Roman" w:cs="Times New Roman"/>
      <w:sz w:val="18"/>
      <w:szCs w:val="18"/>
    </w:rPr>
  </w:style>
  <w:style w:type="character" w:styleId="a6">
    <w:name w:val="Hyperlink"/>
    <w:basedOn w:val="a0"/>
    <w:uiPriority w:val="99"/>
    <w:unhideWhenUsed/>
    <w:rsid w:val="00DA6E4D"/>
    <w:rPr>
      <w:color w:val="0000FF"/>
      <w:u w:val="single"/>
    </w:rPr>
  </w:style>
  <w:style w:type="character" w:styleId="a7">
    <w:name w:val="Emphasis"/>
    <w:basedOn w:val="a0"/>
    <w:uiPriority w:val="20"/>
    <w:qFormat/>
    <w:rsid w:val="00DA6E4D"/>
    <w:rPr>
      <w:i/>
      <w:iCs/>
    </w:rPr>
  </w:style>
  <w:style w:type="paragraph" w:styleId="a8">
    <w:name w:val="Normal (Web)"/>
    <w:basedOn w:val="a"/>
    <w:uiPriority w:val="99"/>
    <w:semiHidden/>
    <w:unhideWhenUsed/>
    <w:rsid w:val="00193B26"/>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7863D8"/>
    <w:pPr>
      <w:ind w:firstLineChars="200" w:firstLine="420"/>
    </w:pPr>
    <w:rPr>
      <w:rFonts w:asciiTheme="minorHAnsi" w:eastAsiaTheme="minorEastAsia" w:hAnsiTheme="minorHAnsi" w:cstheme="minorBidi"/>
      <w:szCs w:val="22"/>
    </w:rPr>
  </w:style>
  <w:style w:type="paragraph" w:styleId="aa">
    <w:name w:val="Balloon Text"/>
    <w:basedOn w:val="a"/>
    <w:link w:val="Char1"/>
    <w:uiPriority w:val="99"/>
    <w:semiHidden/>
    <w:unhideWhenUsed/>
    <w:rsid w:val="00DD03D4"/>
    <w:rPr>
      <w:sz w:val="18"/>
      <w:szCs w:val="18"/>
    </w:rPr>
  </w:style>
  <w:style w:type="character" w:customStyle="1" w:styleId="Char1">
    <w:name w:val="批注框文本 Char"/>
    <w:basedOn w:val="a0"/>
    <w:link w:val="aa"/>
    <w:uiPriority w:val="99"/>
    <w:semiHidden/>
    <w:rsid w:val="00DD03D4"/>
    <w:rPr>
      <w:rFonts w:ascii="Times New Roman" w:eastAsia="宋体" w:hAnsi="Times New Roman" w:cs="Times New Roman"/>
      <w:sz w:val="18"/>
      <w:szCs w:val="18"/>
    </w:rPr>
  </w:style>
  <w:style w:type="paragraph" w:styleId="ab">
    <w:name w:val="Revision"/>
    <w:hidden/>
    <w:uiPriority w:val="99"/>
    <w:semiHidden/>
    <w:rsid w:val="002F338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4945">
      <w:bodyDiv w:val="1"/>
      <w:marLeft w:val="0"/>
      <w:marRight w:val="0"/>
      <w:marTop w:val="0"/>
      <w:marBottom w:val="0"/>
      <w:divBdr>
        <w:top w:val="none" w:sz="0" w:space="0" w:color="auto"/>
        <w:left w:val="none" w:sz="0" w:space="0" w:color="auto"/>
        <w:bottom w:val="none" w:sz="0" w:space="0" w:color="auto"/>
        <w:right w:val="none" w:sz="0" w:space="0" w:color="auto"/>
      </w:divBdr>
    </w:div>
    <w:div w:id="1684935756">
      <w:bodyDiv w:val="1"/>
      <w:marLeft w:val="0"/>
      <w:marRight w:val="0"/>
      <w:marTop w:val="0"/>
      <w:marBottom w:val="0"/>
      <w:divBdr>
        <w:top w:val="none" w:sz="0" w:space="0" w:color="auto"/>
        <w:left w:val="none" w:sz="0" w:space="0" w:color="auto"/>
        <w:bottom w:val="none" w:sz="0" w:space="0" w:color="auto"/>
        <w:right w:val="none" w:sz="0" w:space="0" w:color="auto"/>
      </w:divBdr>
    </w:div>
    <w:div w:id="2091732407">
      <w:bodyDiv w:val="1"/>
      <w:marLeft w:val="0"/>
      <w:marRight w:val="0"/>
      <w:marTop w:val="0"/>
      <w:marBottom w:val="0"/>
      <w:divBdr>
        <w:top w:val="none" w:sz="0" w:space="0" w:color="auto"/>
        <w:left w:val="none" w:sz="0" w:space="0" w:color="auto"/>
        <w:bottom w:val="none" w:sz="0" w:space="0" w:color="auto"/>
        <w:right w:val="none" w:sz="0" w:space="0" w:color="auto"/>
      </w:divBdr>
    </w:div>
    <w:div w:id="21138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26F4-1526-402E-AE06-E7F10E7E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小刚</cp:lastModifiedBy>
  <cp:revision>5</cp:revision>
  <cp:lastPrinted>2021-11-30T07:39:00Z</cp:lastPrinted>
  <dcterms:created xsi:type="dcterms:W3CDTF">2022-07-29T03:21:00Z</dcterms:created>
  <dcterms:modified xsi:type="dcterms:W3CDTF">2022-07-29T04:21:00Z</dcterms:modified>
</cp:coreProperties>
</file>