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DC" w:rsidRDefault="00FA2D87">
      <w:pPr>
        <w:spacing w:beforeLines="50" w:before="156" w:afterLines="50" w:after="156" w:line="400" w:lineRule="exact"/>
        <w:rPr>
          <w:rFonts w:ascii="宋体" w:hAnsi="宋体"/>
          <w:b/>
          <w:bCs/>
          <w:iCs/>
          <w:color w:val="000000"/>
          <w:sz w:val="24"/>
        </w:rPr>
      </w:pPr>
      <w:r>
        <w:rPr>
          <w:rFonts w:ascii="宋体" w:hAnsi="宋体" w:hint="eastAsia"/>
          <w:b/>
          <w:bCs/>
          <w:iCs/>
          <w:color w:val="000000"/>
          <w:sz w:val="24"/>
        </w:rPr>
        <w:t>证券代码：</w:t>
      </w:r>
      <w:r>
        <w:rPr>
          <w:rFonts w:ascii="宋体" w:hAnsi="宋体"/>
          <w:b/>
          <w:bCs/>
          <w:iCs/>
          <w:color w:val="000000"/>
          <w:sz w:val="24"/>
        </w:rPr>
        <w:t>688047</w:t>
      </w:r>
      <w:r>
        <w:rPr>
          <w:rFonts w:ascii="宋体" w:hAnsi="宋体" w:hint="eastAsia"/>
          <w:b/>
          <w:bCs/>
          <w:iCs/>
          <w:color w:val="000000"/>
          <w:sz w:val="24"/>
        </w:rPr>
        <w:t xml:space="preserve">                                 </w:t>
      </w:r>
      <w:r>
        <w:rPr>
          <w:rFonts w:ascii="宋体" w:hAnsi="宋体" w:hint="eastAsia"/>
          <w:b/>
          <w:bCs/>
          <w:iCs/>
          <w:color w:val="000000"/>
          <w:sz w:val="24"/>
        </w:rPr>
        <w:t>证券简称：龙芯中科</w:t>
      </w:r>
    </w:p>
    <w:p w:rsidR="00C413DC" w:rsidRDefault="00C413DC">
      <w:pPr>
        <w:spacing w:beforeLines="50" w:before="156" w:afterLines="50" w:after="156"/>
        <w:rPr>
          <w:rFonts w:ascii="宋体" w:hAnsi="宋体"/>
          <w:bCs/>
          <w:iCs/>
          <w:color w:val="000000"/>
          <w:sz w:val="24"/>
        </w:rPr>
      </w:pPr>
    </w:p>
    <w:p w:rsidR="00C413DC" w:rsidRDefault="00FA2D8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龙芯中科技术股份有限公司</w:t>
      </w:r>
    </w:p>
    <w:p w:rsidR="00C413DC" w:rsidRDefault="00FA2D8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C413DC" w:rsidRDefault="00FA2D87">
      <w:pPr>
        <w:spacing w:beforeLines="50" w:before="156" w:afterLines="50" w:after="156" w:line="400" w:lineRule="exact"/>
        <w:jc w:val="right"/>
        <w:rPr>
          <w:rFonts w:ascii="宋体" w:hAnsi="宋体"/>
          <w:b/>
          <w:bCs/>
          <w:iCs/>
          <w:color w:val="000000"/>
          <w:sz w:val="32"/>
          <w:szCs w:val="32"/>
        </w:rPr>
      </w:pPr>
      <w:r>
        <w:rPr>
          <w:rFonts w:ascii="宋体" w:hAnsi="宋体" w:hint="eastAsia"/>
          <w:bCs/>
          <w:iCs/>
          <w:color w:val="000000"/>
          <w:sz w:val="24"/>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87"/>
      </w:tblGrid>
      <w:tr w:rsidR="00C413DC">
        <w:trPr>
          <w:trHeight w:val="744"/>
        </w:trPr>
        <w:tc>
          <w:tcPr>
            <w:tcW w:w="2235" w:type="dxa"/>
            <w:tcBorders>
              <w:top w:val="single" w:sz="4" w:space="0" w:color="auto"/>
              <w:left w:val="single" w:sz="4" w:space="0" w:color="auto"/>
              <w:bottom w:val="single" w:sz="4" w:space="0" w:color="auto"/>
              <w:right w:val="single" w:sz="4" w:space="0" w:color="auto"/>
            </w:tcBorders>
            <w:vAlign w:val="center"/>
          </w:tcPr>
          <w:p w:rsidR="00C413DC" w:rsidRDefault="00FA2D87">
            <w:pPr>
              <w:spacing w:line="276"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投资者关系活动类别</w:t>
            </w:r>
          </w:p>
        </w:tc>
        <w:tc>
          <w:tcPr>
            <w:tcW w:w="6287" w:type="dxa"/>
            <w:tcBorders>
              <w:top w:val="single" w:sz="4" w:space="0" w:color="auto"/>
              <w:left w:val="single" w:sz="4" w:space="0" w:color="auto"/>
              <w:bottom w:val="single" w:sz="4" w:space="0" w:color="auto"/>
              <w:right w:val="single" w:sz="4" w:space="0" w:color="auto"/>
            </w:tcBorders>
          </w:tcPr>
          <w:p w:rsidR="00C413DC" w:rsidRDefault="00FA2D87">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特定对象调研</w:t>
            </w:r>
            <w:r>
              <w:rPr>
                <w:rFonts w:asciiTheme="minorEastAsia" w:eastAsiaTheme="minorEastAsia" w:hAnsiTheme="minorEastAsia" w:hint="eastAsia"/>
                <w:szCs w:val="21"/>
              </w:rPr>
              <w:t xml:space="preserve">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分析师会议</w:t>
            </w:r>
          </w:p>
          <w:p w:rsidR="00C413DC" w:rsidRDefault="00FA2D87">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媒体采访</w:t>
            </w:r>
            <w:r>
              <w:rPr>
                <w:rFonts w:asciiTheme="minorEastAsia" w:eastAsiaTheme="minorEastAsia" w:hAnsiTheme="minorEastAsia" w:hint="eastAsia"/>
                <w:szCs w:val="21"/>
              </w:rPr>
              <w:t xml:space="preserve">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业绩说明会</w:t>
            </w:r>
          </w:p>
          <w:p w:rsidR="00C413DC" w:rsidRDefault="00FA2D87">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新闻发布会</w:t>
            </w:r>
            <w:r>
              <w:rPr>
                <w:rFonts w:asciiTheme="minorEastAsia" w:eastAsiaTheme="minorEastAsia" w:hAnsiTheme="minorEastAsia" w:hint="eastAsia"/>
                <w:szCs w:val="21"/>
              </w:rPr>
              <w:t xml:space="preserve">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路演活动</w:t>
            </w:r>
          </w:p>
          <w:p w:rsidR="00C413DC" w:rsidRDefault="00FA2D87">
            <w:pPr>
              <w:tabs>
                <w:tab w:val="left" w:pos="2520"/>
                <w:tab w:val="center" w:pos="3199"/>
              </w:tabs>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现场参观</w:t>
            </w:r>
            <w:r>
              <w:rPr>
                <w:rFonts w:asciiTheme="minorEastAsia" w:eastAsiaTheme="minorEastAsia" w:hAnsiTheme="minorEastAsia" w:hint="eastAsia"/>
                <w:bCs/>
                <w:iCs/>
                <w:color w:val="000000"/>
                <w:szCs w:val="21"/>
              </w:rPr>
              <w:tab/>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其他</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电话会议</w:t>
            </w:r>
            <w:r>
              <w:rPr>
                <w:rFonts w:asciiTheme="minorEastAsia" w:eastAsiaTheme="minorEastAsia" w:hAnsiTheme="minorEastAsia"/>
                <w:szCs w:val="21"/>
                <w:u w:val="single"/>
              </w:rPr>
              <w:t xml:space="preserve">      </w:t>
            </w:r>
          </w:p>
        </w:tc>
      </w:tr>
      <w:tr w:rsidR="00C413DC">
        <w:trPr>
          <w:trHeight w:val="806"/>
        </w:trPr>
        <w:tc>
          <w:tcPr>
            <w:tcW w:w="2235" w:type="dxa"/>
            <w:tcBorders>
              <w:top w:val="single" w:sz="4" w:space="0" w:color="auto"/>
              <w:left w:val="single" w:sz="4" w:space="0" w:color="auto"/>
              <w:bottom w:val="single" w:sz="4" w:space="0" w:color="auto"/>
              <w:right w:val="single" w:sz="4" w:space="0" w:color="auto"/>
            </w:tcBorders>
            <w:vAlign w:val="center"/>
          </w:tcPr>
          <w:p w:rsidR="00C413DC" w:rsidRDefault="00FA2D87">
            <w:pPr>
              <w:spacing w:line="276"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参与单位名称</w:t>
            </w:r>
          </w:p>
        </w:tc>
        <w:tc>
          <w:tcPr>
            <w:tcW w:w="6287" w:type="dxa"/>
            <w:tcBorders>
              <w:top w:val="single" w:sz="4" w:space="0" w:color="auto"/>
              <w:left w:val="single" w:sz="4" w:space="0" w:color="auto"/>
              <w:bottom w:val="single" w:sz="4" w:space="0" w:color="auto"/>
              <w:right w:val="single" w:sz="4" w:space="0" w:color="auto"/>
            </w:tcBorders>
          </w:tcPr>
          <w:p w:rsidR="00C413DC" w:rsidRDefault="00FA2D87">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国盛证券、首创证券、平安证券、</w:t>
            </w:r>
            <w:r>
              <w:rPr>
                <w:rFonts w:ascii="宋体" w:hAnsi="宋体" w:hint="eastAsia"/>
                <w:szCs w:val="21"/>
              </w:rPr>
              <w:t>中航证券、安信证券、国泰君安、华福证券、开源证券、国金证券、华创证券、海通证券、</w:t>
            </w:r>
            <w:r>
              <w:rPr>
                <w:rFonts w:asciiTheme="minorEastAsia" w:eastAsiaTheme="minorEastAsia" w:hAnsiTheme="minorEastAsia" w:hint="eastAsia"/>
                <w:szCs w:val="21"/>
              </w:rPr>
              <w:t>东兴证券、银华基金、国融基金、华安证券、高盛（亚洲）有限责任公司、中信建投、长盛基金、中金公司、广发证券。</w:t>
            </w:r>
          </w:p>
        </w:tc>
      </w:tr>
      <w:tr w:rsidR="00C413DC">
        <w:trPr>
          <w:trHeight w:val="329"/>
        </w:trPr>
        <w:tc>
          <w:tcPr>
            <w:tcW w:w="2235" w:type="dxa"/>
            <w:tcBorders>
              <w:top w:val="single" w:sz="4" w:space="0" w:color="auto"/>
              <w:left w:val="single" w:sz="4" w:space="0" w:color="auto"/>
              <w:bottom w:val="single" w:sz="4" w:space="0" w:color="auto"/>
              <w:right w:val="single" w:sz="4" w:space="0" w:color="auto"/>
            </w:tcBorders>
            <w:vAlign w:val="center"/>
          </w:tcPr>
          <w:p w:rsidR="00C413DC" w:rsidRDefault="00FA2D87">
            <w:pPr>
              <w:spacing w:line="276"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时间</w:t>
            </w:r>
          </w:p>
        </w:tc>
        <w:tc>
          <w:tcPr>
            <w:tcW w:w="6287" w:type="dxa"/>
            <w:tcBorders>
              <w:top w:val="single" w:sz="4" w:space="0" w:color="auto"/>
              <w:left w:val="single" w:sz="4" w:space="0" w:color="auto"/>
              <w:bottom w:val="single" w:sz="4" w:space="0" w:color="auto"/>
              <w:right w:val="single" w:sz="4" w:space="0" w:color="auto"/>
            </w:tcBorders>
            <w:vAlign w:val="center"/>
          </w:tcPr>
          <w:p w:rsidR="00C413DC" w:rsidRDefault="00FA2D87">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2022</w:t>
            </w:r>
            <w:r>
              <w:rPr>
                <w:rFonts w:asciiTheme="minorEastAsia" w:eastAsiaTheme="minorEastAsia" w:hAnsiTheme="minorEastAsia" w:hint="eastAsia"/>
                <w:bCs/>
                <w:iCs/>
                <w:color w:val="000000"/>
                <w:szCs w:val="21"/>
              </w:rPr>
              <w:t>年</w:t>
            </w:r>
            <w:r>
              <w:rPr>
                <w:rFonts w:asciiTheme="minorEastAsia" w:eastAsiaTheme="minorEastAsia" w:hAnsiTheme="minorEastAsia" w:hint="eastAsia"/>
                <w:bCs/>
                <w:iCs/>
                <w:color w:val="000000"/>
                <w:szCs w:val="21"/>
              </w:rPr>
              <w:t>7</w:t>
            </w:r>
            <w:r>
              <w:rPr>
                <w:rFonts w:asciiTheme="minorEastAsia" w:eastAsiaTheme="minorEastAsia" w:hAnsiTheme="minorEastAsia" w:hint="eastAsia"/>
                <w:bCs/>
                <w:iCs/>
                <w:color w:val="000000"/>
                <w:szCs w:val="21"/>
              </w:rPr>
              <w:t>月</w:t>
            </w:r>
          </w:p>
        </w:tc>
      </w:tr>
      <w:tr w:rsidR="00C413DC">
        <w:tc>
          <w:tcPr>
            <w:tcW w:w="2235" w:type="dxa"/>
            <w:tcBorders>
              <w:top w:val="single" w:sz="4" w:space="0" w:color="auto"/>
              <w:left w:val="single" w:sz="4" w:space="0" w:color="auto"/>
              <w:bottom w:val="single" w:sz="4" w:space="0" w:color="auto"/>
              <w:right w:val="single" w:sz="4" w:space="0" w:color="auto"/>
            </w:tcBorders>
            <w:vAlign w:val="center"/>
          </w:tcPr>
          <w:p w:rsidR="00C413DC" w:rsidRDefault="00FA2D87">
            <w:pPr>
              <w:spacing w:line="276"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地点</w:t>
            </w:r>
          </w:p>
        </w:tc>
        <w:tc>
          <w:tcPr>
            <w:tcW w:w="6287" w:type="dxa"/>
            <w:tcBorders>
              <w:top w:val="single" w:sz="4" w:space="0" w:color="auto"/>
              <w:left w:val="single" w:sz="4" w:space="0" w:color="auto"/>
              <w:bottom w:val="single" w:sz="4" w:space="0" w:color="auto"/>
              <w:right w:val="single" w:sz="4" w:space="0" w:color="auto"/>
            </w:tcBorders>
            <w:vAlign w:val="center"/>
          </w:tcPr>
          <w:p w:rsidR="00C413DC" w:rsidRDefault="00FA2D87">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北京市海淀区稻香湖路中关村环保科技示范园</w:t>
            </w:r>
            <w:proofErr w:type="gramStart"/>
            <w:r>
              <w:rPr>
                <w:rFonts w:asciiTheme="minorEastAsia" w:eastAsiaTheme="minorEastAsia" w:hAnsiTheme="minorEastAsia" w:hint="eastAsia"/>
                <w:bCs/>
                <w:iCs/>
                <w:color w:val="000000"/>
                <w:szCs w:val="21"/>
              </w:rPr>
              <w:t>龙芯产业</w:t>
            </w:r>
            <w:proofErr w:type="gramEnd"/>
            <w:r>
              <w:rPr>
                <w:rFonts w:asciiTheme="minorEastAsia" w:eastAsiaTheme="minorEastAsia" w:hAnsiTheme="minorEastAsia" w:hint="eastAsia"/>
                <w:bCs/>
                <w:iCs/>
                <w:color w:val="000000"/>
                <w:szCs w:val="21"/>
              </w:rPr>
              <w:t>园</w:t>
            </w:r>
            <w:proofErr w:type="gramStart"/>
            <w:r>
              <w:rPr>
                <w:rFonts w:asciiTheme="minorEastAsia" w:eastAsiaTheme="minorEastAsia" w:hAnsiTheme="minorEastAsia" w:hint="eastAsia"/>
                <w:bCs/>
                <w:iCs/>
                <w:color w:val="000000"/>
                <w:szCs w:val="21"/>
              </w:rPr>
              <w:t>2</w:t>
            </w:r>
            <w:r>
              <w:rPr>
                <w:rFonts w:asciiTheme="minorEastAsia" w:eastAsiaTheme="minorEastAsia" w:hAnsiTheme="minorEastAsia" w:hint="eastAsia"/>
                <w:bCs/>
                <w:iCs/>
                <w:color w:val="000000"/>
                <w:szCs w:val="21"/>
              </w:rPr>
              <w:t>号楼龙芯</w:t>
            </w:r>
            <w:proofErr w:type="gramEnd"/>
            <w:r>
              <w:rPr>
                <w:rFonts w:asciiTheme="minorEastAsia" w:eastAsiaTheme="minorEastAsia" w:hAnsiTheme="minorEastAsia" w:hint="eastAsia"/>
                <w:bCs/>
                <w:iCs/>
                <w:color w:val="000000"/>
                <w:szCs w:val="21"/>
              </w:rPr>
              <w:t>中科技术股份有限公司</w:t>
            </w:r>
          </w:p>
        </w:tc>
      </w:tr>
      <w:tr w:rsidR="00C413DC">
        <w:tc>
          <w:tcPr>
            <w:tcW w:w="2235" w:type="dxa"/>
            <w:tcBorders>
              <w:top w:val="single" w:sz="4" w:space="0" w:color="auto"/>
              <w:left w:val="single" w:sz="4" w:space="0" w:color="auto"/>
              <w:bottom w:val="single" w:sz="4" w:space="0" w:color="auto"/>
              <w:right w:val="single" w:sz="4" w:space="0" w:color="auto"/>
            </w:tcBorders>
            <w:vAlign w:val="center"/>
          </w:tcPr>
          <w:p w:rsidR="00C413DC" w:rsidRDefault="00FA2D87">
            <w:pPr>
              <w:spacing w:line="276"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上市公司接待人员</w:t>
            </w:r>
          </w:p>
        </w:tc>
        <w:tc>
          <w:tcPr>
            <w:tcW w:w="6287" w:type="dxa"/>
            <w:tcBorders>
              <w:top w:val="single" w:sz="4" w:space="0" w:color="auto"/>
              <w:left w:val="single" w:sz="4" w:space="0" w:color="auto"/>
              <w:bottom w:val="single" w:sz="4" w:space="0" w:color="auto"/>
              <w:right w:val="single" w:sz="4" w:space="0" w:color="auto"/>
            </w:tcBorders>
            <w:vAlign w:val="center"/>
          </w:tcPr>
          <w:p w:rsidR="00C413DC" w:rsidRDefault="00FA2D87">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董事会秘书</w:t>
            </w:r>
            <w:r>
              <w:rPr>
                <w:rFonts w:asciiTheme="minorEastAsia" w:eastAsiaTheme="minorEastAsia" w:hAnsiTheme="minorEastAsia" w:hint="eastAsia"/>
                <w:bCs/>
                <w:iCs/>
                <w:color w:val="000000"/>
                <w:szCs w:val="21"/>
              </w:rPr>
              <w:t>-</w:t>
            </w:r>
            <w:r>
              <w:rPr>
                <w:rFonts w:asciiTheme="minorEastAsia" w:eastAsiaTheme="minorEastAsia" w:hAnsiTheme="minorEastAsia" w:hint="eastAsia"/>
                <w:bCs/>
                <w:iCs/>
                <w:color w:val="000000"/>
                <w:szCs w:val="21"/>
              </w:rPr>
              <w:t>李晓钰</w:t>
            </w:r>
          </w:p>
        </w:tc>
      </w:tr>
      <w:tr w:rsidR="00C413DC">
        <w:trPr>
          <w:trHeight w:val="1550"/>
        </w:trPr>
        <w:tc>
          <w:tcPr>
            <w:tcW w:w="2235" w:type="dxa"/>
            <w:tcBorders>
              <w:top w:val="single" w:sz="4" w:space="0" w:color="auto"/>
              <w:left w:val="single" w:sz="4" w:space="0" w:color="auto"/>
              <w:bottom w:val="single" w:sz="4" w:space="0" w:color="auto"/>
              <w:right w:val="single" w:sz="4" w:space="0" w:color="auto"/>
            </w:tcBorders>
            <w:vAlign w:val="center"/>
          </w:tcPr>
          <w:p w:rsidR="00C413DC" w:rsidRDefault="00FA2D87">
            <w:pPr>
              <w:spacing w:line="276"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投资者关系活动主要内容介绍</w:t>
            </w:r>
          </w:p>
        </w:tc>
        <w:tc>
          <w:tcPr>
            <w:tcW w:w="6287" w:type="dxa"/>
            <w:tcBorders>
              <w:top w:val="single" w:sz="4" w:space="0" w:color="auto"/>
              <w:left w:val="single" w:sz="4" w:space="0" w:color="auto"/>
              <w:bottom w:val="single" w:sz="4" w:space="0" w:color="auto"/>
              <w:right w:val="single" w:sz="4" w:space="0" w:color="auto"/>
            </w:tcBorders>
          </w:tcPr>
          <w:p w:rsidR="00C413DC" w:rsidRDefault="00FA2D87">
            <w:pPr>
              <w:pStyle w:val="af1"/>
              <w:spacing w:line="360" w:lineRule="auto"/>
              <w:ind w:firstLine="422"/>
              <w:rPr>
                <w:rFonts w:ascii="宋体" w:hAnsi="宋体"/>
                <w:b/>
              </w:rPr>
            </w:pPr>
            <w:r>
              <w:rPr>
                <w:rFonts w:ascii="宋体" w:hAnsi="宋体" w:hint="eastAsia"/>
                <w:b/>
              </w:rPr>
              <w:t>一、公司介绍</w:t>
            </w:r>
          </w:p>
          <w:p w:rsidR="00C413DC" w:rsidRDefault="00FA2D87">
            <w:pPr>
              <w:pStyle w:val="af1"/>
              <w:spacing w:line="360" w:lineRule="auto"/>
              <w:ind w:firstLine="422"/>
              <w:rPr>
                <w:rFonts w:ascii="宋体" w:hAnsi="宋体"/>
                <w:b/>
              </w:rPr>
            </w:pPr>
            <w:r>
              <w:rPr>
                <w:rFonts w:ascii="宋体" w:hAnsi="宋体" w:hint="eastAsia"/>
                <w:b/>
              </w:rPr>
              <w:t>1</w:t>
            </w:r>
            <w:r>
              <w:rPr>
                <w:rFonts w:ascii="宋体" w:hAnsi="宋体" w:hint="eastAsia"/>
                <w:b/>
              </w:rPr>
              <w:t>、总体情况</w:t>
            </w:r>
          </w:p>
          <w:p w:rsidR="00C413DC" w:rsidRDefault="00FA2D87">
            <w:pPr>
              <w:pStyle w:val="af1"/>
              <w:spacing w:line="360" w:lineRule="auto"/>
              <w:rPr>
                <w:rFonts w:ascii="宋体" w:hAnsi="宋体"/>
              </w:rPr>
            </w:pPr>
            <w:r>
              <w:rPr>
                <w:rFonts w:ascii="宋体" w:hAnsi="宋体" w:hint="eastAsia"/>
              </w:rPr>
              <w:t>（</w:t>
            </w:r>
            <w:r>
              <w:rPr>
                <w:rFonts w:ascii="宋体" w:hAnsi="宋体" w:hint="eastAsia"/>
              </w:rPr>
              <w:t>1</w:t>
            </w:r>
            <w:r>
              <w:rPr>
                <w:rFonts w:ascii="宋体" w:hAnsi="宋体" w:hint="eastAsia"/>
              </w:rPr>
              <w:t>）来自中科院计算所的传承</w:t>
            </w:r>
          </w:p>
          <w:p w:rsidR="00AA542B" w:rsidRDefault="00FA2D87">
            <w:pPr>
              <w:pStyle w:val="af1"/>
              <w:spacing w:line="360" w:lineRule="auto"/>
              <w:rPr>
                <w:rFonts w:ascii="宋体" w:hAnsi="宋体"/>
              </w:rPr>
            </w:pPr>
            <w:r>
              <w:rPr>
                <w:rFonts w:ascii="宋体" w:hAnsi="宋体" w:hint="eastAsia"/>
              </w:rPr>
              <w:t>①第一阶段（</w:t>
            </w:r>
            <w:r>
              <w:rPr>
                <w:rFonts w:ascii="宋体" w:hAnsi="宋体" w:hint="eastAsia"/>
              </w:rPr>
              <w:t>1950-1980</w:t>
            </w:r>
            <w:r>
              <w:rPr>
                <w:rFonts w:ascii="宋体" w:hAnsi="宋体" w:hint="eastAsia"/>
              </w:rPr>
              <w:t>）：完全自主但没有市场化，构建国内小循环</w:t>
            </w:r>
            <w:r>
              <w:rPr>
                <w:rFonts w:ascii="宋体" w:hAnsi="宋体" w:hint="eastAsia"/>
              </w:rPr>
              <w:t>；</w:t>
            </w:r>
          </w:p>
          <w:p w:rsidR="00AA542B" w:rsidRDefault="00FA2D87">
            <w:pPr>
              <w:pStyle w:val="af1"/>
              <w:spacing w:line="360" w:lineRule="auto"/>
              <w:rPr>
                <w:rFonts w:ascii="宋体" w:hAnsi="宋体"/>
              </w:rPr>
            </w:pPr>
            <w:r>
              <w:rPr>
                <w:rFonts w:ascii="宋体" w:hAnsi="宋体" w:hint="eastAsia"/>
              </w:rPr>
              <w:t>②第二阶段（</w:t>
            </w:r>
            <w:r>
              <w:rPr>
                <w:rFonts w:ascii="宋体" w:hAnsi="宋体" w:hint="eastAsia"/>
              </w:rPr>
              <w:t>1980-2010</w:t>
            </w:r>
            <w:r>
              <w:rPr>
                <w:rFonts w:ascii="宋体" w:hAnsi="宋体" w:hint="eastAsia"/>
              </w:rPr>
              <w:t>）：完全市场化但丧失自主性，融入国际大循环</w:t>
            </w:r>
            <w:r>
              <w:rPr>
                <w:rFonts w:ascii="宋体" w:hAnsi="宋体" w:hint="eastAsia"/>
              </w:rPr>
              <w:t>；</w:t>
            </w:r>
          </w:p>
          <w:p w:rsidR="00C413DC" w:rsidRDefault="00FA2D87">
            <w:pPr>
              <w:pStyle w:val="af1"/>
              <w:spacing w:line="360" w:lineRule="auto"/>
              <w:rPr>
                <w:rFonts w:ascii="宋体" w:hAnsi="宋体"/>
              </w:rPr>
            </w:pPr>
            <w:r>
              <w:rPr>
                <w:rFonts w:ascii="宋体" w:hAnsi="宋体" w:hint="eastAsia"/>
              </w:rPr>
              <w:t>③第三阶段（</w:t>
            </w:r>
            <w:r>
              <w:rPr>
                <w:rFonts w:ascii="宋体" w:hAnsi="宋体" w:hint="eastAsia"/>
              </w:rPr>
              <w:t>2010</w:t>
            </w:r>
            <w:r>
              <w:rPr>
                <w:rFonts w:ascii="宋体" w:hAnsi="宋体" w:hint="eastAsia"/>
              </w:rPr>
              <w:t>开始的三十年）：在市场化条件下实现自主性，构建“双循环”</w:t>
            </w:r>
          </w:p>
          <w:p w:rsidR="00C413DC" w:rsidRDefault="00FA2D87">
            <w:pPr>
              <w:pStyle w:val="af1"/>
              <w:spacing w:line="360" w:lineRule="auto"/>
              <w:rPr>
                <w:rFonts w:ascii="宋体" w:hAnsi="宋体"/>
              </w:rPr>
            </w:pPr>
            <w:r>
              <w:rPr>
                <w:rFonts w:ascii="宋体" w:hAnsi="宋体" w:hint="eastAsia"/>
              </w:rPr>
              <w:t>在开放的情况下打破垄断，建立自主可控的</w:t>
            </w:r>
            <w:r>
              <w:rPr>
                <w:rFonts w:ascii="宋体" w:hAnsi="宋体" w:hint="eastAsia"/>
              </w:rPr>
              <w:t>IT</w:t>
            </w:r>
            <w:r>
              <w:rPr>
                <w:rFonts w:ascii="宋体" w:hAnsi="宋体" w:hint="eastAsia"/>
              </w:rPr>
              <w:t>产业体系（三足鼎立）</w:t>
            </w:r>
            <w:r>
              <w:rPr>
                <w:rFonts w:ascii="宋体" w:hAnsi="宋体" w:hint="eastAsia"/>
              </w:rPr>
              <w:t>；</w:t>
            </w:r>
            <w:r>
              <w:rPr>
                <w:rFonts w:ascii="宋体" w:hAnsi="宋体" w:hint="eastAsia"/>
              </w:rPr>
              <w:t>自主</w:t>
            </w:r>
            <w:r>
              <w:rPr>
                <w:rFonts w:ascii="宋体" w:hAnsi="宋体" w:hint="eastAsia"/>
              </w:rPr>
              <w:t>CPU</w:t>
            </w:r>
            <w:r>
              <w:rPr>
                <w:rFonts w:ascii="宋体" w:hAnsi="宋体" w:hint="eastAsia"/>
              </w:rPr>
              <w:t>的引领者，自主体系的构建者，三分天下有其一</w:t>
            </w:r>
            <w:r w:rsidR="0057450B">
              <w:rPr>
                <w:rFonts w:ascii="宋体" w:hAnsi="宋体" w:hint="eastAsia"/>
              </w:rPr>
              <w:t>。</w:t>
            </w:r>
          </w:p>
          <w:p w:rsidR="00C413DC" w:rsidRDefault="00FA2D87">
            <w:pPr>
              <w:pStyle w:val="af1"/>
              <w:spacing w:line="360" w:lineRule="auto"/>
              <w:rPr>
                <w:rFonts w:ascii="宋体" w:hAnsi="宋体"/>
              </w:rPr>
            </w:pPr>
            <w:r>
              <w:rPr>
                <w:rFonts w:ascii="宋体" w:hAnsi="宋体" w:hint="eastAsia"/>
              </w:rPr>
              <w:lastRenderedPageBreak/>
              <w:t>（</w:t>
            </w:r>
            <w:r>
              <w:rPr>
                <w:rFonts w:ascii="宋体" w:hAnsi="宋体" w:hint="eastAsia"/>
              </w:rPr>
              <w:t>2</w:t>
            </w:r>
            <w:r>
              <w:rPr>
                <w:rFonts w:ascii="宋体" w:hAnsi="宋体" w:hint="eastAsia"/>
              </w:rPr>
              <w:t>）</w:t>
            </w:r>
            <w:proofErr w:type="gramStart"/>
            <w:r>
              <w:rPr>
                <w:rFonts w:ascii="宋体" w:hAnsi="宋体" w:hint="eastAsia"/>
              </w:rPr>
              <w:t>龙芯</w:t>
            </w:r>
            <w:proofErr w:type="gramEnd"/>
            <w:r>
              <w:rPr>
                <w:rFonts w:ascii="宋体" w:hAnsi="宋体" w:hint="eastAsia"/>
              </w:rPr>
              <w:t>CPU</w:t>
            </w:r>
            <w:r>
              <w:rPr>
                <w:rFonts w:ascii="宋体" w:hAnsi="宋体" w:hint="eastAsia"/>
              </w:rPr>
              <w:t>发展历程</w:t>
            </w:r>
          </w:p>
          <w:p w:rsidR="00C413DC" w:rsidRDefault="00FA2D87">
            <w:pPr>
              <w:pStyle w:val="af1"/>
              <w:spacing w:line="360" w:lineRule="auto"/>
              <w:rPr>
                <w:rFonts w:ascii="宋体" w:hAnsi="宋体"/>
              </w:rPr>
            </w:pPr>
            <w:r>
              <w:rPr>
                <w:rFonts w:ascii="宋体" w:hAnsi="宋体" w:hint="eastAsia"/>
              </w:rPr>
              <w:t>①</w:t>
            </w:r>
            <w:r>
              <w:rPr>
                <w:rFonts w:ascii="宋体" w:hAnsi="宋体" w:hint="eastAsia"/>
              </w:rPr>
              <w:t>2001</w:t>
            </w:r>
            <w:r>
              <w:rPr>
                <w:rFonts w:ascii="宋体" w:hAnsi="宋体" w:hint="eastAsia"/>
              </w:rPr>
              <w:t>年在中科院计算所开始</w:t>
            </w:r>
            <w:proofErr w:type="gramStart"/>
            <w:r>
              <w:rPr>
                <w:rFonts w:ascii="宋体" w:hAnsi="宋体" w:hint="eastAsia"/>
              </w:rPr>
              <w:t>研制龙芯</w:t>
            </w:r>
            <w:proofErr w:type="gramEnd"/>
            <w:r>
              <w:rPr>
                <w:rFonts w:ascii="宋体" w:hAnsi="宋体" w:hint="eastAsia"/>
              </w:rPr>
              <w:t>CPU</w:t>
            </w:r>
          </w:p>
          <w:p w:rsidR="00C413DC" w:rsidRDefault="00FA2D87">
            <w:pPr>
              <w:pStyle w:val="af1"/>
              <w:spacing w:line="360" w:lineRule="auto"/>
              <w:rPr>
                <w:rFonts w:ascii="宋体" w:hAnsi="宋体"/>
              </w:rPr>
            </w:pPr>
            <w:r>
              <w:rPr>
                <w:rFonts w:ascii="宋体" w:hAnsi="宋体" w:hint="eastAsia"/>
              </w:rPr>
              <w:t>②</w:t>
            </w:r>
            <w:proofErr w:type="gramStart"/>
            <w:r>
              <w:rPr>
                <w:rFonts w:ascii="宋体" w:hAnsi="宋体" w:hint="eastAsia"/>
              </w:rPr>
              <w:t>2010</w:t>
            </w:r>
            <w:r>
              <w:rPr>
                <w:rFonts w:ascii="宋体" w:hAnsi="宋体" w:hint="eastAsia"/>
              </w:rPr>
              <w:t>年龙芯团队</w:t>
            </w:r>
            <w:proofErr w:type="gramEnd"/>
            <w:r>
              <w:rPr>
                <w:rFonts w:ascii="宋体" w:hAnsi="宋体" w:hint="eastAsia"/>
              </w:rPr>
              <w:t>市场化转型</w:t>
            </w:r>
          </w:p>
          <w:p w:rsidR="00C413DC" w:rsidRDefault="0057450B">
            <w:pPr>
              <w:pStyle w:val="af1"/>
              <w:spacing w:line="360" w:lineRule="auto"/>
              <w:rPr>
                <w:rFonts w:ascii="宋体" w:hAnsi="宋体"/>
              </w:rPr>
            </w:pPr>
            <w:r>
              <w:rPr>
                <w:rFonts w:ascii="宋体" w:hAnsi="宋体" w:hint="eastAsia"/>
              </w:rPr>
              <w:t>“</w:t>
            </w:r>
            <w:r w:rsidR="00FA2D87">
              <w:rPr>
                <w:rFonts w:ascii="宋体" w:hAnsi="宋体" w:hint="eastAsia"/>
              </w:rPr>
              <w:t>十三五”期间实现</w:t>
            </w:r>
            <w:r w:rsidR="00FA2D87">
              <w:rPr>
                <w:rFonts w:ascii="宋体" w:hAnsi="宋体" w:hint="eastAsia"/>
              </w:rPr>
              <w:t>CPU</w:t>
            </w:r>
            <w:r w:rsidR="00FA2D87">
              <w:rPr>
                <w:rFonts w:ascii="宋体" w:hAnsi="宋体" w:hint="eastAsia"/>
              </w:rPr>
              <w:t>性能和销售收入“双十倍”的跨越</w:t>
            </w:r>
          </w:p>
          <w:p w:rsidR="00C413DC" w:rsidRDefault="00FA2D87">
            <w:pPr>
              <w:pStyle w:val="af1"/>
              <w:spacing w:line="360" w:lineRule="auto"/>
              <w:rPr>
                <w:rFonts w:ascii="宋体" w:hAnsi="宋体"/>
              </w:rPr>
            </w:pPr>
            <w:r>
              <w:rPr>
                <w:rFonts w:ascii="宋体" w:hAnsi="宋体" w:hint="eastAsia"/>
              </w:rPr>
              <w:t>③</w:t>
            </w:r>
            <w:r>
              <w:rPr>
                <w:rFonts w:ascii="宋体" w:hAnsi="宋体" w:hint="eastAsia"/>
              </w:rPr>
              <w:t>2021</w:t>
            </w:r>
            <w:r>
              <w:rPr>
                <w:rFonts w:ascii="宋体" w:hAnsi="宋体" w:hint="eastAsia"/>
              </w:rPr>
              <w:t>年完成技术“补课”，开启自主生态建设新征程</w:t>
            </w:r>
          </w:p>
          <w:p w:rsidR="00C413DC" w:rsidRDefault="00FA2D87">
            <w:pPr>
              <w:pStyle w:val="af1"/>
              <w:spacing w:line="360" w:lineRule="auto"/>
              <w:rPr>
                <w:rFonts w:ascii="宋体" w:hAnsi="宋体"/>
              </w:rPr>
            </w:pPr>
            <w:r>
              <w:rPr>
                <w:rFonts w:ascii="宋体" w:hAnsi="宋体" w:hint="eastAsia"/>
              </w:rPr>
              <w:t>（</w:t>
            </w:r>
            <w:r>
              <w:rPr>
                <w:rFonts w:ascii="宋体" w:hAnsi="宋体" w:hint="eastAsia"/>
              </w:rPr>
              <w:t>3</w:t>
            </w:r>
            <w:r>
              <w:rPr>
                <w:rFonts w:ascii="宋体" w:hAnsi="宋体" w:hint="eastAsia"/>
              </w:rPr>
              <w:t>）一个唯一、三个不同</w:t>
            </w:r>
          </w:p>
          <w:p w:rsidR="00C413DC" w:rsidRDefault="00FA2D87">
            <w:pPr>
              <w:pStyle w:val="af1"/>
              <w:spacing w:line="360" w:lineRule="auto"/>
              <w:rPr>
                <w:rFonts w:ascii="宋体" w:hAnsi="宋体"/>
              </w:rPr>
            </w:pPr>
            <w:r>
              <w:rPr>
                <w:rFonts w:ascii="宋体" w:hAnsi="宋体" w:hint="eastAsia"/>
              </w:rPr>
              <w:t>龙芯中科是国内唯一一家基于自主指令系统构建独立于</w:t>
            </w:r>
            <w:r>
              <w:rPr>
                <w:rFonts w:ascii="宋体" w:hAnsi="宋体" w:hint="eastAsia"/>
              </w:rPr>
              <w:t>Wintel</w:t>
            </w:r>
            <w:r>
              <w:rPr>
                <w:rFonts w:ascii="宋体" w:hAnsi="宋体" w:hint="eastAsia"/>
              </w:rPr>
              <w:t>体系和</w:t>
            </w:r>
            <w:r>
              <w:rPr>
                <w:rFonts w:ascii="宋体" w:hAnsi="宋体" w:hint="eastAsia"/>
              </w:rPr>
              <w:t>AA</w:t>
            </w:r>
            <w:r>
              <w:rPr>
                <w:rFonts w:ascii="宋体" w:hAnsi="宋体" w:hint="eastAsia"/>
              </w:rPr>
              <w:t>体系的开放信息技术体系的企业。与国内多数集成电路设计企业购买商业</w:t>
            </w:r>
            <w:r>
              <w:rPr>
                <w:rFonts w:ascii="宋体" w:hAnsi="宋体" w:hint="eastAsia"/>
              </w:rPr>
              <w:t>IP</w:t>
            </w:r>
            <w:r>
              <w:rPr>
                <w:rFonts w:ascii="宋体" w:hAnsi="宋体" w:hint="eastAsia"/>
              </w:rPr>
              <w:t>进行芯片设计不同，</w:t>
            </w:r>
            <w:proofErr w:type="gramStart"/>
            <w:r>
              <w:rPr>
                <w:rFonts w:ascii="宋体" w:hAnsi="宋体" w:hint="eastAsia"/>
              </w:rPr>
              <w:t>龙芯自主</w:t>
            </w:r>
            <w:proofErr w:type="gramEnd"/>
            <w:r>
              <w:rPr>
                <w:rFonts w:ascii="宋体" w:hAnsi="宋体" w:hint="eastAsia"/>
              </w:rPr>
              <w:t>研发核心</w:t>
            </w:r>
            <w:r>
              <w:rPr>
                <w:rFonts w:ascii="宋体" w:hAnsi="宋体" w:hint="eastAsia"/>
              </w:rPr>
              <w:t>IP</w:t>
            </w:r>
            <w:r>
              <w:rPr>
                <w:rFonts w:ascii="宋体" w:hAnsi="宋体" w:hint="eastAsia"/>
              </w:rPr>
              <w:t>上百种；与国内其它</w:t>
            </w:r>
            <w:r>
              <w:rPr>
                <w:rFonts w:ascii="宋体" w:hAnsi="宋体" w:hint="eastAsia"/>
              </w:rPr>
              <w:t>CPU</w:t>
            </w:r>
            <w:r>
              <w:rPr>
                <w:rFonts w:ascii="宋体" w:hAnsi="宋体" w:hint="eastAsia"/>
              </w:rPr>
              <w:t>企业基于</w:t>
            </w:r>
            <w:r>
              <w:rPr>
                <w:rFonts w:ascii="宋体" w:hAnsi="宋体" w:hint="eastAsia"/>
              </w:rPr>
              <w:t>ARM/X86</w:t>
            </w:r>
            <w:r>
              <w:rPr>
                <w:rFonts w:ascii="宋体" w:hAnsi="宋体" w:hint="eastAsia"/>
              </w:rPr>
              <w:t>指令系统融</w:t>
            </w:r>
            <w:r>
              <w:rPr>
                <w:rFonts w:ascii="宋体" w:hAnsi="宋体" w:hint="eastAsia"/>
              </w:rPr>
              <w:t>入国外信息技术体系不同，</w:t>
            </w:r>
            <w:proofErr w:type="gramStart"/>
            <w:r>
              <w:rPr>
                <w:rFonts w:ascii="宋体" w:hAnsi="宋体" w:hint="eastAsia"/>
              </w:rPr>
              <w:t>龙芯基于</w:t>
            </w:r>
            <w:proofErr w:type="gramEnd"/>
            <w:r>
              <w:rPr>
                <w:rFonts w:ascii="宋体" w:hAnsi="宋体" w:hint="eastAsia"/>
              </w:rPr>
              <w:t>自主指令系统</w:t>
            </w:r>
            <w:proofErr w:type="spellStart"/>
            <w:r>
              <w:rPr>
                <w:rFonts w:ascii="宋体" w:hAnsi="宋体" w:hint="eastAsia"/>
              </w:rPr>
              <w:t>LoongArch</w:t>
            </w:r>
            <w:proofErr w:type="spellEnd"/>
            <w:r>
              <w:rPr>
                <w:rFonts w:ascii="宋体" w:hAnsi="宋体" w:hint="eastAsia"/>
              </w:rPr>
              <w:t>（以下简称“</w:t>
            </w:r>
            <w:r>
              <w:rPr>
                <w:rFonts w:ascii="宋体" w:hAnsi="宋体" w:hint="eastAsia"/>
              </w:rPr>
              <w:t>LA</w:t>
            </w:r>
            <w:r>
              <w:rPr>
                <w:rFonts w:ascii="宋体" w:hAnsi="宋体" w:hint="eastAsia"/>
              </w:rPr>
              <w:t>”）设计</w:t>
            </w:r>
            <w:r>
              <w:rPr>
                <w:rFonts w:ascii="宋体" w:hAnsi="宋体" w:hint="eastAsia"/>
              </w:rPr>
              <w:t>CPU</w:t>
            </w:r>
            <w:r>
              <w:rPr>
                <w:rFonts w:ascii="宋体" w:hAnsi="宋体" w:hint="eastAsia"/>
              </w:rPr>
              <w:t>并掌握</w:t>
            </w:r>
            <w:r>
              <w:rPr>
                <w:rFonts w:ascii="宋体" w:hAnsi="宋体" w:hint="eastAsia"/>
              </w:rPr>
              <w:t>OS</w:t>
            </w:r>
            <w:r>
              <w:rPr>
                <w:rFonts w:ascii="宋体" w:hAnsi="宋体" w:hint="eastAsia"/>
              </w:rPr>
              <w:t>核心模块，立足于建立中国自己的信息技术体系和产业生态；与国内多数</w:t>
            </w:r>
            <w:r>
              <w:rPr>
                <w:rFonts w:ascii="宋体" w:hAnsi="宋体" w:hint="eastAsia"/>
              </w:rPr>
              <w:t>CPU</w:t>
            </w:r>
            <w:r>
              <w:rPr>
                <w:rFonts w:ascii="宋体" w:hAnsi="宋体" w:hint="eastAsia"/>
              </w:rPr>
              <w:t>设计企业主要依靠境外先进工艺提升性能不同，</w:t>
            </w:r>
            <w:proofErr w:type="gramStart"/>
            <w:r>
              <w:rPr>
                <w:rFonts w:ascii="宋体" w:hAnsi="宋体" w:hint="eastAsia"/>
              </w:rPr>
              <w:t>龙芯通过</w:t>
            </w:r>
            <w:proofErr w:type="gramEnd"/>
            <w:r>
              <w:rPr>
                <w:rFonts w:ascii="宋体" w:hAnsi="宋体" w:hint="eastAsia"/>
              </w:rPr>
              <w:t>设计优化和自主设计</w:t>
            </w:r>
            <w:r>
              <w:rPr>
                <w:rFonts w:ascii="宋体" w:hAnsi="宋体" w:hint="eastAsia"/>
              </w:rPr>
              <w:t>IP</w:t>
            </w:r>
            <w:r>
              <w:rPr>
                <w:rFonts w:ascii="宋体" w:hAnsi="宋体" w:hint="eastAsia"/>
              </w:rPr>
              <w:t>核摆脱对</w:t>
            </w:r>
            <w:proofErr w:type="gramStart"/>
            <w:r>
              <w:rPr>
                <w:rFonts w:ascii="宋体" w:hAnsi="宋体" w:hint="eastAsia"/>
              </w:rPr>
              <w:t>境外</w:t>
            </w:r>
            <w:proofErr w:type="gramEnd"/>
            <w:r>
              <w:rPr>
                <w:rFonts w:ascii="宋体" w:hAnsi="宋体" w:hint="eastAsia"/>
              </w:rPr>
              <w:t>最先进工艺的依赖。</w:t>
            </w:r>
          </w:p>
          <w:p w:rsidR="00C413DC" w:rsidRDefault="00FA2D87">
            <w:pPr>
              <w:pStyle w:val="af1"/>
              <w:spacing w:line="360" w:lineRule="auto"/>
              <w:ind w:firstLine="422"/>
              <w:rPr>
                <w:rFonts w:ascii="宋体" w:hAnsi="宋体"/>
                <w:b/>
              </w:rPr>
            </w:pPr>
            <w:r>
              <w:rPr>
                <w:rFonts w:ascii="宋体" w:hAnsi="宋体" w:hint="eastAsia"/>
                <w:b/>
              </w:rPr>
              <w:t>2</w:t>
            </w:r>
            <w:r>
              <w:rPr>
                <w:rFonts w:ascii="宋体" w:hAnsi="宋体" w:hint="eastAsia"/>
                <w:b/>
              </w:rPr>
              <w:t>、研发情况</w:t>
            </w:r>
          </w:p>
          <w:p w:rsidR="00C413DC" w:rsidRDefault="00FA2D87">
            <w:pPr>
              <w:pStyle w:val="af1"/>
              <w:spacing w:line="360" w:lineRule="auto"/>
              <w:rPr>
                <w:rFonts w:ascii="宋体" w:hAnsi="宋体"/>
              </w:rPr>
            </w:pPr>
            <w:r>
              <w:rPr>
                <w:rFonts w:ascii="宋体" w:hAnsi="宋体" w:hint="eastAsia"/>
              </w:rPr>
              <w:t>（</w:t>
            </w:r>
            <w:r>
              <w:rPr>
                <w:rFonts w:ascii="宋体" w:hAnsi="宋体" w:hint="eastAsia"/>
              </w:rPr>
              <w:t>1</w:t>
            </w:r>
            <w:r>
              <w:rPr>
                <w:rFonts w:ascii="宋体" w:hAnsi="宋体" w:hint="eastAsia"/>
              </w:rPr>
              <w:t>）</w:t>
            </w:r>
            <w:r>
              <w:rPr>
                <w:rFonts w:ascii="宋体" w:hAnsi="宋体" w:hint="eastAsia"/>
              </w:rPr>
              <w:t>CPU</w:t>
            </w:r>
            <w:r>
              <w:rPr>
                <w:rFonts w:ascii="宋体" w:hAnsi="宋体" w:hint="eastAsia"/>
              </w:rPr>
              <w:t>产品发展规划</w:t>
            </w:r>
          </w:p>
          <w:p w:rsidR="00C413DC" w:rsidRDefault="00FA2D87">
            <w:pPr>
              <w:pStyle w:val="af1"/>
              <w:spacing w:line="360" w:lineRule="auto"/>
              <w:rPr>
                <w:rFonts w:ascii="宋体" w:hAnsi="宋体"/>
              </w:rPr>
            </w:pPr>
            <w:r>
              <w:rPr>
                <w:rFonts w:ascii="宋体" w:hAnsi="宋体" w:hint="eastAsia"/>
              </w:rPr>
              <w:t>研发策略：先把单核做强，再增加核的数目；通过设计优化提高单核性能，不依赖境外先进工艺提高性能。</w:t>
            </w:r>
          </w:p>
          <w:p w:rsidR="00C413DC" w:rsidRDefault="00FA2D87">
            <w:pPr>
              <w:pStyle w:val="af1"/>
              <w:spacing w:line="360" w:lineRule="auto"/>
              <w:rPr>
                <w:rFonts w:ascii="宋体" w:hAnsi="宋体"/>
              </w:rPr>
            </w:pPr>
            <w:r>
              <w:rPr>
                <w:rFonts w:ascii="宋体" w:hAnsi="宋体" w:hint="eastAsia"/>
              </w:rPr>
              <w:t>产品情况：</w:t>
            </w:r>
            <w:r>
              <w:rPr>
                <w:rFonts w:ascii="宋体" w:hAnsi="宋体" w:hint="eastAsia"/>
              </w:rPr>
              <w:t>3A5000</w:t>
            </w:r>
            <w:r>
              <w:rPr>
                <w:rFonts w:ascii="宋体" w:hAnsi="宋体" w:hint="eastAsia"/>
              </w:rPr>
              <w:t>性能逼近市场主流产品水平，</w:t>
            </w:r>
            <w:r>
              <w:rPr>
                <w:rFonts w:ascii="宋体" w:hAnsi="宋体" w:hint="eastAsia"/>
              </w:rPr>
              <w:t>3A6000</w:t>
            </w:r>
            <w:r>
              <w:rPr>
                <w:rFonts w:ascii="宋体" w:hAnsi="宋体" w:hint="eastAsia"/>
              </w:rPr>
              <w:t>仿真结果显示达到市场主流产品水平。</w:t>
            </w:r>
          </w:p>
          <w:p w:rsidR="00C413DC" w:rsidRDefault="00FA2D87">
            <w:pPr>
              <w:pStyle w:val="af1"/>
              <w:spacing w:line="360" w:lineRule="auto"/>
              <w:rPr>
                <w:rFonts w:ascii="宋体" w:hAnsi="宋体"/>
              </w:rPr>
            </w:pPr>
            <w:r>
              <w:rPr>
                <w:rFonts w:ascii="宋体" w:hAnsi="宋体" w:hint="eastAsia"/>
              </w:rPr>
              <w:t>（</w:t>
            </w:r>
            <w:r>
              <w:rPr>
                <w:rFonts w:ascii="宋体" w:hAnsi="宋体" w:hint="eastAsia"/>
              </w:rPr>
              <w:t>2</w:t>
            </w:r>
            <w:r>
              <w:rPr>
                <w:rFonts w:ascii="宋体" w:hAnsi="宋体" w:hint="eastAsia"/>
              </w:rPr>
              <w:t>）</w:t>
            </w:r>
            <w:proofErr w:type="gramStart"/>
            <w:r>
              <w:rPr>
                <w:rFonts w:ascii="宋体" w:hAnsi="宋体" w:hint="eastAsia"/>
              </w:rPr>
              <w:t>龙芯基础</w:t>
            </w:r>
            <w:proofErr w:type="gramEnd"/>
            <w:r>
              <w:rPr>
                <w:rFonts w:ascii="宋体" w:hAnsi="宋体" w:hint="eastAsia"/>
              </w:rPr>
              <w:t>软件开发坚持生态建设</w:t>
            </w:r>
          </w:p>
          <w:p w:rsidR="00C413DC" w:rsidRDefault="00FA2D87">
            <w:pPr>
              <w:pStyle w:val="af1"/>
              <w:spacing w:line="360" w:lineRule="auto"/>
              <w:rPr>
                <w:rFonts w:ascii="宋体" w:hAnsi="宋体"/>
              </w:rPr>
            </w:pPr>
            <w:proofErr w:type="spellStart"/>
            <w:r>
              <w:rPr>
                <w:rFonts w:ascii="宋体" w:hAnsi="宋体" w:hint="eastAsia"/>
              </w:rPr>
              <w:t>Loongnix_Desktop</w:t>
            </w:r>
            <w:proofErr w:type="spellEnd"/>
            <w:r>
              <w:rPr>
                <w:rFonts w:ascii="宋体" w:hAnsi="宋体" w:hint="eastAsia"/>
              </w:rPr>
              <w:t>：面向桌面应用</w:t>
            </w:r>
          </w:p>
          <w:p w:rsidR="00C413DC" w:rsidRDefault="00FA2D87">
            <w:pPr>
              <w:pStyle w:val="af1"/>
              <w:spacing w:line="360" w:lineRule="auto"/>
              <w:rPr>
                <w:rFonts w:ascii="宋体" w:hAnsi="宋体"/>
              </w:rPr>
            </w:pPr>
            <w:proofErr w:type="spellStart"/>
            <w:r>
              <w:rPr>
                <w:rFonts w:ascii="宋体" w:hAnsi="宋体" w:hint="eastAsia"/>
              </w:rPr>
              <w:t>Loongnix_Server</w:t>
            </w:r>
            <w:proofErr w:type="spellEnd"/>
            <w:r>
              <w:rPr>
                <w:rFonts w:ascii="宋体" w:hAnsi="宋体" w:hint="eastAsia"/>
              </w:rPr>
              <w:t>：面向服务器应用</w:t>
            </w:r>
          </w:p>
          <w:p w:rsidR="00C413DC" w:rsidRDefault="00FA2D87">
            <w:pPr>
              <w:pStyle w:val="af1"/>
              <w:spacing w:line="360" w:lineRule="auto"/>
              <w:rPr>
                <w:rFonts w:ascii="宋体" w:hAnsi="宋体"/>
              </w:rPr>
            </w:pPr>
            <w:proofErr w:type="spellStart"/>
            <w:r>
              <w:rPr>
                <w:rFonts w:ascii="宋体" w:hAnsi="宋体" w:hint="eastAsia"/>
              </w:rPr>
              <w:t>Loongnix_Embedded</w:t>
            </w:r>
            <w:proofErr w:type="spellEnd"/>
            <w:r>
              <w:rPr>
                <w:rFonts w:ascii="宋体" w:hAnsi="宋体" w:hint="eastAsia"/>
              </w:rPr>
              <w:t>/</w:t>
            </w:r>
            <w:proofErr w:type="spellStart"/>
            <w:r>
              <w:rPr>
                <w:rFonts w:ascii="宋体" w:hAnsi="宋体" w:hint="eastAsia"/>
              </w:rPr>
              <w:t>LoongOS</w:t>
            </w:r>
            <w:proofErr w:type="spellEnd"/>
            <w:r>
              <w:rPr>
                <w:rFonts w:ascii="宋体" w:hAnsi="宋体" w:hint="eastAsia"/>
              </w:rPr>
              <w:t>/</w:t>
            </w:r>
            <w:proofErr w:type="spellStart"/>
            <w:r>
              <w:rPr>
                <w:rFonts w:ascii="宋体" w:hAnsi="宋体" w:hint="eastAsia"/>
              </w:rPr>
              <w:t>LoongWorks</w:t>
            </w:r>
            <w:proofErr w:type="spellEnd"/>
            <w:r>
              <w:rPr>
                <w:rFonts w:ascii="宋体" w:hAnsi="宋体" w:hint="eastAsia"/>
              </w:rPr>
              <w:t>：面向工控应用</w:t>
            </w:r>
          </w:p>
          <w:p w:rsidR="00C413DC" w:rsidRDefault="00FA2D87">
            <w:pPr>
              <w:pStyle w:val="af1"/>
              <w:spacing w:line="360" w:lineRule="auto"/>
              <w:ind w:firstLine="422"/>
              <w:rPr>
                <w:rFonts w:ascii="宋体" w:hAnsi="宋体"/>
                <w:b/>
              </w:rPr>
            </w:pPr>
            <w:r>
              <w:rPr>
                <w:rFonts w:ascii="宋体" w:hAnsi="宋体" w:hint="eastAsia"/>
                <w:b/>
              </w:rPr>
              <w:t>3</w:t>
            </w:r>
            <w:r>
              <w:rPr>
                <w:rFonts w:ascii="宋体" w:hAnsi="宋体" w:hint="eastAsia"/>
                <w:b/>
              </w:rPr>
              <w:t>、市场情况</w:t>
            </w:r>
          </w:p>
          <w:p w:rsidR="00C413DC" w:rsidRDefault="00FA2D87">
            <w:pPr>
              <w:pStyle w:val="af1"/>
              <w:spacing w:line="360" w:lineRule="auto"/>
              <w:rPr>
                <w:rFonts w:ascii="宋体" w:hAnsi="宋体"/>
              </w:rPr>
            </w:pPr>
            <w:r>
              <w:rPr>
                <w:rFonts w:ascii="宋体" w:hAnsi="宋体" w:hint="eastAsia"/>
              </w:rPr>
              <w:t>（</w:t>
            </w:r>
            <w:r>
              <w:rPr>
                <w:rFonts w:ascii="宋体" w:hAnsi="宋体" w:hint="eastAsia"/>
              </w:rPr>
              <w:t>1</w:t>
            </w:r>
            <w:r>
              <w:rPr>
                <w:rFonts w:ascii="宋体" w:hAnsi="宋体" w:hint="eastAsia"/>
              </w:rPr>
              <w:t>）</w:t>
            </w:r>
            <w:proofErr w:type="gramStart"/>
            <w:r>
              <w:rPr>
                <w:rFonts w:ascii="宋体" w:hAnsi="宋体" w:hint="eastAsia"/>
              </w:rPr>
              <w:t>龙芯是</w:t>
            </w:r>
            <w:proofErr w:type="gramEnd"/>
            <w:r>
              <w:rPr>
                <w:rFonts w:ascii="宋体" w:hAnsi="宋体" w:hint="eastAsia"/>
              </w:rPr>
              <w:t>一个平台型企业，通过</w:t>
            </w:r>
            <w:r>
              <w:rPr>
                <w:rFonts w:ascii="宋体" w:hAnsi="宋体" w:hint="eastAsia"/>
              </w:rPr>
              <w:t>CPU</w:t>
            </w:r>
            <w:r>
              <w:rPr>
                <w:rFonts w:ascii="宋体" w:hAnsi="宋体" w:hint="eastAsia"/>
              </w:rPr>
              <w:t>体现生态价值</w:t>
            </w:r>
          </w:p>
          <w:p w:rsidR="00C413DC" w:rsidRDefault="00FA2D87">
            <w:pPr>
              <w:pStyle w:val="af1"/>
              <w:spacing w:line="360" w:lineRule="auto"/>
              <w:rPr>
                <w:rFonts w:ascii="宋体" w:hAnsi="宋体"/>
              </w:rPr>
            </w:pPr>
            <w:r>
              <w:rPr>
                <w:rFonts w:ascii="宋体" w:hAnsi="宋体" w:hint="eastAsia"/>
              </w:rPr>
              <w:t>①提供</w:t>
            </w:r>
            <w:r>
              <w:rPr>
                <w:rFonts w:ascii="宋体" w:hAnsi="宋体" w:hint="eastAsia"/>
              </w:rPr>
              <w:t>CPU</w:t>
            </w:r>
            <w:r>
              <w:rPr>
                <w:rFonts w:ascii="宋体" w:hAnsi="宋体" w:hint="eastAsia"/>
              </w:rPr>
              <w:t>和基础版操作系统平台，支持下游企业做产品</w:t>
            </w:r>
          </w:p>
          <w:p w:rsidR="00C413DC" w:rsidRDefault="00FA2D87">
            <w:pPr>
              <w:pStyle w:val="af1"/>
              <w:spacing w:line="360" w:lineRule="auto"/>
              <w:rPr>
                <w:rFonts w:ascii="宋体" w:hAnsi="宋体"/>
              </w:rPr>
            </w:pPr>
            <w:r>
              <w:rPr>
                <w:rFonts w:ascii="宋体" w:hAnsi="宋体" w:hint="eastAsia"/>
              </w:rPr>
              <w:t>②保持股权结构的开放性，没有被整机企业控股</w:t>
            </w:r>
          </w:p>
          <w:p w:rsidR="00C413DC" w:rsidRDefault="00FA2D87">
            <w:pPr>
              <w:pStyle w:val="af1"/>
              <w:spacing w:line="360" w:lineRule="auto"/>
              <w:rPr>
                <w:rFonts w:ascii="宋体" w:hAnsi="宋体"/>
              </w:rPr>
            </w:pPr>
            <w:r>
              <w:rPr>
                <w:rFonts w:ascii="宋体" w:hAnsi="宋体" w:hint="eastAsia"/>
              </w:rPr>
              <w:lastRenderedPageBreak/>
              <w:t>（</w:t>
            </w:r>
            <w:r>
              <w:rPr>
                <w:rFonts w:ascii="宋体" w:hAnsi="宋体" w:hint="eastAsia"/>
              </w:rPr>
              <w:t>2</w:t>
            </w:r>
            <w:r>
              <w:rPr>
                <w:rFonts w:ascii="宋体" w:hAnsi="宋体" w:hint="eastAsia"/>
              </w:rPr>
              <w:t>）“两条主线、三个层次”的市场布局</w:t>
            </w:r>
          </w:p>
          <w:p w:rsidR="00C413DC" w:rsidRDefault="00FA2D87">
            <w:pPr>
              <w:pStyle w:val="af1"/>
              <w:spacing w:line="360" w:lineRule="auto"/>
              <w:rPr>
                <w:rFonts w:ascii="宋体" w:hAnsi="宋体"/>
              </w:rPr>
            </w:pPr>
            <w:r>
              <w:rPr>
                <w:rFonts w:ascii="宋体" w:hAnsi="宋体" w:hint="eastAsia"/>
              </w:rPr>
              <w:t>两条主线是工控类、信息系统类市场；三个层次是国家安全、重要行业、和开放市场。其中工控类市</w:t>
            </w:r>
            <w:r>
              <w:rPr>
                <w:rFonts w:ascii="宋体" w:hAnsi="宋体" w:hint="eastAsia"/>
              </w:rPr>
              <w:t>场是</w:t>
            </w:r>
            <w:proofErr w:type="gramStart"/>
            <w:r>
              <w:rPr>
                <w:rFonts w:ascii="宋体" w:hAnsi="宋体" w:hint="eastAsia"/>
              </w:rPr>
              <w:t>龙芯发展</w:t>
            </w:r>
            <w:proofErr w:type="gramEnd"/>
            <w:r>
              <w:rPr>
                <w:rFonts w:ascii="宋体" w:hAnsi="宋体" w:hint="eastAsia"/>
              </w:rPr>
              <w:t>的根据地，也是</w:t>
            </w:r>
            <w:proofErr w:type="gramStart"/>
            <w:r>
              <w:rPr>
                <w:rFonts w:ascii="宋体" w:hAnsi="宋体" w:hint="eastAsia"/>
              </w:rPr>
              <w:t>龙芯优</w:t>
            </w:r>
            <w:proofErr w:type="gramEnd"/>
            <w:r>
              <w:rPr>
                <w:rFonts w:ascii="宋体" w:hAnsi="宋体" w:hint="eastAsia"/>
              </w:rPr>
              <w:t>势领域。工控不是狭义的工控，而是广义的工控，工控市场近期发展良好，表现在传统安全应用</w:t>
            </w:r>
            <w:r>
              <w:rPr>
                <w:rFonts w:ascii="宋体" w:hAnsi="宋体" w:hint="eastAsia"/>
              </w:rPr>
              <w:t>市场稳定增长，行业应用（</w:t>
            </w:r>
            <w:r>
              <w:rPr>
                <w:rFonts w:ascii="宋体" w:hAnsi="宋体" w:hint="eastAsia"/>
              </w:rPr>
              <w:t>如交通、能源、电信）市场快速增长，开发市场开局良好。信息化市场目前主要以电子政务</w:t>
            </w:r>
            <w:r>
              <w:rPr>
                <w:rFonts w:ascii="宋体" w:hAnsi="宋体" w:hint="eastAsia"/>
              </w:rPr>
              <w:t>为主，今年上半年处于项目验收期，全行业没有太多采购，有所下滑，但未来</w:t>
            </w:r>
            <w:r>
              <w:rPr>
                <w:rFonts w:ascii="宋体" w:hAnsi="宋体" w:hint="eastAsia"/>
              </w:rPr>
              <w:t>2-3</w:t>
            </w:r>
            <w:r>
              <w:rPr>
                <w:rFonts w:ascii="宋体" w:hAnsi="宋体" w:hint="eastAsia"/>
              </w:rPr>
              <w:t>年全行业采购量增长可期。同时，关键行业应用正在扩大试点。开放市场处于探索阶段。</w:t>
            </w:r>
          </w:p>
          <w:p w:rsidR="00C413DC" w:rsidRDefault="00FA2D87">
            <w:pPr>
              <w:pStyle w:val="af1"/>
              <w:spacing w:line="360" w:lineRule="auto"/>
              <w:ind w:firstLine="422"/>
              <w:rPr>
                <w:rFonts w:ascii="宋体" w:hAnsi="宋体"/>
                <w:b/>
              </w:rPr>
            </w:pPr>
            <w:r>
              <w:rPr>
                <w:rFonts w:ascii="宋体" w:hAnsi="宋体" w:hint="eastAsia"/>
                <w:b/>
              </w:rPr>
              <w:t>4</w:t>
            </w:r>
            <w:r>
              <w:rPr>
                <w:rFonts w:ascii="宋体" w:hAnsi="宋体" w:hint="eastAsia"/>
                <w:b/>
              </w:rPr>
              <w:t>、近期发展规划</w:t>
            </w:r>
          </w:p>
          <w:p w:rsidR="00C413DC" w:rsidRDefault="00FA2D87">
            <w:pPr>
              <w:pStyle w:val="af1"/>
              <w:spacing w:line="360" w:lineRule="auto"/>
              <w:rPr>
                <w:rFonts w:ascii="宋体" w:hAnsi="宋体"/>
              </w:rPr>
            </w:pPr>
            <w:r>
              <w:rPr>
                <w:rFonts w:ascii="宋体" w:hAnsi="宋体" w:hint="eastAsia"/>
              </w:rPr>
              <w:t>公司进入新的发展阶段：从</w:t>
            </w:r>
            <w:r>
              <w:rPr>
                <w:rFonts w:ascii="宋体" w:hAnsi="宋体" w:hint="eastAsia"/>
              </w:rPr>
              <w:t>inside</w:t>
            </w:r>
            <w:r>
              <w:rPr>
                <w:rFonts w:ascii="宋体" w:hAnsi="宋体" w:hint="eastAsia"/>
              </w:rPr>
              <w:t>到</w:t>
            </w:r>
            <w:r>
              <w:rPr>
                <w:rFonts w:ascii="宋体" w:hAnsi="宋体" w:hint="eastAsia"/>
              </w:rPr>
              <w:t>outside</w:t>
            </w:r>
          </w:p>
          <w:p w:rsidR="00C413DC" w:rsidRDefault="00FA2D87">
            <w:pPr>
              <w:pStyle w:val="af1"/>
              <w:spacing w:line="360" w:lineRule="auto"/>
              <w:rPr>
                <w:rFonts w:ascii="宋体" w:hAnsi="宋体"/>
              </w:rPr>
            </w:pPr>
            <w:r>
              <w:rPr>
                <w:rFonts w:ascii="宋体" w:hAnsi="宋体" w:hint="eastAsia"/>
              </w:rPr>
              <w:t>（</w:t>
            </w:r>
            <w:r>
              <w:rPr>
                <w:rFonts w:ascii="宋体" w:hAnsi="宋体" w:hint="eastAsia"/>
              </w:rPr>
              <w:t>1</w:t>
            </w:r>
            <w:r>
              <w:rPr>
                <w:rFonts w:ascii="宋体" w:hAnsi="宋体" w:hint="eastAsia"/>
              </w:rPr>
              <w:t>）经过</w:t>
            </w:r>
            <w:r>
              <w:rPr>
                <w:rFonts w:ascii="宋体" w:hAnsi="宋体" w:hint="eastAsia"/>
              </w:rPr>
              <w:t>20</w:t>
            </w:r>
            <w:r>
              <w:rPr>
                <w:rFonts w:ascii="宋体" w:hAnsi="宋体" w:hint="eastAsia"/>
              </w:rPr>
              <w:t>年的发展，到</w:t>
            </w:r>
            <w:r>
              <w:rPr>
                <w:rFonts w:ascii="宋体" w:hAnsi="宋体" w:hint="eastAsia"/>
              </w:rPr>
              <w:t>202</w:t>
            </w:r>
            <w:r>
              <w:rPr>
                <w:rFonts w:ascii="宋体" w:hAnsi="宋体" w:hint="eastAsia"/>
              </w:rPr>
              <w:t>0/2021</w:t>
            </w:r>
            <w:r>
              <w:rPr>
                <w:rFonts w:ascii="宋体" w:hAnsi="宋体" w:hint="eastAsia"/>
              </w:rPr>
              <w:t>年自主</w:t>
            </w:r>
            <w:r>
              <w:rPr>
                <w:rFonts w:ascii="宋体" w:hAnsi="宋体" w:hint="eastAsia"/>
              </w:rPr>
              <w:t>CPU</w:t>
            </w:r>
            <w:r>
              <w:rPr>
                <w:rFonts w:ascii="宋体" w:hAnsi="宋体" w:hint="eastAsia"/>
              </w:rPr>
              <w:t>和</w:t>
            </w:r>
            <w:r>
              <w:rPr>
                <w:rFonts w:ascii="宋体" w:hAnsi="宋体" w:hint="eastAsia"/>
              </w:rPr>
              <w:t>OS</w:t>
            </w:r>
            <w:r>
              <w:rPr>
                <w:rFonts w:ascii="宋体" w:hAnsi="宋体" w:hint="eastAsia"/>
              </w:rPr>
              <w:t>基本完成“补课”</w:t>
            </w:r>
          </w:p>
          <w:p w:rsidR="00C413DC" w:rsidRDefault="00FA2D87">
            <w:pPr>
              <w:pStyle w:val="af1"/>
              <w:spacing w:line="360" w:lineRule="auto"/>
              <w:rPr>
                <w:rFonts w:ascii="宋体" w:hAnsi="宋体"/>
              </w:rPr>
            </w:pPr>
            <w:r>
              <w:rPr>
                <w:rFonts w:ascii="宋体" w:hAnsi="宋体" w:hint="eastAsia"/>
              </w:rPr>
              <w:t>百万片规模的应用验证了自主</w:t>
            </w:r>
            <w:r>
              <w:rPr>
                <w:rFonts w:ascii="宋体" w:hAnsi="宋体" w:hint="eastAsia"/>
              </w:rPr>
              <w:t>CPU</w:t>
            </w:r>
            <w:bookmarkStart w:id="0" w:name="_GoBack"/>
            <w:bookmarkEnd w:id="0"/>
            <w:r>
              <w:rPr>
                <w:rFonts w:ascii="宋体" w:hAnsi="宋体" w:hint="eastAsia"/>
              </w:rPr>
              <w:t>的成熟度</w:t>
            </w:r>
          </w:p>
          <w:p w:rsidR="00C413DC" w:rsidRDefault="00FA2D87">
            <w:pPr>
              <w:pStyle w:val="af1"/>
              <w:spacing w:line="360" w:lineRule="auto"/>
              <w:rPr>
                <w:rFonts w:ascii="宋体" w:hAnsi="宋体"/>
              </w:rPr>
            </w:pPr>
            <w:r>
              <w:rPr>
                <w:rFonts w:ascii="宋体" w:hAnsi="宋体" w:hint="eastAsia"/>
              </w:rPr>
              <w:t>CPU</w:t>
            </w:r>
            <w:r>
              <w:rPr>
                <w:rFonts w:ascii="宋体" w:hAnsi="宋体" w:hint="eastAsia"/>
              </w:rPr>
              <w:t>通用处理性能逼近市场主流产品水平</w:t>
            </w:r>
          </w:p>
          <w:p w:rsidR="00C413DC" w:rsidRDefault="00FA2D87">
            <w:pPr>
              <w:pStyle w:val="af1"/>
              <w:spacing w:line="360" w:lineRule="auto"/>
              <w:rPr>
                <w:rFonts w:ascii="宋体" w:hAnsi="宋体"/>
              </w:rPr>
            </w:pPr>
            <w:r>
              <w:rPr>
                <w:rFonts w:ascii="宋体" w:hAnsi="宋体" w:hint="eastAsia"/>
              </w:rPr>
              <w:t>推出自主指令系统龙架构，基本建成基础软件技术体系</w:t>
            </w:r>
          </w:p>
          <w:p w:rsidR="00C413DC" w:rsidRDefault="00FA2D87">
            <w:pPr>
              <w:pStyle w:val="af1"/>
              <w:spacing w:line="360" w:lineRule="auto"/>
              <w:rPr>
                <w:rFonts w:ascii="宋体" w:hAnsi="宋体"/>
              </w:rPr>
            </w:pPr>
            <w:r>
              <w:rPr>
                <w:rFonts w:ascii="宋体" w:hAnsi="宋体" w:hint="eastAsia"/>
              </w:rPr>
              <w:t>（</w:t>
            </w:r>
            <w:r>
              <w:rPr>
                <w:rFonts w:ascii="宋体" w:hAnsi="宋体" w:hint="eastAsia"/>
              </w:rPr>
              <w:t>2</w:t>
            </w:r>
            <w:r>
              <w:rPr>
                <w:rFonts w:ascii="宋体" w:hAnsi="宋体" w:hint="eastAsia"/>
              </w:rPr>
              <w:t>）“十四五”期间努力完成“三个转变”</w:t>
            </w:r>
          </w:p>
          <w:p w:rsidR="00C413DC" w:rsidRDefault="00FA2D87">
            <w:pPr>
              <w:pStyle w:val="af1"/>
              <w:spacing w:line="360" w:lineRule="auto"/>
              <w:rPr>
                <w:rFonts w:ascii="宋体" w:hAnsi="宋体"/>
              </w:rPr>
            </w:pPr>
            <w:r>
              <w:rPr>
                <w:rFonts w:ascii="宋体" w:hAnsi="宋体" w:hint="eastAsia"/>
              </w:rPr>
              <w:t>从技术“补课”到生态建设的转变</w:t>
            </w:r>
          </w:p>
          <w:p w:rsidR="00C413DC" w:rsidRDefault="00FA2D87">
            <w:pPr>
              <w:pStyle w:val="af1"/>
              <w:spacing w:line="360" w:lineRule="auto"/>
              <w:rPr>
                <w:rFonts w:ascii="宋体" w:hAnsi="宋体"/>
              </w:rPr>
            </w:pPr>
            <w:r>
              <w:rPr>
                <w:rFonts w:ascii="宋体" w:hAnsi="宋体" w:hint="eastAsia"/>
              </w:rPr>
              <w:t>从政策性市场到开放市场的转变</w:t>
            </w:r>
          </w:p>
          <w:p w:rsidR="00C413DC" w:rsidRDefault="00FA2D87">
            <w:pPr>
              <w:pStyle w:val="af1"/>
              <w:spacing w:line="360" w:lineRule="auto"/>
              <w:rPr>
                <w:rFonts w:ascii="宋体" w:hAnsi="宋体"/>
              </w:rPr>
            </w:pPr>
            <w:r>
              <w:rPr>
                <w:rFonts w:ascii="宋体" w:hAnsi="宋体" w:hint="eastAsia"/>
              </w:rPr>
              <w:t>从跟随性发展的“必然王国”到自主发展的“自由王国”的转变</w:t>
            </w:r>
          </w:p>
          <w:p w:rsidR="00C413DC" w:rsidRDefault="00FA2D87">
            <w:pPr>
              <w:pStyle w:val="af1"/>
              <w:spacing w:line="360" w:lineRule="auto"/>
              <w:ind w:firstLine="422"/>
              <w:rPr>
                <w:rFonts w:ascii="宋体" w:hAnsi="宋体"/>
                <w:b/>
              </w:rPr>
            </w:pPr>
            <w:r>
              <w:rPr>
                <w:rFonts w:ascii="宋体" w:hAnsi="宋体" w:hint="eastAsia"/>
                <w:b/>
              </w:rPr>
              <w:t>二、问答环节</w:t>
            </w:r>
          </w:p>
          <w:p w:rsidR="00C413DC" w:rsidRDefault="00FA2D87">
            <w:pPr>
              <w:pStyle w:val="af1"/>
              <w:spacing w:line="360" w:lineRule="auto"/>
              <w:ind w:firstLine="422"/>
              <w:rPr>
                <w:rFonts w:ascii="宋体" w:hAnsi="宋体"/>
              </w:rPr>
            </w:pPr>
            <w:r>
              <w:rPr>
                <w:rFonts w:ascii="宋体" w:hAnsi="宋体"/>
                <w:b/>
              </w:rPr>
              <w:t>1</w:t>
            </w:r>
            <w:r>
              <w:rPr>
                <w:rFonts w:ascii="宋体" w:hAnsi="宋体" w:hint="eastAsia"/>
                <w:b/>
              </w:rPr>
              <w:t>、公司的指令系统为什么由</w:t>
            </w:r>
            <w:r>
              <w:rPr>
                <w:rFonts w:ascii="宋体" w:hAnsi="宋体" w:hint="eastAsia"/>
                <w:b/>
              </w:rPr>
              <w:t>MIPS</w:t>
            </w:r>
            <w:r>
              <w:rPr>
                <w:rFonts w:ascii="宋体" w:hAnsi="宋体" w:hint="eastAsia"/>
                <w:b/>
              </w:rPr>
              <w:t>转向自主研发的</w:t>
            </w:r>
            <w:proofErr w:type="spellStart"/>
            <w:r>
              <w:rPr>
                <w:rFonts w:ascii="宋体" w:hAnsi="宋体" w:hint="eastAsia"/>
                <w:b/>
              </w:rPr>
              <w:t>L</w:t>
            </w:r>
            <w:r>
              <w:rPr>
                <w:rFonts w:ascii="宋体" w:hAnsi="宋体" w:hint="eastAsia"/>
                <w:b/>
                <w:lang w:eastAsia="zh"/>
              </w:rPr>
              <w:t>oong</w:t>
            </w:r>
            <w:r>
              <w:rPr>
                <w:rFonts w:ascii="宋体" w:hAnsi="宋体" w:hint="eastAsia"/>
                <w:b/>
              </w:rPr>
              <w:t>A</w:t>
            </w:r>
            <w:r>
              <w:rPr>
                <w:rFonts w:ascii="宋体" w:hAnsi="宋体" w:hint="eastAsia"/>
                <w:b/>
                <w:lang w:eastAsia="zh"/>
              </w:rPr>
              <w:t>rch</w:t>
            </w:r>
            <w:proofErr w:type="spellEnd"/>
            <w:r>
              <w:rPr>
                <w:rFonts w:ascii="宋体" w:hAnsi="宋体" w:hint="eastAsia"/>
                <w:b/>
              </w:rPr>
              <w:t>上？类似</w:t>
            </w:r>
            <w:r>
              <w:rPr>
                <w:rFonts w:ascii="宋体" w:hAnsi="宋体" w:hint="eastAsia"/>
                <w:b/>
              </w:rPr>
              <w:t>RISC-V</w:t>
            </w:r>
            <w:r>
              <w:rPr>
                <w:rFonts w:ascii="宋体" w:hAnsi="宋体" w:hint="eastAsia"/>
                <w:b/>
              </w:rPr>
              <w:t>这种开源指令系统公司是否有过考虑？</w:t>
            </w:r>
          </w:p>
          <w:p w:rsidR="00C413DC" w:rsidRDefault="00FA2D87">
            <w:pPr>
              <w:pStyle w:val="af1"/>
              <w:spacing w:line="360" w:lineRule="auto"/>
              <w:rPr>
                <w:rFonts w:ascii="宋体" w:hAnsi="宋体"/>
                <w:color w:val="FF0000"/>
              </w:rPr>
            </w:pPr>
            <w:r>
              <w:rPr>
                <w:rFonts w:ascii="宋体" w:hAnsi="宋体" w:hint="eastAsia"/>
              </w:rPr>
              <w:t>公司创立之初，就致力于构建自主技术体系。当时就认识到基于</w:t>
            </w:r>
            <w:r>
              <w:rPr>
                <w:rFonts w:ascii="宋体" w:hAnsi="宋体" w:hint="eastAsia"/>
              </w:rPr>
              <w:t>X86</w:t>
            </w:r>
            <w:r>
              <w:rPr>
                <w:rFonts w:ascii="宋体" w:hAnsi="宋体" w:hint="eastAsia"/>
              </w:rPr>
              <w:t>或者</w:t>
            </w:r>
            <w:r>
              <w:rPr>
                <w:rFonts w:ascii="宋体" w:hAnsi="宋体" w:hint="eastAsia"/>
              </w:rPr>
              <w:t>ARM</w:t>
            </w:r>
            <w:r>
              <w:rPr>
                <w:rFonts w:ascii="宋体" w:hAnsi="宋体" w:hint="eastAsia"/>
              </w:rPr>
              <w:t>不能建立自主体系（那时还没有</w:t>
            </w:r>
            <w:r>
              <w:rPr>
                <w:rFonts w:ascii="宋体" w:hAnsi="宋体" w:hint="eastAsia"/>
              </w:rPr>
              <w:t>RISC-V</w:t>
            </w:r>
            <w:r>
              <w:rPr>
                <w:rFonts w:ascii="宋体" w:hAnsi="宋体" w:hint="eastAsia"/>
              </w:rPr>
              <w:t>），而</w:t>
            </w:r>
            <w:r>
              <w:rPr>
                <w:rFonts w:ascii="宋体" w:hAnsi="宋体" w:hint="eastAsia"/>
              </w:rPr>
              <w:t>MIPS</w:t>
            </w:r>
            <w:r>
              <w:rPr>
                <w:rFonts w:ascii="宋体" w:hAnsi="宋体" w:hint="eastAsia"/>
              </w:rPr>
              <w:t>指令系统相对比较开放，可以掌握一定的主导权，且在工控领域生态有一定基础。但</w:t>
            </w:r>
            <w:r>
              <w:rPr>
                <w:rFonts w:ascii="宋体" w:hAnsi="宋体"/>
              </w:rPr>
              <w:t>2019</w:t>
            </w:r>
            <w:r>
              <w:rPr>
                <w:rFonts w:ascii="宋体" w:hAnsi="宋体"/>
              </w:rPr>
              <w:t>年</w:t>
            </w:r>
            <w:r>
              <w:rPr>
                <w:rFonts w:ascii="宋体" w:hAnsi="宋体"/>
              </w:rPr>
              <w:t>MIPS</w:t>
            </w:r>
            <w:r>
              <w:rPr>
                <w:rFonts w:ascii="宋体" w:hAnsi="宋体"/>
              </w:rPr>
              <w:t>开源</w:t>
            </w:r>
            <w:r>
              <w:rPr>
                <w:rFonts w:ascii="宋体" w:hAnsi="宋体" w:hint="eastAsia"/>
              </w:rPr>
              <w:t>后</w:t>
            </w:r>
            <w:proofErr w:type="gramStart"/>
            <w:r>
              <w:rPr>
                <w:rFonts w:ascii="宋体" w:hAnsi="宋体" w:hint="eastAsia"/>
              </w:rPr>
              <w:t>又闭源的</w:t>
            </w:r>
            <w:proofErr w:type="gramEnd"/>
            <w:r>
              <w:rPr>
                <w:rFonts w:ascii="宋体" w:hAnsi="宋体" w:hint="eastAsia"/>
              </w:rPr>
              <w:t>事件使我们清晰地认识到基于</w:t>
            </w:r>
            <w:r>
              <w:rPr>
                <w:rFonts w:ascii="宋体" w:hAnsi="宋体"/>
              </w:rPr>
              <w:t>MIPS</w:t>
            </w:r>
            <w:r>
              <w:rPr>
                <w:rFonts w:ascii="宋体" w:hAnsi="宋体"/>
              </w:rPr>
              <w:t>也无法建立自主生态。</w:t>
            </w:r>
          </w:p>
          <w:p w:rsidR="00C413DC" w:rsidRDefault="00FA2D87">
            <w:pPr>
              <w:pStyle w:val="af1"/>
              <w:spacing w:line="360" w:lineRule="auto"/>
              <w:rPr>
                <w:rFonts w:ascii="宋体" w:hAnsi="宋体"/>
              </w:rPr>
            </w:pPr>
            <w:r>
              <w:rPr>
                <w:rFonts w:ascii="宋体" w:hAnsi="宋体" w:hint="eastAsia"/>
              </w:rPr>
              <w:lastRenderedPageBreak/>
              <w:t>同理，基于</w:t>
            </w:r>
            <w:r>
              <w:rPr>
                <w:rFonts w:ascii="宋体" w:hAnsi="宋体" w:hint="eastAsia"/>
              </w:rPr>
              <w:t>RISC-V</w:t>
            </w:r>
            <w:r>
              <w:rPr>
                <w:rFonts w:ascii="宋体" w:hAnsi="宋体" w:hint="eastAsia"/>
              </w:rPr>
              <w:t>同样不能构建自主生态体系。一方面，俄</w:t>
            </w:r>
            <w:proofErr w:type="gramStart"/>
            <w:r>
              <w:rPr>
                <w:rFonts w:ascii="宋体" w:hAnsi="宋体" w:hint="eastAsia"/>
              </w:rPr>
              <w:t>乌冲突</w:t>
            </w:r>
            <w:proofErr w:type="gramEnd"/>
            <w:r>
              <w:rPr>
                <w:rFonts w:ascii="宋体" w:hAnsi="宋体" w:hint="eastAsia"/>
              </w:rPr>
              <w:t>以来，美国科技巨头们纷纷对俄罗斯断</w:t>
            </w:r>
            <w:proofErr w:type="gramStart"/>
            <w:r>
              <w:rPr>
                <w:rFonts w:ascii="宋体" w:hAnsi="宋体" w:hint="eastAsia"/>
              </w:rPr>
              <w:t>供或</w:t>
            </w:r>
            <w:proofErr w:type="gramEnd"/>
            <w:r>
              <w:rPr>
                <w:rFonts w:ascii="宋体" w:hAnsi="宋体" w:hint="eastAsia"/>
              </w:rPr>
              <w:t>者停服，突破了商业底线。我们不应对美西方抱有幻想，能力还是要掌握在中国人自己手中。另一方面，</w:t>
            </w:r>
            <w:r>
              <w:rPr>
                <w:rFonts w:ascii="宋体" w:hAnsi="宋体" w:hint="eastAsia"/>
              </w:rPr>
              <w:t>RISC-V</w:t>
            </w:r>
            <w:r>
              <w:rPr>
                <w:rFonts w:ascii="宋体" w:hAnsi="宋体" w:hint="eastAsia"/>
              </w:rPr>
              <w:t>架构指令条数较少，</w:t>
            </w:r>
            <w:r>
              <w:rPr>
                <w:rFonts w:ascii="宋体" w:hAnsi="宋体" w:hint="eastAsia"/>
              </w:rPr>
              <w:t>比较适合学术研究以及物联网应用。商业的信息化应用产品会需要增加更多的指令，而不同企业增加的不同指令会导致生态的碎片化。</w:t>
            </w:r>
          </w:p>
          <w:p w:rsidR="00C413DC" w:rsidRDefault="00FA2D87">
            <w:pPr>
              <w:pStyle w:val="af1"/>
              <w:spacing w:line="360" w:lineRule="auto"/>
              <w:rPr>
                <w:rFonts w:ascii="宋体" w:hAnsi="宋体"/>
                <w:b/>
              </w:rPr>
            </w:pPr>
            <w:r>
              <w:rPr>
                <w:rFonts w:ascii="宋体" w:hAnsi="宋体" w:hint="eastAsia"/>
              </w:rPr>
              <w:t>因此要建设自主可控的生态体系必须基于自主研发的指令系统。</w:t>
            </w:r>
          </w:p>
          <w:p w:rsidR="00C413DC" w:rsidRDefault="00FA2D87">
            <w:pPr>
              <w:pStyle w:val="af1"/>
              <w:spacing w:line="360" w:lineRule="auto"/>
              <w:ind w:firstLine="422"/>
              <w:rPr>
                <w:rFonts w:ascii="宋体" w:hAnsi="宋体"/>
                <w:b/>
              </w:rPr>
            </w:pPr>
            <w:r>
              <w:rPr>
                <w:rFonts w:ascii="宋体" w:hAnsi="宋体" w:hint="eastAsia"/>
                <w:b/>
              </w:rPr>
              <w:t>2</w:t>
            </w:r>
            <w:r>
              <w:rPr>
                <w:rFonts w:ascii="宋体" w:hAnsi="宋体" w:hint="eastAsia"/>
                <w:b/>
              </w:rPr>
              <w:t>、做自主指令系统的难度在哪里？</w:t>
            </w:r>
            <w:proofErr w:type="gramStart"/>
            <w:r>
              <w:rPr>
                <w:rFonts w:ascii="宋体" w:hAnsi="宋体" w:hint="eastAsia"/>
                <w:b/>
              </w:rPr>
              <w:t>龙芯用</w:t>
            </w:r>
            <w:proofErr w:type="gramEnd"/>
            <w:r>
              <w:rPr>
                <w:rFonts w:ascii="宋体" w:hAnsi="宋体" w:hint="eastAsia"/>
                <w:b/>
              </w:rPr>
              <w:t>了多久推出产品？有多少是基于</w:t>
            </w:r>
            <w:r>
              <w:rPr>
                <w:rFonts w:ascii="宋体" w:hAnsi="宋体" w:hint="eastAsia"/>
                <w:b/>
              </w:rPr>
              <w:t>MIPS</w:t>
            </w:r>
            <w:r>
              <w:rPr>
                <w:rFonts w:ascii="宋体" w:hAnsi="宋体" w:hint="eastAsia"/>
                <w:b/>
              </w:rPr>
              <w:t>可以利用的？会不会未来有其他国产厂商也做这样自主的指令集呢？</w:t>
            </w:r>
          </w:p>
          <w:p w:rsidR="00C413DC" w:rsidRDefault="00FA2D87">
            <w:pPr>
              <w:pStyle w:val="af1"/>
              <w:spacing w:line="360" w:lineRule="auto"/>
              <w:rPr>
                <w:rFonts w:ascii="宋体" w:hAnsi="宋体"/>
                <w:b/>
              </w:rPr>
            </w:pPr>
            <w:r>
              <w:rPr>
                <w:rFonts w:ascii="宋体" w:hAnsi="宋体" w:hint="eastAsia"/>
                <w:bCs/>
              </w:rPr>
              <w:t>指令系统向上承载着操作系统上庞大的软件生态系统，向下为</w:t>
            </w:r>
            <w:r>
              <w:rPr>
                <w:rFonts w:ascii="宋体" w:hAnsi="宋体"/>
                <w:bCs/>
              </w:rPr>
              <w:t xml:space="preserve"> CPU </w:t>
            </w:r>
            <w:r>
              <w:rPr>
                <w:rFonts w:ascii="宋体" w:hAnsi="宋体" w:hint="eastAsia"/>
                <w:bCs/>
              </w:rPr>
              <w:t>硬件提供二进制编码格式规范和标准，是信息产业生态建设的重要基石。因此，指令系统研发具有较高的门槛，对指令系统设计企业在配套软硬件开发</w:t>
            </w:r>
            <w:r>
              <w:rPr>
                <w:rFonts w:ascii="宋体" w:hAnsi="宋体" w:hint="eastAsia"/>
                <w:bCs/>
              </w:rPr>
              <w:t>、生态建设、研发实力等方面提出了严格的要求。</w:t>
            </w:r>
          </w:p>
          <w:p w:rsidR="00C413DC" w:rsidRDefault="00FA2D87">
            <w:pPr>
              <w:pStyle w:val="af1"/>
              <w:spacing w:line="360" w:lineRule="auto"/>
              <w:rPr>
                <w:rFonts w:ascii="宋体" w:hAnsi="宋体"/>
                <w:bCs/>
              </w:rPr>
            </w:pPr>
            <w:r>
              <w:rPr>
                <w:rFonts w:ascii="宋体" w:hAnsi="宋体" w:hint="eastAsia"/>
                <w:bCs/>
              </w:rPr>
              <w:t>区别于国内其他</w:t>
            </w:r>
            <w:r>
              <w:rPr>
                <w:rFonts w:ascii="宋体" w:hAnsi="宋体"/>
                <w:bCs/>
              </w:rPr>
              <w:t xml:space="preserve"> CPU </w:t>
            </w:r>
            <w:r>
              <w:rPr>
                <w:rFonts w:ascii="宋体" w:hAnsi="宋体" w:hint="eastAsia"/>
                <w:bCs/>
              </w:rPr>
              <w:t>设计企业多数采用的</w:t>
            </w:r>
            <w:r>
              <w:rPr>
                <w:rFonts w:ascii="宋体" w:hAnsi="宋体"/>
                <w:bCs/>
              </w:rPr>
              <w:t xml:space="preserve"> IP </w:t>
            </w:r>
            <w:r>
              <w:rPr>
                <w:rFonts w:ascii="宋体" w:hAnsi="宋体" w:hint="eastAsia"/>
                <w:bCs/>
              </w:rPr>
              <w:t>核授权或指令系统授权模式，龙芯中科自研发初期即选择基于开放度较高的指令系统并结合自</w:t>
            </w:r>
            <w:proofErr w:type="gramStart"/>
            <w:r>
              <w:rPr>
                <w:rFonts w:ascii="宋体" w:hAnsi="宋体" w:hint="eastAsia"/>
                <w:bCs/>
              </w:rPr>
              <w:t>研</w:t>
            </w:r>
            <w:proofErr w:type="gramEnd"/>
            <w:r>
              <w:rPr>
                <w:rFonts w:ascii="宋体" w:hAnsi="宋体" w:hint="eastAsia"/>
                <w:bCs/>
              </w:rPr>
              <w:t>的模式，通过十余年的自主研发，在技术储备、研发经验、人才积累、生态建设等方面均已满足推出自主指令系统的条件。</w:t>
            </w:r>
          </w:p>
          <w:p w:rsidR="00C413DC" w:rsidRDefault="00FA2D87">
            <w:pPr>
              <w:pStyle w:val="af1"/>
              <w:spacing w:line="360" w:lineRule="auto"/>
              <w:rPr>
                <w:rFonts w:ascii="宋体" w:hAnsi="宋体"/>
                <w:bCs/>
              </w:rPr>
            </w:pPr>
            <w:proofErr w:type="spellStart"/>
            <w:r>
              <w:rPr>
                <w:rFonts w:ascii="宋体" w:hAnsi="宋体" w:hint="eastAsia"/>
                <w:bCs/>
              </w:rPr>
              <w:t>LoongArch</w:t>
            </w:r>
            <w:proofErr w:type="spellEnd"/>
            <w:r>
              <w:rPr>
                <w:rFonts w:ascii="宋体" w:hAnsi="宋体" w:hint="eastAsia"/>
                <w:bCs/>
              </w:rPr>
              <w:t xml:space="preserve"> </w:t>
            </w:r>
            <w:r>
              <w:rPr>
                <w:rFonts w:ascii="宋体" w:hAnsi="宋体" w:hint="eastAsia"/>
                <w:bCs/>
              </w:rPr>
              <w:t>指令系统是龙芯中科十余年自主研发积累的成果，与公司较强的技术积累和较成熟的生态建设密不可分。</w:t>
            </w:r>
          </w:p>
          <w:p w:rsidR="00C413DC" w:rsidRDefault="00FA2D87">
            <w:pPr>
              <w:pStyle w:val="af1"/>
              <w:spacing w:line="360" w:lineRule="auto"/>
              <w:rPr>
                <w:rFonts w:ascii="宋体" w:hAnsi="宋体"/>
                <w:bCs/>
              </w:rPr>
            </w:pPr>
            <w:r>
              <w:rPr>
                <w:rFonts w:ascii="宋体" w:hAnsi="宋体" w:hint="eastAsia"/>
                <w:bCs/>
              </w:rPr>
              <w:t>这种积累是难以复制的。</w:t>
            </w:r>
          </w:p>
          <w:p w:rsidR="00C413DC" w:rsidRDefault="00FA2D87">
            <w:pPr>
              <w:pStyle w:val="af1"/>
              <w:spacing w:line="360" w:lineRule="auto"/>
              <w:ind w:firstLine="422"/>
              <w:rPr>
                <w:rFonts w:ascii="宋体" w:hAnsi="宋体"/>
                <w:b/>
              </w:rPr>
            </w:pPr>
            <w:r>
              <w:rPr>
                <w:rFonts w:ascii="宋体" w:hAnsi="宋体" w:hint="eastAsia"/>
                <w:b/>
              </w:rPr>
              <w:t>3</w:t>
            </w:r>
            <w:r>
              <w:rPr>
                <w:rFonts w:ascii="宋体" w:hAnsi="宋体" w:hint="eastAsia"/>
                <w:b/>
              </w:rPr>
              <w:t>、为什么开始的时候不做自主指令系统？</w:t>
            </w:r>
          </w:p>
          <w:p w:rsidR="00C413DC" w:rsidRDefault="00FA2D87">
            <w:pPr>
              <w:pStyle w:val="af1"/>
              <w:spacing w:line="360" w:lineRule="auto"/>
              <w:rPr>
                <w:rFonts w:ascii="宋体" w:hAnsi="宋体"/>
                <w:bCs/>
              </w:rPr>
            </w:pPr>
            <w:r>
              <w:rPr>
                <w:rFonts w:ascii="宋体" w:hAnsi="宋体" w:hint="eastAsia"/>
                <w:bCs/>
              </w:rPr>
              <w:t>前面提到做指令系统有很高的门槛，需要多年的</w:t>
            </w:r>
            <w:r>
              <w:rPr>
                <w:rFonts w:ascii="宋体" w:hAnsi="宋体" w:hint="eastAsia"/>
                <w:bCs/>
              </w:rPr>
              <w:t>技术积累和生态建设的积累。如果没有这方面的积累，即使做出来也是不成熟的，没有人用的。所以在诞生之初没有积累的情况下就做指令系统，是不现实的做法。</w:t>
            </w:r>
          </w:p>
          <w:p w:rsidR="00C413DC" w:rsidRDefault="00186CE7">
            <w:pPr>
              <w:pStyle w:val="af1"/>
              <w:spacing w:line="360" w:lineRule="auto"/>
              <w:ind w:firstLine="422"/>
              <w:rPr>
                <w:rFonts w:ascii="宋体" w:hAnsi="宋体"/>
                <w:b/>
              </w:rPr>
            </w:pPr>
            <w:r>
              <w:rPr>
                <w:rFonts w:ascii="宋体" w:hAnsi="宋体"/>
                <w:b/>
              </w:rPr>
              <w:lastRenderedPageBreak/>
              <w:t>4</w:t>
            </w:r>
            <w:r w:rsidR="00FA2D87">
              <w:rPr>
                <w:rFonts w:ascii="宋体" w:hAnsi="宋体" w:hint="eastAsia"/>
                <w:b/>
              </w:rPr>
              <w:t>、龙芯有自己的开源操作系统、浏览器以及做一些软件，对于一个芯片企业来讲，是不是要专注于公司的芯片领域更好，软件有很多，如果都要自己做，是不是会不太聚焦，导致阻碍公司的发展，公司在关于未来构建生态方面有什么想法？</w:t>
            </w:r>
          </w:p>
          <w:p w:rsidR="00C413DC" w:rsidRDefault="00FA2D87">
            <w:pPr>
              <w:pStyle w:val="af1"/>
              <w:spacing w:line="360" w:lineRule="auto"/>
              <w:rPr>
                <w:rFonts w:ascii="宋体" w:hAnsi="宋体"/>
              </w:rPr>
            </w:pPr>
            <w:proofErr w:type="gramStart"/>
            <w:r>
              <w:rPr>
                <w:rFonts w:ascii="宋体" w:hAnsi="宋体" w:hint="eastAsia"/>
              </w:rPr>
              <w:t>龙芯</w:t>
            </w:r>
            <w:r>
              <w:rPr>
                <w:rFonts w:ascii="宋体" w:hAnsi="宋体" w:hint="eastAsia"/>
              </w:rPr>
              <w:t>是</w:t>
            </w:r>
            <w:proofErr w:type="gramEnd"/>
            <w:r>
              <w:rPr>
                <w:rFonts w:ascii="宋体" w:hAnsi="宋体" w:hint="eastAsia"/>
              </w:rPr>
              <w:t>CPU</w:t>
            </w:r>
            <w:r>
              <w:rPr>
                <w:rFonts w:ascii="宋体" w:hAnsi="宋体" w:hint="eastAsia"/>
              </w:rPr>
              <w:t>设计企业，主要产品是芯片，操作系统和基础软件是免费提供给客户的。</w:t>
            </w:r>
            <w:proofErr w:type="gramStart"/>
            <w:r>
              <w:rPr>
                <w:rFonts w:ascii="宋体" w:hAnsi="宋体" w:hint="eastAsia"/>
              </w:rPr>
              <w:t>在龙芯拓展</w:t>
            </w:r>
            <w:proofErr w:type="gramEnd"/>
            <w:r>
              <w:rPr>
                <w:rFonts w:ascii="宋体" w:hAnsi="宋体" w:hint="eastAsia"/>
              </w:rPr>
              <w:t>业务之初，就需要帮助客户解决各种各样的问题，在此过程中锻炼了我</w:t>
            </w:r>
            <w:r>
              <w:rPr>
                <w:rFonts w:ascii="宋体" w:hAnsi="宋体" w:hint="eastAsia"/>
              </w:rPr>
              <w:t>们的队伍和技术能力，目前我们拥有很强的基础软件团队是客户和市场教育的结果。</w:t>
            </w:r>
          </w:p>
          <w:p w:rsidR="00C413DC" w:rsidRDefault="00FA2D87">
            <w:pPr>
              <w:pStyle w:val="af1"/>
              <w:spacing w:line="360" w:lineRule="auto"/>
              <w:rPr>
                <w:rFonts w:ascii="宋体" w:hAnsi="宋体"/>
              </w:rPr>
            </w:pPr>
            <w:proofErr w:type="gramStart"/>
            <w:r>
              <w:rPr>
                <w:rFonts w:ascii="宋体" w:hAnsi="宋体" w:hint="eastAsia"/>
              </w:rPr>
              <w:t>龙芯提供</w:t>
            </w:r>
            <w:proofErr w:type="gramEnd"/>
            <w:r>
              <w:rPr>
                <w:rFonts w:ascii="宋体" w:hAnsi="宋体" w:hint="eastAsia"/>
              </w:rPr>
              <w:t>操作系统和基础软件给商业操作系统厂商和终端用户主要基于以下三个方面：一是高效地</w:t>
            </w:r>
            <w:proofErr w:type="gramStart"/>
            <w:r>
              <w:rPr>
                <w:rFonts w:ascii="宋体" w:hAnsi="宋体" w:hint="eastAsia"/>
              </w:rPr>
              <w:t>将龙芯</w:t>
            </w:r>
            <w:proofErr w:type="gramEnd"/>
            <w:r>
              <w:rPr>
                <w:rFonts w:ascii="宋体" w:hAnsi="宋体" w:hint="eastAsia"/>
              </w:rPr>
              <w:t>CPU</w:t>
            </w:r>
            <w:r>
              <w:rPr>
                <w:rFonts w:ascii="宋体" w:hAnsi="宋体" w:hint="eastAsia"/>
              </w:rPr>
              <w:t>技术生态价值赋能给终端用户，公司通过承担浏览器、</w:t>
            </w:r>
            <w:r>
              <w:rPr>
                <w:rFonts w:ascii="宋体" w:hAnsi="宋体" w:hint="eastAsia"/>
              </w:rPr>
              <w:t>Java</w:t>
            </w:r>
            <w:r>
              <w:rPr>
                <w:rFonts w:ascii="宋体" w:hAnsi="宋体" w:hint="eastAsia"/>
              </w:rPr>
              <w:t>虚拟机、基础库等重要基础软件的研制工作，</w:t>
            </w:r>
            <w:proofErr w:type="gramStart"/>
            <w:r>
              <w:rPr>
                <w:rFonts w:ascii="宋体" w:hAnsi="宋体" w:hint="eastAsia"/>
              </w:rPr>
              <w:t>将龙</w:t>
            </w:r>
            <w:proofErr w:type="gramEnd"/>
            <w:r>
              <w:rPr>
                <w:rFonts w:ascii="宋体" w:hAnsi="宋体" w:hint="eastAsia"/>
              </w:rPr>
              <w:t>芯</w:t>
            </w:r>
            <w:r>
              <w:rPr>
                <w:rFonts w:ascii="宋体" w:hAnsi="宋体" w:hint="eastAsia"/>
              </w:rPr>
              <w:t>CPU</w:t>
            </w:r>
            <w:r>
              <w:rPr>
                <w:rFonts w:ascii="宋体" w:hAnsi="宋体" w:hint="eastAsia"/>
              </w:rPr>
              <w:t>生态技术成果直接高效地传递给终端用户，提升终端用户的使用价值；二是扩展终端用户自身的技术创新空间，云厂商、应用集成商等终端用户通常具有较强的软件研发实力，具备在基础版操作系统层面创新的能力和动机，龙芯中科通过直接提供基础版操作系统</w:t>
            </w:r>
            <w:r>
              <w:rPr>
                <w:rFonts w:ascii="宋体" w:hAnsi="宋体" w:hint="eastAsia"/>
              </w:rPr>
              <w:t>为基础开展深度合作，可以发挥</w:t>
            </w:r>
            <w:r>
              <w:rPr>
                <w:rFonts w:ascii="宋体" w:hAnsi="宋体" w:hint="eastAsia"/>
              </w:rPr>
              <w:t>CPU</w:t>
            </w:r>
            <w:r>
              <w:rPr>
                <w:rFonts w:ascii="宋体" w:hAnsi="宋体" w:hint="eastAsia"/>
              </w:rPr>
              <w:t>设计企业和终端用户彼此的优势，使终端用户可以在软硬件全系统层面实现更高维度和空间的技术创新，创造更大的产品和商业价值；三是龙芯中科提供免费的基础版操作系统供直接使用，可以有效降低终端用户的整体成本，从而提升公司产品的竞争力。</w:t>
            </w:r>
          </w:p>
          <w:p w:rsidR="00C413DC" w:rsidRDefault="00FA2D87">
            <w:pPr>
              <w:pStyle w:val="af1"/>
              <w:spacing w:line="360" w:lineRule="auto"/>
              <w:rPr>
                <w:rFonts w:ascii="宋体" w:hAnsi="宋体"/>
              </w:rPr>
            </w:pPr>
            <w:r>
              <w:rPr>
                <w:rFonts w:ascii="宋体" w:hAnsi="宋体" w:hint="eastAsia"/>
              </w:rPr>
              <w:t>这种作法</w:t>
            </w:r>
            <w:proofErr w:type="gramStart"/>
            <w:r>
              <w:rPr>
                <w:rFonts w:ascii="宋体" w:hAnsi="宋体" w:hint="eastAsia"/>
              </w:rPr>
              <w:t>有利于龙芯生态</w:t>
            </w:r>
            <w:proofErr w:type="gramEnd"/>
            <w:r>
              <w:rPr>
                <w:rFonts w:ascii="宋体" w:hAnsi="宋体" w:hint="eastAsia"/>
              </w:rPr>
              <w:t>及产业链的拓展，</w:t>
            </w:r>
            <w:proofErr w:type="gramStart"/>
            <w:r>
              <w:rPr>
                <w:rFonts w:ascii="宋体" w:hAnsi="宋体" w:hint="eastAsia"/>
              </w:rPr>
              <w:t>且龙芯</w:t>
            </w:r>
            <w:proofErr w:type="gramEnd"/>
            <w:r>
              <w:rPr>
                <w:rFonts w:ascii="宋体" w:hAnsi="宋体" w:hint="eastAsia"/>
              </w:rPr>
              <w:t>不与客户争利，不做上层应用软件。国内的应用软件做得非常好，但是应用软件是在底层基础软件已经做好的基础上开发出来的。比如国内做</w:t>
            </w:r>
            <w:r>
              <w:rPr>
                <w:rFonts w:ascii="宋体" w:hAnsi="宋体" w:hint="eastAsia"/>
              </w:rPr>
              <w:t>Java</w:t>
            </w:r>
            <w:r>
              <w:rPr>
                <w:rFonts w:ascii="宋体" w:hAnsi="宋体" w:hint="eastAsia"/>
              </w:rPr>
              <w:t>开发的人很多，但是底层</w:t>
            </w:r>
            <w:r>
              <w:rPr>
                <w:rFonts w:ascii="宋体" w:hAnsi="宋体" w:hint="eastAsia"/>
              </w:rPr>
              <w:t>Java</w:t>
            </w:r>
            <w:r>
              <w:rPr>
                <w:rFonts w:ascii="宋体" w:hAnsi="宋体" w:hint="eastAsia"/>
              </w:rPr>
              <w:t>虚拟机没人做，因为在目前的生态上底层国外已经给</w:t>
            </w:r>
            <w:r>
              <w:rPr>
                <w:rFonts w:ascii="宋体" w:hAnsi="宋体" w:hint="eastAsia"/>
              </w:rPr>
              <w:t>做好了。</w:t>
            </w:r>
            <w:proofErr w:type="gramStart"/>
            <w:r>
              <w:rPr>
                <w:rFonts w:ascii="宋体" w:hAnsi="宋体" w:hint="eastAsia"/>
              </w:rPr>
              <w:t>龙芯为什么</w:t>
            </w:r>
            <w:proofErr w:type="gramEnd"/>
            <w:r>
              <w:rPr>
                <w:rFonts w:ascii="宋体" w:hAnsi="宋体" w:hint="eastAsia"/>
              </w:rPr>
              <w:t>要做底层，是因为我们想做的是信息产业自主生态建设，我们需要为上层应用提供一定的支撑。</w:t>
            </w:r>
          </w:p>
          <w:p w:rsidR="00C413DC" w:rsidRDefault="00FA2D87">
            <w:pPr>
              <w:pStyle w:val="af1"/>
              <w:spacing w:line="360" w:lineRule="auto"/>
              <w:rPr>
                <w:rFonts w:ascii="宋体" w:hAnsi="宋体"/>
              </w:rPr>
            </w:pPr>
            <w:r>
              <w:rPr>
                <w:rFonts w:ascii="宋体" w:hAnsi="宋体" w:hint="eastAsia"/>
              </w:rPr>
              <w:t>关于聚焦的问题，</w:t>
            </w:r>
            <w:proofErr w:type="gramStart"/>
            <w:r>
              <w:rPr>
                <w:rFonts w:ascii="宋体" w:hAnsi="宋体" w:hint="eastAsia"/>
              </w:rPr>
              <w:t>龙芯一直</w:t>
            </w:r>
            <w:proofErr w:type="gramEnd"/>
            <w:r>
              <w:rPr>
                <w:rFonts w:ascii="宋体" w:hAnsi="宋体" w:hint="eastAsia"/>
              </w:rPr>
              <w:t>致力于打造中国自主的信息技术体系和产业生态，做基础软件也是为了生态建设。生态建设是一个非</w:t>
            </w:r>
            <w:r>
              <w:rPr>
                <w:rFonts w:ascii="宋体" w:hAnsi="宋体" w:hint="eastAsia"/>
              </w:rPr>
              <w:lastRenderedPageBreak/>
              <w:t>常大的课题，不是单靠一家企业能支撑起来的。是需要产业链上的企业共同努力，相向而行的。在努力了这么多年后，目前已经能看到很大的进展。举个例子，在</w:t>
            </w:r>
            <w:r>
              <w:rPr>
                <w:rFonts w:ascii="宋体" w:hAnsi="宋体" w:hint="eastAsia"/>
              </w:rPr>
              <w:t>2011</w:t>
            </w:r>
            <w:r>
              <w:rPr>
                <w:rFonts w:ascii="宋体" w:hAnsi="宋体" w:hint="eastAsia"/>
              </w:rPr>
              <w:t>、</w:t>
            </w:r>
            <w:r>
              <w:rPr>
                <w:rFonts w:ascii="宋体" w:hAnsi="宋体" w:hint="eastAsia"/>
              </w:rPr>
              <w:t>2012</w:t>
            </w:r>
            <w:r>
              <w:rPr>
                <w:rFonts w:ascii="宋体" w:hAnsi="宋体" w:hint="eastAsia"/>
              </w:rPr>
              <w:t>年左右，公司曾计划将</w:t>
            </w:r>
            <w:r>
              <w:rPr>
                <w:rFonts w:ascii="宋体" w:hAnsi="宋体" w:hint="eastAsia"/>
              </w:rPr>
              <w:t>EPP</w:t>
            </w:r>
            <w:r>
              <w:rPr>
                <w:rFonts w:ascii="宋体" w:hAnsi="宋体" w:hint="eastAsia"/>
              </w:rPr>
              <w:t>系统迁移到龙芯上，由于</w:t>
            </w:r>
            <w:proofErr w:type="gramStart"/>
            <w:r>
              <w:rPr>
                <w:rFonts w:ascii="宋体" w:hAnsi="宋体" w:hint="eastAsia"/>
              </w:rPr>
              <w:t>当时龙芯芯片</w:t>
            </w:r>
            <w:proofErr w:type="gramEnd"/>
            <w:r>
              <w:rPr>
                <w:rFonts w:ascii="宋体" w:hAnsi="宋体" w:hint="eastAsia"/>
              </w:rPr>
              <w:t>销量不算大，厂商考虑到软件开发和维护的成本，没有</w:t>
            </w:r>
            <w:r>
              <w:rPr>
                <w:rFonts w:ascii="宋体" w:hAnsi="宋体" w:hint="eastAsia"/>
              </w:rPr>
              <w:t>迁移</w:t>
            </w:r>
            <w:r>
              <w:rPr>
                <w:rFonts w:ascii="宋体" w:hAnsi="宋体" w:hint="eastAsia"/>
              </w:rPr>
              <w:t>的</w:t>
            </w:r>
            <w:r>
              <w:rPr>
                <w:rFonts w:ascii="宋体" w:hAnsi="宋体" w:hint="eastAsia"/>
              </w:rPr>
              <w:t>动力</w:t>
            </w:r>
            <w:r>
              <w:rPr>
                <w:rFonts w:ascii="宋体" w:hAnsi="宋体" w:hint="eastAsia"/>
              </w:rPr>
              <w:t>。但现在软件厂商看到了国家对于</w:t>
            </w:r>
            <w:r>
              <w:rPr>
                <w:rFonts w:ascii="宋体" w:hAnsi="宋体" w:hint="eastAsia"/>
              </w:rPr>
              <w:t>替代</w:t>
            </w:r>
            <w:r>
              <w:rPr>
                <w:rFonts w:ascii="宋体" w:hAnsi="宋体" w:hint="eastAsia"/>
              </w:rPr>
              <w:t>的决心和整个市场的容量空间，主动找到</w:t>
            </w:r>
            <w:proofErr w:type="gramStart"/>
            <w:r>
              <w:rPr>
                <w:rFonts w:ascii="宋体" w:hAnsi="宋体" w:hint="eastAsia"/>
              </w:rPr>
              <w:t>龙芯将</w:t>
            </w:r>
            <w:proofErr w:type="gramEnd"/>
            <w:r>
              <w:rPr>
                <w:rFonts w:ascii="宋体" w:hAnsi="宋体" w:hint="eastAsia"/>
              </w:rPr>
              <w:t>软件迁移到龙</w:t>
            </w:r>
            <w:r>
              <w:rPr>
                <w:rFonts w:ascii="宋体" w:hAnsi="宋体" w:hint="eastAsia"/>
              </w:rPr>
              <w:t>架构</w:t>
            </w:r>
            <w:r>
              <w:rPr>
                <w:rFonts w:ascii="宋体" w:hAnsi="宋体" w:hint="eastAsia"/>
              </w:rPr>
              <w:t>上。因为</w:t>
            </w:r>
            <w:r>
              <w:rPr>
                <w:rFonts w:ascii="宋体" w:hAnsi="宋体" w:hint="eastAsia"/>
              </w:rPr>
              <w:t>替代</w:t>
            </w:r>
            <w:r>
              <w:rPr>
                <w:rFonts w:ascii="宋体" w:hAnsi="宋体" w:hint="eastAsia"/>
              </w:rPr>
              <w:t>是基于</w:t>
            </w:r>
            <w:r>
              <w:rPr>
                <w:rFonts w:ascii="宋体" w:hAnsi="宋体" w:hint="eastAsia"/>
              </w:rPr>
              <w:t>Linux</w:t>
            </w:r>
            <w:r>
              <w:rPr>
                <w:rFonts w:ascii="宋体" w:hAnsi="宋体" w:hint="eastAsia"/>
              </w:rPr>
              <w:t>的，</w:t>
            </w:r>
            <w:r>
              <w:rPr>
                <w:rFonts w:ascii="宋体" w:hAnsi="宋体" w:hint="eastAsia"/>
              </w:rPr>
              <w:t>X86</w:t>
            </w:r>
            <w:r>
              <w:rPr>
                <w:rFonts w:ascii="宋体" w:hAnsi="宋体" w:hint="eastAsia"/>
              </w:rPr>
              <w:t>的生态是建设在</w:t>
            </w:r>
            <w:r>
              <w:rPr>
                <w:rFonts w:ascii="宋体" w:hAnsi="宋体" w:hint="eastAsia"/>
              </w:rPr>
              <w:t>Windows</w:t>
            </w:r>
            <w:r>
              <w:rPr>
                <w:rFonts w:ascii="宋体" w:hAnsi="宋体" w:hint="eastAsia"/>
              </w:rPr>
              <w:t>上的，</w:t>
            </w:r>
            <w:r>
              <w:rPr>
                <w:rFonts w:ascii="宋体" w:hAnsi="宋体" w:hint="eastAsia"/>
              </w:rPr>
              <w:t>Arm</w:t>
            </w:r>
            <w:r>
              <w:rPr>
                <w:rFonts w:ascii="宋体" w:hAnsi="宋体" w:hint="eastAsia"/>
              </w:rPr>
              <w:t>的生态是建设在</w:t>
            </w:r>
            <w:r>
              <w:rPr>
                <w:rFonts w:ascii="宋体" w:hAnsi="宋体" w:hint="eastAsia"/>
              </w:rPr>
              <w:t>Android</w:t>
            </w:r>
            <w:r>
              <w:rPr>
                <w:rFonts w:ascii="宋体" w:hAnsi="宋体" w:hint="eastAsia"/>
              </w:rPr>
              <w:t>上的，在</w:t>
            </w:r>
            <w:r>
              <w:rPr>
                <w:rFonts w:ascii="宋体" w:hAnsi="宋体" w:hint="eastAsia"/>
              </w:rPr>
              <w:t>Linux</w:t>
            </w:r>
            <w:r>
              <w:rPr>
                <w:rFonts w:ascii="宋体" w:hAnsi="宋体" w:hint="eastAsia"/>
              </w:rPr>
              <w:t>上的生态本来就需要企业联手共同努力，</w:t>
            </w:r>
            <w:proofErr w:type="gramStart"/>
            <w:r>
              <w:rPr>
                <w:rFonts w:ascii="宋体" w:hAnsi="宋体" w:hint="eastAsia"/>
              </w:rPr>
              <w:t>比如微信也是</w:t>
            </w:r>
            <w:proofErr w:type="gramEnd"/>
            <w:r>
              <w:rPr>
                <w:rFonts w:ascii="宋体" w:hAnsi="宋体" w:hint="eastAsia"/>
              </w:rPr>
              <w:t>从去年年底才开始出</w:t>
            </w:r>
            <w:r>
              <w:rPr>
                <w:rFonts w:ascii="宋体" w:hAnsi="宋体" w:hint="eastAsia"/>
              </w:rPr>
              <w:t>Linux</w:t>
            </w:r>
            <w:r>
              <w:rPr>
                <w:rFonts w:ascii="宋体" w:hAnsi="宋体" w:hint="eastAsia"/>
              </w:rPr>
              <w:t>版本的。这就是相向而行，</w:t>
            </w:r>
            <w:proofErr w:type="gramStart"/>
            <w:r>
              <w:rPr>
                <w:rFonts w:ascii="宋体" w:hAnsi="宋体" w:hint="eastAsia"/>
              </w:rPr>
              <w:t>龙芯做</w:t>
            </w:r>
            <w:proofErr w:type="gramEnd"/>
            <w:r>
              <w:rPr>
                <w:rFonts w:ascii="宋体" w:hAnsi="宋体" w:hint="eastAsia"/>
              </w:rPr>
              <w:t>一部分基础软件的工作，软件厂商做一部分迁移的工作。中国自主可控的信息产业体系的形成，需要乃至数千家企业的共同努力，生态的建设一定是产业链上众多企业合力的结果。</w:t>
            </w:r>
          </w:p>
          <w:p w:rsidR="00C413DC" w:rsidRDefault="00186CE7">
            <w:pPr>
              <w:pStyle w:val="af1"/>
              <w:spacing w:line="360" w:lineRule="auto"/>
              <w:ind w:firstLine="422"/>
              <w:rPr>
                <w:rFonts w:ascii="宋体" w:hAnsi="宋体"/>
                <w:b/>
              </w:rPr>
            </w:pPr>
            <w:r>
              <w:rPr>
                <w:rFonts w:ascii="宋体" w:hAnsi="宋体"/>
                <w:b/>
              </w:rPr>
              <w:t>5</w:t>
            </w:r>
            <w:r w:rsidR="00FA2D87">
              <w:rPr>
                <w:rFonts w:ascii="宋体" w:hAnsi="宋体" w:hint="eastAsia"/>
                <w:b/>
              </w:rPr>
              <w:t>、目前公司生态体系</w:t>
            </w:r>
            <w:r w:rsidR="00FA2D87">
              <w:rPr>
                <w:rFonts w:ascii="宋体" w:hAnsi="宋体" w:hint="eastAsia"/>
                <w:b/>
              </w:rPr>
              <w:t>建设情况？</w:t>
            </w:r>
          </w:p>
          <w:p w:rsidR="00C413DC" w:rsidRDefault="00FA2D87">
            <w:pPr>
              <w:pStyle w:val="af1"/>
              <w:spacing w:line="360" w:lineRule="auto"/>
              <w:rPr>
                <w:rFonts w:ascii="宋体" w:hAnsi="宋体"/>
              </w:rPr>
            </w:pPr>
            <w:proofErr w:type="spellStart"/>
            <w:r>
              <w:rPr>
                <w:rFonts w:ascii="宋体" w:hAnsi="宋体" w:hint="eastAsia"/>
              </w:rPr>
              <w:t>LoongArch</w:t>
            </w:r>
            <w:proofErr w:type="spellEnd"/>
            <w:r>
              <w:rPr>
                <w:rFonts w:ascii="宋体" w:hAnsi="宋体" w:hint="eastAsia"/>
              </w:rPr>
              <w:t>正成为与</w:t>
            </w:r>
            <w:r>
              <w:rPr>
                <w:rFonts w:ascii="宋体" w:hAnsi="宋体" w:hint="eastAsia"/>
              </w:rPr>
              <w:t>X86/ARM</w:t>
            </w:r>
            <w:r>
              <w:rPr>
                <w:rFonts w:ascii="宋体" w:hAnsi="宋体" w:hint="eastAsia"/>
              </w:rPr>
              <w:t>并列的顶层开源生态系统。</w:t>
            </w:r>
          </w:p>
          <w:p w:rsidR="00C413DC" w:rsidRDefault="00FA2D87">
            <w:pPr>
              <w:pStyle w:val="af1"/>
              <w:spacing w:line="360" w:lineRule="auto"/>
              <w:rPr>
                <w:rFonts w:ascii="宋体" w:hAnsi="宋体"/>
              </w:rPr>
            </w:pPr>
            <w:r>
              <w:rPr>
                <w:rFonts w:ascii="宋体" w:hAnsi="宋体" w:hint="eastAsia"/>
              </w:rPr>
              <w:t>（</w:t>
            </w:r>
            <w:r>
              <w:rPr>
                <w:rFonts w:ascii="宋体" w:hAnsi="宋体" w:hint="eastAsia"/>
              </w:rPr>
              <w:t>1</w:t>
            </w:r>
            <w:r>
              <w:rPr>
                <w:rFonts w:ascii="宋体" w:hAnsi="宋体" w:hint="eastAsia"/>
              </w:rPr>
              <w:t>）</w:t>
            </w:r>
            <w:proofErr w:type="spellStart"/>
            <w:r>
              <w:rPr>
                <w:rFonts w:ascii="宋体" w:hAnsi="宋体" w:hint="eastAsia"/>
              </w:rPr>
              <w:t>LoongArch</w:t>
            </w:r>
            <w:proofErr w:type="spellEnd"/>
            <w:r>
              <w:rPr>
                <w:rFonts w:ascii="宋体" w:hAnsi="宋体" w:hint="eastAsia"/>
              </w:rPr>
              <w:t>得到国际开源软件界广泛认可与支持。向</w:t>
            </w:r>
            <w:r>
              <w:rPr>
                <w:rFonts w:ascii="宋体" w:hAnsi="宋体" w:hint="eastAsia"/>
              </w:rPr>
              <w:t>GNU</w:t>
            </w:r>
            <w:r>
              <w:rPr>
                <w:rFonts w:ascii="宋体" w:hAnsi="宋体" w:hint="eastAsia"/>
              </w:rPr>
              <w:t>组织申请到</w:t>
            </w:r>
            <w:r>
              <w:rPr>
                <w:rFonts w:ascii="宋体" w:hAnsi="宋体" w:hint="eastAsia"/>
              </w:rPr>
              <w:t>ELF Machine</w:t>
            </w:r>
            <w:r>
              <w:rPr>
                <w:rFonts w:ascii="宋体" w:hAnsi="宋体" w:hint="eastAsia"/>
              </w:rPr>
              <w:t>编号（</w:t>
            </w:r>
            <w:r>
              <w:rPr>
                <w:rFonts w:ascii="宋体" w:hAnsi="宋体" w:hint="eastAsia"/>
              </w:rPr>
              <w:t>258</w:t>
            </w:r>
            <w:r>
              <w:rPr>
                <w:rFonts w:ascii="宋体" w:hAnsi="宋体" w:hint="eastAsia"/>
              </w:rPr>
              <w:t>号），成为</w:t>
            </w:r>
            <w:r>
              <w:rPr>
                <w:rFonts w:ascii="宋体" w:hAnsi="宋体" w:hint="eastAsia"/>
              </w:rPr>
              <w:t>LA</w:t>
            </w:r>
            <w:r>
              <w:rPr>
                <w:rFonts w:ascii="宋体" w:hAnsi="宋体" w:hint="eastAsia"/>
              </w:rPr>
              <w:t>的“身份证”；内核、编译器、虚拟机、浏览器、图形系统等几十个操作系统核心模块并入国际开源社区，相关软件分支的维护者（</w:t>
            </w:r>
            <w:r>
              <w:rPr>
                <w:rFonts w:ascii="宋体" w:hAnsi="宋体" w:hint="eastAsia"/>
              </w:rPr>
              <w:t>Maintainer</w:t>
            </w:r>
            <w:r>
              <w:rPr>
                <w:rFonts w:ascii="宋体" w:hAnsi="宋体" w:hint="eastAsia"/>
              </w:rPr>
              <w:t>）均是</w:t>
            </w:r>
            <w:proofErr w:type="gramStart"/>
            <w:r>
              <w:rPr>
                <w:rFonts w:ascii="宋体" w:hAnsi="宋体" w:hint="eastAsia"/>
              </w:rPr>
              <w:t>龙芯公司</w:t>
            </w:r>
            <w:proofErr w:type="gramEnd"/>
            <w:r>
              <w:rPr>
                <w:rFonts w:ascii="宋体" w:hAnsi="宋体" w:hint="eastAsia"/>
              </w:rPr>
              <w:t>员工，大幅提高了我国在上游开源社区的发言权；</w:t>
            </w:r>
            <w:r>
              <w:rPr>
                <w:rFonts w:ascii="宋体" w:hAnsi="宋体" w:hint="eastAsia"/>
              </w:rPr>
              <w:t>.NET</w:t>
            </w:r>
            <w:r>
              <w:rPr>
                <w:rFonts w:ascii="宋体" w:hAnsi="宋体" w:hint="eastAsia"/>
              </w:rPr>
              <w:t>虚拟机（</w:t>
            </w:r>
            <w:r>
              <w:rPr>
                <w:rFonts w:ascii="宋体" w:hAnsi="宋体" w:hint="eastAsia"/>
              </w:rPr>
              <w:t>Microsoft</w:t>
            </w:r>
            <w:r>
              <w:rPr>
                <w:rFonts w:ascii="宋体" w:hAnsi="宋体" w:hint="eastAsia"/>
              </w:rPr>
              <w:t>）和</w:t>
            </w:r>
            <w:r>
              <w:rPr>
                <w:rFonts w:ascii="宋体" w:hAnsi="宋体" w:hint="eastAsia"/>
              </w:rPr>
              <w:t>ACPI</w:t>
            </w:r>
            <w:r>
              <w:rPr>
                <w:rFonts w:ascii="宋体" w:hAnsi="宋体" w:hint="eastAsia"/>
              </w:rPr>
              <w:t>国际标准（</w:t>
            </w:r>
            <w:r>
              <w:rPr>
                <w:rFonts w:ascii="宋体" w:hAnsi="宋体" w:hint="eastAsia"/>
              </w:rPr>
              <w:t>Intel</w:t>
            </w:r>
            <w:r>
              <w:rPr>
                <w:rFonts w:ascii="宋体" w:hAnsi="宋体" w:hint="eastAsia"/>
              </w:rPr>
              <w:t>）“唯三”（</w:t>
            </w:r>
            <w:r>
              <w:rPr>
                <w:rFonts w:ascii="宋体" w:hAnsi="宋体" w:hint="eastAsia"/>
              </w:rPr>
              <w:t>X86</w:t>
            </w:r>
            <w:r>
              <w:rPr>
                <w:rFonts w:ascii="宋体" w:hAnsi="宋体" w:hint="eastAsia"/>
              </w:rPr>
              <w:t>、</w:t>
            </w:r>
            <w:r>
              <w:rPr>
                <w:rFonts w:ascii="宋体" w:hAnsi="宋体" w:hint="eastAsia"/>
              </w:rPr>
              <w:t>ARM</w:t>
            </w:r>
            <w:r>
              <w:rPr>
                <w:rFonts w:ascii="宋体" w:hAnsi="宋体" w:hint="eastAsia"/>
              </w:rPr>
              <w:t>、</w:t>
            </w:r>
            <w:r>
              <w:rPr>
                <w:rFonts w:ascii="宋体" w:hAnsi="宋体" w:hint="eastAsia"/>
              </w:rPr>
              <w:t>LA</w:t>
            </w:r>
            <w:r>
              <w:rPr>
                <w:rFonts w:ascii="宋体" w:hAnsi="宋体" w:hint="eastAsia"/>
              </w:rPr>
              <w:t>）支持。</w:t>
            </w:r>
          </w:p>
          <w:p w:rsidR="00C413DC" w:rsidRDefault="00FA2D87">
            <w:pPr>
              <w:pStyle w:val="af1"/>
              <w:spacing w:line="360" w:lineRule="auto"/>
              <w:rPr>
                <w:rFonts w:ascii="宋体" w:hAnsi="宋体"/>
              </w:rPr>
            </w:pPr>
            <w:r>
              <w:rPr>
                <w:rFonts w:ascii="宋体" w:hAnsi="宋体" w:hint="eastAsia"/>
              </w:rPr>
              <w:t>（</w:t>
            </w:r>
            <w:r>
              <w:rPr>
                <w:rFonts w:ascii="宋体" w:hAnsi="宋体" w:hint="eastAsia"/>
              </w:rPr>
              <w:t>2</w:t>
            </w:r>
            <w:r>
              <w:rPr>
                <w:rFonts w:ascii="宋体" w:hAnsi="宋体" w:hint="eastAsia"/>
              </w:rPr>
              <w:t>）</w:t>
            </w:r>
            <w:proofErr w:type="spellStart"/>
            <w:r>
              <w:rPr>
                <w:rFonts w:ascii="宋体" w:hAnsi="宋体" w:hint="eastAsia"/>
              </w:rPr>
              <w:t>L</w:t>
            </w:r>
            <w:r>
              <w:rPr>
                <w:rFonts w:ascii="宋体" w:hAnsi="宋体" w:hint="eastAsia"/>
              </w:rPr>
              <w:t>oongArch</w:t>
            </w:r>
            <w:proofErr w:type="spellEnd"/>
            <w:r>
              <w:rPr>
                <w:rFonts w:ascii="宋体" w:hAnsi="宋体" w:hint="eastAsia"/>
              </w:rPr>
              <w:t>得到国内基础软件企业认可。统信、麒麟操作系统“唯四”支持（</w:t>
            </w:r>
            <w:r>
              <w:rPr>
                <w:rFonts w:ascii="宋体" w:hAnsi="宋体" w:hint="eastAsia"/>
              </w:rPr>
              <w:t>X86</w:t>
            </w:r>
            <w:r>
              <w:rPr>
                <w:rFonts w:ascii="宋体" w:hAnsi="宋体" w:hint="eastAsia"/>
              </w:rPr>
              <w:t>、</w:t>
            </w:r>
            <w:r>
              <w:rPr>
                <w:rFonts w:ascii="宋体" w:hAnsi="宋体" w:hint="eastAsia"/>
              </w:rPr>
              <w:t>ARM</w:t>
            </w:r>
            <w:r>
              <w:rPr>
                <w:rFonts w:ascii="宋体" w:hAnsi="宋体" w:hint="eastAsia"/>
              </w:rPr>
              <w:t>、</w:t>
            </w:r>
            <w:r>
              <w:rPr>
                <w:rFonts w:ascii="宋体" w:hAnsi="宋体" w:hint="eastAsia"/>
              </w:rPr>
              <w:t>MIPS</w:t>
            </w:r>
            <w:r>
              <w:rPr>
                <w:rFonts w:ascii="宋体" w:hAnsi="宋体" w:hint="eastAsia"/>
              </w:rPr>
              <w:t>、</w:t>
            </w:r>
            <w:r>
              <w:rPr>
                <w:rFonts w:ascii="宋体" w:hAnsi="宋体" w:hint="eastAsia"/>
              </w:rPr>
              <w:t>LA</w:t>
            </w:r>
            <w:r>
              <w:rPr>
                <w:rFonts w:ascii="宋体" w:hAnsi="宋体" w:hint="eastAsia"/>
              </w:rPr>
              <w:t>）；欧拉、龙</w:t>
            </w:r>
            <w:proofErr w:type="gramStart"/>
            <w:r>
              <w:rPr>
                <w:rFonts w:ascii="宋体" w:hAnsi="宋体" w:hint="eastAsia"/>
              </w:rPr>
              <w:t>蜥</w:t>
            </w:r>
            <w:proofErr w:type="gramEnd"/>
            <w:r>
              <w:rPr>
                <w:rFonts w:ascii="宋体" w:hAnsi="宋体" w:hint="eastAsia"/>
              </w:rPr>
              <w:t>社区“唯三”支持（</w:t>
            </w:r>
            <w:r>
              <w:rPr>
                <w:rFonts w:ascii="宋体" w:hAnsi="宋体" w:hint="eastAsia"/>
              </w:rPr>
              <w:t>X86</w:t>
            </w:r>
            <w:r>
              <w:rPr>
                <w:rFonts w:ascii="宋体" w:hAnsi="宋体" w:hint="eastAsia"/>
              </w:rPr>
              <w:t>、</w:t>
            </w:r>
            <w:r>
              <w:rPr>
                <w:rFonts w:ascii="宋体" w:hAnsi="宋体" w:hint="eastAsia"/>
              </w:rPr>
              <w:t>ARM</w:t>
            </w:r>
            <w:r>
              <w:rPr>
                <w:rFonts w:ascii="宋体" w:hAnsi="宋体" w:hint="eastAsia"/>
              </w:rPr>
              <w:t>、</w:t>
            </w:r>
            <w:r>
              <w:rPr>
                <w:rFonts w:ascii="宋体" w:hAnsi="宋体" w:hint="eastAsia"/>
              </w:rPr>
              <w:t>LA</w:t>
            </w:r>
            <w:r>
              <w:rPr>
                <w:rFonts w:ascii="宋体" w:hAnsi="宋体" w:hint="eastAsia"/>
              </w:rPr>
              <w:t>）；</w:t>
            </w:r>
            <w:r>
              <w:rPr>
                <w:rFonts w:ascii="宋体" w:hAnsi="宋体" w:hint="eastAsia"/>
              </w:rPr>
              <w:t>WPS</w:t>
            </w:r>
            <w:r>
              <w:rPr>
                <w:rFonts w:ascii="宋体" w:hAnsi="宋体" w:hint="eastAsia"/>
              </w:rPr>
              <w:t>、微信、钉钉等基础软件“唯三</w:t>
            </w:r>
            <w:r>
              <w:rPr>
                <w:rFonts w:ascii="宋体" w:hAnsi="宋体" w:hint="eastAsia"/>
              </w:rPr>
              <w:t>/</w:t>
            </w:r>
            <w:r>
              <w:rPr>
                <w:rFonts w:ascii="宋体" w:hAnsi="宋体" w:hint="eastAsia"/>
              </w:rPr>
              <w:t>四”支持（</w:t>
            </w:r>
            <w:r>
              <w:rPr>
                <w:rFonts w:ascii="宋体" w:hAnsi="宋体" w:hint="eastAsia"/>
              </w:rPr>
              <w:t>X86</w:t>
            </w:r>
            <w:r>
              <w:rPr>
                <w:rFonts w:ascii="宋体" w:hAnsi="宋体" w:hint="eastAsia"/>
              </w:rPr>
              <w:t>、</w:t>
            </w:r>
            <w:r>
              <w:rPr>
                <w:rFonts w:ascii="宋体" w:hAnsi="宋体" w:hint="eastAsia"/>
              </w:rPr>
              <w:t>ARM</w:t>
            </w:r>
            <w:r>
              <w:rPr>
                <w:rFonts w:ascii="宋体" w:hAnsi="宋体" w:hint="eastAsia"/>
              </w:rPr>
              <w:t>、</w:t>
            </w:r>
            <w:r>
              <w:rPr>
                <w:rFonts w:ascii="宋体" w:hAnsi="宋体" w:hint="eastAsia"/>
              </w:rPr>
              <w:t>MIPS</w:t>
            </w:r>
            <w:r>
              <w:rPr>
                <w:rFonts w:ascii="宋体" w:hAnsi="宋体" w:hint="eastAsia"/>
              </w:rPr>
              <w:t>、</w:t>
            </w:r>
            <w:r>
              <w:rPr>
                <w:rFonts w:ascii="宋体" w:hAnsi="宋体" w:hint="eastAsia"/>
              </w:rPr>
              <w:t>LA</w:t>
            </w:r>
            <w:r>
              <w:rPr>
                <w:rFonts w:ascii="宋体" w:hAnsi="宋体" w:hint="eastAsia"/>
              </w:rPr>
              <w:t>）。其中支持</w:t>
            </w:r>
            <w:r>
              <w:rPr>
                <w:rFonts w:ascii="宋体" w:hAnsi="宋体" w:hint="eastAsia"/>
              </w:rPr>
              <w:t>MIPS</w:t>
            </w:r>
            <w:r>
              <w:rPr>
                <w:rFonts w:ascii="宋体" w:hAnsi="宋体" w:hint="eastAsia"/>
              </w:rPr>
              <w:t>也是</w:t>
            </w:r>
            <w:proofErr w:type="gramStart"/>
            <w:r>
              <w:rPr>
                <w:rFonts w:ascii="宋体" w:hAnsi="宋体" w:hint="eastAsia"/>
              </w:rPr>
              <w:t>因为龙芯的</w:t>
            </w:r>
            <w:proofErr w:type="gramEnd"/>
            <w:r>
              <w:rPr>
                <w:rFonts w:ascii="宋体" w:hAnsi="宋体" w:hint="eastAsia"/>
              </w:rPr>
              <w:t>早期产品。</w:t>
            </w:r>
          </w:p>
          <w:p w:rsidR="00C413DC" w:rsidRDefault="00186CE7">
            <w:pPr>
              <w:pStyle w:val="af1"/>
              <w:spacing w:line="360" w:lineRule="auto"/>
              <w:ind w:firstLine="422"/>
              <w:rPr>
                <w:rFonts w:ascii="宋体" w:hAnsi="宋体"/>
                <w:b/>
              </w:rPr>
            </w:pPr>
            <w:r>
              <w:rPr>
                <w:rFonts w:ascii="宋体" w:hAnsi="宋体"/>
                <w:b/>
              </w:rPr>
              <w:t>6</w:t>
            </w:r>
            <w:r w:rsidR="00FA2D87">
              <w:rPr>
                <w:rFonts w:ascii="宋体" w:hAnsi="宋体" w:hint="eastAsia"/>
                <w:b/>
              </w:rPr>
              <w:t>、软件生态方面我们认为目前最大的障碍在哪？</w:t>
            </w:r>
          </w:p>
          <w:p w:rsidR="00C413DC" w:rsidRDefault="00FA2D87">
            <w:pPr>
              <w:pStyle w:val="af1"/>
              <w:spacing w:line="360" w:lineRule="auto"/>
              <w:rPr>
                <w:rFonts w:ascii="宋体" w:hAnsi="宋体"/>
              </w:rPr>
            </w:pPr>
            <w:r>
              <w:rPr>
                <w:rFonts w:ascii="宋体" w:hAnsi="宋体" w:hint="eastAsia"/>
              </w:rPr>
              <w:t>目前</w:t>
            </w:r>
            <w:proofErr w:type="spellStart"/>
            <w:r>
              <w:rPr>
                <w:rFonts w:ascii="宋体" w:hAnsi="宋体" w:hint="eastAsia"/>
              </w:rPr>
              <w:t>LoongArch</w:t>
            </w:r>
            <w:proofErr w:type="spellEnd"/>
            <w:r>
              <w:rPr>
                <w:rFonts w:ascii="宋体" w:hAnsi="宋体" w:hint="eastAsia"/>
              </w:rPr>
              <w:t>正在被主流国际开源社区接纳，成为与</w:t>
            </w:r>
            <w:r>
              <w:rPr>
                <w:rFonts w:ascii="宋体" w:hAnsi="宋体" w:hint="eastAsia"/>
              </w:rPr>
              <w:t>X86/ARM</w:t>
            </w:r>
            <w:r>
              <w:rPr>
                <w:rFonts w:ascii="宋体" w:hAnsi="宋体" w:hint="eastAsia"/>
              </w:rPr>
              <w:lastRenderedPageBreak/>
              <w:t>并列的顶层开源生态系统。也就是说开源社区版本的升级，有</w:t>
            </w:r>
            <w:r>
              <w:rPr>
                <w:rFonts w:ascii="宋体" w:hAnsi="宋体"/>
              </w:rPr>
              <w:t>X86</w:t>
            </w:r>
            <w:r>
              <w:rPr>
                <w:rFonts w:ascii="宋体" w:hAnsi="宋体" w:hint="eastAsia"/>
              </w:rPr>
              <w:t>的版本，有</w:t>
            </w:r>
            <w:r>
              <w:rPr>
                <w:rFonts w:ascii="宋体" w:hAnsi="宋体" w:hint="eastAsia"/>
              </w:rPr>
              <w:t>A</w:t>
            </w:r>
            <w:r>
              <w:rPr>
                <w:rFonts w:ascii="宋体" w:hAnsi="宋体"/>
              </w:rPr>
              <w:t>RM</w:t>
            </w:r>
            <w:r>
              <w:rPr>
                <w:rFonts w:ascii="宋体" w:hAnsi="宋体" w:hint="eastAsia"/>
              </w:rPr>
              <w:t>的版本，也会有</w:t>
            </w:r>
            <w:proofErr w:type="spellStart"/>
            <w:r>
              <w:rPr>
                <w:rFonts w:ascii="宋体" w:hAnsi="宋体" w:hint="eastAsia"/>
              </w:rPr>
              <w:t>LoongArch</w:t>
            </w:r>
            <w:proofErr w:type="spellEnd"/>
            <w:r>
              <w:rPr>
                <w:rFonts w:ascii="宋体" w:hAnsi="宋体" w:hint="eastAsia"/>
              </w:rPr>
              <w:t>的版</w:t>
            </w:r>
            <w:r>
              <w:rPr>
                <w:rFonts w:ascii="宋体" w:hAnsi="宋体" w:hint="eastAsia"/>
              </w:rPr>
              <w:t>本。后续更多的是在技术细节的磨合上。</w:t>
            </w:r>
          </w:p>
          <w:p w:rsidR="00C413DC" w:rsidRDefault="00186CE7">
            <w:pPr>
              <w:pStyle w:val="af1"/>
              <w:spacing w:line="360" w:lineRule="auto"/>
              <w:ind w:firstLine="422"/>
              <w:rPr>
                <w:rFonts w:ascii="宋体" w:hAnsi="宋体"/>
                <w:b/>
              </w:rPr>
            </w:pPr>
            <w:r>
              <w:rPr>
                <w:rFonts w:ascii="宋体" w:hAnsi="宋体"/>
                <w:b/>
              </w:rPr>
              <w:t>7</w:t>
            </w:r>
            <w:r w:rsidR="00FA2D87">
              <w:rPr>
                <w:rFonts w:ascii="宋体" w:hAnsi="宋体" w:hint="eastAsia"/>
                <w:b/>
              </w:rPr>
              <w:t>、公司</w:t>
            </w:r>
            <w:proofErr w:type="gramStart"/>
            <w:r w:rsidR="00FA2D87">
              <w:rPr>
                <w:rFonts w:ascii="宋体" w:hAnsi="宋体" w:hint="eastAsia"/>
                <w:b/>
              </w:rPr>
              <w:t>对于流片方面</w:t>
            </w:r>
            <w:proofErr w:type="gramEnd"/>
            <w:r w:rsidR="00FA2D87">
              <w:rPr>
                <w:rFonts w:ascii="宋体" w:hAnsi="宋体" w:hint="eastAsia"/>
                <w:b/>
              </w:rPr>
              <w:t>的风险是如何考虑的？</w:t>
            </w:r>
          </w:p>
          <w:p w:rsidR="00C413DC" w:rsidRDefault="00FA2D87">
            <w:pPr>
              <w:pStyle w:val="af1"/>
              <w:spacing w:line="360" w:lineRule="auto"/>
              <w:rPr>
                <w:rFonts w:ascii="宋体" w:hAnsi="宋体"/>
              </w:rPr>
            </w:pPr>
            <w:r>
              <w:rPr>
                <w:rFonts w:ascii="宋体" w:hAnsi="宋体" w:hint="eastAsia"/>
              </w:rPr>
              <w:t>从</w:t>
            </w:r>
            <w:r>
              <w:rPr>
                <w:rFonts w:ascii="宋体" w:hAnsi="宋体" w:hint="eastAsia"/>
              </w:rPr>
              <w:t>2019</w:t>
            </w:r>
            <w:r>
              <w:rPr>
                <w:rFonts w:ascii="宋体" w:hAnsi="宋体" w:hint="eastAsia"/>
              </w:rPr>
              <w:t>年之后，各大芯片设计公司都已开始提前准备，</w:t>
            </w:r>
            <w:proofErr w:type="gramStart"/>
            <w:r>
              <w:rPr>
                <w:rFonts w:ascii="宋体" w:hAnsi="宋体" w:hint="eastAsia"/>
              </w:rPr>
              <w:t>龙芯在</w:t>
            </w:r>
            <w:proofErr w:type="gramEnd"/>
            <w:r>
              <w:rPr>
                <w:rFonts w:ascii="宋体" w:hAnsi="宋体" w:hint="eastAsia"/>
              </w:rPr>
              <w:t>这方面很早就有所布局。包括储备安全库存、主要芯片有不同工艺的备份，不依赖境外工艺提高性能等。</w:t>
            </w:r>
          </w:p>
          <w:p w:rsidR="00C413DC" w:rsidRDefault="00FA2D87">
            <w:pPr>
              <w:pStyle w:val="af1"/>
              <w:spacing w:line="360" w:lineRule="auto"/>
              <w:rPr>
                <w:rFonts w:ascii="宋体" w:hAnsi="宋体"/>
              </w:rPr>
            </w:pPr>
            <w:r>
              <w:rPr>
                <w:rFonts w:ascii="宋体" w:hAnsi="宋体" w:hint="eastAsia"/>
              </w:rPr>
              <w:t>与国内多数</w:t>
            </w:r>
            <w:r>
              <w:rPr>
                <w:rFonts w:ascii="宋体" w:hAnsi="宋体" w:hint="eastAsia"/>
              </w:rPr>
              <w:t>CPU</w:t>
            </w:r>
            <w:r>
              <w:rPr>
                <w:rFonts w:ascii="宋体" w:hAnsi="宋体" w:hint="eastAsia"/>
              </w:rPr>
              <w:t>设计企业主要依靠境外先进工艺提升性能不同，</w:t>
            </w:r>
            <w:proofErr w:type="gramStart"/>
            <w:r>
              <w:rPr>
                <w:rFonts w:ascii="宋体" w:hAnsi="宋体" w:hint="eastAsia"/>
              </w:rPr>
              <w:t>龙芯通过</w:t>
            </w:r>
            <w:proofErr w:type="gramEnd"/>
            <w:r>
              <w:rPr>
                <w:rFonts w:ascii="宋体" w:hAnsi="宋体" w:hint="eastAsia"/>
              </w:rPr>
              <w:t>设计优化和自主设计</w:t>
            </w:r>
            <w:r>
              <w:rPr>
                <w:rFonts w:ascii="宋体" w:hAnsi="宋体" w:hint="eastAsia"/>
              </w:rPr>
              <w:t>IP</w:t>
            </w:r>
            <w:r>
              <w:rPr>
                <w:rFonts w:ascii="宋体" w:hAnsi="宋体" w:hint="eastAsia"/>
              </w:rPr>
              <w:t>核摆脱对</w:t>
            </w:r>
            <w:proofErr w:type="gramStart"/>
            <w:r>
              <w:rPr>
                <w:rFonts w:ascii="宋体" w:hAnsi="宋体" w:hint="eastAsia"/>
              </w:rPr>
              <w:t>境外</w:t>
            </w:r>
            <w:proofErr w:type="gramEnd"/>
            <w:r>
              <w:rPr>
                <w:rFonts w:ascii="宋体" w:hAnsi="宋体" w:hint="eastAsia"/>
              </w:rPr>
              <w:t>最先进工艺的依赖。境内工艺与境外工艺相比一般存在两个问题，一是主频</w:t>
            </w:r>
            <w:r>
              <w:rPr>
                <w:rFonts w:ascii="宋体" w:hAnsi="宋体" w:hint="eastAsia"/>
              </w:rPr>
              <w:t>/</w:t>
            </w:r>
            <w:r>
              <w:rPr>
                <w:rFonts w:ascii="宋体" w:hAnsi="宋体" w:hint="eastAsia"/>
              </w:rPr>
              <w:t>性能低；二是</w:t>
            </w:r>
            <w:r>
              <w:rPr>
                <w:rFonts w:ascii="宋体" w:hAnsi="宋体" w:hint="eastAsia"/>
              </w:rPr>
              <w:t>IP</w:t>
            </w:r>
            <w:proofErr w:type="gramStart"/>
            <w:r>
              <w:rPr>
                <w:rFonts w:ascii="宋体" w:hAnsi="宋体" w:hint="eastAsia"/>
              </w:rPr>
              <w:t>核不够</w:t>
            </w:r>
            <w:proofErr w:type="gramEnd"/>
            <w:r>
              <w:rPr>
                <w:rFonts w:ascii="宋体" w:hAnsi="宋体" w:hint="eastAsia"/>
              </w:rPr>
              <w:t>丰富。这恰恰</w:t>
            </w:r>
            <w:proofErr w:type="gramStart"/>
            <w:r>
              <w:rPr>
                <w:rFonts w:ascii="宋体" w:hAnsi="宋体" w:hint="eastAsia"/>
              </w:rPr>
              <w:t>是龙芯的</w:t>
            </w:r>
            <w:proofErr w:type="gramEnd"/>
            <w:r>
              <w:rPr>
                <w:rFonts w:ascii="宋体" w:hAnsi="宋体" w:hint="eastAsia"/>
              </w:rPr>
              <w:t>优势，龙芯的</w:t>
            </w:r>
            <w:r>
              <w:rPr>
                <w:rFonts w:ascii="宋体" w:hAnsi="宋体" w:hint="eastAsia"/>
              </w:rPr>
              <w:t>IP</w:t>
            </w:r>
            <w:proofErr w:type="gramStart"/>
            <w:r>
              <w:rPr>
                <w:rFonts w:ascii="宋体" w:hAnsi="宋体" w:hint="eastAsia"/>
              </w:rPr>
              <w:t>核都</w:t>
            </w:r>
            <w:proofErr w:type="gramEnd"/>
            <w:r>
              <w:rPr>
                <w:rFonts w:ascii="宋体" w:hAnsi="宋体" w:hint="eastAsia"/>
              </w:rPr>
              <w:t>是自主研发设计的，而且一直以来都是通过设计优化提高</w:t>
            </w:r>
            <w:r>
              <w:rPr>
                <w:rFonts w:ascii="宋体" w:hAnsi="宋体" w:hint="eastAsia"/>
              </w:rPr>
              <w:t>单核性能，不依赖境外先进工艺提高性能，摆脱了对</w:t>
            </w:r>
            <w:proofErr w:type="gramStart"/>
            <w:r>
              <w:rPr>
                <w:rFonts w:ascii="宋体" w:hAnsi="宋体" w:hint="eastAsia"/>
              </w:rPr>
              <w:t>境外</w:t>
            </w:r>
            <w:proofErr w:type="gramEnd"/>
            <w:r>
              <w:rPr>
                <w:rFonts w:ascii="宋体" w:hAnsi="宋体" w:hint="eastAsia"/>
              </w:rPr>
              <w:t>最先进工艺的依赖，提前做了规避。</w:t>
            </w:r>
          </w:p>
          <w:p w:rsidR="00C413DC" w:rsidRDefault="00FA2D87">
            <w:pPr>
              <w:pStyle w:val="af1"/>
              <w:spacing w:line="360" w:lineRule="auto"/>
              <w:rPr>
                <w:rFonts w:ascii="宋体" w:hAnsi="宋体"/>
              </w:rPr>
            </w:pPr>
            <w:r>
              <w:rPr>
                <w:rFonts w:ascii="宋体" w:hAnsi="宋体" w:hint="eastAsia"/>
              </w:rPr>
              <w:t>另外国家在芯片制造工艺上也做了大量的投入，</w:t>
            </w:r>
            <w:proofErr w:type="gramStart"/>
            <w:r>
              <w:rPr>
                <w:rFonts w:ascii="宋体" w:hAnsi="宋体" w:hint="eastAsia"/>
              </w:rPr>
              <w:t>龙芯参与</w:t>
            </w:r>
            <w:proofErr w:type="gramEnd"/>
            <w:r>
              <w:rPr>
                <w:rFonts w:ascii="宋体" w:hAnsi="宋体" w:hint="eastAsia"/>
              </w:rPr>
              <w:t>部分相关项目并做了不少工作。工艺的进步也是逐步发展的，这方面的压力会逐渐缓解。</w:t>
            </w:r>
          </w:p>
          <w:p w:rsidR="00C413DC" w:rsidRDefault="00186CE7">
            <w:pPr>
              <w:pStyle w:val="af1"/>
              <w:spacing w:line="360" w:lineRule="auto"/>
              <w:ind w:firstLine="422"/>
              <w:rPr>
                <w:rFonts w:ascii="宋体" w:hAnsi="宋体"/>
                <w:b/>
              </w:rPr>
            </w:pPr>
            <w:r>
              <w:rPr>
                <w:rFonts w:ascii="宋体" w:hAnsi="宋体"/>
                <w:b/>
              </w:rPr>
              <w:t>8</w:t>
            </w:r>
            <w:r w:rsidR="00FA2D87">
              <w:rPr>
                <w:rFonts w:ascii="宋体" w:hAnsi="宋体" w:hint="eastAsia"/>
                <w:b/>
              </w:rPr>
              <w:t>、公司未来会不会考虑先进工艺这方面？</w:t>
            </w:r>
          </w:p>
          <w:p w:rsidR="00C413DC" w:rsidRDefault="00FA2D87">
            <w:pPr>
              <w:pStyle w:val="af1"/>
              <w:spacing w:line="360" w:lineRule="auto"/>
              <w:rPr>
                <w:rFonts w:ascii="宋体" w:hAnsi="宋体"/>
              </w:rPr>
            </w:pPr>
            <w:r>
              <w:rPr>
                <w:rFonts w:ascii="宋体" w:hAnsi="宋体" w:hint="eastAsia"/>
              </w:rPr>
              <w:t>我们首次公开发行股票募集资金投入的项目之一就是“先进制程芯片研发及产业化项目”。</w:t>
            </w:r>
          </w:p>
          <w:p w:rsidR="00C413DC" w:rsidRDefault="00186CE7">
            <w:pPr>
              <w:pStyle w:val="af1"/>
              <w:spacing w:line="360" w:lineRule="auto"/>
              <w:ind w:firstLine="422"/>
              <w:rPr>
                <w:rFonts w:ascii="宋体" w:hAnsi="宋体"/>
                <w:b/>
              </w:rPr>
            </w:pPr>
            <w:r>
              <w:rPr>
                <w:rFonts w:ascii="宋体" w:hAnsi="宋体"/>
                <w:b/>
              </w:rPr>
              <w:t>9</w:t>
            </w:r>
            <w:r w:rsidR="00FA2D87">
              <w:rPr>
                <w:rFonts w:ascii="宋体" w:hAnsi="宋体" w:hint="eastAsia"/>
                <w:b/>
              </w:rPr>
              <w:t>、公司的研发团队规模，以及构成？</w:t>
            </w:r>
          </w:p>
          <w:p w:rsidR="00C413DC" w:rsidRDefault="00FA2D87">
            <w:pPr>
              <w:pStyle w:val="af1"/>
              <w:spacing w:line="360" w:lineRule="auto"/>
              <w:rPr>
                <w:rFonts w:ascii="宋体" w:hAnsi="宋体"/>
              </w:rPr>
            </w:pPr>
            <w:r>
              <w:rPr>
                <w:rFonts w:ascii="宋体" w:hAnsi="宋体" w:hint="eastAsia"/>
              </w:rPr>
              <w:t>公司研发人员主要分为芯片设计人员、基础软件研发人员、和软硬件技术支持人员。</w:t>
            </w:r>
          </w:p>
          <w:p w:rsidR="00C413DC" w:rsidRDefault="00FA2D87">
            <w:pPr>
              <w:pStyle w:val="af1"/>
              <w:spacing w:line="360" w:lineRule="auto"/>
              <w:rPr>
                <w:rFonts w:ascii="宋体" w:hAnsi="宋体"/>
              </w:rPr>
            </w:pPr>
            <w:r>
              <w:rPr>
                <w:rFonts w:ascii="宋体" w:hAnsi="宋体" w:hint="eastAsia"/>
              </w:rPr>
              <w:t>截至</w:t>
            </w:r>
            <w:r>
              <w:rPr>
                <w:rFonts w:ascii="宋体" w:hAnsi="宋体" w:hint="eastAsia"/>
              </w:rPr>
              <w:t>2021</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31</w:t>
            </w:r>
            <w:r>
              <w:rPr>
                <w:rFonts w:ascii="宋体" w:hAnsi="宋体" w:hint="eastAsia"/>
              </w:rPr>
              <w:t>日，</w:t>
            </w:r>
            <w:proofErr w:type="gramStart"/>
            <w:r>
              <w:rPr>
                <w:rFonts w:ascii="宋体" w:hAnsi="宋体" w:hint="eastAsia"/>
              </w:rPr>
              <w:t>龙芯及其</w:t>
            </w:r>
            <w:proofErr w:type="gramEnd"/>
            <w:r>
              <w:rPr>
                <w:rFonts w:ascii="宋体" w:hAnsi="宋体" w:hint="eastAsia"/>
              </w:rPr>
              <w:t>子公司研发人员合计共</w:t>
            </w:r>
            <w:r>
              <w:rPr>
                <w:rFonts w:ascii="宋体" w:hAnsi="宋体" w:hint="eastAsia"/>
              </w:rPr>
              <w:t>539</w:t>
            </w:r>
            <w:r>
              <w:rPr>
                <w:rFonts w:ascii="宋体" w:hAnsi="宋体" w:hint="eastAsia"/>
              </w:rPr>
              <w:t>人，占员工总数的</w:t>
            </w:r>
            <w:r>
              <w:rPr>
                <w:rFonts w:ascii="宋体" w:hAnsi="宋体" w:hint="eastAsia"/>
              </w:rPr>
              <w:t>65.57%</w:t>
            </w:r>
            <w:r>
              <w:rPr>
                <w:rFonts w:ascii="宋体" w:hAnsi="宋体" w:hint="eastAsia"/>
              </w:rPr>
              <w:t>。</w:t>
            </w:r>
          </w:p>
          <w:p w:rsidR="00C413DC" w:rsidRDefault="00186CE7">
            <w:pPr>
              <w:pStyle w:val="af1"/>
              <w:spacing w:line="360" w:lineRule="auto"/>
              <w:ind w:firstLine="422"/>
              <w:rPr>
                <w:rFonts w:ascii="宋体" w:hAnsi="宋体"/>
                <w:b/>
              </w:rPr>
            </w:pPr>
            <w:r>
              <w:rPr>
                <w:rFonts w:ascii="宋体" w:hAnsi="宋体"/>
                <w:b/>
              </w:rPr>
              <w:t>10</w:t>
            </w:r>
            <w:r w:rsidR="00FA2D87">
              <w:rPr>
                <w:rFonts w:ascii="宋体" w:hAnsi="宋体" w:hint="eastAsia"/>
                <w:b/>
              </w:rPr>
              <w:t>、</w:t>
            </w:r>
            <w:r w:rsidR="00FA2D87">
              <w:rPr>
                <w:rFonts w:ascii="宋体" w:hAnsi="宋体" w:hint="eastAsia"/>
                <w:b/>
              </w:rPr>
              <w:t>CPU</w:t>
            </w:r>
            <w:r w:rsidR="00FA2D87">
              <w:rPr>
                <w:rFonts w:ascii="宋体" w:hAnsi="宋体" w:hint="eastAsia"/>
                <w:b/>
              </w:rPr>
              <w:t>和操作系统的研发人员目前的构成情况？</w:t>
            </w:r>
          </w:p>
          <w:p w:rsidR="00C413DC" w:rsidRDefault="00FA2D87">
            <w:pPr>
              <w:pStyle w:val="af1"/>
              <w:spacing w:line="360" w:lineRule="auto"/>
              <w:rPr>
                <w:rFonts w:ascii="宋体" w:hAnsi="宋体"/>
              </w:rPr>
            </w:pPr>
            <w:r>
              <w:rPr>
                <w:rFonts w:ascii="宋体" w:hAnsi="宋体" w:hint="eastAsia"/>
              </w:rPr>
              <w:t>CPU</w:t>
            </w:r>
            <w:r>
              <w:rPr>
                <w:rFonts w:ascii="宋体" w:hAnsi="宋体" w:hint="eastAsia"/>
              </w:rPr>
              <w:t>设计团队和底层基础软件开发团队人数比例大体上是</w:t>
            </w:r>
            <w:r>
              <w:rPr>
                <w:rFonts w:ascii="宋体" w:hAnsi="宋体" w:hint="eastAsia"/>
              </w:rPr>
              <w:t>1:1</w:t>
            </w:r>
            <w:r>
              <w:rPr>
                <w:rFonts w:ascii="宋体" w:hAnsi="宋体" w:hint="eastAsia"/>
              </w:rPr>
              <w:t>。</w:t>
            </w:r>
          </w:p>
          <w:p w:rsidR="00C413DC" w:rsidRDefault="00186CE7">
            <w:pPr>
              <w:pStyle w:val="af1"/>
              <w:spacing w:line="360" w:lineRule="auto"/>
              <w:ind w:firstLine="422"/>
              <w:rPr>
                <w:rFonts w:ascii="宋体" w:hAnsi="宋体"/>
                <w:b/>
              </w:rPr>
            </w:pPr>
            <w:r>
              <w:rPr>
                <w:rFonts w:ascii="宋体" w:hAnsi="宋体"/>
                <w:b/>
              </w:rPr>
              <w:t>11</w:t>
            </w:r>
            <w:r w:rsidR="00FA2D87">
              <w:rPr>
                <w:rFonts w:ascii="宋体" w:hAnsi="宋体" w:hint="eastAsia"/>
                <w:b/>
              </w:rPr>
              <w:t>、公司在很多行业做了很多应用，从资本市场角度，是希望看清未来业绩的增长路径，从公司角度分析，哪个行业赛道最有可</w:t>
            </w:r>
            <w:r w:rsidR="00FA2D87">
              <w:rPr>
                <w:rFonts w:ascii="宋体" w:hAnsi="宋体" w:hint="eastAsia"/>
                <w:b/>
              </w:rPr>
              <w:lastRenderedPageBreak/>
              <w:t>能做到比较有爆发式的增长？</w:t>
            </w:r>
          </w:p>
          <w:p w:rsidR="00C413DC" w:rsidRDefault="00FA2D87">
            <w:pPr>
              <w:pStyle w:val="af1"/>
              <w:spacing w:line="360" w:lineRule="auto"/>
              <w:rPr>
                <w:rFonts w:ascii="宋体" w:hAnsi="宋体"/>
              </w:rPr>
            </w:pPr>
            <w:r>
              <w:rPr>
                <w:rFonts w:ascii="宋体" w:hAnsi="宋体" w:hint="eastAsia"/>
              </w:rPr>
              <w:t>公司业务主要是</w:t>
            </w:r>
            <w:r>
              <w:rPr>
                <w:rFonts w:ascii="宋体" w:hAnsi="宋体" w:hint="eastAsia"/>
              </w:rPr>
              <w:t>2</w:t>
            </w:r>
            <w:r>
              <w:rPr>
                <w:rFonts w:ascii="宋体" w:hAnsi="宋体" w:hint="eastAsia"/>
              </w:rPr>
              <w:t>个方向，工控类和信息化类市场。每个方向又分为</w:t>
            </w:r>
            <w:r>
              <w:rPr>
                <w:rFonts w:ascii="宋体" w:hAnsi="宋体" w:hint="eastAsia"/>
              </w:rPr>
              <w:t>3</w:t>
            </w:r>
            <w:r>
              <w:rPr>
                <w:rFonts w:ascii="宋体" w:hAnsi="宋体" w:hint="eastAsia"/>
              </w:rPr>
              <w:t>个市场层次，国家安全</w:t>
            </w:r>
            <w:r>
              <w:rPr>
                <w:rFonts w:ascii="宋体" w:hAnsi="宋体" w:hint="eastAsia"/>
              </w:rPr>
              <w:t>应用</w:t>
            </w:r>
            <w:r>
              <w:rPr>
                <w:rFonts w:ascii="宋体" w:hAnsi="宋体" w:hint="eastAsia"/>
              </w:rPr>
              <w:t>市场、重要行业市场和开放市场。</w:t>
            </w:r>
          </w:p>
          <w:p w:rsidR="00C413DC" w:rsidRDefault="00FA2D87">
            <w:pPr>
              <w:pStyle w:val="af1"/>
              <w:spacing w:line="360" w:lineRule="auto"/>
              <w:rPr>
                <w:rFonts w:ascii="宋体" w:hAnsi="宋体"/>
              </w:rPr>
            </w:pPr>
            <w:r>
              <w:rPr>
                <w:rFonts w:ascii="宋体" w:hAnsi="宋体" w:hint="eastAsia"/>
              </w:rPr>
              <w:t>工控业务领域，</w:t>
            </w:r>
            <w:r>
              <w:rPr>
                <w:rFonts w:ascii="宋体" w:hAnsi="宋体" w:hint="eastAsia"/>
              </w:rPr>
              <w:t>是</w:t>
            </w:r>
            <w:proofErr w:type="gramStart"/>
            <w:r>
              <w:rPr>
                <w:rFonts w:ascii="宋体" w:hAnsi="宋体" w:hint="eastAsia"/>
              </w:rPr>
              <w:t>龙芯发展</w:t>
            </w:r>
            <w:proofErr w:type="gramEnd"/>
            <w:r>
              <w:rPr>
                <w:rFonts w:ascii="宋体" w:hAnsi="宋体" w:hint="eastAsia"/>
              </w:rPr>
              <w:t>的根据地，也是</w:t>
            </w:r>
            <w:proofErr w:type="gramStart"/>
            <w:r>
              <w:rPr>
                <w:rFonts w:ascii="宋体" w:hAnsi="宋体" w:hint="eastAsia"/>
              </w:rPr>
              <w:t>龙芯优势</w:t>
            </w:r>
            <w:proofErr w:type="gramEnd"/>
            <w:r>
              <w:rPr>
                <w:rFonts w:ascii="宋体" w:hAnsi="宋体" w:hint="eastAsia"/>
              </w:rPr>
              <w:t>领域</w:t>
            </w:r>
            <w:r>
              <w:rPr>
                <w:rFonts w:ascii="宋体" w:hAnsi="宋体" w:hint="eastAsia"/>
              </w:rPr>
              <w:t>，</w:t>
            </w:r>
            <w:r>
              <w:rPr>
                <w:rFonts w:ascii="宋体" w:hAnsi="宋体" w:hint="eastAsia"/>
              </w:rPr>
              <w:t>相对增长会更快一些。传统安全应用</w:t>
            </w:r>
            <w:r>
              <w:rPr>
                <w:rFonts w:ascii="宋体" w:hAnsi="宋体" w:hint="eastAsia"/>
              </w:rPr>
              <w:t>进入时间周期相对较长，同样产生利润持续时间也会比较长。行业应用市场，比如能源、电力、交通等方面，在国家大力牵引下，也是非常好的增量市场。信</w:t>
            </w:r>
            <w:r>
              <w:rPr>
                <w:rFonts w:ascii="宋体" w:hAnsi="宋体" w:hint="eastAsia"/>
              </w:rPr>
              <w:t>息化</w:t>
            </w:r>
            <w:r>
              <w:rPr>
                <w:rFonts w:ascii="宋体" w:hAnsi="宋体" w:hint="eastAsia"/>
              </w:rPr>
              <w:t>市场业务，影响因素很多，考虑到目前国际局势，以及国产替代的大趋势，对这方面业务确实也是利好的。</w:t>
            </w:r>
          </w:p>
          <w:p w:rsidR="00C413DC" w:rsidRDefault="00186CE7">
            <w:pPr>
              <w:pStyle w:val="af1"/>
              <w:spacing w:line="360" w:lineRule="auto"/>
              <w:ind w:firstLine="422"/>
              <w:rPr>
                <w:rFonts w:ascii="宋体" w:hAnsi="宋体"/>
                <w:b/>
              </w:rPr>
            </w:pPr>
            <w:r>
              <w:rPr>
                <w:rFonts w:ascii="宋体" w:hAnsi="宋体" w:hint="eastAsia"/>
                <w:b/>
              </w:rPr>
              <w:t>1</w:t>
            </w:r>
            <w:r>
              <w:rPr>
                <w:rFonts w:ascii="宋体" w:hAnsi="宋体"/>
                <w:b/>
              </w:rPr>
              <w:t>2</w:t>
            </w:r>
            <w:r w:rsidR="00FA2D87">
              <w:rPr>
                <w:rFonts w:ascii="宋体" w:hAnsi="宋体" w:hint="eastAsia"/>
                <w:b/>
              </w:rPr>
              <w:t>、公司和</w:t>
            </w:r>
            <w:proofErr w:type="gramStart"/>
            <w:r w:rsidR="00FA2D87">
              <w:rPr>
                <w:rFonts w:ascii="宋体" w:hAnsi="宋体" w:hint="eastAsia"/>
                <w:b/>
              </w:rPr>
              <w:t>芯联</w:t>
            </w:r>
            <w:proofErr w:type="gramEnd"/>
            <w:r w:rsidR="00FA2D87">
              <w:rPr>
                <w:rFonts w:ascii="宋体" w:hAnsi="宋体" w:hint="eastAsia"/>
                <w:b/>
              </w:rPr>
              <w:t>芯的诉讼进展情况？</w:t>
            </w:r>
          </w:p>
          <w:p w:rsidR="00C413DC" w:rsidRDefault="00FA2D87">
            <w:pPr>
              <w:pStyle w:val="af1"/>
              <w:spacing w:line="360" w:lineRule="auto"/>
              <w:rPr>
                <w:rFonts w:ascii="宋体" w:hAnsi="宋体"/>
              </w:rPr>
            </w:pPr>
            <w:r>
              <w:rPr>
                <w:rFonts w:ascii="宋体" w:hAnsi="宋体" w:hint="eastAsia"/>
              </w:rPr>
              <w:t>目前没有比招股书披露内容更新的进展，如有进一步更新，我们会及时披露，请关注我们公开披露的公告即可。</w:t>
            </w:r>
          </w:p>
          <w:p w:rsidR="00C413DC" w:rsidRDefault="00186CE7">
            <w:pPr>
              <w:pStyle w:val="af1"/>
              <w:spacing w:line="360" w:lineRule="auto"/>
              <w:ind w:firstLine="422"/>
              <w:rPr>
                <w:rFonts w:ascii="宋体" w:hAnsi="宋体"/>
                <w:b/>
              </w:rPr>
            </w:pPr>
            <w:r>
              <w:rPr>
                <w:rFonts w:ascii="宋体" w:hAnsi="宋体"/>
                <w:b/>
              </w:rPr>
              <w:t>13</w:t>
            </w:r>
            <w:r w:rsidR="00FA2D87">
              <w:rPr>
                <w:rFonts w:ascii="宋体" w:hAnsi="宋体" w:hint="eastAsia"/>
                <w:b/>
              </w:rPr>
              <w:t>、关于汽车芯片我们有在做么？</w:t>
            </w:r>
          </w:p>
          <w:p w:rsidR="00C413DC" w:rsidRDefault="00FA2D87">
            <w:pPr>
              <w:pStyle w:val="af1"/>
              <w:spacing w:line="360" w:lineRule="auto"/>
              <w:rPr>
                <w:rFonts w:ascii="宋体" w:hAnsi="宋体"/>
              </w:rPr>
            </w:pPr>
            <w:r>
              <w:rPr>
                <w:rFonts w:ascii="宋体" w:hAnsi="宋体" w:hint="eastAsia"/>
              </w:rPr>
              <w:t>主要是做了控制用的高可靠</w:t>
            </w:r>
            <w:r>
              <w:rPr>
                <w:rFonts w:ascii="宋体" w:hAnsi="宋体" w:hint="eastAsia"/>
              </w:rPr>
              <w:t>MCU</w:t>
            </w:r>
            <w:r>
              <w:rPr>
                <w:rFonts w:ascii="宋体" w:hAnsi="宋体" w:hint="eastAsia"/>
              </w:rPr>
              <w:t>芯片，第一款已经流片。</w:t>
            </w:r>
          </w:p>
          <w:p w:rsidR="00C413DC" w:rsidRDefault="00FA2D87">
            <w:pPr>
              <w:pStyle w:val="af1"/>
              <w:spacing w:line="360" w:lineRule="auto"/>
              <w:ind w:firstLine="422"/>
              <w:rPr>
                <w:rFonts w:ascii="宋体" w:hAnsi="宋体"/>
                <w:b/>
              </w:rPr>
            </w:pPr>
            <w:r>
              <w:rPr>
                <w:rFonts w:ascii="宋体" w:hAnsi="宋体" w:hint="eastAsia"/>
                <w:b/>
              </w:rPr>
              <w:t>1</w:t>
            </w:r>
            <w:r w:rsidR="00186CE7">
              <w:rPr>
                <w:rFonts w:ascii="宋体" w:hAnsi="宋体"/>
                <w:b/>
              </w:rPr>
              <w:t>4</w:t>
            </w:r>
            <w:r>
              <w:rPr>
                <w:rFonts w:ascii="宋体" w:hAnsi="宋体" w:hint="eastAsia"/>
                <w:b/>
              </w:rPr>
              <w:t>、公司工控类芯片毛利率近几年均在</w:t>
            </w:r>
            <w:r>
              <w:rPr>
                <w:rFonts w:ascii="宋体" w:hAnsi="宋体" w:hint="eastAsia"/>
                <w:b/>
              </w:rPr>
              <w:t>70%</w:t>
            </w:r>
            <w:r>
              <w:rPr>
                <w:rFonts w:ascii="宋体" w:hAnsi="宋体" w:hint="eastAsia"/>
                <w:b/>
              </w:rPr>
              <w:t>以上，毛利率较高的原因？</w:t>
            </w:r>
          </w:p>
          <w:p w:rsidR="00C413DC" w:rsidRDefault="00FA2D87">
            <w:pPr>
              <w:pStyle w:val="af1"/>
              <w:spacing w:line="360" w:lineRule="auto"/>
              <w:rPr>
                <w:rFonts w:ascii="宋体" w:hAnsi="宋体"/>
              </w:rPr>
            </w:pPr>
            <w:proofErr w:type="gramStart"/>
            <w:r>
              <w:rPr>
                <w:rFonts w:ascii="宋体" w:hAnsi="宋体" w:hint="eastAsia"/>
              </w:rPr>
              <w:t>基于龙芯</w:t>
            </w:r>
            <w:proofErr w:type="gramEnd"/>
            <w:r>
              <w:rPr>
                <w:rFonts w:ascii="宋体" w:hAnsi="宋体" w:hint="eastAsia"/>
              </w:rPr>
              <w:t>CPU</w:t>
            </w:r>
            <w:r>
              <w:rPr>
                <w:rFonts w:ascii="宋体" w:hAnsi="宋体" w:hint="eastAsia"/>
              </w:rPr>
              <w:t>的工控设备已经在能源、交通、电信等多个领域开展应用验证。工控的很多领域对</w:t>
            </w:r>
            <w:r>
              <w:rPr>
                <w:rFonts w:ascii="宋体" w:hAnsi="宋体" w:hint="eastAsia"/>
              </w:rPr>
              <w:t>CPU</w:t>
            </w:r>
            <w:r>
              <w:rPr>
                <w:rFonts w:ascii="宋体" w:hAnsi="宋体" w:hint="eastAsia"/>
              </w:rPr>
              <w:t>的安全性、稳定性、可靠性要求极高，芯片的质量等级也高，相应产品毛利率会高些。</w:t>
            </w:r>
          </w:p>
          <w:p w:rsidR="00C413DC" w:rsidRDefault="00186CE7">
            <w:pPr>
              <w:pStyle w:val="af1"/>
              <w:spacing w:line="360" w:lineRule="auto"/>
              <w:ind w:firstLine="422"/>
              <w:rPr>
                <w:rFonts w:ascii="宋体" w:hAnsi="宋体"/>
                <w:b/>
              </w:rPr>
            </w:pPr>
            <w:r>
              <w:rPr>
                <w:rFonts w:ascii="宋体" w:hAnsi="宋体"/>
                <w:b/>
              </w:rPr>
              <w:t>1</w:t>
            </w:r>
            <w:r>
              <w:rPr>
                <w:rFonts w:ascii="宋体" w:hAnsi="宋体"/>
                <w:b/>
              </w:rPr>
              <w:t>5</w:t>
            </w:r>
            <w:r w:rsidR="00FA2D87">
              <w:rPr>
                <w:rFonts w:ascii="宋体" w:hAnsi="宋体" w:hint="eastAsia"/>
                <w:b/>
              </w:rPr>
              <w:t>、龙芯</w:t>
            </w:r>
            <w:r w:rsidR="00FA2D87">
              <w:rPr>
                <w:rFonts w:ascii="宋体" w:hAnsi="宋体" w:hint="eastAsia"/>
                <w:b/>
              </w:rPr>
              <w:t>1</w:t>
            </w:r>
            <w:r w:rsidR="00FA2D87">
              <w:rPr>
                <w:rFonts w:ascii="宋体" w:hAnsi="宋体" w:hint="eastAsia"/>
                <w:b/>
              </w:rPr>
              <w:t>、</w:t>
            </w:r>
            <w:r w:rsidR="00FA2D87">
              <w:rPr>
                <w:rFonts w:ascii="宋体" w:hAnsi="宋体" w:hint="eastAsia"/>
                <w:b/>
              </w:rPr>
              <w:t>2</w:t>
            </w:r>
            <w:r w:rsidR="00FA2D87">
              <w:rPr>
                <w:rFonts w:ascii="宋体" w:hAnsi="宋体" w:hint="eastAsia"/>
                <w:b/>
              </w:rPr>
              <w:t>、</w:t>
            </w:r>
            <w:r w:rsidR="00FA2D87">
              <w:rPr>
                <w:rFonts w:ascii="宋体" w:hAnsi="宋体" w:hint="eastAsia"/>
                <w:b/>
              </w:rPr>
              <w:t>3</w:t>
            </w:r>
            <w:r w:rsidR="00FA2D87">
              <w:rPr>
                <w:rFonts w:ascii="宋体" w:hAnsi="宋体" w:hint="eastAsia"/>
                <w:b/>
              </w:rPr>
              <w:t>号芯片产品和工控及信息化业务有对应关系吗？</w:t>
            </w:r>
          </w:p>
          <w:p w:rsidR="00C413DC" w:rsidRDefault="00FA2D87">
            <w:pPr>
              <w:pStyle w:val="af1"/>
              <w:spacing w:line="360" w:lineRule="auto"/>
              <w:rPr>
                <w:rFonts w:ascii="宋体" w:hAnsi="宋体"/>
              </w:rPr>
            </w:pPr>
            <w:r>
              <w:rPr>
                <w:rFonts w:ascii="宋体" w:hAnsi="宋体" w:hint="eastAsia"/>
              </w:rPr>
              <w:t>1</w:t>
            </w:r>
            <w:r>
              <w:rPr>
                <w:rFonts w:ascii="宋体" w:hAnsi="宋体" w:hint="eastAsia"/>
              </w:rPr>
              <w:t>号、</w:t>
            </w:r>
            <w:r>
              <w:rPr>
                <w:rFonts w:ascii="宋体" w:hAnsi="宋体" w:hint="eastAsia"/>
              </w:rPr>
              <w:t>2</w:t>
            </w:r>
            <w:r>
              <w:rPr>
                <w:rFonts w:ascii="宋体" w:hAnsi="宋体" w:hint="eastAsia"/>
              </w:rPr>
              <w:t>号、</w:t>
            </w:r>
            <w:r>
              <w:rPr>
                <w:rFonts w:ascii="宋体" w:hAnsi="宋体" w:hint="eastAsia"/>
              </w:rPr>
              <w:t>3</w:t>
            </w:r>
            <w:r>
              <w:rPr>
                <w:rFonts w:ascii="宋体" w:hAnsi="宋体" w:hint="eastAsia"/>
              </w:rPr>
              <w:t>号在工控和信息化领域都会有应用，</w:t>
            </w:r>
            <w:proofErr w:type="gramStart"/>
            <w:r>
              <w:rPr>
                <w:rFonts w:ascii="宋体" w:hAnsi="宋体" w:hint="eastAsia"/>
              </w:rPr>
              <w:t>龙芯</w:t>
            </w:r>
            <w:r>
              <w:rPr>
                <w:rFonts w:ascii="宋体" w:hAnsi="宋体" w:hint="eastAsia"/>
              </w:rPr>
              <w:t>3</w:t>
            </w:r>
            <w:r>
              <w:rPr>
                <w:rFonts w:ascii="宋体" w:hAnsi="宋体" w:hint="eastAsia"/>
              </w:rPr>
              <w:t>号</w:t>
            </w:r>
            <w:proofErr w:type="gramEnd"/>
            <w:r>
              <w:rPr>
                <w:rFonts w:ascii="宋体" w:hAnsi="宋体" w:hint="eastAsia"/>
              </w:rPr>
              <w:t>系列产品主要是应用在桌面和服务器上，</w:t>
            </w:r>
            <w:proofErr w:type="gramStart"/>
            <w:r>
              <w:rPr>
                <w:rFonts w:ascii="宋体" w:hAnsi="宋体" w:hint="eastAsia"/>
              </w:rPr>
              <w:t>龙芯</w:t>
            </w:r>
            <w:r>
              <w:rPr>
                <w:rFonts w:ascii="宋体" w:hAnsi="宋体" w:hint="eastAsia"/>
              </w:rPr>
              <w:t>1</w:t>
            </w:r>
            <w:r>
              <w:rPr>
                <w:rFonts w:ascii="宋体" w:hAnsi="宋体" w:hint="eastAsia"/>
              </w:rPr>
              <w:t>、</w:t>
            </w:r>
            <w:r>
              <w:rPr>
                <w:rFonts w:ascii="宋体" w:hAnsi="宋体" w:hint="eastAsia"/>
              </w:rPr>
              <w:t>2</w:t>
            </w:r>
            <w:proofErr w:type="gramEnd"/>
            <w:r>
              <w:rPr>
                <w:rFonts w:ascii="宋体" w:hAnsi="宋体" w:hint="eastAsia"/>
              </w:rPr>
              <w:t>号主要应用在工控业务上，如果是高端工控就会</w:t>
            </w:r>
            <w:proofErr w:type="gramStart"/>
            <w:r>
              <w:rPr>
                <w:rFonts w:ascii="宋体" w:hAnsi="宋体" w:hint="eastAsia"/>
              </w:rPr>
              <w:t>用到龙芯</w:t>
            </w:r>
            <w:r>
              <w:rPr>
                <w:rFonts w:ascii="宋体" w:hAnsi="宋体" w:hint="eastAsia"/>
              </w:rPr>
              <w:t>3</w:t>
            </w:r>
            <w:proofErr w:type="gramEnd"/>
            <w:r>
              <w:rPr>
                <w:rFonts w:ascii="宋体" w:hAnsi="宋体" w:hint="eastAsia"/>
              </w:rPr>
              <w:t>号系列芯片，而</w:t>
            </w:r>
            <w:r>
              <w:rPr>
                <w:rFonts w:ascii="宋体" w:hAnsi="宋体" w:hint="eastAsia"/>
              </w:rPr>
              <w:t>2</w:t>
            </w:r>
            <w:r>
              <w:rPr>
                <w:rFonts w:ascii="宋体" w:hAnsi="宋体" w:hint="eastAsia"/>
              </w:rPr>
              <w:t>号的</w:t>
            </w:r>
            <w:r>
              <w:rPr>
                <w:rFonts w:ascii="宋体" w:hAnsi="宋体" w:hint="eastAsia"/>
              </w:rPr>
              <w:t>2K</w:t>
            </w:r>
            <w:r>
              <w:rPr>
                <w:rFonts w:ascii="宋体" w:hAnsi="宋体" w:hint="eastAsia"/>
              </w:rPr>
              <w:t>系列也</w:t>
            </w:r>
            <w:r>
              <w:rPr>
                <w:rFonts w:ascii="宋体" w:hAnsi="宋体" w:hint="eastAsia"/>
              </w:rPr>
              <w:t>同样可以应用于信息化的云终端应用。</w:t>
            </w:r>
          </w:p>
          <w:p w:rsidR="00C413DC" w:rsidRDefault="00186CE7">
            <w:pPr>
              <w:pStyle w:val="af1"/>
              <w:spacing w:line="360" w:lineRule="auto"/>
              <w:ind w:firstLine="422"/>
              <w:rPr>
                <w:rFonts w:ascii="宋体" w:hAnsi="宋体"/>
                <w:b/>
              </w:rPr>
            </w:pPr>
            <w:r>
              <w:rPr>
                <w:rFonts w:ascii="宋体" w:hAnsi="宋体"/>
                <w:b/>
              </w:rPr>
              <w:t>1</w:t>
            </w:r>
            <w:r>
              <w:rPr>
                <w:rFonts w:ascii="宋体" w:hAnsi="宋体"/>
                <w:b/>
              </w:rPr>
              <w:t>6</w:t>
            </w:r>
            <w:r w:rsidR="00FA2D87">
              <w:rPr>
                <w:rFonts w:ascii="宋体" w:hAnsi="宋体" w:hint="eastAsia"/>
                <w:b/>
              </w:rPr>
              <w:t>、从单价角度</w:t>
            </w:r>
            <w:proofErr w:type="gramStart"/>
            <w:r w:rsidR="00FA2D87">
              <w:rPr>
                <w:rFonts w:ascii="宋体" w:hAnsi="宋体" w:hint="eastAsia"/>
                <w:b/>
              </w:rPr>
              <w:t>看龙芯</w:t>
            </w:r>
            <w:proofErr w:type="gramEnd"/>
            <w:r w:rsidR="00FA2D87">
              <w:rPr>
                <w:rFonts w:ascii="宋体" w:hAnsi="宋体" w:hint="eastAsia"/>
                <w:b/>
              </w:rPr>
              <w:t>1</w:t>
            </w:r>
            <w:r w:rsidR="00FA2D87">
              <w:rPr>
                <w:rFonts w:ascii="宋体" w:hAnsi="宋体" w:hint="eastAsia"/>
                <w:b/>
              </w:rPr>
              <w:t>、</w:t>
            </w:r>
            <w:r w:rsidR="00FA2D87">
              <w:rPr>
                <w:rFonts w:ascii="宋体" w:hAnsi="宋体" w:hint="eastAsia"/>
                <w:b/>
              </w:rPr>
              <w:t>2</w:t>
            </w:r>
            <w:r w:rsidR="00FA2D87">
              <w:rPr>
                <w:rFonts w:ascii="宋体" w:hAnsi="宋体" w:hint="eastAsia"/>
                <w:b/>
              </w:rPr>
              <w:t>、</w:t>
            </w:r>
            <w:r w:rsidR="00FA2D87">
              <w:rPr>
                <w:rFonts w:ascii="宋体" w:hAnsi="宋体" w:hint="eastAsia"/>
                <w:b/>
              </w:rPr>
              <w:t>3</w:t>
            </w:r>
            <w:r w:rsidR="00FA2D87">
              <w:rPr>
                <w:rFonts w:ascii="宋体" w:hAnsi="宋体" w:hint="eastAsia"/>
                <w:b/>
              </w:rPr>
              <w:t>号系列产品哪个售价会更高一些？</w:t>
            </w:r>
          </w:p>
          <w:p w:rsidR="00C413DC" w:rsidRDefault="00FA2D87">
            <w:pPr>
              <w:pStyle w:val="af1"/>
              <w:spacing w:line="360" w:lineRule="auto"/>
              <w:rPr>
                <w:rFonts w:ascii="宋体" w:hAnsi="宋体"/>
              </w:rPr>
            </w:pPr>
            <w:r>
              <w:rPr>
                <w:rFonts w:ascii="宋体" w:hAnsi="宋体" w:hint="eastAsia"/>
              </w:rPr>
              <w:t>芯片产品售价不仅仅以产品系列来区分，还要区分质量等级，</w:t>
            </w:r>
            <w:r>
              <w:rPr>
                <w:rFonts w:ascii="宋体" w:hAnsi="宋体" w:hint="eastAsia"/>
              </w:rPr>
              <w:lastRenderedPageBreak/>
              <w:t>比如同一款芯片，商业级产品和工业级产品售价是不一样的。如果是相同的商业级产品，通常</w:t>
            </w:r>
            <w:r>
              <w:rPr>
                <w:rFonts w:ascii="宋体" w:hAnsi="宋体" w:hint="eastAsia"/>
              </w:rPr>
              <w:t>3</w:t>
            </w:r>
            <w:r>
              <w:rPr>
                <w:rFonts w:ascii="宋体" w:hAnsi="宋体" w:hint="eastAsia"/>
              </w:rPr>
              <w:t>号售价更高。</w:t>
            </w:r>
          </w:p>
          <w:p w:rsidR="00C413DC" w:rsidRDefault="00186CE7">
            <w:pPr>
              <w:pStyle w:val="af1"/>
              <w:spacing w:line="360" w:lineRule="auto"/>
              <w:ind w:firstLine="422"/>
              <w:rPr>
                <w:rFonts w:ascii="宋体" w:hAnsi="宋体"/>
              </w:rPr>
            </w:pPr>
            <w:r>
              <w:rPr>
                <w:rFonts w:ascii="宋体" w:hAnsi="宋体"/>
                <w:b/>
              </w:rPr>
              <w:t>1</w:t>
            </w:r>
            <w:r>
              <w:rPr>
                <w:rFonts w:ascii="宋体" w:hAnsi="宋体"/>
                <w:b/>
              </w:rPr>
              <w:t>7</w:t>
            </w:r>
            <w:r w:rsidR="00FA2D87">
              <w:rPr>
                <w:rFonts w:ascii="宋体" w:hAnsi="宋体" w:hint="eastAsia"/>
                <w:b/>
              </w:rPr>
              <w:t>、公司同一种芯片又分为不同质量等级的很多款芯片，所以公司应该是有一些定制化的方案给到客户？</w:t>
            </w:r>
          </w:p>
          <w:p w:rsidR="00C413DC" w:rsidRDefault="00FA2D87">
            <w:pPr>
              <w:pStyle w:val="af1"/>
              <w:spacing w:line="360" w:lineRule="auto"/>
              <w:rPr>
                <w:rFonts w:ascii="宋体" w:hAnsi="宋体"/>
              </w:rPr>
            </w:pPr>
            <w:r>
              <w:rPr>
                <w:rFonts w:ascii="宋体" w:hAnsi="宋体" w:hint="eastAsia"/>
              </w:rPr>
              <w:t>是的，公司三个系列的芯片产品针对客户不用的应用场景，同时也有解决方案提供客户。</w:t>
            </w:r>
          </w:p>
          <w:p w:rsidR="00C413DC" w:rsidRDefault="00186CE7">
            <w:pPr>
              <w:pStyle w:val="af1"/>
              <w:spacing w:line="360" w:lineRule="auto"/>
              <w:ind w:firstLine="422"/>
              <w:rPr>
                <w:rFonts w:ascii="宋体" w:hAnsi="宋体"/>
                <w:b/>
              </w:rPr>
            </w:pPr>
            <w:r>
              <w:rPr>
                <w:rFonts w:ascii="宋体" w:hAnsi="宋体"/>
                <w:b/>
              </w:rPr>
              <w:t>1</w:t>
            </w:r>
            <w:r>
              <w:rPr>
                <w:rFonts w:ascii="宋体" w:hAnsi="宋体"/>
                <w:b/>
              </w:rPr>
              <w:t>8</w:t>
            </w:r>
            <w:r w:rsidR="00FA2D87">
              <w:rPr>
                <w:rFonts w:ascii="宋体" w:hAnsi="宋体" w:hint="eastAsia"/>
                <w:b/>
              </w:rPr>
              <w:t>、公司的收费模式是按照芯片来收费，还是也有解决方案的收费？</w:t>
            </w:r>
          </w:p>
          <w:p w:rsidR="00C413DC" w:rsidRDefault="00FA2D87">
            <w:pPr>
              <w:pStyle w:val="af1"/>
              <w:spacing w:line="360" w:lineRule="auto"/>
              <w:rPr>
                <w:rFonts w:ascii="宋体" w:hAnsi="宋体"/>
              </w:rPr>
            </w:pPr>
            <w:r>
              <w:rPr>
                <w:rFonts w:ascii="宋体" w:hAnsi="宋体" w:hint="eastAsia"/>
              </w:rPr>
              <w:t>公司主营业务包括芯片产品和解决方案业务。两种情况都存在。</w:t>
            </w:r>
          </w:p>
          <w:p w:rsidR="00C413DC" w:rsidRDefault="00FA2D87">
            <w:pPr>
              <w:pStyle w:val="af1"/>
              <w:spacing w:line="360" w:lineRule="auto"/>
              <w:ind w:firstLine="422"/>
              <w:rPr>
                <w:rFonts w:ascii="宋体" w:hAnsi="宋体"/>
                <w:b/>
              </w:rPr>
            </w:pPr>
            <w:r>
              <w:rPr>
                <w:rFonts w:ascii="宋体" w:hAnsi="宋体"/>
                <w:b/>
              </w:rPr>
              <w:t>1</w:t>
            </w:r>
            <w:r>
              <w:rPr>
                <w:rFonts w:ascii="宋体" w:hAnsi="宋体" w:hint="eastAsia"/>
                <w:b/>
              </w:rPr>
              <w:t>9</w:t>
            </w:r>
            <w:r>
              <w:rPr>
                <w:rFonts w:ascii="宋体" w:hAnsi="宋体" w:hint="eastAsia"/>
                <w:b/>
              </w:rPr>
              <w:t>、公司芯片在海外有业务么？</w:t>
            </w:r>
          </w:p>
          <w:p w:rsidR="00C413DC" w:rsidRDefault="00FA2D87">
            <w:pPr>
              <w:pStyle w:val="af1"/>
              <w:spacing w:line="360" w:lineRule="auto"/>
              <w:rPr>
                <w:rFonts w:ascii="宋体" w:hAnsi="宋体"/>
              </w:rPr>
            </w:pPr>
            <w:r>
              <w:rPr>
                <w:rFonts w:ascii="宋体" w:hAnsi="宋体" w:hint="eastAsia"/>
              </w:rPr>
              <w:t>有的，目前业务量还比较少。</w:t>
            </w:r>
          </w:p>
          <w:p w:rsidR="00C413DC" w:rsidRDefault="00FA2D87">
            <w:pPr>
              <w:pStyle w:val="af1"/>
              <w:spacing w:line="360" w:lineRule="auto"/>
              <w:ind w:firstLine="422"/>
              <w:rPr>
                <w:rFonts w:ascii="宋体" w:hAnsi="宋体"/>
                <w:b/>
                <w:bCs/>
              </w:rPr>
            </w:pPr>
            <w:r>
              <w:rPr>
                <w:rFonts w:ascii="宋体" w:hAnsi="宋体"/>
                <w:b/>
                <w:bCs/>
              </w:rPr>
              <w:t>20</w:t>
            </w:r>
            <w:r>
              <w:rPr>
                <w:rFonts w:ascii="宋体" w:hAnsi="宋体" w:hint="eastAsia"/>
                <w:b/>
                <w:bCs/>
              </w:rPr>
              <w:t>、公司在教育领域有应用吗？</w:t>
            </w:r>
          </w:p>
          <w:p w:rsidR="00C413DC" w:rsidRDefault="00FA2D87">
            <w:pPr>
              <w:pStyle w:val="af1"/>
              <w:spacing w:line="360" w:lineRule="auto"/>
              <w:rPr>
                <w:rFonts w:ascii="宋体" w:hAnsi="宋体"/>
              </w:rPr>
            </w:pPr>
            <w:r>
              <w:rPr>
                <w:rFonts w:ascii="宋体" w:hAnsi="宋体" w:hint="eastAsia"/>
              </w:rPr>
              <w:t>有的，公司在普教、高教、职教都有布局。</w:t>
            </w:r>
          </w:p>
          <w:p w:rsidR="00C413DC" w:rsidRDefault="00FA2D87">
            <w:pPr>
              <w:pStyle w:val="af1"/>
              <w:spacing w:line="360" w:lineRule="auto"/>
              <w:rPr>
                <w:rFonts w:ascii="宋体" w:hAnsi="宋体"/>
              </w:rPr>
            </w:pPr>
            <w:r>
              <w:rPr>
                <w:rFonts w:ascii="宋体" w:hAnsi="宋体" w:hint="eastAsia"/>
              </w:rPr>
              <w:t>国内的信息化教育有两个痛点必须改掉，一个是高校的计算机专业主要教学生怎么“用”计算机，</w:t>
            </w:r>
            <w:proofErr w:type="gramStart"/>
            <w:r>
              <w:rPr>
                <w:rFonts w:ascii="宋体" w:hAnsi="宋体" w:hint="eastAsia"/>
              </w:rPr>
              <w:t>不教学</w:t>
            </w:r>
            <w:proofErr w:type="gramEnd"/>
            <w:r>
              <w:rPr>
                <w:rFonts w:ascii="宋体" w:hAnsi="宋体" w:hint="eastAsia"/>
              </w:rPr>
              <w:t>生怎么“造”计算机；一个是中小学信息化课程的现状大多是国外软硬件的培训班。</w:t>
            </w:r>
          </w:p>
          <w:p w:rsidR="00C413DC" w:rsidRDefault="00FA2D87">
            <w:pPr>
              <w:pStyle w:val="af1"/>
              <w:spacing w:line="360" w:lineRule="auto"/>
              <w:rPr>
                <w:rFonts w:ascii="宋体" w:hAnsi="宋体"/>
              </w:rPr>
            </w:pPr>
            <w:r>
              <w:rPr>
                <w:rFonts w:ascii="宋体" w:hAnsi="宋体" w:hint="eastAsia"/>
              </w:rPr>
              <w:t>我们给高校计算机专业提供教学试验平台和课程，培养“造”计算机的人才；配合中小学信息化课程改造，形成了智慧教室、智慧校园、</w:t>
            </w:r>
            <w:proofErr w:type="gramStart"/>
            <w:r>
              <w:rPr>
                <w:rFonts w:ascii="宋体" w:hAnsi="宋体" w:hint="eastAsia"/>
              </w:rPr>
              <w:t>创客课程</w:t>
            </w:r>
            <w:proofErr w:type="gramEnd"/>
            <w:r>
              <w:rPr>
                <w:rFonts w:ascii="宋体" w:hAnsi="宋体" w:hint="eastAsia"/>
              </w:rPr>
              <w:t>、编程比赛等一系列的整体解决方案，让孩子们从小学习自主信息技术。在职教领域进行人才培养，为我国信息技术应用培养创新型人才。</w:t>
            </w:r>
          </w:p>
        </w:tc>
      </w:tr>
    </w:tbl>
    <w:p w:rsidR="00C413DC" w:rsidRDefault="00C413DC">
      <w:pPr>
        <w:widowControl/>
        <w:jc w:val="left"/>
      </w:pPr>
    </w:p>
    <w:sectPr w:rsidR="00C413D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D87" w:rsidRDefault="00FA2D87">
      <w:r>
        <w:separator/>
      </w:r>
    </w:p>
  </w:endnote>
  <w:endnote w:type="continuationSeparator" w:id="0">
    <w:p w:rsidR="00FA2D87" w:rsidRDefault="00FA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YaHei">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124330"/>
      <w:docPartObj>
        <w:docPartGallery w:val="AutoText"/>
      </w:docPartObj>
    </w:sdtPr>
    <w:sdtEndPr/>
    <w:sdtContent>
      <w:sdt>
        <w:sdtPr>
          <w:id w:val="1728636285"/>
          <w:docPartObj>
            <w:docPartGallery w:val="AutoText"/>
          </w:docPartObj>
        </w:sdtPr>
        <w:sdtEndPr/>
        <w:sdtContent>
          <w:p w:rsidR="00C413DC" w:rsidRDefault="00FA2D87">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C413DC" w:rsidRDefault="00C413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D87" w:rsidRDefault="00FA2D87">
      <w:r>
        <w:separator/>
      </w:r>
    </w:p>
  </w:footnote>
  <w:footnote w:type="continuationSeparator" w:id="0">
    <w:p w:rsidR="00FA2D87" w:rsidRDefault="00FA2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CE0611"/>
    <w:rsid w:val="AD8BED99"/>
    <w:rsid w:val="DFA93E32"/>
    <w:rsid w:val="EBDD4128"/>
    <w:rsid w:val="F52B5088"/>
    <w:rsid w:val="F77BEEF5"/>
    <w:rsid w:val="F77C3417"/>
    <w:rsid w:val="F7EBB7E5"/>
    <w:rsid w:val="FB3E42F5"/>
    <w:rsid w:val="FD474A5C"/>
    <w:rsid w:val="FEF630D5"/>
    <w:rsid w:val="000023C9"/>
    <w:rsid w:val="00006370"/>
    <w:rsid w:val="0001292C"/>
    <w:rsid w:val="00012967"/>
    <w:rsid w:val="000137DB"/>
    <w:rsid w:val="0001475C"/>
    <w:rsid w:val="00015276"/>
    <w:rsid w:val="0001598B"/>
    <w:rsid w:val="00015A65"/>
    <w:rsid w:val="00022A83"/>
    <w:rsid w:val="00036ED9"/>
    <w:rsid w:val="0004224D"/>
    <w:rsid w:val="000441F4"/>
    <w:rsid w:val="00044CCF"/>
    <w:rsid w:val="00045B5F"/>
    <w:rsid w:val="000470B9"/>
    <w:rsid w:val="00050E87"/>
    <w:rsid w:val="00056E22"/>
    <w:rsid w:val="00057A6E"/>
    <w:rsid w:val="00063B4C"/>
    <w:rsid w:val="00075460"/>
    <w:rsid w:val="000812B5"/>
    <w:rsid w:val="0008491A"/>
    <w:rsid w:val="000A61CC"/>
    <w:rsid w:val="000B61D4"/>
    <w:rsid w:val="000C3754"/>
    <w:rsid w:val="000C3BE9"/>
    <w:rsid w:val="000C630F"/>
    <w:rsid w:val="000D0F4A"/>
    <w:rsid w:val="000D2178"/>
    <w:rsid w:val="000D66C7"/>
    <w:rsid w:val="000D6CC2"/>
    <w:rsid w:val="000E08C0"/>
    <w:rsid w:val="000E09C0"/>
    <w:rsid w:val="000E5E30"/>
    <w:rsid w:val="000F496A"/>
    <w:rsid w:val="000F4B46"/>
    <w:rsid w:val="000F6964"/>
    <w:rsid w:val="00101942"/>
    <w:rsid w:val="00115D51"/>
    <w:rsid w:val="001258EE"/>
    <w:rsid w:val="00126925"/>
    <w:rsid w:val="00134D24"/>
    <w:rsid w:val="001446D9"/>
    <w:rsid w:val="001448EA"/>
    <w:rsid w:val="00146C83"/>
    <w:rsid w:val="001476E5"/>
    <w:rsid w:val="00163869"/>
    <w:rsid w:val="001646EA"/>
    <w:rsid w:val="001712C2"/>
    <w:rsid w:val="00183DC3"/>
    <w:rsid w:val="00186714"/>
    <w:rsid w:val="00186CE7"/>
    <w:rsid w:val="00187E1C"/>
    <w:rsid w:val="00194117"/>
    <w:rsid w:val="001943B0"/>
    <w:rsid w:val="00197A35"/>
    <w:rsid w:val="001A12ED"/>
    <w:rsid w:val="001A42EE"/>
    <w:rsid w:val="001B504E"/>
    <w:rsid w:val="001C11F6"/>
    <w:rsid w:val="001C435F"/>
    <w:rsid w:val="001C50CE"/>
    <w:rsid w:val="001C5474"/>
    <w:rsid w:val="001C61FC"/>
    <w:rsid w:val="001D02DB"/>
    <w:rsid w:val="001D49F2"/>
    <w:rsid w:val="001E5396"/>
    <w:rsid w:val="001E6323"/>
    <w:rsid w:val="001E76C7"/>
    <w:rsid w:val="001F54E9"/>
    <w:rsid w:val="00203970"/>
    <w:rsid w:val="00206191"/>
    <w:rsid w:val="00214F5D"/>
    <w:rsid w:val="002161E5"/>
    <w:rsid w:val="00216EB3"/>
    <w:rsid w:val="00217397"/>
    <w:rsid w:val="002243C2"/>
    <w:rsid w:val="00234710"/>
    <w:rsid w:val="00236C54"/>
    <w:rsid w:val="00245464"/>
    <w:rsid w:val="00246AAE"/>
    <w:rsid w:val="00247101"/>
    <w:rsid w:val="002666C3"/>
    <w:rsid w:val="00266E74"/>
    <w:rsid w:val="00274461"/>
    <w:rsid w:val="0028266D"/>
    <w:rsid w:val="00283A79"/>
    <w:rsid w:val="00283F45"/>
    <w:rsid w:val="0028680F"/>
    <w:rsid w:val="00290C5A"/>
    <w:rsid w:val="00294827"/>
    <w:rsid w:val="002A4948"/>
    <w:rsid w:val="002B191D"/>
    <w:rsid w:val="002B3347"/>
    <w:rsid w:val="002B349F"/>
    <w:rsid w:val="002B6657"/>
    <w:rsid w:val="002B6949"/>
    <w:rsid w:val="002C102C"/>
    <w:rsid w:val="002C4146"/>
    <w:rsid w:val="002C4A8F"/>
    <w:rsid w:val="002D4AA0"/>
    <w:rsid w:val="002D5D2C"/>
    <w:rsid w:val="002E69F2"/>
    <w:rsid w:val="002E6D8C"/>
    <w:rsid w:val="002F1C4B"/>
    <w:rsid w:val="00303365"/>
    <w:rsid w:val="00307058"/>
    <w:rsid w:val="00307188"/>
    <w:rsid w:val="003079FE"/>
    <w:rsid w:val="00311FE8"/>
    <w:rsid w:val="00313034"/>
    <w:rsid w:val="00313611"/>
    <w:rsid w:val="0031470D"/>
    <w:rsid w:val="00314CC7"/>
    <w:rsid w:val="0031707D"/>
    <w:rsid w:val="0032301A"/>
    <w:rsid w:val="00327E09"/>
    <w:rsid w:val="00336536"/>
    <w:rsid w:val="003445C8"/>
    <w:rsid w:val="00351589"/>
    <w:rsid w:val="0035390B"/>
    <w:rsid w:val="0035753A"/>
    <w:rsid w:val="00357DC5"/>
    <w:rsid w:val="003623AF"/>
    <w:rsid w:val="003640CE"/>
    <w:rsid w:val="003642A7"/>
    <w:rsid w:val="003672FD"/>
    <w:rsid w:val="00370107"/>
    <w:rsid w:val="00377A5F"/>
    <w:rsid w:val="00383297"/>
    <w:rsid w:val="003846E9"/>
    <w:rsid w:val="00390FB9"/>
    <w:rsid w:val="00392F4F"/>
    <w:rsid w:val="0039561A"/>
    <w:rsid w:val="003A3323"/>
    <w:rsid w:val="003A481D"/>
    <w:rsid w:val="003A79C8"/>
    <w:rsid w:val="003B2D62"/>
    <w:rsid w:val="003B2EAB"/>
    <w:rsid w:val="003B3285"/>
    <w:rsid w:val="003B3F5A"/>
    <w:rsid w:val="003B5F20"/>
    <w:rsid w:val="003B6323"/>
    <w:rsid w:val="003D1270"/>
    <w:rsid w:val="003D312A"/>
    <w:rsid w:val="003E3317"/>
    <w:rsid w:val="003F373D"/>
    <w:rsid w:val="004016DD"/>
    <w:rsid w:val="004040D8"/>
    <w:rsid w:val="0040633A"/>
    <w:rsid w:val="00421FB1"/>
    <w:rsid w:val="00446F04"/>
    <w:rsid w:val="00453B5E"/>
    <w:rsid w:val="004604CE"/>
    <w:rsid w:val="00460B7F"/>
    <w:rsid w:val="00470363"/>
    <w:rsid w:val="00471917"/>
    <w:rsid w:val="004743CF"/>
    <w:rsid w:val="00486135"/>
    <w:rsid w:val="00496B9B"/>
    <w:rsid w:val="004A3BA3"/>
    <w:rsid w:val="004A67CF"/>
    <w:rsid w:val="004B3810"/>
    <w:rsid w:val="004C641E"/>
    <w:rsid w:val="004D02A5"/>
    <w:rsid w:val="004D6750"/>
    <w:rsid w:val="004D6F99"/>
    <w:rsid w:val="004E23D7"/>
    <w:rsid w:val="004E4B38"/>
    <w:rsid w:val="004E56B6"/>
    <w:rsid w:val="004F1463"/>
    <w:rsid w:val="004F2253"/>
    <w:rsid w:val="004F229C"/>
    <w:rsid w:val="004F3712"/>
    <w:rsid w:val="004F71FE"/>
    <w:rsid w:val="00504DEE"/>
    <w:rsid w:val="00514359"/>
    <w:rsid w:val="00515402"/>
    <w:rsid w:val="00523BCA"/>
    <w:rsid w:val="005247C3"/>
    <w:rsid w:val="005266BF"/>
    <w:rsid w:val="00526FF0"/>
    <w:rsid w:val="00540960"/>
    <w:rsid w:val="00542DB6"/>
    <w:rsid w:val="005463E6"/>
    <w:rsid w:val="005470F2"/>
    <w:rsid w:val="00552CFB"/>
    <w:rsid w:val="00557C38"/>
    <w:rsid w:val="0057450B"/>
    <w:rsid w:val="00574E41"/>
    <w:rsid w:val="00580EE8"/>
    <w:rsid w:val="00582C65"/>
    <w:rsid w:val="0058740B"/>
    <w:rsid w:val="0059486A"/>
    <w:rsid w:val="005A04B0"/>
    <w:rsid w:val="005A746D"/>
    <w:rsid w:val="005B1F70"/>
    <w:rsid w:val="005B3E33"/>
    <w:rsid w:val="005B4C26"/>
    <w:rsid w:val="005C44D4"/>
    <w:rsid w:val="005C4FB6"/>
    <w:rsid w:val="005D1176"/>
    <w:rsid w:val="005D2541"/>
    <w:rsid w:val="005D6387"/>
    <w:rsid w:val="005D67E9"/>
    <w:rsid w:val="005E471E"/>
    <w:rsid w:val="005E5518"/>
    <w:rsid w:val="005F4091"/>
    <w:rsid w:val="00605EE0"/>
    <w:rsid w:val="00623C20"/>
    <w:rsid w:val="006260FC"/>
    <w:rsid w:val="006265EB"/>
    <w:rsid w:val="0063026C"/>
    <w:rsid w:val="00631730"/>
    <w:rsid w:val="0063176C"/>
    <w:rsid w:val="00636596"/>
    <w:rsid w:val="00645506"/>
    <w:rsid w:val="00651914"/>
    <w:rsid w:val="0065264E"/>
    <w:rsid w:val="0065622C"/>
    <w:rsid w:val="00656832"/>
    <w:rsid w:val="00660FC5"/>
    <w:rsid w:val="00661655"/>
    <w:rsid w:val="0066661E"/>
    <w:rsid w:val="00670328"/>
    <w:rsid w:val="00686C40"/>
    <w:rsid w:val="006945AF"/>
    <w:rsid w:val="00696F70"/>
    <w:rsid w:val="00697D6B"/>
    <w:rsid w:val="006B002C"/>
    <w:rsid w:val="006B423B"/>
    <w:rsid w:val="006B460A"/>
    <w:rsid w:val="006B5760"/>
    <w:rsid w:val="006C1F0E"/>
    <w:rsid w:val="006C2758"/>
    <w:rsid w:val="006C2AAD"/>
    <w:rsid w:val="006C4B1E"/>
    <w:rsid w:val="006D1546"/>
    <w:rsid w:val="006D19F8"/>
    <w:rsid w:val="006E0FC8"/>
    <w:rsid w:val="006E289E"/>
    <w:rsid w:val="006E444A"/>
    <w:rsid w:val="006E4791"/>
    <w:rsid w:val="006E79CD"/>
    <w:rsid w:val="006F3B05"/>
    <w:rsid w:val="006F6F4A"/>
    <w:rsid w:val="007038B2"/>
    <w:rsid w:val="007077D8"/>
    <w:rsid w:val="00707FC6"/>
    <w:rsid w:val="00713415"/>
    <w:rsid w:val="007163B4"/>
    <w:rsid w:val="00717993"/>
    <w:rsid w:val="00720F27"/>
    <w:rsid w:val="00725451"/>
    <w:rsid w:val="00726F38"/>
    <w:rsid w:val="00734ADA"/>
    <w:rsid w:val="007537ED"/>
    <w:rsid w:val="00753CC0"/>
    <w:rsid w:val="00753F23"/>
    <w:rsid w:val="00754AF3"/>
    <w:rsid w:val="007610B7"/>
    <w:rsid w:val="00765FDA"/>
    <w:rsid w:val="00766195"/>
    <w:rsid w:val="007725DC"/>
    <w:rsid w:val="00781A68"/>
    <w:rsid w:val="00786156"/>
    <w:rsid w:val="007872FA"/>
    <w:rsid w:val="00790C83"/>
    <w:rsid w:val="00791A52"/>
    <w:rsid w:val="007926C1"/>
    <w:rsid w:val="007967E4"/>
    <w:rsid w:val="00796F73"/>
    <w:rsid w:val="007A13ED"/>
    <w:rsid w:val="007A63CB"/>
    <w:rsid w:val="007A64F6"/>
    <w:rsid w:val="007B1EC7"/>
    <w:rsid w:val="007B2FD7"/>
    <w:rsid w:val="007B6226"/>
    <w:rsid w:val="007C3950"/>
    <w:rsid w:val="007D3408"/>
    <w:rsid w:val="007E0AFF"/>
    <w:rsid w:val="007E4A6A"/>
    <w:rsid w:val="007E50AD"/>
    <w:rsid w:val="007E5744"/>
    <w:rsid w:val="007E5812"/>
    <w:rsid w:val="007E598A"/>
    <w:rsid w:val="007F1A99"/>
    <w:rsid w:val="00812770"/>
    <w:rsid w:val="008134F5"/>
    <w:rsid w:val="00817084"/>
    <w:rsid w:val="00821C41"/>
    <w:rsid w:val="00822CCF"/>
    <w:rsid w:val="00826862"/>
    <w:rsid w:val="00826B49"/>
    <w:rsid w:val="00840ACE"/>
    <w:rsid w:val="00841EBC"/>
    <w:rsid w:val="00845D28"/>
    <w:rsid w:val="00852F50"/>
    <w:rsid w:val="0085711F"/>
    <w:rsid w:val="00860C15"/>
    <w:rsid w:val="008629FE"/>
    <w:rsid w:val="008660CE"/>
    <w:rsid w:val="0087053C"/>
    <w:rsid w:val="00871A70"/>
    <w:rsid w:val="00874774"/>
    <w:rsid w:val="00875426"/>
    <w:rsid w:val="00877953"/>
    <w:rsid w:val="0088191E"/>
    <w:rsid w:val="00882220"/>
    <w:rsid w:val="00884561"/>
    <w:rsid w:val="00885979"/>
    <w:rsid w:val="008A085F"/>
    <w:rsid w:val="008A3872"/>
    <w:rsid w:val="008B0894"/>
    <w:rsid w:val="008B14CE"/>
    <w:rsid w:val="008B48E4"/>
    <w:rsid w:val="008B752C"/>
    <w:rsid w:val="008C1BB7"/>
    <w:rsid w:val="008E3047"/>
    <w:rsid w:val="008E5260"/>
    <w:rsid w:val="008F1B41"/>
    <w:rsid w:val="008F3EB1"/>
    <w:rsid w:val="008F5361"/>
    <w:rsid w:val="00900080"/>
    <w:rsid w:val="00901A6F"/>
    <w:rsid w:val="00903369"/>
    <w:rsid w:val="00904F85"/>
    <w:rsid w:val="009055D4"/>
    <w:rsid w:val="00910EA1"/>
    <w:rsid w:val="00912595"/>
    <w:rsid w:val="00913308"/>
    <w:rsid w:val="00917986"/>
    <w:rsid w:val="009216EC"/>
    <w:rsid w:val="00922D5A"/>
    <w:rsid w:val="0092600A"/>
    <w:rsid w:val="00930174"/>
    <w:rsid w:val="009322D1"/>
    <w:rsid w:val="00935703"/>
    <w:rsid w:val="009379F2"/>
    <w:rsid w:val="009427B3"/>
    <w:rsid w:val="00942E12"/>
    <w:rsid w:val="0095217B"/>
    <w:rsid w:val="009612E1"/>
    <w:rsid w:val="00961FF2"/>
    <w:rsid w:val="009621E4"/>
    <w:rsid w:val="0096379B"/>
    <w:rsid w:val="00964C5F"/>
    <w:rsid w:val="00964CDF"/>
    <w:rsid w:val="00982A78"/>
    <w:rsid w:val="00987AC5"/>
    <w:rsid w:val="00990252"/>
    <w:rsid w:val="00990392"/>
    <w:rsid w:val="009932E6"/>
    <w:rsid w:val="00995DB7"/>
    <w:rsid w:val="009964DB"/>
    <w:rsid w:val="00996F66"/>
    <w:rsid w:val="009B0E87"/>
    <w:rsid w:val="009B6B0B"/>
    <w:rsid w:val="009C1AD5"/>
    <w:rsid w:val="009C3FEC"/>
    <w:rsid w:val="009D0107"/>
    <w:rsid w:val="009D3941"/>
    <w:rsid w:val="009E77FA"/>
    <w:rsid w:val="009F2310"/>
    <w:rsid w:val="009F4431"/>
    <w:rsid w:val="00A03135"/>
    <w:rsid w:val="00A03F7D"/>
    <w:rsid w:val="00A06396"/>
    <w:rsid w:val="00A10AA5"/>
    <w:rsid w:val="00A117DA"/>
    <w:rsid w:val="00A13DE9"/>
    <w:rsid w:val="00A17A38"/>
    <w:rsid w:val="00A20DF2"/>
    <w:rsid w:val="00A23C02"/>
    <w:rsid w:val="00A36642"/>
    <w:rsid w:val="00A3713D"/>
    <w:rsid w:val="00A4137E"/>
    <w:rsid w:val="00A43806"/>
    <w:rsid w:val="00A43E50"/>
    <w:rsid w:val="00A54666"/>
    <w:rsid w:val="00A55D07"/>
    <w:rsid w:val="00A55DA1"/>
    <w:rsid w:val="00A66DFB"/>
    <w:rsid w:val="00A70A84"/>
    <w:rsid w:val="00A71103"/>
    <w:rsid w:val="00A828F7"/>
    <w:rsid w:val="00A84554"/>
    <w:rsid w:val="00A856DE"/>
    <w:rsid w:val="00A87992"/>
    <w:rsid w:val="00A91C15"/>
    <w:rsid w:val="00AA11D7"/>
    <w:rsid w:val="00AA542B"/>
    <w:rsid w:val="00AA6C12"/>
    <w:rsid w:val="00AB45F9"/>
    <w:rsid w:val="00AC26C2"/>
    <w:rsid w:val="00AC5FEB"/>
    <w:rsid w:val="00AC7107"/>
    <w:rsid w:val="00AD2DDF"/>
    <w:rsid w:val="00AE00E9"/>
    <w:rsid w:val="00AE59D9"/>
    <w:rsid w:val="00AF08F7"/>
    <w:rsid w:val="00AF0989"/>
    <w:rsid w:val="00AF6DD1"/>
    <w:rsid w:val="00B02364"/>
    <w:rsid w:val="00B05358"/>
    <w:rsid w:val="00B05473"/>
    <w:rsid w:val="00B05594"/>
    <w:rsid w:val="00B0638A"/>
    <w:rsid w:val="00B12A30"/>
    <w:rsid w:val="00B15B48"/>
    <w:rsid w:val="00B21966"/>
    <w:rsid w:val="00B2461E"/>
    <w:rsid w:val="00B25B10"/>
    <w:rsid w:val="00B26477"/>
    <w:rsid w:val="00B328CD"/>
    <w:rsid w:val="00B35DD9"/>
    <w:rsid w:val="00B40898"/>
    <w:rsid w:val="00B41949"/>
    <w:rsid w:val="00B57028"/>
    <w:rsid w:val="00B572E3"/>
    <w:rsid w:val="00B60B6D"/>
    <w:rsid w:val="00B60E60"/>
    <w:rsid w:val="00B73942"/>
    <w:rsid w:val="00B73973"/>
    <w:rsid w:val="00B7580E"/>
    <w:rsid w:val="00B76BDC"/>
    <w:rsid w:val="00B774CE"/>
    <w:rsid w:val="00B7788C"/>
    <w:rsid w:val="00B82E40"/>
    <w:rsid w:val="00B903EA"/>
    <w:rsid w:val="00B93AF0"/>
    <w:rsid w:val="00B952E7"/>
    <w:rsid w:val="00BA1C24"/>
    <w:rsid w:val="00BA222F"/>
    <w:rsid w:val="00BA4A3A"/>
    <w:rsid w:val="00BB01C5"/>
    <w:rsid w:val="00BB031F"/>
    <w:rsid w:val="00BB0B49"/>
    <w:rsid w:val="00BB3514"/>
    <w:rsid w:val="00BB6058"/>
    <w:rsid w:val="00BC0DDC"/>
    <w:rsid w:val="00BC53EE"/>
    <w:rsid w:val="00BC7017"/>
    <w:rsid w:val="00BD0462"/>
    <w:rsid w:val="00BD6D9D"/>
    <w:rsid w:val="00BE3767"/>
    <w:rsid w:val="00BE398D"/>
    <w:rsid w:val="00BE61B3"/>
    <w:rsid w:val="00BE620F"/>
    <w:rsid w:val="00BE7769"/>
    <w:rsid w:val="00BF0C24"/>
    <w:rsid w:val="00BF4724"/>
    <w:rsid w:val="00C00102"/>
    <w:rsid w:val="00C01440"/>
    <w:rsid w:val="00C038E7"/>
    <w:rsid w:val="00C06D77"/>
    <w:rsid w:val="00C12F24"/>
    <w:rsid w:val="00C20B90"/>
    <w:rsid w:val="00C25A73"/>
    <w:rsid w:val="00C26D89"/>
    <w:rsid w:val="00C3345E"/>
    <w:rsid w:val="00C3410A"/>
    <w:rsid w:val="00C34743"/>
    <w:rsid w:val="00C413DC"/>
    <w:rsid w:val="00C4613F"/>
    <w:rsid w:val="00C46CA0"/>
    <w:rsid w:val="00C72467"/>
    <w:rsid w:val="00C766E5"/>
    <w:rsid w:val="00C77483"/>
    <w:rsid w:val="00C82984"/>
    <w:rsid w:val="00C829CD"/>
    <w:rsid w:val="00C9178D"/>
    <w:rsid w:val="00C95475"/>
    <w:rsid w:val="00C96D6D"/>
    <w:rsid w:val="00CA084B"/>
    <w:rsid w:val="00CA0A9F"/>
    <w:rsid w:val="00CA104C"/>
    <w:rsid w:val="00CA6B37"/>
    <w:rsid w:val="00CC30AA"/>
    <w:rsid w:val="00CD2BA3"/>
    <w:rsid w:val="00CE0611"/>
    <w:rsid w:val="00CE5C26"/>
    <w:rsid w:val="00CF053C"/>
    <w:rsid w:val="00CF64CA"/>
    <w:rsid w:val="00D02099"/>
    <w:rsid w:val="00D03EC3"/>
    <w:rsid w:val="00D11F5D"/>
    <w:rsid w:val="00D15C1F"/>
    <w:rsid w:val="00D15EE2"/>
    <w:rsid w:val="00D1713F"/>
    <w:rsid w:val="00D219A5"/>
    <w:rsid w:val="00D23D6F"/>
    <w:rsid w:val="00D27467"/>
    <w:rsid w:val="00D32568"/>
    <w:rsid w:val="00D32EBB"/>
    <w:rsid w:val="00D354FB"/>
    <w:rsid w:val="00D36B40"/>
    <w:rsid w:val="00D40138"/>
    <w:rsid w:val="00D4072D"/>
    <w:rsid w:val="00D47167"/>
    <w:rsid w:val="00D529B3"/>
    <w:rsid w:val="00D57937"/>
    <w:rsid w:val="00D6175D"/>
    <w:rsid w:val="00D62C88"/>
    <w:rsid w:val="00D67B29"/>
    <w:rsid w:val="00D7219D"/>
    <w:rsid w:val="00D7645C"/>
    <w:rsid w:val="00D7722F"/>
    <w:rsid w:val="00D80B8E"/>
    <w:rsid w:val="00D82457"/>
    <w:rsid w:val="00D83A3B"/>
    <w:rsid w:val="00D84F89"/>
    <w:rsid w:val="00D8562E"/>
    <w:rsid w:val="00D90A95"/>
    <w:rsid w:val="00D9212E"/>
    <w:rsid w:val="00D9334B"/>
    <w:rsid w:val="00D93F9E"/>
    <w:rsid w:val="00DB0DE3"/>
    <w:rsid w:val="00DC4981"/>
    <w:rsid w:val="00DD35EE"/>
    <w:rsid w:val="00DD5188"/>
    <w:rsid w:val="00DD7AD8"/>
    <w:rsid w:val="00DD7F7D"/>
    <w:rsid w:val="00DE081B"/>
    <w:rsid w:val="00DE3D9E"/>
    <w:rsid w:val="00DF0513"/>
    <w:rsid w:val="00DF1A59"/>
    <w:rsid w:val="00DF4706"/>
    <w:rsid w:val="00E00F6F"/>
    <w:rsid w:val="00E01890"/>
    <w:rsid w:val="00E01B0A"/>
    <w:rsid w:val="00E06B73"/>
    <w:rsid w:val="00E1128E"/>
    <w:rsid w:val="00E317D8"/>
    <w:rsid w:val="00E44243"/>
    <w:rsid w:val="00E502A9"/>
    <w:rsid w:val="00E53A47"/>
    <w:rsid w:val="00E557A0"/>
    <w:rsid w:val="00E5697F"/>
    <w:rsid w:val="00E6153A"/>
    <w:rsid w:val="00E62B1C"/>
    <w:rsid w:val="00E62DC6"/>
    <w:rsid w:val="00E6570D"/>
    <w:rsid w:val="00E65735"/>
    <w:rsid w:val="00E71010"/>
    <w:rsid w:val="00E73753"/>
    <w:rsid w:val="00E82EF6"/>
    <w:rsid w:val="00EA0E20"/>
    <w:rsid w:val="00EA2AE7"/>
    <w:rsid w:val="00EA3B49"/>
    <w:rsid w:val="00EA6ACC"/>
    <w:rsid w:val="00EB33D3"/>
    <w:rsid w:val="00EB366E"/>
    <w:rsid w:val="00EB717D"/>
    <w:rsid w:val="00EB7252"/>
    <w:rsid w:val="00EC15D0"/>
    <w:rsid w:val="00ED50D9"/>
    <w:rsid w:val="00EE2F61"/>
    <w:rsid w:val="00EE30B5"/>
    <w:rsid w:val="00EE4B08"/>
    <w:rsid w:val="00EE622C"/>
    <w:rsid w:val="00EF4606"/>
    <w:rsid w:val="00EF77E7"/>
    <w:rsid w:val="00F007F9"/>
    <w:rsid w:val="00F00BFD"/>
    <w:rsid w:val="00F040D1"/>
    <w:rsid w:val="00F07033"/>
    <w:rsid w:val="00F11ACF"/>
    <w:rsid w:val="00F139FB"/>
    <w:rsid w:val="00F26261"/>
    <w:rsid w:val="00F31D2C"/>
    <w:rsid w:val="00F354CA"/>
    <w:rsid w:val="00F35A54"/>
    <w:rsid w:val="00F36435"/>
    <w:rsid w:val="00F46EAC"/>
    <w:rsid w:val="00F51A10"/>
    <w:rsid w:val="00F632F1"/>
    <w:rsid w:val="00F67F54"/>
    <w:rsid w:val="00F75D5F"/>
    <w:rsid w:val="00F77298"/>
    <w:rsid w:val="00F8118E"/>
    <w:rsid w:val="00F910BD"/>
    <w:rsid w:val="00FA0120"/>
    <w:rsid w:val="00FA2D87"/>
    <w:rsid w:val="00FC068F"/>
    <w:rsid w:val="00FC4D9F"/>
    <w:rsid w:val="00FD5AB9"/>
    <w:rsid w:val="00FD5D67"/>
    <w:rsid w:val="00FD7DFB"/>
    <w:rsid w:val="00FF3692"/>
    <w:rsid w:val="00FF3A96"/>
    <w:rsid w:val="00FF4EE1"/>
    <w:rsid w:val="020E11E6"/>
    <w:rsid w:val="2FB71AEE"/>
    <w:rsid w:val="31F77DA4"/>
    <w:rsid w:val="3BFC2900"/>
    <w:rsid w:val="3E21A6DC"/>
    <w:rsid w:val="3E7A922D"/>
    <w:rsid w:val="5FEF1B29"/>
    <w:rsid w:val="5FFF008D"/>
    <w:rsid w:val="67C81147"/>
    <w:rsid w:val="7BFEB0B9"/>
    <w:rsid w:val="7EF10160"/>
    <w:rsid w:val="7EFB8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0806"/>
  <w15:docId w15:val="{2E8C7B63-9C42-4BAA-B7D3-AA9B2897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spacing w:after="120"/>
      <w:ind w:leftChars="200" w:left="200"/>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character" w:styleId="af">
    <w:name w:val="Hyperlink"/>
    <w:basedOn w:val="a0"/>
    <w:uiPriority w:val="99"/>
    <w:unhideWhenUsed/>
    <w:qFormat/>
    <w:rPr>
      <w:color w:val="0000FF"/>
      <w:u w:val="single"/>
    </w:rPr>
  </w:style>
  <w:style w:type="character" w:styleId="af0">
    <w:name w:val="annotation reference"/>
    <w:basedOn w:val="a0"/>
    <w:uiPriority w:val="99"/>
    <w:semiHidden/>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6">
    <w:name w:val="正文文本缩进 字符"/>
    <w:basedOn w:val="a0"/>
    <w:link w:val="a5"/>
    <w:qFormat/>
    <w:rPr>
      <w:rFonts w:ascii="Times New Roman" w:eastAsia="宋体" w:hAnsi="Times New Roman" w:cs="Times New Roman"/>
      <w:szCs w:val="20"/>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styleId="af1">
    <w:name w:val="List Paragraph"/>
    <w:basedOn w:val="a"/>
    <w:uiPriority w:val="34"/>
    <w:qFormat/>
    <w:pPr>
      <w:ind w:firstLineChars="200" w:firstLine="420"/>
    </w:pPr>
  </w:style>
  <w:style w:type="character" w:customStyle="1" w:styleId="a4">
    <w:name w:val="批注文字 字符"/>
    <w:basedOn w:val="a0"/>
    <w:link w:val="a3"/>
    <w:uiPriority w:val="99"/>
    <w:semiHidden/>
    <w:rPr>
      <w:rFonts w:ascii="Times New Roman" w:eastAsia="宋体" w:hAnsi="Times New Roman" w:cs="Times New Roman"/>
      <w:kern w:val="2"/>
      <w:sz w:val="21"/>
    </w:rPr>
  </w:style>
  <w:style w:type="character" w:customStyle="1" w:styleId="ae">
    <w:name w:val="批注主题 字符"/>
    <w:basedOn w:val="a4"/>
    <w:link w:val="ad"/>
    <w:uiPriority w:val="99"/>
    <w:semiHidden/>
    <w:rPr>
      <w:rFonts w:ascii="Times New Roman" w:eastAsia="宋体" w:hAnsi="Times New Roman" w:cs="Times New Roman"/>
      <w:b/>
      <w:bCs/>
      <w:kern w:val="2"/>
      <w:sz w:val="21"/>
    </w:rPr>
  </w:style>
  <w:style w:type="character" w:customStyle="1" w:styleId="fontstyle01">
    <w:name w:val="fontstyle01"/>
    <w:basedOn w:val="a0"/>
    <w:rPr>
      <w:rFonts w:ascii="宋体" w:eastAsia="宋体" w:hAnsi="宋体" w:hint="eastAsia"/>
      <w:color w:val="000000"/>
      <w:sz w:val="26"/>
      <w:szCs w:val="26"/>
    </w:rPr>
  </w:style>
  <w:style w:type="character" w:customStyle="1" w:styleId="fontstyle21">
    <w:name w:val="fontstyle21"/>
    <w:basedOn w:val="a0"/>
    <w:qFormat/>
    <w:rPr>
      <w:rFonts w:ascii="MicrosoftYaHei" w:hAnsi="MicrosoftYaHei"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88</cp:revision>
  <cp:lastPrinted>2022-07-04T18:17:00Z</cp:lastPrinted>
  <dcterms:created xsi:type="dcterms:W3CDTF">2022-07-04T14:48:00Z</dcterms:created>
  <dcterms:modified xsi:type="dcterms:W3CDTF">2022-08-03T07:43:00Z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2052-11.8.2.10349</vt:lpwstr>
  </property>
  <property fmtid="{D5CDD505-2E9C-101B-9397-08002B2CF9AE}" pid="3" name="ICV">
    <vt:lpwstr>1E83315AA161493DA567EAC29771970C</vt:lpwstr>
  </property>
</Properties>
</file>