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ascii="宋体" w:hAnsi="宋体" w:cs="宋体"/>
          <w:b/>
          <w:bCs/>
          <w:iCs/>
          <w:sz w:val="36"/>
          <w:szCs w:val="32"/>
        </w:rPr>
      </w:pPr>
      <w:r>
        <w:rPr>
          <w:rFonts w:hint="eastAsia" w:ascii="宋体" w:hAnsi="宋体" w:cs="宋体"/>
          <w:b/>
          <w:bCs/>
          <w:iCs/>
          <w:sz w:val="36"/>
          <w:szCs w:val="32"/>
        </w:rPr>
        <w:t>宝鸡钛业股份有限公司</w:t>
      </w:r>
      <w:r>
        <w:rPr>
          <w:rFonts w:hint="eastAsia" w:ascii="宋体" w:hAnsi="宋体" w:cs="宋体"/>
          <w:b/>
          <w:bCs/>
          <w:iCs/>
          <w:sz w:val="36"/>
          <w:szCs w:val="32"/>
          <w:lang w:val="en-US" w:eastAsia="zh-CN"/>
        </w:rPr>
        <w:t>7月</w:t>
      </w:r>
      <w:bookmarkStart w:id="0" w:name="_GoBack"/>
      <w:bookmarkEnd w:id="0"/>
      <w:r>
        <w:rPr>
          <w:rFonts w:hint="eastAsia" w:ascii="宋体" w:hAnsi="宋体" w:cs="宋体"/>
          <w:b/>
          <w:bCs/>
          <w:iCs/>
          <w:sz w:val="36"/>
          <w:szCs w:val="32"/>
        </w:rPr>
        <w:t>投资者关系活动记录表</w:t>
      </w:r>
    </w:p>
    <w:p>
      <w:pPr>
        <w:rPr>
          <w:rFonts w:ascii="宋体" w:hAnsi="宋体" w:cs="宋体"/>
          <w:bCs/>
          <w:i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iCs/>
          <w:color w:val="000000"/>
          <w:sz w:val="22"/>
          <w:szCs w:val="28"/>
        </w:rPr>
        <w:t xml:space="preserve">                                                           </w:t>
      </w:r>
    </w:p>
    <w:tbl>
      <w:tblPr>
        <w:tblStyle w:val="5"/>
        <w:tblW w:w="51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7"/>
        <w:gridCol w:w="6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投资者关系</w:t>
            </w:r>
          </w:p>
          <w:p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活动类别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sym w:font="Wingdings 2" w:char="0052"/>
            </w: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特定对象调研        □分析师会议</w:t>
            </w:r>
          </w:p>
          <w:p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□媒体采访            □业绩说明会</w:t>
            </w:r>
          </w:p>
          <w:p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□新闻发布会          □路演活动</w:t>
            </w:r>
          </w:p>
          <w:p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□现场参观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ab/>
            </w:r>
          </w:p>
          <w:p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□其他（请文字说明其他活动内容）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活动参与人员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 xml:space="preserve">中信建投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时间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i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2022年7月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i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地点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Cs/>
                <w:i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公司12楼会议室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i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形式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Cs/>
                <w:i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现场调研交流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上市公司</w:t>
            </w:r>
          </w:p>
          <w:p>
            <w:pPr>
              <w:jc w:val="center"/>
              <w:rPr>
                <w:rFonts w:hint="default" w:ascii="宋体" w:hAnsi="宋体" w:eastAsia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参与人员姓名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董秘：陈冰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交流内容</w:t>
            </w:r>
          </w:p>
          <w:p>
            <w:pPr>
              <w:jc w:val="center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及具体问答记录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提问1：公司目前募投项目进展如何？能否按期投产？</w:t>
            </w:r>
          </w:p>
          <w:p>
            <w:pPr>
              <w:ind w:firstLine="560" w:firstLineChars="200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回答：公司募投项目整体进展顺利，节点时间符合公司原有计划，各项工作正在有序推进中。公司将积极按照募集资金使用计划持续推进募投项目建设，加强募投项目建设与风控管理,科学有效的运用募集资金,确保项目的顺利实施。</w:t>
            </w:r>
          </w:p>
          <w:p>
            <w:pPr>
              <w:ind w:firstLine="562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提问2：公司为航天航空领域提供的材料主要是什么？这部分订单的增长预期如何？</w:t>
            </w:r>
          </w:p>
          <w:p>
            <w:pPr>
              <w:ind w:firstLine="562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回答：公司生产的产品中锻件、板材、管材、棒材、饼材都有在航空航天领域应用。随着我国经济和技术实力的提升，在航空、航天等高精尖领域的装备升级换代，将带来高端产品领域需求的持续增长。</w:t>
            </w:r>
          </w:p>
          <w:p>
            <w:pPr>
              <w:ind w:firstLine="562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提问3：公司目前产能能不能再提升？具体能否量化？</w:t>
            </w:r>
          </w:p>
          <w:p>
            <w:pPr>
              <w:ind w:firstLine="562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回答：公司近年来通过各种方式，不断的提升现有产能，主要包括通过技改技措、挖潜改造、不断提升各环节产能利用率；二是整合宝鸡地区优质资源，2021年4月与宝鸡拓普达、宝鸡锐邦公司共同出资设立宝钛精锻公司，提升公司锻造产能，三是利用募投资金进一步扩大产能，目前募投项目正在有序推进中。</w:t>
            </w:r>
          </w:p>
          <w:p>
            <w:pPr>
              <w:ind w:firstLine="562"/>
              <w:rPr>
                <w:rFonts w:hint="default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提问4：公司未来会在哪些新兴领域进行拓展？如何布局？</w:t>
            </w:r>
          </w:p>
          <w:p>
            <w:pPr>
              <w:ind w:firstLine="562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回答：公司密切跟踪市场发展动向，深化产品布局调整，加大市场对接能力，重点发展航空、航天、航发、舰船、核电、海洋等高端市场用钛，努力拓展电子、医疗、建筑装饰、新能源、3C、海洋工程、生活用钛等新兴市场需求，不断培育新的效益增长点，推动高质量可持续发展。</w:t>
            </w:r>
          </w:p>
          <w:p>
            <w:pPr>
              <w:ind w:firstLine="562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iCs/>
                <w:color w:val="000000"/>
                <w:spacing w:val="-2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pacing w:val="-20"/>
                <w:sz w:val="28"/>
                <w:szCs w:val="24"/>
              </w:rPr>
              <w:t>关于本次活动是否涉及应披露重大信息的说明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iCs/>
                <w:color w:val="000000"/>
                <w:spacing w:val="-2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pacing w:val="-20"/>
                <w:sz w:val="28"/>
                <w:szCs w:val="24"/>
              </w:rPr>
              <w:t>活动过程中所使用的演示文稿、提供的文档等附件（如有，可作为附件）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无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MGIyYjk4OGY3ZjExZWNlMjIzOWQxZjUzZWU3NDkifQ=="/>
  </w:docVars>
  <w:rsids>
    <w:rsidRoot w:val="002315C9"/>
    <w:rsid w:val="00006BDC"/>
    <w:rsid w:val="00007279"/>
    <w:rsid w:val="000209C5"/>
    <w:rsid w:val="000429D3"/>
    <w:rsid w:val="00047A01"/>
    <w:rsid w:val="00065E97"/>
    <w:rsid w:val="00066BB5"/>
    <w:rsid w:val="000771FE"/>
    <w:rsid w:val="00092058"/>
    <w:rsid w:val="000A5D33"/>
    <w:rsid w:val="000D2378"/>
    <w:rsid w:val="00106979"/>
    <w:rsid w:val="00126EBB"/>
    <w:rsid w:val="001272AD"/>
    <w:rsid w:val="0015081B"/>
    <w:rsid w:val="00164B2D"/>
    <w:rsid w:val="00173718"/>
    <w:rsid w:val="00173D3D"/>
    <w:rsid w:val="00194ED1"/>
    <w:rsid w:val="001B0A6F"/>
    <w:rsid w:val="001E2749"/>
    <w:rsid w:val="001E72D1"/>
    <w:rsid w:val="00214133"/>
    <w:rsid w:val="002315C9"/>
    <w:rsid w:val="00272C4A"/>
    <w:rsid w:val="00282E4E"/>
    <w:rsid w:val="002834FB"/>
    <w:rsid w:val="002A3908"/>
    <w:rsid w:val="002A6283"/>
    <w:rsid w:val="002A784A"/>
    <w:rsid w:val="002E601A"/>
    <w:rsid w:val="0030480D"/>
    <w:rsid w:val="00304DEE"/>
    <w:rsid w:val="00312DFC"/>
    <w:rsid w:val="00327275"/>
    <w:rsid w:val="00336C2D"/>
    <w:rsid w:val="00355D7D"/>
    <w:rsid w:val="003815D7"/>
    <w:rsid w:val="0039521F"/>
    <w:rsid w:val="003E32C9"/>
    <w:rsid w:val="00447449"/>
    <w:rsid w:val="00467329"/>
    <w:rsid w:val="00470CAB"/>
    <w:rsid w:val="00485C6B"/>
    <w:rsid w:val="0049031A"/>
    <w:rsid w:val="004951E0"/>
    <w:rsid w:val="004F72DB"/>
    <w:rsid w:val="00594B71"/>
    <w:rsid w:val="005B2CDE"/>
    <w:rsid w:val="005C1BBC"/>
    <w:rsid w:val="005E2D60"/>
    <w:rsid w:val="00602A5B"/>
    <w:rsid w:val="00624123"/>
    <w:rsid w:val="00633578"/>
    <w:rsid w:val="006413A7"/>
    <w:rsid w:val="0068521F"/>
    <w:rsid w:val="006D6647"/>
    <w:rsid w:val="006E3546"/>
    <w:rsid w:val="006F0F34"/>
    <w:rsid w:val="00716A24"/>
    <w:rsid w:val="007322E9"/>
    <w:rsid w:val="00733FE0"/>
    <w:rsid w:val="00741AC2"/>
    <w:rsid w:val="00750B99"/>
    <w:rsid w:val="007564D7"/>
    <w:rsid w:val="00763FE4"/>
    <w:rsid w:val="00765D00"/>
    <w:rsid w:val="00765F39"/>
    <w:rsid w:val="00767E95"/>
    <w:rsid w:val="00796650"/>
    <w:rsid w:val="007B74E2"/>
    <w:rsid w:val="007C38BF"/>
    <w:rsid w:val="007C4940"/>
    <w:rsid w:val="007E0DE3"/>
    <w:rsid w:val="007E7AC2"/>
    <w:rsid w:val="008110F8"/>
    <w:rsid w:val="008553DB"/>
    <w:rsid w:val="008A40DA"/>
    <w:rsid w:val="008B0133"/>
    <w:rsid w:val="008B6375"/>
    <w:rsid w:val="008C2161"/>
    <w:rsid w:val="008F388E"/>
    <w:rsid w:val="008F5B98"/>
    <w:rsid w:val="00913B2E"/>
    <w:rsid w:val="009162DA"/>
    <w:rsid w:val="009272CF"/>
    <w:rsid w:val="009303EE"/>
    <w:rsid w:val="009304BE"/>
    <w:rsid w:val="00935523"/>
    <w:rsid w:val="00956E7C"/>
    <w:rsid w:val="0099081D"/>
    <w:rsid w:val="00991D68"/>
    <w:rsid w:val="00992DB6"/>
    <w:rsid w:val="009A0113"/>
    <w:rsid w:val="009B3FC1"/>
    <w:rsid w:val="009E4B61"/>
    <w:rsid w:val="00A0022D"/>
    <w:rsid w:val="00A062DF"/>
    <w:rsid w:val="00A176C5"/>
    <w:rsid w:val="00A5783F"/>
    <w:rsid w:val="00A72250"/>
    <w:rsid w:val="00A80A3B"/>
    <w:rsid w:val="00A83C2E"/>
    <w:rsid w:val="00A86879"/>
    <w:rsid w:val="00A90D06"/>
    <w:rsid w:val="00A97E6A"/>
    <w:rsid w:val="00AC36AE"/>
    <w:rsid w:val="00AD197C"/>
    <w:rsid w:val="00AD6C85"/>
    <w:rsid w:val="00AD7F9E"/>
    <w:rsid w:val="00B4218D"/>
    <w:rsid w:val="00B527C5"/>
    <w:rsid w:val="00B544AA"/>
    <w:rsid w:val="00B54753"/>
    <w:rsid w:val="00B63E10"/>
    <w:rsid w:val="00B678F9"/>
    <w:rsid w:val="00B821DB"/>
    <w:rsid w:val="00BB29B6"/>
    <w:rsid w:val="00BD156B"/>
    <w:rsid w:val="00BE44AB"/>
    <w:rsid w:val="00C41121"/>
    <w:rsid w:val="00C51AB1"/>
    <w:rsid w:val="00C63294"/>
    <w:rsid w:val="00C7409F"/>
    <w:rsid w:val="00C96C03"/>
    <w:rsid w:val="00CA7766"/>
    <w:rsid w:val="00CC5E7D"/>
    <w:rsid w:val="00CD26D1"/>
    <w:rsid w:val="00D03A89"/>
    <w:rsid w:val="00D40D4E"/>
    <w:rsid w:val="00D679EE"/>
    <w:rsid w:val="00D77E36"/>
    <w:rsid w:val="00D8230E"/>
    <w:rsid w:val="00D854B8"/>
    <w:rsid w:val="00D8592D"/>
    <w:rsid w:val="00D92925"/>
    <w:rsid w:val="00DC79AF"/>
    <w:rsid w:val="00DD11F2"/>
    <w:rsid w:val="00DE45DE"/>
    <w:rsid w:val="00E13FFF"/>
    <w:rsid w:val="00E37BD6"/>
    <w:rsid w:val="00E43776"/>
    <w:rsid w:val="00E43891"/>
    <w:rsid w:val="00E60FEB"/>
    <w:rsid w:val="00E8327D"/>
    <w:rsid w:val="00EA3042"/>
    <w:rsid w:val="00EA71D0"/>
    <w:rsid w:val="00EB5E40"/>
    <w:rsid w:val="00EE18CB"/>
    <w:rsid w:val="00F10C02"/>
    <w:rsid w:val="00F23B5F"/>
    <w:rsid w:val="00F25593"/>
    <w:rsid w:val="00F27E94"/>
    <w:rsid w:val="00F467AA"/>
    <w:rsid w:val="00F51AC7"/>
    <w:rsid w:val="00F60167"/>
    <w:rsid w:val="00F7084B"/>
    <w:rsid w:val="00F900ED"/>
    <w:rsid w:val="00F90763"/>
    <w:rsid w:val="00FC4D87"/>
    <w:rsid w:val="00FC4DBF"/>
    <w:rsid w:val="23241AEC"/>
    <w:rsid w:val="2F2B1D56"/>
    <w:rsid w:val="30222778"/>
    <w:rsid w:val="39A075D1"/>
    <w:rsid w:val="3B893FD9"/>
    <w:rsid w:val="409F0A9C"/>
    <w:rsid w:val="47F84ABC"/>
    <w:rsid w:val="580C093C"/>
    <w:rsid w:val="7A1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2DF2-0351-4BFE-9BB6-FA413F6DF6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764</Words>
  <Characters>772</Characters>
  <Lines>2</Lines>
  <Paragraphs>1</Paragraphs>
  <TotalTime>4</TotalTime>
  <ScaleCrop>false</ScaleCrop>
  <LinksUpToDate>false</LinksUpToDate>
  <CharactersWithSpaces>866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2022-07-07T01:29:00Z</dcterms:created>
  <dc:creator>宝斌</dc:creator>
  <cp:lastModifiedBy>白墙.青瓦.乌篷船</cp:lastModifiedBy>
  <cp:lastPrinted>2022-08-02T08:14:00Z</cp:lastPrinted>
  <dcterms:modified xsi:type="dcterms:W3CDTF">2022-08-02T08:32:40Z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074ADBD2EA7548959D20FCA512FEFD01</vt:lpwstr>
  </property>
</Properties>
</file>