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292" w:rsidRDefault="003F5088" w:rsidP="00206292">
      <w:pPr>
        <w:spacing w:line="520" w:lineRule="exact"/>
        <w:jc w:val="center"/>
        <w:rPr>
          <w:rFonts w:ascii="黑体" w:eastAsia="黑体" w:hAnsi="黑体"/>
          <w:sz w:val="36"/>
          <w:szCs w:val="36"/>
        </w:rPr>
      </w:pPr>
      <w:r w:rsidRPr="00206292">
        <w:rPr>
          <w:rFonts w:ascii="黑体" w:eastAsia="黑体" w:hAnsi="黑体" w:hint="eastAsia"/>
          <w:sz w:val="36"/>
          <w:szCs w:val="36"/>
        </w:rPr>
        <w:t>鲁商健康产业发展股份有限公司</w:t>
      </w:r>
    </w:p>
    <w:p w:rsidR="00715558" w:rsidRPr="00206292" w:rsidRDefault="003F5088" w:rsidP="00206292">
      <w:pPr>
        <w:spacing w:line="520" w:lineRule="exact"/>
        <w:jc w:val="center"/>
        <w:rPr>
          <w:rFonts w:ascii="黑体" w:eastAsia="黑体" w:hAnsi="黑体"/>
          <w:sz w:val="36"/>
          <w:szCs w:val="36"/>
        </w:rPr>
      </w:pPr>
      <w:r w:rsidRPr="00206292">
        <w:rPr>
          <w:rFonts w:ascii="黑体" w:eastAsia="黑体" w:hAnsi="黑体"/>
          <w:sz w:val="36"/>
          <w:szCs w:val="36"/>
        </w:rPr>
        <w:t>202</w:t>
      </w:r>
      <w:r w:rsidR="0005755E">
        <w:rPr>
          <w:rFonts w:ascii="黑体" w:eastAsia="黑体" w:hAnsi="黑体"/>
          <w:sz w:val="36"/>
          <w:szCs w:val="36"/>
        </w:rPr>
        <w:t>2</w:t>
      </w:r>
      <w:r w:rsidRPr="00206292">
        <w:rPr>
          <w:rFonts w:ascii="黑体" w:eastAsia="黑体" w:hAnsi="黑体"/>
          <w:sz w:val="36"/>
          <w:szCs w:val="36"/>
        </w:rPr>
        <w:t>年</w:t>
      </w:r>
      <w:r w:rsidR="009C001E">
        <w:rPr>
          <w:rFonts w:ascii="黑体" w:eastAsia="黑体" w:hAnsi="黑体" w:hint="eastAsia"/>
          <w:sz w:val="36"/>
          <w:szCs w:val="36"/>
        </w:rPr>
        <w:t>半年度</w:t>
      </w:r>
      <w:r w:rsidRPr="00206292">
        <w:rPr>
          <w:rFonts w:ascii="黑体" w:eastAsia="黑体" w:hAnsi="黑体"/>
          <w:sz w:val="36"/>
          <w:szCs w:val="36"/>
        </w:rPr>
        <w:t>业绩说明会</w:t>
      </w:r>
      <w:r w:rsidR="00207F7D">
        <w:rPr>
          <w:rFonts w:ascii="黑体" w:eastAsia="黑体" w:hAnsi="黑体" w:hint="eastAsia"/>
          <w:sz w:val="36"/>
          <w:szCs w:val="36"/>
        </w:rPr>
        <w:t>会议纪要</w:t>
      </w:r>
    </w:p>
    <w:p w:rsidR="00206292" w:rsidRDefault="00206292" w:rsidP="00206292">
      <w:pPr>
        <w:spacing w:line="520" w:lineRule="exact"/>
        <w:ind w:firstLineChars="200" w:firstLine="480"/>
        <w:rPr>
          <w:rFonts w:ascii="宋体" w:eastAsia="宋体" w:hAnsi="宋体"/>
          <w:sz w:val="24"/>
          <w:szCs w:val="24"/>
        </w:rPr>
      </w:pPr>
    </w:p>
    <w:p w:rsidR="00207F7D" w:rsidRDefault="003F5088" w:rsidP="00206292">
      <w:pPr>
        <w:spacing w:line="520" w:lineRule="exact"/>
        <w:ind w:firstLineChars="200" w:firstLine="480"/>
        <w:rPr>
          <w:rFonts w:ascii="宋体" w:eastAsia="宋体" w:hAnsi="宋体"/>
          <w:sz w:val="24"/>
          <w:szCs w:val="24"/>
        </w:rPr>
      </w:pPr>
      <w:r w:rsidRPr="00206292">
        <w:rPr>
          <w:rFonts w:ascii="宋体" w:eastAsia="宋体" w:hAnsi="宋体" w:hint="eastAsia"/>
          <w:sz w:val="24"/>
          <w:szCs w:val="24"/>
        </w:rPr>
        <w:t>鲁商健康产业发展股份有限公司（以下简称“公司”）于</w:t>
      </w:r>
      <w:r w:rsidRPr="00206292">
        <w:rPr>
          <w:rFonts w:ascii="宋体" w:eastAsia="宋体" w:hAnsi="宋体"/>
          <w:sz w:val="24"/>
          <w:szCs w:val="24"/>
        </w:rPr>
        <w:t xml:space="preserve"> 2022</w:t>
      </w:r>
      <w:r w:rsidRPr="00206292">
        <w:rPr>
          <w:rFonts w:ascii="宋体" w:eastAsia="宋体" w:hAnsi="宋体" w:hint="eastAsia"/>
          <w:sz w:val="24"/>
          <w:szCs w:val="24"/>
        </w:rPr>
        <w:t>年</w:t>
      </w:r>
      <w:r w:rsidR="009C001E">
        <w:rPr>
          <w:rFonts w:ascii="宋体" w:eastAsia="宋体" w:hAnsi="宋体"/>
          <w:sz w:val="24"/>
          <w:szCs w:val="24"/>
        </w:rPr>
        <w:t>8</w:t>
      </w:r>
      <w:r w:rsidRPr="00206292">
        <w:rPr>
          <w:rFonts w:ascii="宋体" w:eastAsia="宋体" w:hAnsi="宋体"/>
          <w:sz w:val="24"/>
          <w:szCs w:val="24"/>
        </w:rPr>
        <w:t>月</w:t>
      </w:r>
      <w:r w:rsidR="009C001E">
        <w:rPr>
          <w:rFonts w:ascii="宋体" w:eastAsia="宋体" w:hAnsi="宋体"/>
          <w:sz w:val="24"/>
          <w:szCs w:val="24"/>
        </w:rPr>
        <w:t>30</w:t>
      </w:r>
      <w:r w:rsidRPr="00206292">
        <w:rPr>
          <w:rFonts w:ascii="宋体" w:eastAsia="宋体" w:hAnsi="宋体"/>
          <w:sz w:val="24"/>
          <w:szCs w:val="24"/>
        </w:rPr>
        <w:t>日（星期</w:t>
      </w:r>
      <w:r w:rsidR="009C001E">
        <w:rPr>
          <w:rFonts w:ascii="宋体" w:eastAsia="宋体" w:hAnsi="宋体" w:hint="eastAsia"/>
          <w:sz w:val="24"/>
          <w:szCs w:val="24"/>
        </w:rPr>
        <w:t>二</w:t>
      </w:r>
      <w:r w:rsidRPr="00206292">
        <w:rPr>
          <w:rFonts w:ascii="宋体" w:eastAsia="宋体" w:hAnsi="宋体"/>
          <w:sz w:val="24"/>
          <w:szCs w:val="24"/>
        </w:rPr>
        <w:t>）下午1</w:t>
      </w:r>
      <w:r w:rsidR="009C001E">
        <w:rPr>
          <w:rFonts w:ascii="宋体" w:eastAsia="宋体" w:hAnsi="宋体"/>
          <w:sz w:val="24"/>
          <w:szCs w:val="24"/>
        </w:rPr>
        <w:t>6</w:t>
      </w:r>
      <w:r w:rsidRPr="00206292">
        <w:rPr>
          <w:rFonts w:ascii="宋体" w:eastAsia="宋体" w:hAnsi="宋体"/>
          <w:sz w:val="24"/>
          <w:szCs w:val="24"/>
        </w:rPr>
        <w:t>:00-1</w:t>
      </w:r>
      <w:r w:rsidR="009C001E">
        <w:rPr>
          <w:rFonts w:ascii="宋体" w:eastAsia="宋体" w:hAnsi="宋体"/>
          <w:sz w:val="24"/>
          <w:szCs w:val="24"/>
        </w:rPr>
        <w:t>7</w:t>
      </w:r>
      <w:r w:rsidRPr="00206292">
        <w:rPr>
          <w:rFonts w:ascii="宋体" w:eastAsia="宋体" w:hAnsi="宋体"/>
          <w:sz w:val="24"/>
          <w:szCs w:val="24"/>
        </w:rPr>
        <w:t>:</w:t>
      </w:r>
      <w:r w:rsidR="009C001E">
        <w:rPr>
          <w:rFonts w:ascii="宋体" w:eastAsia="宋体" w:hAnsi="宋体"/>
          <w:sz w:val="24"/>
          <w:szCs w:val="24"/>
        </w:rPr>
        <w:t>0</w:t>
      </w:r>
      <w:r w:rsidRPr="00206292">
        <w:rPr>
          <w:rFonts w:ascii="宋体" w:eastAsia="宋体" w:hAnsi="宋体"/>
          <w:sz w:val="24"/>
          <w:szCs w:val="24"/>
        </w:rPr>
        <w:t>0 通过上证路演中心</w:t>
      </w:r>
      <w:r w:rsidRPr="00206292">
        <w:rPr>
          <w:rFonts w:ascii="宋体" w:eastAsia="宋体" w:hAnsi="宋体" w:hint="eastAsia"/>
          <w:sz w:val="24"/>
          <w:szCs w:val="24"/>
        </w:rPr>
        <w:t>网络互动方式，在上海证券交易所上证路演中心（网址：</w:t>
      </w:r>
      <w:hyperlink r:id="rId6" w:history="1">
        <w:r w:rsidR="009C001E" w:rsidRPr="00817AB1">
          <w:rPr>
            <w:rStyle w:val="a5"/>
            <w:rFonts w:ascii="宋体" w:eastAsia="宋体" w:hAnsi="宋体"/>
            <w:sz w:val="24"/>
            <w:szCs w:val="24"/>
          </w:rPr>
          <w:t>http://roadshow.sseinfo.com/）召开了公司2022</w:t>
        </w:r>
      </w:hyperlink>
      <w:r w:rsidR="009C001E">
        <w:rPr>
          <w:rFonts w:ascii="宋体" w:eastAsia="宋体" w:hAnsi="宋体" w:hint="eastAsia"/>
          <w:sz w:val="24"/>
          <w:szCs w:val="24"/>
        </w:rPr>
        <w:t>年半</w:t>
      </w:r>
      <w:r w:rsidRPr="00206292">
        <w:rPr>
          <w:rFonts w:ascii="宋体" w:eastAsia="宋体" w:hAnsi="宋体"/>
          <w:sz w:val="24"/>
          <w:szCs w:val="24"/>
        </w:rPr>
        <w:t>年度业绩说</w:t>
      </w:r>
      <w:r w:rsidRPr="00206292">
        <w:rPr>
          <w:rFonts w:ascii="宋体" w:eastAsia="宋体" w:hAnsi="宋体" w:hint="eastAsia"/>
          <w:sz w:val="24"/>
          <w:szCs w:val="24"/>
        </w:rPr>
        <w:t>明会。</w:t>
      </w:r>
    </w:p>
    <w:p w:rsidR="003F5088" w:rsidRPr="00206292" w:rsidRDefault="00207F7D" w:rsidP="00206292">
      <w:pPr>
        <w:spacing w:line="520" w:lineRule="exact"/>
        <w:ind w:firstLineChars="200" w:firstLine="480"/>
        <w:rPr>
          <w:rFonts w:ascii="宋体" w:eastAsia="宋体" w:hAnsi="宋体"/>
          <w:sz w:val="24"/>
          <w:szCs w:val="24"/>
        </w:rPr>
      </w:pPr>
      <w:r>
        <w:rPr>
          <w:rFonts w:ascii="宋体" w:eastAsia="宋体" w:hAnsi="宋体" w:hint="eastAsia"/>
          <w:sz w:val="24"/>
          <w:szCs w:val="24"/>
        </w:rPr>
        <w:t>现将召开情况汇总如下</w:t>
      </w:r>
      <w:r w:rsidR="003F5088" w:rsidRPr="00206292">
        <w:rPr>
          <w:rFonts w:ascii="宋体" w:eastAsia="宋体" w:hAnsi="宋体" w:hint="eastAsia"/>
          <w:sz w:val="24"/>
          <w:szCs w:val="24"/>
        </w:rPr>
        <w:t>：</w:t>
      </w:r>
    </w:p>
    <w:p w:rsidR="003F5088" w:rsidRPr="00206292" w:rsidRDefault="003F5088" w:rsidP="00206292">
      <w:pPr>
        <w:spacing w:line="520" w:lineRule="exact"/>
        <w:ind w:firstLineChars="200" w:firstLine="482"/>
        <w:rPr>
          <w:rFonts w:ascii="宋体" w:eastAsia="宋体" w:hAnsi="宋体"/>
          <w:b/>
          <w:bCs/>
          <w:sz w:val="24"/>
          <w:szCs w:val="24"/>
        </w:rPr>
      </w:pPr>
      <w:r w:rsidRPr="00206292">
        <w:rPr>
          <w:rFonts w:ascii="宋体" w:eastAsia="宋体" w:hAnsi="宋体" w:hint="eastAsia"/>
          <w:b/>
          <w:bCs/>
          <w:sz w:val="24"/>
          <w:szCs w:val="24"/>
        </w:rPr>
        <w:t>一、</w:t>
      </w:r>
      <w:r w:rsidR="00206292">
        <w:rPr>
          <w:rFonts w:ascii="宋体" w:eastAsia="宋体" w:hAnsi="宋体" w:hint="eastAsia"/>
          <w:b/>
          <w:bCs/>
          <w:sz w:val="24"/>
          <w:szCs w:val="24"/>
        </w:rPr>
        <w:t>业绩</w:t>
      </w:r>
      <w:r w:rsidRPr="00206292">
        <w:rPr>
          <w:rFonts w:ascii="宋体" w:eastAsia="宋体" w:hAnsi="宋体" w:hint="eastAsia"/>
          <w:b/>
          <w:bCs/>
          <w:sz w:val="24"/>
          <w:szCs w:val="24"/>
        </w:rPr>
        <w:t>说明会召开情况</w:t>
      </w:r>
    </w:p>
    <w:p w:rsidR="003F5088" w:rsidRPr="00206292" w:rsidRDefault="003F5088" w:rsidP="00206292">
      <w:pPr>
        <w:spacing w:line="520" w:lineRule="exact"/>
        <w:ind w:firstLineChars="200" w:firstLine="480"/>
        <w:rPr>
          <w:rFonts w:ascii="宋体" w:eastAsia="宋体" w:hAnsi="宋体"/>
          <w:sz w:val="24"/>
          <w:szCs w:val="24"/>
        </w:rPr>
      </w:pPr>
      <w:r w:rsidRPr="00206292">
        <w:rPr>
          <w:rFonts w:ascii="宋体" w:eastAsia="宋体" w:hAnsi="宋体" w:hint="eastAsia"/>
          <w:sz w:val="24"/>
          <w:szCs w:val="24"/>
        </w:rPr>
        <w:t>公司董事长贾庆文先生</w:t>
      </w:r>
      <w:r w:rsidR="00305C5B">
        <w:rPr>
          <w:rFonts w:ascii="宋体" w:eastAsia="宋体" w:hAnsi="宋体" w:hint="eastAsia"/>
          <w:sz w:val="24"/>
          <w:szCs w:val="24"/>
        </w:rPr>
        <w:t>、</w:t>
      </w:r>
      <w:r w:rsidRPr="00206292">
        <w:rPr>
          <w:rFonts w:ascii="宋体" w:eastAsia="宋体" w:hAnsi="宋体" w:hint="eastAsia"/>
          <w:sz w:val="24"/>
          <w:szCs w:val="24"/>
        </w:rPr>
        <w:t>独立董事</w:t>
      </w:r>
      <w:r w:rsidR="009C001E">
        <w:rPr>
          <w:rFonts w:ascii="宋体" w:eastAsia="宋体" w:hAnsi="宋体" w:hint="eastAsia"/>
          <w:sz w:val="24"/>
          <w:szCs w:val="24"/>
        </w:rPr>
        <w:t>朱德胜</w:t>
      </w:r>
      <w:r w:rsidRPr="00206292">
        <w:rPr>
          <w:rFonts w:ascii="宋体" w:eastAsia="宋体" w:hAnsi="宋体" w:hint="eastAsia"/>
          <w:sz w:val="24"/>
          <w:szCs w:val="24"/>
        </w:rPr>
        <w:t>先生、总经理陈莉女士、董事会秘书李璐女士</w:t>
      </w:r>
      <w:r w:rsidR="00305C5B">
        <w:rPr>
          <w:rFonts w:ascii="宋体" w:eastAsia="宋体" w:hAnsi="宋体" w:hint="eastAsia"/>
          <w:sz w:val="24"/>
          <w:szCs w:val="24"/>
        </w:rPr>
        <w:t>以及</w:t>
      </w:r>
      <w:r w:rsidR="009C001E">
        <w:rPr>
          <w:rFonts w:ascii="宋体" w:eastAsia="宋体" w:hAnsi="宋体" w:hint="eastAsia"/>
          <w:sz w:val="24"/>
          <w:szCs w:val="24"/>
        </w:rPr>
        <w:t>董事、</w:t>
      </w:r>
      <w:r w:rsidRPr="00206292">
        <w:rPr>
          <w:rFonts w:ascii="宋体" w:eastAsia="宋体" w:hAnsi="宋体" w:hint="eastAsia"/>
          <w:sz w:val="24"/>
          <w:szCs w:val="24"/>
        </w:rPr>
        <w:t>财务总监</w:t>
      </w:r>
      <w:r w:rsidR="009C001E">
        <w:rPr>
          <w:rFonts w:ascii="宋体" w:eastAsia="宋体" w:hAnsi="宋体" w:hint="eastAsia"/>
          <w:sz w:val="24"/>
          <w:szCs w:val="24"/>
        </w:rPr>
        <w:t>高肖飞</w:t>
      </w:r>
      <w:r w:rsidRPr="00206292">
        <w:rPr>
          <w:rFonts w:ascii="宋体" w:eastAsia="宋体" w:hAnsi="宋体" w:hint="eastAsia"/>
          <w:sz w:val="24"/>
          <w:szCs w:val="24"/>
        </w:rPr>
        <w:t>先生出席了本次业绩说明会。</w:t>
      </w:r>
    </w:p>
    <w:p w:rsidR="003F5088" w:rsidRPr="00206292" w:rsidRDefault="003F5088" w:rsidP="00206292">
      <w:pPr>
        <w:spacing w:line="520" w:lineRule="exact"/>
        <w:ind w:firstLineChars="200" w:firstLine="480"/>
        <w:rPr>
          <w:rFonts w:ascii="宋体" w:eastAsia="宋体" w:hAnsi="宋体"/>
          <w:sz w:val="24"/>
          <w:szCs w:val="24"/>
        </w:rPr>
      </w:pPr>
      <w:r w:rsidRPr="00206292">
        <w:rPr>
          <w:rFonts w:ascii="宋体" w:eastAsia="宋体" w:hAnsi="宋体" w:hint="eastAsia"/>
          <w:sz w:val="24"/>
          <w:szCs w:val="24"/>
        </w:rPr>
        <w:t>本次业绩说明会由公司总经理陈莉主持。公司董事长贾庆文发表了致辞</w:t>
      </w:r>
      <w:r w:rsidR="00305C5B">
        <w:rPr>
          <w:rFonts w:ascii="宋体" w:eastAsia="宋体" w:hAnsi="宋体" w:hint="eastAsia"/>
          <w:sz w:val="24"/>
          <w:szCs w:val="24"/>
        </w:rPr>
        <w:t>。公司</w:t>
      </w:r>
      <w:r w:rsidR="00F40603" w:rsidRPr="00206292">
        <w:rPr>
          <w:rFonts w:ascii="宋体" w:eastAsia="宋体" w:hAnsi="宋体" w:hint="eastAsia"/>
          <w:sz w:val="24"/>
          <w:szCs w:val="24"/>
        </w:rPr>
        <w:t>通过网络互动问答的形式就预征集问题和其他投资者关心的问题进行了作答</w:t>
      </w:r>
      <w:r w:rsidRPr="00206292">
        <w:rPr>
          <w:rFonts w:ascii="宋体" w:eastAsia="宋体" w:hAnsi="宋体" w:hint="eastAsia"/>
          <w:sz w:val="24"/>
          <w:szCs w:val="24"/>
        </w:rPr>
        <w:t>。投资者若需全面了解有关情况，可通过上海证券交易所上证路演中心（网址：</w:t>
      </w:r>
      <w:r w:rsidRPr="00206292">
        <w:rPr>
          <w:rFonts w:ascii="宋体" w:eastAsia="宋体" w:hAnsi="宋体"/>
          <w:sz w:val="24"/>
          <w:szCs w:val="24"/>
        </w:rPr>
        <w:t>http://roadshow.sseinfo.com/）</w:t>
      </w:r>
      <w:r w:rsidR="00CB25E6">
        <w:rPr>
          <w:rFonts w:ascii="宋体" w:eastAsia="宋体" w:hAnsi="宋体" w:hint="eastAsia"/>
          <w:sz w:val="24"/>
          <w:szCs w:val="24"/>
        </w:rPr>
        <w:t>查看</w:t>
      </w:r>
      <w:r w:rsidRPr="00206292">
        <w:rPr>
          <w:rFonts w:ascii="宋体" w:eastAsia="宋体" w:hAnsi="宋体" w:hint="eastAsia"/>
          <w:sz w:val="24"/>
          <w:szCs w:val="24"/>
        </w:rPr>
        <w:t>。</w:t>
      </w:r>
    </w:p>
    <w:p w:rsidR="003F5088" w:rsidRDefault="003F5088" w:rsidP="00206292">
      <w:pPr>
        <w:spacing w:line="520" w:lineRule="exact"/>
        <w:ind w:firstLineChars="200" w:firstLine="482"/>
        <w:rPr>
          <w:rFonts w:ascii="宋体" w:eastAsia="宋体" w:hAnsi="宋体"/>
          <w:b/>
          <w:bCs/>
          <w:sz w:val="24"/>
          <w:szCs w:val="24"/>
        </w:rPr>
      </w:pPr>
      <w:r w:rsidRPr="00206292">
        <w:rPr>
          <w:rFonts w:ascii="宋体" w:eastAsia="宋体" w:hAnsi="宋体" w:hint="eastAsia"/>
          <w:b/>
          <w:bCs/>
          <w:sz w:val="24"/>
          <w:szCs w:val="24"/>
        </w:rPr>
        <w:t>二、业绩说明会主要问题及回复情况</w:t>
      </w:r>
    </w:p>
    <w:p w:rsidR="0098733D" w:rsidRPr="0098733D" w:rsidRDefault="0098733D" w:rsidP="0098733D">
      <w:pPr>
        <w:spacing w:line="520" w:lineRule="exact"/>
        <w:ind w:firstLineChars="200" w:firstLine="482"/>
        <w:rPr>
          <w:rFonts w:ascii="宋体" w:eastAsia="宋体" w:hAnsi="宋体"/>
          <w:b/>
          <w:bCs/>
          <w:sz w:val="24"/>
          <w:szCs w:val="24"/>
        </w:rPr>
      </w:pPr>
      <w:r w:rsidRPr="0098733D">
        <w:rPr>
          <w:rFonts w:ascii="宋体" w:eastAsia="宋体" w:hAnsi="宋体" w:hint="eastAsia"/>
          <w:b/>
          <w:bCs/>
          <w:sz w:val="24"/>
          <w:szCs w:val="24"/>
        </w:rPr>
        <w:t>（一）预征集问题及回复</w:t>
      </w:r>
    </w:p>
    <w:p w:rsidR="0098733D" w:rsidRPr="0098733D" w:rsidRDefault="0098733D" w:rsidP="0098733D">
      <w:pPr>
        <w:spacing w:line="520" w:lineRule="exact"/>
        <w:ind w:firstLineChars="200" w:firstLine="480"/>
        <w:rPr>
          <w:rFonts w:ascii="宋体" w:eastAsia="宋体" w:hAnsi="宋体"/>
          <w:sz w:val="24"/>
          <w:szCs w:val="24"/>
        </w:rPr>
      </w:pPr>
      <w:r w:rsidRPr="0098733D">
        <w:rPr>
          <w:rFonts w:ascii="宋体" w:eastAsia="宋体" w:hAnsi="宋体"/>
          <w:sz w:val="24"/>
          <w:szCs w:val="24"/>
        </w:rPr>
        <w:t>截止</w:t>
      </w:r>
      <w:r w:rsidR="00585DE0" w:rsidRPr="00585DE0">
        <w:rPr>
          <w:rFonts w:ascii="宋体" w:eastAsia="宋体" w:hAnsi="宋体"/>
          <w:sz w:val="24"/>
          <w:szCs w:val="24"/>
        </w:rPr>
        <w:t>2022年8月29日16：00</w:t>
      </w:r>
      <w:r w:rsidRPr="0098733D">
        <w:rPr>
          <w:rFonts w:ascii="宋体" w:eastAsia="宋体" w:hAnsi="宋体"/>
          <w:sz w:val="24"/>
          <w:szCs w:val="24"/>
        </w:rPr>
        <w:t>，公司共征集到投资者问题</w:t>
      </w:r>
      <w:r w:rsidR="00585DE0">
        <w:rPr>
          <w:rFonts w:ascii="宋体" w:eastAsia="宋体" w:hAnsi="宋体"/>
          <w:sz w:val="24"/>
          <w:szCs w:val="24"/>
        </w:rPr>
        <w:t>10</w:t>
      </w:r>
      <w:r w:rsidRPr="0098733D">
        <w:rPr>
          <w:rFonts w:ascii="宋体" w:eastAsia="宋体" w:hAnsi="宋体"/>
          <w:sz w:val="24"/>
          <w:szCs w:val="24"/>
        </w:rPr>
        <w:t>余项，公司对同类问题进行了整合，具体回复如下：</w:t>
      </w:r>
    </w:p>
    <w:p w:rsidR="00585DE0" w:rsidRPr="00585DE0" w:rsidRDefault="00585DE0" w:rsidP="00585DE0">
      <w:pPr>
        <w:spacing w:line="520" w:lineRule="exact"/>
        <w:ind w:firstLineChars="200" w:firstLine="480"/>
        <w:rPr>
          <w:rFonts w:ascii="宋体" w:eastAsia="宋体" w:hAnsi="宋体"/>
          <w:sz w:val="24"/>
          <w:szCs w:val="24"/>
        </w:rPr>
      </w:pPr>
      <w:r w:rsidRPr="00585DE0">
        <w:rPr>
          <w:rFonts w:ascii="宋体" w:eastAsia="宋体" w:hAnsi="宋体"/>
          <w:sz w:val="24"/>
          <w:szCs w:val="24"/>
        </w:rPr>
        <w:t>1、关于公司市值管理的相关问题</w:t>
      </w:r>
    </w:p>
    <w:p w:rsidR="00585DE0" w:rsidRPr="00585DE0" w:rsidRDefault="00585DE0" w:rsidP="00585DE0">
      <w:pPr>
        <w:spacing w:line="520" w:lineRule="exact"/>
        <w:ind w:firstLineChars="200" w:firstLine="480"/>
        <w:rPr>
          <w:rFonts w:ascii="宋体" w:eastAsia="宋体" w:hAnsi="宋体"/>
          <w:sz w:val="24"/>
          <w:szCs w:val="24"/>
        </w:rPr>
      </w:pPr>
      <w:r w:rsidRPr="00585DE0">
        <w:rPr>
          <w:rFonts w:ascii="宋体" w:eastAsia="宋体" w:hAnsi="宋体" w:hint="eastAsia"/>
          <w:sz w:val="24"/>
          <w:szCs w:val="24"/>
        </w:rPr>
        <w:t>回复：二级市场股票价格受经济形势、行业情况、市场波动等诸多因素影响。公司高度重视投资者关系管理与维护工作，一直同投资者进行较好的沟通交流，通过开展机构调研、路演、参与券商策略会等各项投资者关系活动，着力维护公司与投资者之间的良性互动关系。公司将继续做好生产经营管理工作，保持公司稳健经营的同时，不断提升公司内在价值。</w:t>
      </w:r>
    </w:p>
    <w:p w:rsidR="00585DE0" w:rsidRPr="00585DE0" w:rsidRDefault="00585DE0" w:rsidP="00585DE0">
      <w:pPr>
        <w:spacing w:line="520" w:lineRule="exact"/>
        <w:ind w:firstLineChars="200" w:firstLine="480"/>
        <w:rPr>
          <w:rFonts w:ascii="宋体" w:eastAsia="宋体" w:hAnsi="宋体"/>
          <w:sz w:val="24"/>
          <w:szCs w:val="24"/>
        </w:rPr>
      </w:pPr>
      <w:r w:rsidRPr="00585DE0">
        <w:rPr>
          <w:rFonts w:ascii="宋体" w:eastAsia="宋体" w:hAnsi="宋体"/>
          <w:sz w:val="24"/>
          <w:szCs w:val="24"/>
        </w:rPr>
        <w:t>2、关于公司战略发展规划相关问题</w:t>
      </w:r>
    </w:p>
    <w:p w:rsidR="00585DE0" w:rsidRPr="00585DE0" w:rsidRDefault="00585DE0" w:rsidP="00585DE0">
      <w:pPr>
        <w:spacing w:line="520" w:lineRule="exact"/>
        <w:ind w:firstLineChars="200" w:firstLine="480"/>
        <w:rPr>
          <w:rFonts w:ascii="宋体" w:eastAsia="宋体" w:hAnsi="宋体"/>
          <w:sz w:val="24"/>
          <w:szCs w:val="24"/>
        </w:rPr>
      </w:pPr>
      <w:r w:rsidRPr="00585DE0">
        <w:rPr>
          <w:rFonts w:ascii="宋体" w:eastAsia="宋体" w:hAnsi="宋体" w:hint="eastAsia"/>
          <w:sz w:val="24"/>
          <w:szCs w:val="24"/>
        </w:rPr>
        <w:lastRenderedPageBreak/>
        <w:t>回复：公司定位国内领先的大健康产业综合运营商，坚决向大健康业转型，尤其要向生物医药、化妆品、医养、康养转型。按照“既积极又稳妥”的转型方针，一方面加快转型速度，生物医药做大做强，快速发展成为主要业务，另一方面实现健康地产板块转型“轻着陆”。</w:t>
      </w:r>
    </w:p>
    <w:p w:rsidR="00585DE0" w:rsidRPr="00585DE0" w:rsidRDefault="00585DE0" w:rsidP="00585DE0">
      <w:pPr>
        <w:spacing w:line="520" w:lineRule="exact"/>
        <w:ind w:firstLineChars="200" w:firstLine="480"/>
        <w:rPr>
          <w:rFonts w:ascii="宋体" w:eastAsia="宋体" w:hAnsi="宋体"/>
          <w:sz w:val="24"/>
          <w:szCs w:val="24"/>
        </w:rPr>
      </w:pPr>
      <w:r w:rsidRPr="00585DE0">
        <w:rPr>
          <w:rFonts w:ascii="宋体" w:eastAsia="宋体" w:hAnsi="宋体"/>
          <w:sz w:val="24"/>
          <w:szCs w:val="24"/>
        </w:rPr>
        <w:t>3、公司化妆品业务的相关问题</w:t>
      </w:r>
    </w:p>
    <w:p w:rsidR="00585DE0" w:rsidRPr="00585DE0" w:rsidRDefault="00585DE0" w:rsidP="00585DE0">
      <w:pPr>
        <w:spacing w:line="520" w:lineRule="exact"/>
        <w:ind w:firstLineChars="200" w:firstLine="480"/>
        <w:rPr>
          <w:rFonts w:ascii="宋体" w:eastAsia="宋体" w:hAnsi="宋体"/>
          <w:sz w:val="24"/>
          <w:szCs w:val="24"/>
        </w:rPr>
      </w:pPr>
      <w:r w:rsidRPr="00585DE0">
        <w:rPr>
          <w:rFonts w:ascii="宋体" w:eastAsia="宋体" w:hAnsi="宋体" w:hint="eastAsia"/>
          <w:sz w:val="24"/>
          <w:szCs w:val="24"/>
        </w:rPr>
        <w:t>回复：公司化妆品业务经营模式主要分为线上销售和线下销售，线上主要依托天猫、淘宝、京东、有赞等平台销售，采取多品牌战略，开设了多个品牌旗舰店；线下销售主要是依靠商超、经销商模式。</w:t>
      </w:r>
      <w:r w:rsidRPr="00585DE0">
        <w:rPr>
          <w:rFonts w:ascii="宋体" w:eastAsia="宋体" w:hAnsi="宋体"/>
          <w:sz w:val="24"/>
          <w:szCs w:val="24"/>
        </w:rPr>
        <w:t>2022年上半年，公司上市108个化妆品，其中“颐莲”推出玻尿酸喷雾2.0升级产品“颐莲玻尿酸深层补水喷雾”，在成分、功效、包装等方面进行全面升级，推出当日就成交2万瓶；“瑷尔博士”推出“闪充精华”新品，拥有国内首创独家双菌发酵褐藻技术，一上市便荣登天猫抗皱精华热销榜TOP1。公司化妆品业务的详细说明请查阅公司2022年半年度报告第三</w:t>
      </w:r>
      <w:r w:rsidRPr="00585DE0">
        <w:rPr>
          <w:rFonts w:ascii="宋体" w:eastAsia="宋体" w:hAnsi="宋体" w:hint="eastAsia"/>
          <w:sz w:val="24"/>
          <w:szCs w:val="24"/>
        </w:rPr>
        <w:t>节“管理层讨论与分析”中“经营情况的讨论与分析”的内容。</w:t>
      </w:r>
    </w:p>
    <w:p w:rsidR="00585DE0" w:rsidRPr="00585DE0" w:rsidRDefault="00585DE0" w:rsidP="00585DE0">
      <w:pPr>
        <w:spacing w:line="520" w:lineRule="exact"/>
        <w:ind w:firstLineChars="200" w:firstLine="480"/>
        <w:rPr>
          <w:rFonts w:ascii="宋体" w:eastAsia="宋体" w:hAnsi="宋体"/>
          <w:sz w:val="24"/>
          <w:szCs w:val="24"/>
        </w:rPr>
      </w:pPr>
      <w:r w:rsidRPr="00585DE0">
        <w:rPr>
          <w:rFonts w:ascii="宋体" w:eastAsia="宋体" w:hAnsi="宋体"/>
          <w:sz w:val="24"/>
          <w:szCs w:val="24"/>
        </w:rPr>
        <w:t>4、公司原料业务的相关问题</w:t>
      </w:r>
    </w:p>
    <w:p w:rsidR="00585DE0" w:rsidRPr="00585DE0" w:rsidRDefault="00585DE0" w:rsidP="00585DE0">
      <w:pPr>
        <w:spacing w:line="520" w:lineRule="exact"/>
        <w:ind w:firstLineChars="200" w:firstLine="480"/>
        <w:rPr>
          <w:rFonts w:ascii="宋体" w:eastAsia="宋体" w:hAnsi="宋体"/>
          <w:sz w:val="24"/>
          <w:szCs w:val="24"/>
        </w:rPr>
      </w:pPr>
      <w:r w:rsidRPr="00585DE0">
        <w:rPr>
          <w:rFonts w:ascii="宋体" w:eastAsia="宋体" w:hAnsi="宋体" w:hint="eastAsia"/>
          <w:sz w:val="24"/>
          <w:szCs w:val="24"/>
        </w:rPr>
        <w:t>回复：公司旗下山东焦点福瑞达生物股份有限公司于</w:t>
      </w:r>
      <w:r w:rsidRPr="00585DE0">
        <w:rPr>
          <w:rFonts w:ascii="宋体" w:eastAsia="宋体" w:hAnsi="宋体"/>
          <w:sz w:val="24"/>
          <w:szCs w:val="24"/>
        </w:rPr>
        <w:t>2021年1月推出第一款透明质酸钠饮品“天姿玉琢”，此后围绕“透明质酸+”概念，开发透明质酸钠及其衍生物系列产品，不断拓展产品矩阵，目前已有玻小酸、天姿玉琢、酒和ta、她语果酒、迦美博士、21Beauty、HENTIME时空纪、凌丹等透明质酸钠食品产品。</w:t>
      </w:r>
    </w:p>
    <w:p w:rsidR="00585DE0" w:rsidRPr="00585DE0" w:rsidRDefault="00585DE0" w:rsidP="00585DE0">
      <w:pPr>
        <w:spacing w:line="520" w:lineRule="exact"/>
        <w:ind w:firstLineChars="200" w:firstLine="480"/>
        <w:rPr>
          <w:rFonts w:ascii="宋体" w:eastAsia="宋体" w:hAnsi="宋体"/>
          <w:sz w:val="24"/>
          <w:szCs w:val="24"/>
        </w:rPr>
      </w:pPr>
      <w:r w:rsidRPr="00585DE0">
        <w:rPr>
          <w:rFonts w:ascii="宋体" w:eastAsia="宋体" w:hAnsi="宋体" w:hint="eastAsia"/>
          <w:sz w:val="24"/>
          <w:szCs w:val="24"/>
        </w:rPr>
        <w:t>焦点福瑞达已取得玻璃酸钠原料药《药品生产许可证》，正在办理玻璃酸钠原料药的国内外注册手续。该事项审批周期较长，如有相关进展，公司将按规定进行披露。</w:t>
      </w:r>
    </w:p>
    <w:p w:rsidR="00585DE0" w:rsidRPr="00585DE0" w:rsidRDefault="00585DE0" w:rsidP="00585DE0">
      <w:pPr>
        <w:spacing w:line="520" w:lineRule="exact"/>
        <w:ind w:firstLineChars="200" w:firstLine="480"/>
        <w:rPr>
          <w:rFonts w:ascii="宋体" w:eastAsia="宋体" w:hAnsi="宋体"/>
          <w:sz w:val="24"/>
          <w:szCs w:val="24"/>
        </w:rPr>
      </w:pPr>
      <w:r w:rsidRPr="00585DE0">
        <w:rPr>
          <w:rFonts w:ascii="宋体" w:eastAsia="宋体" w:hAnsi="宋体" w:hint="eastAsia"/>
          <w:sz w:val="24"/>
          <w:szCs w:val="24"/>
        </w:rPr>
        <w:t>随着玻尿酸原料市场供给逐渐丰富，行业存在较大竞争，市场价格随着市场竞争的加剧存在价格波动风险。对此公司将强化管理，做好成本管控，不断提升盈利水平。</w:t>
      </w:r>
    </w:p>
    <w:p w:rsidR="00585DE0" w:rsidRPr="00585DE0" w:rsidRDefault="00585DE0" w:rsidP="00585DE0">
      <w:pPr>
        <w:spacing w:line="520" w:lineRule="exact"/>
        <w:ind w:firstLineChars="200" w:firstLine="480"/>
        <w:rPr>
          <w:rFonts w:ascii="宋体" w:eastAsia="宋体" w:hAnsi="宋体"/>
          <w:sz w:val="24"/>
          <w:szCs w:val="24"/>
        </w:rPr>
      </w:pPr>
      <w:r w:rsidRPr="00585DE0">
        <w:rPr>
          <w:rFonts w:ascii="宋体" w:eastAsia="宋体" w:hAnsi="宋体"/>
          <w:sz w:val="24"/>
          <w:szCs w:val="24"/>
        </w:rPr>
        <w:lastRenderedPageBreak/>
        <w:t>5、公司融资、负债相关问题</w:t>
      </w:r>
    </w:p>
    <w:p w:rsidR="00206292" w:rsidRDefault="00585DE0" w:rsidP="00585DE0">
      <w:pPr>
        <w:spacing w:line="520" w:lineRule="exact"/>
        <w:ind w:firstLineChars="200" w:firstLine="480"/>
        <w:rPr>
          <w:rFonts w:ascii="宋体" w:eastAsia="宋体" w:hAnsi="宋体"/>
          <w:sz w:val="24"/>
          <w:szCs w:val="24"/>
        </w:rPr>
      </w:pPr>
      <w:r w:rsidRPr="00585DE0">
        <w:rPr>
          <w:rFonts w:ascii="宋体" w:eastAsia="宋体" w:hAnsi="宋体" w:hint="eastAsia"/>
          <w:sz w:val="24"/>
          <w:szCs w:val="24"/>
        </w:rPr>
        <w:t>回复：公司平均融资成本受行业融资政策和市场环境影响，符合行业融资现状，并保持相对稳定。公司一方面将通过加强营销，促进销售，加快地产项目资金回笼，增加经营性现金流，积极调整杠杆水平，继续降低融资规模；另一方面将开拓多方融资渠道，稳健经营，加快转型升级，多措并举，降低融资成本。公司将持续优化资产负债结构，定期分析负债结构和期限，加强现金流管理</w:t>
      </w:r>
      <w:r>
        <w:rPr>
          <w:rFonts w:ascii="宋体" w:eastAsia="宋体" w:hAnsi="宋体" w:hint="eastAsia"/>
          <w:sz w:val="24"/>
          <w:szCs w:val="24"/>
        </w:rPr>
        <w:t>，守住公司安全发展的底线</w:t>
      </w:r>
      <w:r w:rsidR="0098733D" w:rsidRPr="0098733D">
        <w:rPr>
          <w:rFonts w:ascii="宋体" w:eastAsia="宋体" w:hAnsi="宋体" w:hint="eastAsia"/>
          <w:sz w:val="24"/>
          <w:szCs w:val="24"/>
        </w:rPr>
        <w:t>。</w:t>
      </w:r>
    </w:p>
    <w:p w:rsidR="00BB4811" w:rsidRPr="0098733D" w:rsidRDefault="00BB4811" w:rsidP="00BB4811">
      <w:pPr>
        <w:spacing w:line="520" w:lineRule="exact"/>
        <w:ind w:firstLineChars="200" w:firstLine="482"/>
        <w:rPr>
          <w:rFonts w:ascii="宋体" w:eastAsia="宋体" w:hAnsi="宋体"/>
          <w:b/>
          <w:bCs/>
          <w:sz w:val="24"/>
          <w:szCs w:val="24"/>
        </w:rPr>
      </w:pPr>
      <w:r w:rsidRPr="0098733D">
        <w:rPr>
          <w:rFonts w:ascii="宋体" w:eastAsia="宋体" w:hAnsi="宋体" w:hint="eastAsia"/>
          <w:b/>
          <w:bCs/>
          <w:sz w:val="24"/>
          <w:szCs w:val="24"/>
        </w:rPr>
        <w:t>（</w:t>
      </w:r>
      <w:r>
        <w:rPr>
          <w:rFonts w:ascii="宋体" w:eastAsia="宋体" w:hAnsi="宋体" w:hint="eastAsia"/>
          <w:b/>
          <w:bCs/>
          <w:sz w:val="24"/>
          <w:szCs w:val="24"/>
        </w:rPr>
        <w:t>二</w:t>
      </w:r>
      <w:r w:rsidRPr="0098733D">
        <w:rPr>
          <w:rFonts w:ascii="宋体" w:eastAsia="宋体" w:hAnsi="宋体" w:hint="eastAsia"/>
          <w:b/>
          <w:bCs/>
          <w:sz w:val="24"/>
          <w:szCs w:val="24"/>
        </w:rPr>
        <w:t>）</w:t>
      </w:r>
      <w:r w:rsidR="00F82A79">
        <w:rPr>
          <w:rFonts w:ascii="宋体" w:eastAsia="宋体" w:hAnsi="宋体" w:hint="eastAsia"/>
          <w:b/>
          <w:bCs/>
          <w:sz w:val="24"/>
          <w:szCs w:val="24"/>
        </w:rPr>
        <w:t>网络互动环节</w:t>
      </w:r>
      <w:r w:rsidRPr="0098733D">
        <w:rPr>
          <w:rFonts w:ascii="宋体" w:eastAsia="宋体" w:hAnsi="宋体" w:hint="eastAsia"/>
          <w:b/>
          <w:bCs/>
          <w:sz w:val="24"/>
          <w:szCs w:val="24"/>
        </w:rPr>
        <w:t>问题及回复</w:t>
      </w:r>
    </w:p>
    <w:p w:rsidR="00F45B8F" w:rsidRPr="00223190" w:rsidRDefault="00F45B8F" w:rsidP="00585DE0">
      <w:pPr>
        <w:spacing w:line="520" w:lineRule="exact"/>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sidR="00585DE0" w:rsidRPr="00585DE0">
        <w:rPr>
          <w:rFonts w:ascii="宋体" w:eastAsia="宋体" w:hAnsi="宋体" w:hint="eastAsia"/>
          <w:sz w:val="24"/>
          <w:szCs w:val="24"/>
        </w:rPr>
        <w:t>领导，您好！我是大决策杨翠连</w:t>
      </w:r>
      <w:r w:rsidR="00585DE0">
        <w:rPr>
          <w:rFonts w:ascii="宋体" w:eastAsia="宋体" w:hAnsi="宋体" w:hint="eastAsia"/>
          <w:sz w:val="24"/>
          <w:szCs w:val="24"/>
        </w:rPr>
        <w:t>，</w:t>
      </w:r>
      <w:r w:rsidR="00585DE0" w:rsidRPr="00585DE0">
        <w:rPr>
          <w:rFonts w:ascii="宋体" w:eastAsia="宋体" w:hAnsi="宋体" w:hint="eastAsia"/>
          <w:sz w:val="24"/>
          <w:szCs w:val="24"/>
        </w:rPr>
        <w:t>请问公司转型后，化妆品业务对公</w:t>
      </w:r>
      <w:r w:rsidR="00585DE0">
        <w:rPr>
          <w:rFonts w:ascii="宋体" w:eastAsia="宋体" w:hAnsi="宋体" w:hint="eastAsia"/>
          <w:sz w:val="24"/>
          <w:szCs w:val="24"/>
        </w:rPr>
        <w:t>司目前的利润贡献度情况如何？未来地产业务收缩，预计多长时间出清</w:t>
      </w:r>
      <w:r w:rsidRPr="00223190">
        <w:rPr>
          <w:rFonts w:ascii="宋体" w:eastAsia="宋体" w:hAnsi="宋体" w:hint="eastAsia"/>
          <w:sz w:val="24"/>
          <w:szCs w:val="24"/>
        </w:rPr>
        <w:t>？</w:t>
      </w:r>
    </w:p>
    <w:p w:rsidR="00F45B8F" w:rsidRDefault="00F45B8F" w:rsidP="00F45B8F">
      <w:pPr>
        <w:spacing w:line="520" w:lineRule="exact"/>
        <w:ind w:firstLineChars="200" w:firstLine="480"/>
        <w:rPr>
          <w:rFonts w:ascii="宋体" w:eastAsia="宋体" w:hAnsi="宋体"/>
          <w:sz w:val="24"/>
          <w:szCs w:val="24"/>
        </w:rPr>
      </w:pPr>
      <w:r w:rsidRPr="00223190">
        <w:rPr>
          <w:rFonts w:ascii="宋体" w:eastAsia="宋体" w:hAnsi="宋体" w:hint="eastAsia"/>
          <w:sz w:val="24"/>
          <w:szCs w:val="24"/>
        </w:rPr>
        <w:t>答：</w:t>
      </w:r>
      <w:r w:rsidR="00585DE0" w:rsidRPr="00585DE0">
        <w:rPr>
          <w:rFonts w:ascii="宋体" w:eastAsia="宋体" w:hAnsi="宋体" w:hint="eastAsia"/>
          <w:sz w:val="24"/>
          <w:szCs w:val="24"/>
        </w:rPr>
        <w:t>尊敬的投资者，您好，感谢您对公司的关注！</w:t>
      </w:r>
      <w:r w:rsidR="00585DE0" w:rsidRPr="00585DE0">
        <w:rPr>
          <w:rFonts w:ascii="宋体" w:eastAsia="宋体" w:hAnsi="宋体"/>
          <w:sz w:val="24"/>
          <w:szCs w:val="24"/>
        </w:rPr>
        <w:t>2022年上半年，公司继续实施生物医药和生态健康产业双轮驱动，坚定不移向大健康产业转型。上半年，公司化妆品业务实现营业收入10.12亿元，同比增长62.31%。公司化妆品业务的详细说明请查阅公司2022年半年度报告第三节“管理层讨论与分析”中“经营情况的讨论与分析”</w:t>
      </w:r>
      <w:r w:rsidR="00585DE0">
        <w:rPr>
          <w:rFonts w:ascii="宋体" w:eastAsia="宋体" w:hAnsi="宋体"/>
          <w:sz w:val="24"/>
          <w:szCs w:val="24"/>
        </w:rPr>
        <w:t>的内容。再次感谢您的关注</w:t>
      </w:r>
      <w:r w:rsidRPr="00223190">
        <w:rPr>
          <w:rFonts w:ascii="宋体" w:eastAsia="宋体" w:hAnsi="宋体" w:hint="eastAsia"/>
          <w:sz w:val="24"/>
          <w:szCs w:val="24"/>
        </w:rPr>
        <w:t>！</w:t>
      </w:r>
    </w:p>
    <w:p w:rsidR="00F45B8F" w:rsidRDefault="00F45B8F" w:rsidP="00F45B8F">
      <w:pPr>
        <w:spacing w:line="52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sidR="00585DE0" w:rsidRPr="00585DE0">
        <w:rPr>
          <w:rFonts w:ascii="宋体" w:eastAsia="宋体" w:hAnsi="宋体" w:hint="eastAsia"/>
          <w:sz w:val="24"/>
          <w:szCs w:val="24"/>
        </w:rPr>
        <w:t>请问贾总，大股东国资委都看不下去了，直接派了副主任王总过来做总部董事长。请问，鲁商发展能加速转型，尽</w:t>
      </w:r>
      <w:bookmarkStart w:id="0" w:name="_GoBack"/>
      <w:bookmarkEnd w:id="0"/>
      <w:r w:rsidR="00585DE0" w:rsidRPr="00585DE0">
        <w:rPr>
          <w:rFonts w:ascii="宋体" w:eastAsia="宋体" w:hAnsi="宋体" w:hint="eastAsia"/>
          <w:sz w:val="24"/>
          <w:szCs w:val="24"/>
        </w:rPr>
        <w:t>快提升公司价值吗？公司的营业范围都更改了，什么时候能改名？如果改成鲁商健康或鲁商医美，这应该会大幅提升公司形象和市值的啊！谢谢</w:t>
      </w:r>
      <w:r w:rsidR="00585DE0">
        <w:rPr>
          <w:rFonts w:ascii="宋体" w:eastAsia="宋体" w:hAnsi="宋体" w:hint="eastAsia"/>
          <w:sz w:val="24"/>
          <w:szCs w:val="24"/>
        </w:rPr>
        <w:t>。</w:t>
      </w:r>
    </w:p>
    <w:p w:rsidR="00F45B8F" w:rsidRDefault="00F45B8F" w:rsidP="00F45B8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585DE0" w:rsidRPr="00585DE0">
        <w:rPr>
          <w:rFonts w:ascii="宋体" w:eastAsia="宋体" w:hAnsi="宋体" w:hint="eastAsia"/>
          <w:sz w:val="24"/>
          <w:szCs w:val="24"/>
        </w:rPr>
        <w:t>尊敬的投资者，您好，感谢您对公司的关注！公司定位国内领先的大健康产业综合运营商，坚决向大健康业转型。按照“既积极又稳妥”的转型方针，一方面加快转型速度，生物医药做大做强，快速发展成为主要业务，另一方面实现健康地产板块转型“轻着陆”。</w:t>
      </w:r>
      <w:r w:rsidR="00585DE0" w:rsidRPr="00585DE0">
        <w:rPr>
          <w:rFonts w:ascii="宋体" w:eastAsia="宋体" w:hAnsi="宋体"/>
          <w:sz w:val="24"/>
          <w:szCs w:val="24"/>
        </w:rPr>
        <w:t xml:space="preserve"> 再次感谢您的关注！</w:t>
      </w:r>
    </w:p>
    <w:p w:rsidR="00F45B8F" w:rsidRDefault="00F45B8F" w:rsidP="00F45B8F">
      <w:pPr>
        <w:spacing w:line="520" w:lineRule="exact"/>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sidR="00585DE0" w:rsidRPr="00585DE0">
        <w:rPr>
          <w:rFonts w:ascii="宋体" w:eastAsia="宋体" w:hAnsi="宋体" w:hint="eastAsia"/>
          <w:sz w:val="24"/>
          <w:szCs w:val="24"/>
        </w:rPr>
        <w:t>贾总，您好。都知道注射类玻尿酸是入门医美的基本条件，但上市公司一直没有这方面的进展，想知道你们后期是怎么规划的，是没有这个实力去研发还是别的原因？谢谢！</w:t>
      </w:r>
    </w:p>
    <w:p w:rsidR="00F45B8F" w:rsidRDefault="00F45B8F" w:rsidP="00F45B8F">
      <w:pPr>
        <w:spacing w:line="520" w:lineRule="exact"/>
        <w:ind w:firstLineChars="200" w:firstLine="480"/>
        <w:rPr>
          <w:rFonts w:ascii="宋体" w:eastAsia="宋体" w:hAnsi="宋体"/>
          <w:sz w:val="24"/>
          <w:szCs w:val="24"/>
        </w:rPr>
      </w:pPr>
      <w:r>
        <w:rPr>
          <w:rFonts w:ascii="宋体" w:eastAsia="宋体" w:hAnsi="宋体" w:hint="eastAsia"/>
          <w:sz w:val="24"/>
          <w:szCs w:val="24"/>
        </w:rPr>
        <w:lastRenderedPageBreak/>
        <w:t>答：</w:t>
      </w:r>
      <w:r w:rsidR="00585DE0" w:rsidRPr="00585DE0">
        <w:rPr>
          <w:rFonts w:ascii="宋体" w:eastAsia="宋体" w:hAnsi="宋体" w:hint="eastAsia"/>
          <w:sz w:val="24"/>
          <w:szCs w:val="24"/>
        </w:rPr>
        <w:t>尊敬的投资者，您好，感谢您对公司的关注！公司旗下焦点福瑞达已取得玻璃酸钠原料药《药品生产许可证》，正在办理玻璃酸钠原料药的国内外注册手续。公司将积极布局相关产品的研发。再次感谢您的关注！</w:t>
      </w:r>
    </w:p>
    <w:p w:rsidR="00F45B8F" w:rsidRDefault="00F45B8F" w:rsidP="00F45B8F">
      <w:pPr>
        <w:spacing w:line="520" w:lineRule="exact"/>
        <w:ind w:firstLineChars="200" w:firstLine="480"/>
        <w:rPr>
          <w:rFonts w:ascii="宋体" w:eastAsia="宋体" w:hAnsi="宋体"/>
          <w:sz w:val="24"/>
          <w:szCs w:val="24"/>
        </w:rPr>
      </w:pPr>
      <w:r>
        <w:rPr>
          <w:rFonts w:ascii="宋体" w:eastAsia="宋体" w:hAnsi="宋体" w:hint="eastAsia"/>
          <w:sz w:val="24"/>
          <w:szCs w:val="24"/>
        </w:rPr>
        <w:t>4、</w:t>
      </w:r>
      <w:r w:rsidR="00585DE0" w:rsidRPr="00585DE0">
        <w:rPr>
          <w:rFonts w:ascii="宋体" w:eastAsia="宋体" w:hAnsi="宋体" w:hint="eastAsia"/>
          <w:sz w:val="24"/>
          <w:szCs w:val="24"/>
        </w:rPr>
        <w:t>请问公司目前两个闲置地块项目</w:t>
      </w:r>
      <w:r w:rsidR="00585DE0" w:rsidRPr="00585DE0">
        <w:rPr>
          <w:rFonts w:ascii="宋体" w:eastAsia="宋体" w:hAnsi="宋体"/>
          <w:sz w:val="24"/>
          <w:szCs w:val="24"/>
        </w:rPr>
        <w:t>-上海项目与青岛蓝色科技港项目有没有处理方案与时间节点？</w:t>
      </w:r>
    </w:p>
    <w:p w:rsidR="00F45B8F" w:rsidRDefault="00F45B8F" w:rsidP="00F45B8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585DE0" w:rsidRPr="00585DE0">
        <w:rPr>
          <w:rFonts w:ascii="宋体" w:eastAsia="宋体" w:hAnsi="宋体" w:hint="eastAsia"/>
          <w:sz w:val="24"/>
          <w:szCs w:val="24"/>
        </w:rPr>
        <w:t>尊敬的各位投资者，您好，感谢您对公司的关注。上述两个项目均不属于闲置地块。再次感谢您的关注。</w:t>
      </w:r>
    </w:p>
    <w:p w:rsidR="00F45B8F" w:rsidRDefault="00F45B8F" w:rsidP="00F45B8F">
      <w:pPr>
        <w:spacing w:line="520" w:lineRule="exact"/>
        <w:ind w:firstLineChars="200" w:firstLine="480"/>
        <w:rPr>
          <w:rFonts w:ascii="宋体" w:eastAsia="宋体" w:hAnsi="宋体"/>
          <w:sz w:val="24"/>
          <w:szCs w:val="24"/>
        </w:rPr>
      </w:pPr>
      <w:r>
        <w:rPr>
          <w:rFonts w:ascii="宋体" w:eastAsia="宋体" w:hAnsi="宋体" w:hint="eastAsia"/>
          <w:sz w:val="24"/>
          <w:szCs w:val="24"/>
        </w:rPr>
        <w:t>5、</w:t>
      </w:r>
      <w:r w:rsidR="00834342" w:rsidRPr="00834342">
        <w:rPr>
          <w:rFonts w:ascii="宋体" w:eastAsia="宋体" w:hAnsi="宋体" w:hint="eastAsia"/>
          <w:sz w:val="24"/>
          <w:szCs w:val="24"/>
        </w:rPr>
        <w:t>请问公司下半年计划交付面积预计有多少？</w:t>
      </w:r>
    </w:p>
    <w:p w:rsidR="00F45B8F" w:rsidRDefault="00F45B8F" w:rsidP="00F45B8F">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834342" w:rsidRPr="00834342">
        <w:rPr>
          <w:rFonts w:ascii="宋体" w:eastAsia="宋体" w:hAnsi="宋体" w:hint="eastAsia"/>
          <w:sz w:val="24"/>
          <w:szCs w:val="24"/>
        </w:rPr>
        <w:t>尊敬的投资者，您好，感谢您对公司的关注！公司下半年交付面积，将于公司定期经营数据及</w:t>
      </w:r>
      <w:r w:rsidR="00834342" w:rsidRPr="00834342">
        <w:rPr>
          <w:rFonts w:ascii="宋体" w:eastAsia="宋体" w:hAnsi="宋体"/>
          <w:sz w:val="24"/>
          <w:szCs w:val="24"/>
        </w:rPr>
        <w:t>2022年年度报告中予以披露。再次感谢您的关注！</w:t>
      </w:r>
    </w:p>
    <w:p w:rsidR="00BB4811" w:rsidRDefault="00F45B8F" w:rsidP="0098733D">
      <w:pPr>
        <w:spacing w:line="520" w:lineRule="exact"/>
        <w:ind w:firstLineChars="200" w:firstLine="480"/>
        <w:rPr>
          <w:rFonts w:ascii="宋体" w:eastAsia="宋体" w:hAnsi="宋体"/>
          <w:sz w:val="24"/>
          <w:szCs w:val="24"/>
        </w:rPr>
      </w:pPr>
      <w:r>
        <w:rPr>
          <w:rFonts w:ascii="宋体" w:eastAsia="宋体" w:hAnsi="宋体"/>
          <w:sz w:val="24"/>
          <w:szCs w:val="24"/>
        </w:rPr>
        <w:t>6</w:t>
      </w:r>
      <w:r w:rsidR="00BB4811">
        <w:rPr>
          <w:rFonts w:ascii="宋体" w:eastAsia="宋体" w:hAnsi="宋体" w:hint="eastAsia"/>
          <w:sz w:val="24"/>
          <w:szCs w:val="24"/>
        </w:rPr>
        <w:t>、</w:t>
      </w:r>
      <w:r w:rsidR="00834342" w:rsidRPr="00834342">
        <w:rPr>
          <w:rFonts w:ascii="宋体" w:eastAsia="宋体" w:hAnsi="宋体" w:hint="eastAsia"/>
          <w:sz w:val="24"/>
          <w:szCs w:val="24"/>
        </w:rPr>
        <w:t>您好，董事长。请问房地产加快销售去化具体是什么意思？</w:t>
      </w:r>
    </w:p>
    <w:p w:rsidR="00BB4811" w:rsidRDefault="00BB4811" w:rsidP="0098733D">
      <w:pPr>
        <w:spacing w:line="520" w:lineRule="exact"/>
        <w:ind w:firstLineChars="200" w:firstLine="480"/>
        <w:rPr>
          <w:rFonts w:ascii="宋体" w:eastAsia="宋体" w:hAnsi="宋体"/>
          <w:sz w:val="24"/>
          <w:szCs w:val="24"/>
        </w:rPr>
      </w:pPr>
      <w:r w:rsidRPr="0098733D">
        <w:rPr>
          <w:rFonts w:ascii="宋体" w:eastAsia="宋体" w:hAnsi="宋体" w:hint="eastAsia"/>
          <w:sz w:val="24"/>
          <w:szCs w:val="24"/>
        </w:rPr>
        <w:t>回复：</w:t>
      </w:r>
      <w:r w:rsidR="00834342" w:rsidRPr="00834342">
        <w:rPr>
          <w:rFonts w:ascii="宋体" w:eastAsia="宋体" w:hAnsi="宋体" w:hint="eastAsia"/>
          <w:sz w:val="24"/>
          <w:szCs w:val="24"/>
        </w:rPr>
        <w:t>尊敬的投资者，您好，感谢您对公司的关注！公司健康地产业务将通过优化营销模式，针对不同产品业态进行专项营销能力提升，特别是针对滞销产品的营销能力建设。住宅产品要挖掘客户需求，积极组织多城市多盘联动促销活动；商办、公寓类产品，要提升行销、做销、产业运营等深度融合能力，狠挖客户资源，明显提升产品去化速度。再次感谢您对公司的关注！</w:t>
      </w:r>
    </w:p>
    <w:p w:rsidR="00BB4811" w:rsidRDefault="00F45B8F" w:rsidP="0098733D">
      <w:pPr>
        <w:spacing w:line="520" w:lineRule="exact"/>
        <w:ind w:firstLineChars="200" w:firstLine="480"/>
        <w:rPr>
          <w:rFonts w:ascii="宋体" w:eastAsia="宋体" w:hAnsi="宋体"/>
          <w:sz w:val="24"/>
          <w:szCs w:val="24"/>
        </w:rPr>
      </w:pPr>
      <w:r>
        <w:rPr>
          <w:rFonts w:ascii="宋体" w:eastAsia="宋体" w:hAnsi="宋体"/>
          <w:sz w:val="24"/>
          <w:szCs w:val="24"/>
        </w:rPr>
        <w:t>7</w:t>
      </w:r>
      <w:r w:rsidR="00BB4811">
        <w:rPr>
          <w:rFonts w:ascii="宋体" w:eastAsia="宋体" w:hAnsi="宋体" w:hint="eastAsia"/>
          <w:sz w:val="24"/>
          <w:szCs w:val="24"/>
        </w:rPr>
        <w:t>、</w:t>
      </w:r>
      <w:r w:rsidR="00834342" w:rsidRPr="00834342">
        <w:rPr>
          <w:rFonts w:ascii="宋体" w:eastAsia="宋体" w:hAnsi="宋体" w:hint="eastAsia"/>
          <w:sz w:val="24"/>
          <w:szCs w:val="24"/>
        </w:rPr>
        <w:t>公司后续是否会剥离房地产业务？</w:t>
      </w:r>
    </w:p>
    <w:p w:rsidR="00BB4811" w:rsidRDefault="00BB4811" w:rsidP="0098733D">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834342" w:rsidRPr="00834342">
        <w:rPr>
          <w:rFonts w:ascii="宋体" w:eastAsia="宋体" w:hAnsi="宋体" w:hint="eastAsia"/>
          <w:sz w:val="24"/>
          <w:szCs w:val="24"/>
        </w:rPr>
        <w:t>尊敬的投资者，您好，感谢您对公司的关注！公司定位国内领先的大健康产业综合运营商，坚决向大健康业转型。按照“既积极又稳妥”的转型方针，一方面加快转型速度，生物医药做大做强，快速发展成为主要业务，另一方面实现健康地产板块转型“轻着陆”。</w:t>
      </w:r>
      <w:r w:rsidR="00834342" w:rsidRPr="00834342">
        <w:rPr>
          <w:rFonts w:ascii="宋体" w:eastAsia="宋体" w:hAnsi="宋体"/>
          <w:sz w:val="24"/>
          <w:szCs w:val="24"/>
        </w:rPr>
        <w:t xml:space="preserve"> 再次感谢您的关注！</w:t>
      </w:r>
    </w:p>
    <w:p w:rsidR="00BB4811" w:rsidRPr="00834342" w:rsidRDefault="00F45B8F" w:rsidP="00834342">
      <w:pPr>
        <w:spacing w:line="520" w:lineRule="exact"/>
        <w:ind w:firstLineChars="200" w:firstLine="480"/>
        <w:rPr>
          <w:rFonts w:ascii="宋体" w:eastAsia="宋体" w:hAnsi="宋体"/>
          <w:sz w:val="24"/>
          <w:szCs w:val="24"/>
        </w:rPr>
      </w:pPr>
      <w:r>
        <w:rPr>
          <w:rFonts w:ascii="宋体" w:eastAsia="宋体" w:hAnsi="宋体"/>
          <w:sz w:val="24"/>
          <w:szCs w:val="24"/>
        </w:rPr>
        <w:t>8</w:t>
      </w:r>
      <w:r w:rsidR="00BB4811">
        <w:rPr>
          <w:rFonts w:ascii="宋体" w:eastAsia="宋体" w:hAnsi="宋体" w:hint="eastAsia"/>
          <w:sz w:val="24"/>
          <w:szCs w:val="24"/>
        </w:rPr>
        <w:t>、</w:t>
      </w:r>
      <w:r w:rsidR="00834342" w:rsidRPr="00834342">
        <w:rPr>
          <w:rFonts w:ascii="宋体" w:eastAsia="宋体" w:hAnsi="宋体" w:hint="eastAsia"/>
          <w:sz w:val="24"/>
          <w:szCs w:val="24"/>
        </w:rPr>
        <w:t>您好，董事长。请问公司董监高会主动集中性增持自家公司的股份吗？</w:t>
      </w:r>
    </w:p>
    <w:p w:rsidR="00223190" w:rsidRDefault="00223190" w:rsidP="0098733D">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834342" w:rsidRPr="00834342">
        <w:rPr>
          <w:rFonts w:ascii="宋体" w:eastAsia="宋体" w:hAnsi="宋体" w:hint="eastAsia"/>
          <w:sz w:val="24"/>
          <w:szCs w:val="24"/>
        </w:rPr>
        <w:t>尊敬的投资者，您好，感谢您对公司的建议！您的建议我们会向相关人员进行转达，再次感谢您对公司的关注！</w:t>
      </w:r>
    </w:p>
    <w:p w:rsidR="00223190" w:rsidRDefault="00F45B8F" w:rsidP="00834342">
      <w:pPr>
        <w:spacing w:line="520" w:lineRule="exact"/>
        <w:ind w:firstLineChars="200" w:firstLine="480"/>
        <w:rPr>
          <w:rFonts w:ascii="宋体" w:eastAsia="宋体" w:hAnsi="宋体"/>
          <w:sz w:val="24"/>
          <w:szCs w:val="24"/>
        </w:rPr>
      </w:pPr>
      <w:r>
        <w:rPr>
          <w:rFonts w:ascii="宋体" w:eastAsia="宋体" w:hAnsi="宋体"/>
          <w:sz w:val="24"/>
          <w:szCs w:val="24"/>
        </w:rPr>
        <w:t>9</w:t>
      </w:r>
      <w:r w:rsidR="00223190">
        <w:rPr>
          <w:rFonts w:ascii="宋体" w:eastAsia="宋体" w:hAnsi="宋体" w:hint="eastAsia"/>
          <w:sz w:val="24"/>
          <w:szCs w:val="24"/>
        </w:rPr>
        <w:t>、</w:t>
      </w:r>
      <w:r w:rsidR="00834342">
        <w:rPr>
          <w:rFonts w:ascii="宋体" w:eastAsia="宋体" w:hAnsi="宋体" w:hint="eastAsia"/>
          <w:sz w:val="24"/>
          <w:szCs w:val="24"/>
        </w:rPr>
        <w:t>（1）</w:t>
      </w:r>
      <w:r w:rsidR="00834342" w:rsidRPr="00834342">
        <w:rPr>
          <w:rFonts w:ascii="宋体" w:eastAsia="宋体" w:hAnsi="宋体"/>
          <w:sz w:val="24"/>
          <w:szCs w:val="24"/>
        </w:rPr>
        <w:t>公司平均融资成本远高于地产行业平均水平是何种原因？</w:t>
      </w:r>
      <w:r w:rsidR="00834342">
        <w:rPr>
          <w:rFonts w:ascii="宋体" w:eastAsia="宋体" w:hAnsi="宋体" w:hint="eastAsia"/>
          <w:sz w:val="24"/>
          <w:szCs w:val="24"/>
        </w:rPr>
        <w:t>（2）</w:t>
      </w:r>
      <w:r w:rsidR="00834342" w:rsidRPr="00834342">
        <w:rPr>
          <w:rFonts w:ascii="宋体" w:eastAsia="宋体" w:hAnsi="宋体"/>
          <w:sz w:val="24"/>
          <w:szCs w:val="24"/>
        </w:rPr>
        <w:t>公司货币资金规模与短期负债+一年内到期的流动负债大致相当，公司日常经营所</w:t>
      </w:r>
      <w:r w:rsidR="00834342" w:rsidRPr="00834342">
        <w:rPr>
          <w:rFonts w:ascii="宋体" w:eastAsia="宋体" w:hAnsi="宋体"/>
          <w:sz w:val="24"/>
          <w:szCs w:val="24"/>
        </w:rPr>
        <w:lastRenderedPageBreak/>
        <w:t>需的货币资金规模是多少？对于短期有息债务的偿还作何打算？</w:t>
      </w:r>
      <w:r w:rsidR="00834342">
        <w:rPr>
          <w:rFonts w:ascii="宋体" w:eastAsia="宋体" w:hAnsi="宋体" w:hint="eastAsia"/>
          <w:sz w:val="24"/>
          <w:szCs w:val="24"/>
        </w:rPr>
        <w:t>（3）</w:t>
      </w:r>
      <w:r w:rsidR="00834342" w:rsidRPr="00834342">
        <w:rPr>
          <w:rFonts w:ascii="宋体" w:eastAsia="宋体" w:hAnsi="宋体"/>
          <w:sz w:val="24"/>
          <w:szCs w:val="24"/>
        </w:rPr>
        <w:t>公司年产520吨医用级透明质酸钠项目半年报投资额仅有179.98万元，该项目目前进展如何？推进中存在什么问题？如何解决？公司对未来玻尿酸市场的竞争格局如何看待？</w:t>
      </w:r>
    </w:p>
    <w:p w:rsidR="00582600" w:rsidRDefault="00582600" w:rsidP="0022319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Pr="00582600">
        <w:rPr>
          <w:rFonts w:ascii="宋体" w:eastAsia="宋体" w:hAnsi="宋体" w:hint="eastAsia"/>
          <w:sz w:val="24"/>
          <w:szCs w:val="24"/>
        </w:rPr>
        <w:t>：</w:t>
      </w:r>
      <w:r w:rsidR="00834342" w:rsidRPr="00834342">
        <w:rPr>
          <w:rFonts w:ascii="宋体" w:eastAsia="宋体" w:hAnsi="宋体" w:hint="eastAsia"/>
          <w:sz w:val="24"/>
          <w:szCs w:val="24"/>
        </w:rPr>
        <w:t>尊敬的投资者，您好，感谢您对公司的关注！公司平均融资成本受行业融资政策和市场环境影响，符合行业融资现状。公司一方面将通过加强营销，促进销售，加快地产项目资金回笼，增加经营性现金流，积极调整杠杆水平，继续降低融资规模；另一方面将开拓多方融资渠道，稳健经营，加快转型升级，多措并举，降低融资成本。公司将持续优化资产负债结构，定期分析负债结构和期限，加强现金流管理，守住公司安全发展的底线。焦点福瑞达已取得玻璃酸钠原料药《药品生产许可证》，正在办理玻璃酸钠原料药的国内外注册手续。该事项审批周期较长，如有相关进展，公司将按规定进行披露。再次感谢您的关注！</w:t>
      </w:r>
    </w:p>
    <w:p w:rsidR="00582600" w:rsidRDefault="00F45B8F" w:rsidP="00223190">
      <w:pPr>
        <w:spacing w:line="520" w:lineRule="exact"/>
        <w:ind w:firstLineChars="200" w:firstLine="480"/>
        <w:rPr>
          <w:rFonts w:ascii="宋体" w:eastAsia="宋体" w:hAnsi="宋体"/>
          <w:sz w:val="24"/>
          <w:szCs w:val="24"/>
        </w:rPr>
      </w:pPr>
      <w:r>
        <w:rPr>
          <w:rFonts w:ascii="宋体" w:eastAsia="宋体" w:hAnsi="宋体"/>
          <w:sz w:val="24"/>
          <w:szCs w:val="24"/>
        </w:rPr>
        <w:t>10</w:t>
      </w:r>
      <w:r w:rsidR="00582600">
        <w:rPr>
          <w:rFonts w:ascii="宋体" w:eastAsia="宋体" w:hAnsi="宋体" w:hint="eastAsia"/>
          <w:sz w:val="24"/>
          <w:szCs w:val="24"/>
        </w:rPr>
        <w:t>、</w:t>
      </w:r>
      <w:r w:rsidR="00834342" w:rsidRPr="00834342">
        <w:rPr>
          <w:rFonts w:ascii="宋体" w:eastAsia="宋体" w:hAnsi="宋体" w:hint="eastAsia"/>
          <w:sz w:val="24"/>
          <w:szCs w:val="24"/>
        </w:rPr>
        <w:t>贝泰妮中报显示产品均价同比下滑了，公司瑷尔博士和颐莲今年上半年均价同比也下滑了吗？如果让利促销的情况持续恶化，公司有什么应对预案吗？</w:t>
      </w:r>
    </w:p>
    <w:p w:rsidR="00582600" w:rsidRDefault="00582600" w:rsidP="0022319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834342" w:rsidRPr="00834342">
        <w:rPr>
          <w:rFonts w:ascii="宋体" w:eastAsia="宋体" w:hAnsi="宋体" w:hint="eastAsia"/>
          <w:sz w:val="24"/>
          <w:szCs w:val="24"/>
        </w:rPr>
        <w:t>尊敬的投资者，您好，感谢您对公司的关注！瑷尔博士上半年均价与去年上半年保持持平，推出的闪充精华将进一步提高客单价；颐莲上半年均价有所下滑，主要是喷雾销量的提升。再次感谢您的关注！</w:t>
      </w:r>
    </w:p>
    <w:p w:rsidR="00582600" w:rsidRDefault="00F45B8F" w:rsidP="00223190">
      <w:pPr>
        <w:spacing w:line="520" w:lineRule="exact"/>
        <w:ind w:firstLineChars="200" w:firstLine="480"/>
        <w:rPr>
          <w:rFonts w:ascii="宋体" w:eastAsia="宋体" w:hAnsi="宋体"/>
          <w:sz w:val="24"/>
          <w:szCs w:val="24"/>
        </w:rPr>
      </w:pPr>
      <w:r>
        <w:rPr>
          <w:rFonts w:ascii="宋体" w:eastAsia="宋体" w:hAnsi="宋体"/>
          <w:sz w:val="24"/>
          <w:szCs w:val="24"/>
        </w:rPr>
        <w:t>11</w:t>
      </w:r>
      <w:r w:rsidR="00582600">
        <w:rPr>
          <w:rFonts w:ascii="宋体" w:eastAsia="宋体" w:hAnsi="宋体" w:hint="eastAsia"/>
          <w:sz w:val="24"/>
          <w:szCs w:val="24"/>
        </w:rPr>
        <w:t>、</w:t>
      </w:r>
      <w:r w:rsidR="00834342" w:rsidRPr="00834342">
        <w:rPr>
          <w:rFonts w:ascii="宋体" w:eastAsia="宋体" w:hAnsi="宋体" w:hint="eastAsia"/>
          <w:sz w:val="24"/>
          <w:szCs w:val="24"/>
        </w:rPr>
        <w:t>公司化妆品在原料端的压力会不会比同行要小一些？公司具备一定原料自给率对吧？</w:t>
      </w:r>
    </w:p>
    <w:p w:rsidR="00582600" w:rsidRDefault="00582600" w:rsidP="00223190">
      <w:pPr>
        <w:spacing w:line="520" w:lineRule="exact"/>
        <w:ind w:firstLineChars="200" w:firstLine="480"/>
        <w:rPr>
          <w:rFonts w:ascii="宋体" w:eastAsia="宋体" w:hAnsi="宋体"/>
          <w:sz w:val="24"/>
          <w:szCs w:val="24"/>
        </w:rPr>
      </w:pPr>
      <w:r>
        <w:rPr>
          <w:rFonts w:ascii="宋体" w:eastAsia="宋体" w:hAnsi="宋体" w:hint="eastAsia"/>
          <w:sz w:val="24"/>
          <w:szCs w:val="24"/>
        </w:rPr>
        <w:t>答：</w:t>
      </w:r>
      <w:r w:rsidR="00834342" w:rsidRPr="00834342">
        <w:rPr>
          <w:rFonts w:ascii="宋体" w:eastAsia="宋体" w:hAnsi="宋体" w:hint="eastAsia"/>
          <w:sz w:val="24"/>
          <w:szCs w:val="24"/>
        </w:rPr>
        <w:t>尊敬的投资者，您好，感谢您对公司的关注！公司旗下山东焦点福瑞达生物股份有限公司是全球领先的透明质酸原料生产基地之一，集透明质酸研发、生产、销售为一体，在透明质酸行业产量及销量均名列前茅，现拥有透明质酸原材料</w:t>
      </w:r>
      <w:r w:rsidR="00834342" w:rsidRPr="00834342">
        <w:rPr>
          <w:rFonts w:ascii="宋体" w:eastAsia="宋体" w:hAnsi="宋体"/>
          <w:sz w:val="24"/>
          <w:szCs w:val="24"/>
        </w:rPr>
        <w:t>420吨/年的产能，目前生产食品级和化妆品级透明质酸。公司旗下山东福瑞达生物科技有限公司涉及聚谷氨酸、依克多因、积雪草提取物等化妆</w:t>
      </w:r>
      <w:r w:rsidR="00834342" w:rsidRPr="00834342">
        <w:rPr>
          <w:rFonts w:ascii="宋体" w:eastAsia="宋体" w:hAnsi="宋体"/>
          <w:sz w:val="24"/>
          <w:szCs w:val="24"/>
        </w:rPr>
        <w:lastRenderedPageBreak/>
        <w:t>品功效原料。再次感谢您的关注！</w:t>
      </w:r>
    </w:p>
    <w:p w:rsidR="003A4D12" w:rsidRDefault="003A4D12" w:rsidP="003A4D12">
      <w:pPr>
        <w:spacing w:line="520" w:lineRule="exact"/>
        <w:ind w:firstLineChars="200" w:firstLine="480"/>
        <w:rPr>
          <w:rFonts w:ascii="宋体" w:eastAsia="宋体" w:hAnsi="宋体"/>
          <w:sz w:val="24"/>
          <w:szCs w:val="24"/>
        </w:rPr>
      </w:pPr>
    </w:p>
    <w:p w:rsidR="00F82A79" w:rsidRDefault="00F82A79" w:rsidP="003A4D12">
      <w:pPr>
        <w:spacing w:line="520" w:lineRule="exact"/>
        <w:ind w:firstLineChars="200" w:firstLine="480"/>
        <w:rPr>
          <w:rFonts w:ascii="宋体" w:eastAsia="宋体" w:hAnsi="宋体"/>
          <w:sz w:val="24"/>
          <w:szCs w:val="24"/>
        </w:rPr>
      </w:pPr>
    </w:p>
    <w:p w:rsidR="003A4D12" w:rsidRPr="003A4D12" w:rsidRDefault="003A4D12" w:rsidP="003A4D12">
      <w:pPr>
        <w:spacing w:line="520" w:lineRule="exact"/>
        <w:ind w:firstLineChars="200" w:firstLine="480"/>
        <w:jc w:val="right"/>
        <w:rPr>
          <w:rFonts w:ascii="宋体" w:eastAsia="宋体" w:hAnsi="宋体"/>
          <w:sz w:val="24"/>
          <w:szCs w:val="24"/>
        </w:rPr>
      </w:pPr>
      <w:r w:rsidRPr="003A4D12">
        <w:rPr>
          <w:rFonts w:ascii="宋体" w:eastAsia="宋体" w:hAnsi="宋体" w:hint="eastAsia"/>
          <w:sz w:val="24"/>
          <w:szCs w:val="24"/>
        </w:rPr>
        <w:t>鲁商健康产业发展股份有限公司</w:t>
      </w:r>
    </w:p>
    <w:p w:rsidR="003A4D12" w:rsidRPr="00F45B8F" w:rsidRDefault="003A4D12" w:rsidP="003A4D12">
      <w:pPr>
        <w:spacing w:line="520" w:lineRule="exact"/>
        <w:ind w:firstLineChars="200" w:firstLine="480"/>
        <w:jc w:val="right"/>
        <w:rPr>
          <w:rFonts w:ascii="宋体" w:eastAsia="宋体" w:hAnsi="宋体"/>
          <w:sz w:val="24"/>
          <w:szCs w:val="24"/>
        </w:rPr>
      </w:pPr>
      <w:r w:rsidRPr="003A4D12">
        <w:rPr>
          <w:rFonts w:ascii="宋体" w:eastAsia="宋体" w:hAnsi="宋体"/>
          <w:sz w:val="24"/>
          <w:szCs w:val="24"/>
        </w:rPr>
        <w:t>20</w:t>
      </w:r>
      <w:r w:rsidRPr="003A4D12">
        <w:rPr>
          <w:rFonts w:ascii="宋体" w:eastAsia="宋体" w:hAnsi="宋体" w:hint="eastAsia"/>
          <w:sz w:val="24"/>
          <w:szCs w:val="24"/>
        </w:rPr>
        <w:t>2</w:t>
      </w:r>
      <w:r w:rsidRPr="003A4D12">
        <w:rPr>
          <w:rFonts w:ascii="宋体" w:eastAsia="宋体" w:hAnsi="宋体"/>
          <w:sz w:val="24"/>
          <w:szCs w:val="24"/>
        </w:rPr>
        <w:t>2</w:t>
      </w:r>
      <w:r w:rsidRPr="003A4D12">
        <w:rPr>
          <w:rFonts w:ascii="宋体" w:eastAsia="宋体" w:hAnsi="宋体" w:hint="eastAsia"/>
          <w:sz w:val="24"/>
          <w:szCs w:val="24"/>
        </w:rPr>
        <w:t>年</w:t>
      </w:r>
      <w:r w:rsidR="00834342">
        <w:rPr>
          <w:rFonts w:ascii="宋体" w:eastAsia="宋体" w:hAnsi="宋体"/>
          <w:sz w:val="24"/>
          <w:szCs w:val="24"/>
        </w:rPr>
        <w:t>8</w:t>
      </w:r>
      <w:r w:rsidRPr="003A4D12">
        <w:rPr>
          <w:rFonts w:ascii="宋体" w:eastAsia="宋体" w:hAnsi="宋体" w:hint="eastAsia"/>
          <w:sz w:val="24"/>
          <w:szCs w:val="24"/>
        </w:rPr>
        <w:t>月</w:t>
      </w:r>
      <w:r w:rsidR="00834342">
        <w:rPr>
          <w:rFonts w:ascii="宋体" w:eastAsia="宋体" w:hAnsi="宋体"/>
          <w:sz w:val="24"/>
          <w:szCs w:val="24"/>
        </w:rPr>
        <w:t>30</w:t>
      </w:r>
      <w:r w:rsidRPr="003A4D12">
        <w:rPr>
          <w:rFonts w:ascii="宋体" w:eastAsia="宋体" w:hAnsi="宋体" w:hint="eastAsia"/>
          <w:sz w:val="24"/>
          <w:szCs w:val="24"/>
        </w:rPr>
        <w:t>日</w:t>
      </w:r>
    </w:p>
    <w:sectPr w:rsidR="003A4D12" w:rsidRPr="00F45B8F" w:rsidSect="006D5F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7A2" w:rsidRDefault="00D117A2" w:rsidP="003F5088">
      <w:r>
        <w:separator/>
      </w:r>
    </w:p>
  </w:endnote>
  <w:endnote w:type="continuationSeparator" w:id="1">
    <w:p w:rsidR="00D117A2" w:rsidRDefault="00D117A2" w:rsidP="003F5088">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7A2" w:rsidRDefault="00D117A2" w:rsidP="003F5088">
      <w:r>
        <w:separator/>
      </w:r>
    </w:p>
  </w:footnote>
  <w:footnote w:type="continuationSeparator" w:id="1">
    <w:p w:rsidR="00D117A2" w:rsidRDefault="00D117A2" w:rsidP="003F50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5122"/>
  </w:hdrShapeDefaults>
  <w:footnotePr>
    <w:footnote w:id="0"/>
    <w:footnote w:id="1"/>
  </w:footnotePr>
  <w:endnotePr>
    <w:endnote w:id="0"/>
    <w:endnote w:id="1"/>
  </w:endnotePr>
  <w:compat>
    <w:useFELayout/>
  </w:compat>
  <w:rsids>
    <w:rsidRoot w:val="005B115C"/>
    <w:rsid w:val="000166B4"/>
    <w:rsid w:val="00016F1D"/>
    <w:rsid w:val="0005755E"/>
    <w:rsid w:val="00067D9C"/>
    <w:rsid w:val="00094351"/>
    <w:rsid w:val="00094EFA"/>
    <w:rsid w:val="000A55E0"/>
    <w:rsid w:val="000C4E18"/>
    <w:rsid w:val="000C6F93"/>
    <w:rsid w:val="0010202A"/>
    <w:rsid w:val="001105A8"/>
    <w:rsid w:val="001109AA"/>
    <w:rsid w:val="0017452C"/>
    <w:rsid w:val="00176E4C"/>
    <w:rsid w:val="001B1D38"/>
    <w:rsid w:val="001D5009"/>
    <w:rsid w:val="001F3E9E"/>
    <w:rsid w:val="00206292"/>
    <w:rsid w:val="00207F7D"/>
    <w:rsid w:val="00223190"/>
    <w:rsid w:val="00277965"/>
    <w:rsid w:val="002E09E7"/>
    <w:rsid w:val="002F6F59"/>
    <w:rsid w:val="00305C5B"/>
    <w:rsid w:val="00323A5F"/>
    <w:rsid w:val="00384021"/>
    <w:rsid w:val="003A4D12"/>
    <w:rsid w:val="003F1382"/>
    <w:rsid w:val="003F5088"/>
    <w:rsid w:val="00402000"/>
    <w:rsid w:val="00413338"/>
    <w:rsid w:val="00415043"/>
    <w:rsid w:val="00447624"/>
    <w:rsid w:val="00452C3F"/>
    <w:rsid w:val="00455568"/>
    <w:rsid w:val="00471503"/>
    <w:rsid w:val="004F0D2C"/>
    <w:rsid w:val="00530ABC"/>
    <w:rsid w:val="00582600"/>
    <w:rsid w:val="00585DE0"/>
    <w:rsid w:val="00592060"/>
    <w:rsid w:val="005955D0"/>
    <w:rsid w:val="005B115C"/>
    <w:rsid w:val="005B4C79"/>
    <w:rsid w:val="005C7778"/>
    <w:rsid w:val="005D5DD7"/>
    <w:rsid w:val="005E2C7D"/>
    <w:rsid w:val="005E595C"/>
    <w:rsid w:val="00610384"/>
    <w:rsid w:val="00614B81"/>
    <w:rsid w:val="00631675"/>
    <w:rsid w:val="00643712"/>
    <w:rsid w:val="00661F58"/>
    <w:rsid w:val="006621FF"/>
    <w:rsid w:val="00670084"/>
    <w:rsid w:val="006758FD"/>
    <w:rsid w:val="00681DAB"/>
    <w:rsid w:val="006D5F9F"/>
    <w:rsid w:val="00715558"/>
    <w:rsid w:val="00737A9E"/>
    <w:rsid w:val="007D43E9"/>
    <w:rsid w:val="00834342"/>
    <w:rsid w:val="0085742E"/>
    <w:rsid w:val="00864A34"/>
    <w:rsid w:val="00875B19"/>
    <w:rsid w:val="00877895"/>
    <w:rsid w:val="008A2021"/>
    <w:rsid w:val="008B23D1"/>
    <w:rsid w:val="008B31F9"/>
    <w:rsid w:val="008E3FBC"/>
    <w:rsid w:val="009221A8"/>
    <w:rsid w:val="00961BEE"/>
    <w:rsid w:val="0096614B"/>
    <w:rsid w:val="00983901"/>
    <w:rsid w:val="0098733D"/>
    <w:rsid w:val="009C001E"/>
    <w:rsid w:val="009F3383"/>
    <w:rsid w:val="00A41642"/>
    <w:rsid w:val="00A76D67"/>
    <w:rsid w:val="00A83D61"/>
    <w:rsid w:val="00AB1950"/>
    <w:rsid w:val="00AD4579"/>
    <w:rsid w:val="00AD6B59"/>
    <w:rsid w:val="00AD787E"/>
    <w:rsid w:val="00AD7A3A"/>
    <w:rsid w:val="00AE699B"/>
    <w:rsid w:val="00B03464"/>
    <w:rsid w:val="00B272E7"/>
    <w:rsid w:val="00B45BD2"/>
    <w:rsid w:val="00B51500"/>
    <w:rsid w:val="00B5665A"/>
    <w:rsid w:val="00B7615F"/>
    <w:rsid w:val="00B7696B"/>
    <w:rsid w:val="00BB0D31"/>
    <w:rsid w:val="00BB4811"/>
    <w:rsid w:val="00BE2939"/>
    <w:rsid w:val="00BF300F"/>
    <w:rsid w:val="00C433A3"/>
    <w:rsid w:val="00CB25E6"/>
    <w:rsid w:val="00CC27D6"/>
    <w:rsid w:val="00CD2048"/>
    <w:rsid w:val="00CD7ABF"/>
    <w:rsid w:val="00CE7217"/>
    <w:rsid w:val="00CF2AFB"/>
    <w:rsid w:val="00D02B71"/>
    <w:rsid w:val="00D117A2"/>
    <w:rsid w:val="00D33465"/>
    <w:rsid w:val="00D75CD3"/>
    <w:rsid w:val="00D81062"/>
    <w:rsid w:val="00DA1E2D"/>
    <w:rsid w:val="00DA7C68"/>
    <w:rsid w:val="00DC039E"/>
    <w:rsid w:val="00DC3436"/>
    <w:rsid w:val="00DF0A23"/>
    <w:rsid w:val="00E016EA"/>
    <w:rsid w:val="00E46347"/>
    <w:rsid w:val="00E969A2"/>
    <w:rsid w:val="00EA47C7"/>
    <w:rsid w:val="00EE1DE3"/>
    <w:rsid w:val="00EF6113"/>
    <w:rsid w:val="00F13DCE"/>
    <w:rsid w:val="00F40603"/>
    <w:rsid w:val="00F41171"/>
    <w:rsid w:val="00F45B8F"/>
    <w:rsid w:val="00F464EB"/>
    <w:rsid w:val="00F5270B"/>
    <w:rsid w:val="00F82A79"/>
    <w:rsid w:val="00FE32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F50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F5088"/>
    <w:rPr>
      <w:sz w:val="18"/>
      <w:szCs w:val="18"/>
    </w:rPr>
  </w:style>
  <w:style w:type="paragraph" w:styleId="a4">
    <w:name w:val="footer"/>
    <w:basedOn w:val="a"/>
    <w:link w:val="Char0"/>
    <w:uiPriority w:val="99"/>
    <w:unhideWhenUsed/>
    <w:rsid w:val="003F5088"/>
    <w:pPr>
      <w:tabs>
        <w:tab w:val="center" w:pos="4153"/>
        <w:tab w:val="right" w:pos="8306"/>
      </w:tabs>
      <w:snapToGrid w:val="0"/>
      <w:jc w:val="left"/>
    </w:pPr>
    <w:rPr>
      <w:sz w:val="18"/>
      <w:szCs w:val="18"/>
    </w:rPr>
  </w:style>
  <w:style w:type="character" w:customStyle="1" w:styleId="Char0">
    <w:name w:val="页脚 Char"/>
    <w:basedOn w:val="a0"/>
    <w:link w:val="a4"/>
    <w:uiPriority w:val="99"/>
    <w:rsid w:val="003F5088"/>
    <w:rPr>
      <w:sz w:val="18"/>
      <w:szCs w:val="18"/>
    </w:rPr>
  </w:style>
  <w:style w:type="character" w:styleId="a5">
    <w:name w:val="Hyperlink"/>
    <w:basedOn w:val="a0"/>
    <w:uiPriority w:val="99"/>
    <w:unhideWhenUsed/>
    <w:rsid w:val="009C001E"/>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adshow.sseinfo.com/&#65289;&#21484;&#24320;&#20102;&#20844;&#21496;202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6</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李璐</cp:lastModifiedBy>
  <cp:revision>10</cp:revision>
  <dcterms:created xsi:type="dcterms:W3CDTF">2022-04-21T05:27:00Z</dcterms:created>
  <dcterms:modified xsi:type="dcterms:W3CDTF">2022-08-31T08:51:00Z</dcterms:modified>
</cp:coreProperties>
</file>