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E78DD" w14:textId="77777777" w:rsidR="00AF3CAB" w:rsidRPr="00EC0186" w:rsidRDefault="00AF3CAB" w:rsidP="00936241">
      <w:pPr>
        <w:spacing w:line="500" w:lineRule="exact"/>
        <w:jc w:val="center"/>
        <w:rPr>
          <w:rFonts w:ascii="黑体" w:eastAsia="黑体" w:hAnsi="黑体"/>
          <w:iCs/>
          <w:color w:val="000000" w:themeColor="text1"/>
          <w:sz w:val="44"/>
          <w:szCs w:val="28"/>
        </w:rPr>
      </w:pPr>
      <w:r w:rsidRPr="00EC0186">
        <w:rPr>
          <w:rFonts w:ascii="黑体" w:eastAsia="黑体" w:hAnsi="黑体" w:hint="eastAsia"/>
          <w:iCs/>
          <w:color w:val="000000" w:themeColor="text1"/>
          <w:sz w:val="44"/>
          <w:szCs w:val="28"/>
        </w:rPr>
        <w:t>苏州上声</w:t>
      </w:r>
      <w:r w:rsidR="00D745A5" w:rsidRPr="00EC0186">
        <w:rPr>
          <w:rFonts w:ascii="黑体" w:eastAsia="黑体" w:hAnsi="黑体" w:hint="eastAsia"/>
          <w:iCs/>
          <w:color w:val="000000" w:themeColor="text1"/>
          <w:sz w:val="44"/>
          <w:szCs w:val="28"/>
        </w:rPr>
        <w:t>电子</w:t>
      </w:r>
      <w:r w:rsidR="00032471" w:rsidRPr="00EC0186">
        <w:rPr>
          <w:rFonts w:ascii="黑体" w:eastAsia="黑体" w:hAnsi="黑体" w:hint="eastAsia"/>
          <w:iCs/>
          <w:color w:val="000000" w:themeColor="text1"/>
          <w:sz w:val="44"/>
          <w:szCs w:val="28"/>
        </w:rPr>
        <w:t>股份有限公司</w:t>
      </w:r>
    </w:p>
    <w:p w14:paraId="5249BDBE" w14:textId="16567FE2" w:rsidR="00227AB8" w:rsidRPr="00EC0186" w:rsidRDefault="00227AB8" w:rsidP="00936241">
      <w:pPr>
        <w:spacing w:line="640" w:lineRule="exact"/>
        <w:jc w:val="center"/>
        <w:rPr>
          <w:rFonts w:ascii="黑体" w:eastAsia="黑体" w:hAnsi="黑体"/>
          <w:iCs/>
          <w:color w:val="000000" w:themeColor="text1"/>
          <w:sz w:val="44"/>
          <w:szCs w:val="28"/>
        </w:rPr>
      </w:pPr>
      <w:r w:rsidRPr="00EC0186">
        <w:rPr>
          <w:rFonts w:ascii="黑体" w:eastAsia="黑体" w:hAnsi="黑体" w:hint="eastAsia"/>
          <w:iCs/>
          <w:color w:val="000000" w:themeColor="text1"/>
          <w:sz w:val="44"/>
          <w:szCs w:val="28"/>
        </w:rPr>
        <w:t>投资者关系活动记录表</w:t>
      </w:r>
    </w:p>
    <w:p w14:paraId="0167E625" w14:textId="6775060A" w:rsidR="004E6240" w:rsidRPr="00EC0186" w:rsidRDefault="004E6240" w:rsidP="00EC0186">
      <w:pPr>
        <w:spacing w:beforeLines="50" w:before="156" w:afterLines="50" w:after="156" w:line="500" w:lineRule="exact"/>
        <w:jc w:val="center"/>
        <w:rPr>
          <w:rFonts w:ascii="仿宋" w:eastAsia="仿宋" w:hAnsi="仿宋"/>
          <w:iCs/>
          <w:color w:val="000000" w:themeColor="text1"/>
          <w:sz w:val="28"/>
          <w:szCs w:val="28"/>
        </w:rPr>
      </w:pPr>
      <w:r w:rsidRPr="00EC0186"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证券</w:t>
      </w:r>
      <w:r w:rsidR="00FD142E" w:rsidRPr="00EC0186"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简称</w:t>
      </w:r>
      <w:r w:rsidRPr="00EC0186"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：</w:t>
      </w:r>
      <w:r w:rsidR="00AF3CAB" w:rsidRPr="00EC0186"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上声电子</w:t>
      </w:r>
      <w:r w:rsidR="00227AB8" w:rsidRPr="00EC0186">
        <w:rPr>
          <w:rFonts w:ascii="仿宋" w:eastAsia="仿宋" w:hAnsi="仿宋"/>
          <w:bCs/>
          <w:iCs/>
          <w:color w:val="000000" w:themeColor="text1"/>
          <w:sz w:val="28"/>
          <w:szCs w:val="28"/>
        </w:rPr>
        <w:t xml:space="preserve"> </w:t>
      </w:r>
      <w:r w:rsidR="00B34B38" w:rsidRPr="00EC0186">
        <w:rPr>
          <w:rFonts w:ascii="仿宋" w:eastAsia="仿宋" w:hAnsi="仿宋"/>
          <w:bCs/>
          <w:iCs/>
          <w:color w:val="000000" w:themeColor="text1"/>
          <w:sz w:val="28"/>
          <w:szCs w:val="28"/>
        </w:rPr>
        <w:t xml:space="preserve">  </w:t>
      </w:r>
      <w:r w:rsidR="0075479A" w:rsidRPr="00EC0186">
        <w:rPr>
          <w:rFonts w:ascii="仿宋" w:eastAsia="仿宋" w:hAnsi="仿宋"/>
          <w:bCs/>
          <w:iCs/>
          <w:color w:val="000000" w:themeColor="text1"/>
          <w:sz w:val="28"/>
          <w:szCs w:val="28"/>
        </w:rPr>
        <w:t xml:space="preserve">   </w:t>
      </w:r>
      <w:r w:rsidRPr="00EC0186"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证券</w:t>
      </w:r>
      <w:r w:rsidR="00FD142E" w:rsidRPr="00EC0186"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代码</w:t>
      </w:r>
      <w:r w:rsidRPr="00EC0186"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：6</w:t>
      </w:r>
      <w:r w:rsidRPr="00EC0186">
        <w:rPr>
          <w:rFonts w:ascii="仿宋" w:eastAsia="仿宋" w:hAnsi="仿宋"/>
          <w:bCs/>
          <w:iCs/>
          <w:color w:val="000000" w:themeColor="text1"/>
          <w:sz w:val="28"/>
          <w:szCs w:val="28"/>
        </w:rPr>
        <w:t>885</w:t>
      </w:r>
      <w:r w:rsidR="00AF3CAB" w:rsidRPr="00EC0186">
        <w:rPr>
          <w:rFonts w:ascii="仿宋" w:eastAsia="仿宋" w:hAnsi="仿宋"/>
          <w:bCs/>
          <w:iCs/>
          <w:color w:val="000000" w:themeColor="text1"/>
          <w:sz w:val="28"/>
          <w:szCs w:val="28"/>
        </w:rPr>
        <w:t>33</w:t>
      </w:r>
      <w:r w:rsidR="0075479A" w:rsidRPr="00EC0186">
        <w:rPr>
          <w:rFonts w:ascii="仿宋" w:eastAsia="仿宋" w:hAnsi="仿宋"/>
          <w:bCs/>
          <w:iCs/>
          <w:color w:val="000000" w:themeColor="text1"/>
          <w:sz w:val="28"/>
          <w:szCs w:val="28"/>
        </w:rPr>
        <w:t xml:space="preserve">    </w:t>
      </w:r>
      <w:r w:rsidR="00B34B38" w:rsidRPr="00EC0186">
        <w:rPr>
          <w:rFonts w:ascii="仿宋" w:eastAsia="仿宋" w:hAnsi="仿宋"/>
          <w:bCs/>
          <w:iCs/>
          <w:color w:val="000000" w:themeColor="text1"/>
          <w:sz w:val="28"/>
          <w:szCs w:val="28"/>
        </w:rPr>
        <w:t xml:space="preserve"> </w:t>
      </w:r>
      <w:r w:rsidR="00FD142E" w:rsidRPr="00EC0186"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编号：2</w:t>
      </w:r>
      <w:r w:rsidR="009A1D07">
        <w:rPr>
          <w:rFonts w:ascii="仿宋" w:eastAsia="仿宋" w:hAnsi="仿宋"/>
          <w:bCs/>
          <w:iCs/>
          <w:color w:val="000000" w:themeColor="text1"/>
          <w:sz w:val="28"/>
          <w:szCs w:val="28"/>
        </w:rPr>
        <w:t>02</w:t>
      </w:r>
      <w:r w:rsidR="009A1D07"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2</w:t>
      </w:r>
      <w:r w:rsidR="009A1D07">
        <w:rPr>
          <w:rFonts w:ascii="仿宋" w:eastAsia="仿宋" w:hAnsi="仿宋"/>
          <w:bCs/>
          <w:iCs/>
          <w:color w:val="000000" w:themeColor="text1"/>
          <w:sz w:val="28"/>
          <w:szCs w:val="28"/>
        </w:rPr>
        <w:t>-0</w:t>
      </w:r>
      <w:r w:rsidR="00352D50">
        <w:rPr>
          <w:rFonts w:ascii="仿宋" w:eastAsia="仿宋" w:hAnsi="仿宋" w:hint="eastAsia"/>
          <w:bCs/>
          <w:iCs/>
          <w:color w:val="000000" w:themeColor="text1"/>
          <w:sz w:val="28"/>
          <w:szCs w:val="28"/>
        </w:rPr>
        <w:t>21</w:t>
      </w:r>
    </w:p>
    <w:tbl>
      <w:tblPr>
        <w:tblStyle w:val="a5"/>
        <w:tblW w:w="9634" w:type="dxa"/>
        <w:jc w:val="center"/>
        <w:tblLook w:val="01E0" w:firstRow="1" w:lastRow="1" w:firstColumn="1" w:lastColumn="1" w:noHBand="0" w:noVBand="0"/>
      </w:tblPr>
      <w:tblGrid>
        <w:gridCol w:w="2263"/>
        <w:gridCol w:w="7371"/>
      </w:tblGrid>
      <w:tr w:rsidR="009D2DBF" w:rsidRPr="00EC0186" w14:paraId="24994725" w14:textId="77777777" w:rsidTr="00A9640E">
        <w:trPr>
          <w:trHeight w:val="15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DE52" w14:textId="77777777" w:rsidR="00FF1864" w:rsidRPr="00EC0186" w:rsidRDefault="00032471" w:rsidP="00936241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投资者关系活动</w:t>
            </w:r>
          </w:p>
          <w:p w14:paraId="0F99E2B8" w14:textId="77F2AB5B" w:rsidR="00032471" w:rsidRPr="00EC0186" w:rsidRDefault="00032471" w:rsidP="00936241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DEC" w14:textId="0816A45F" w:rsidR="00032471" w:rsidRPr="00EC0186" w:rsidRDefault="004677D1" w:rsidP="00C9311D">
            <w:pPr>
              <w:tabs>
                <w:tab w:val="left" w:pos="3093"/>
              </w:tabs>
              <w:spacing w:line="420" w:lineRule="exact"/>
              <w:jc w:val="lef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sym w:font="Wingdings 2" w:char="F052"/>
            </w:r>
            <w:r w:rsidR="00032471" w:rsidRPr="00EC01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特定对象调研        </w:t>
            </w:r>
            <w:r w:rsidR="00FE262B"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□</w:t>
            </w:r>
            <w:r w:rsidR="00032471" w:rsidRPr="00EC01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分析师会议</w:t>
            </w:r>
          </w:p>
          <w:p w14:paraId="6ED4B3FC" w14:textId="6A2B9991" w:rsidR="00032471" w:rsidRPr="00EC0186" w:rsidRDefault="00032471" w:rsidP="00C9311D">
            <w:pPr>
              <w:spacing w:line="420" w:lineRule="exact"/>
              <w:jc w:val="lef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□</w:t>
            </w:r>
            <w:r w:rsidRPr="00EC01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媒体采访           </w:t>
            </w:r>
            <w:r w:rsidR="00FD142E" w:rsidRPr="00EC018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</w:t>
            </w:r>
            <w:r w:rsidR="004677D1"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□</w:t>
            </w:r>
            <w:r w:rsidRPr="00EC01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业绩说明会</w:t>
            </w:r>
          </w:p>
          <w:p w14:paraId="7109CA69" w14:textId="77777777" w:rsidR="00032471" w:rsidRPr="00EC0186" w:rsidRDefault="00032471" w:rsidP="00C9311D">
            <w:pPr>
              <w:spacing w:line="420" w:lineRule="exact"/>
              <w:jc w:val="lef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□</w:t>
            </w:r>
            <w:r w:rsidRPr="00EC01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新闻发布会          </w:t>
            </w: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□</w:t>
            </w:r>
            <w:r w:rsidRPr="00EC01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路演活动</w:t>
            </w:r>
          </w:p>
          <w:p w14:paraId="663BF0FF" w14:textId="49888491" w:rsidR="00032471" w:rsidRPr="00EC0186" w:rsidRDefault="00032471" w:rsidP="00C9311D">
            <w:pPr>
              <w:tabs>
                <w:tab w:val="left" w:pos="3130"/>
                <w:tab w:val="center" w:pos="3199"/>
              </w:tabs>
              <w:spacing w:line="420" w:lineRule="exact"/>
              <w:jc w:val="lef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□</w:t>
            </w:r>
            <w:r w:rsidRPr="00EC01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现场参观</w:t>
            </w: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ab/>
            </w:r>
            <w:r w:rsidR="00FD142E"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□</w:t>
            </w:r>
            <w:r w:rsidR="00FD142E" w:rsidRPr="00EC01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其他（</w:t>
            </w:r>
            <w:r w:rsidR="00FD142E" w:rsidRPr="00EC0186">
              <w:rPr>
                <w:rFonts w:ascii="仿宋" w:eastAsia="仿宋" w:hAnsi="仿宋" w:hint="eastAsia"/>
                <w:color w:val="000000" w:themeColor="text1"/>
                <w:sz w:val="28"/>
                <w:szCs w:val="28"/>
                <w:u w:val="single"/>
              </w:rPr>
              <w:t>需文字说明</w:t>
            </w:r>
            <w:r w:rsidR="00FD142E" w:rsidRPr="00EC018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9D2DBF" w:rsidRPr="00EC0186" w14:paraId="4F448C7E" w14:textId="77777777" w:rsidTr="00F54684">
        <w:trPr>
          <w:trHeight w:val="537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2E7C" w14:textId="77777777" w:rsidR="00032471" w:rsidRPr="00EC0186" w:rsidRDefault="00032471" w:rsidP="00936241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参与单位名称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AB3" w14:textId="3B54AAB9" w:rsidR="00657689" w:rsidRDefault="00D85F36" w:rsidP="00AC6A7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东北证券：</w:t>
            </w:r>
            <w:r w:rsidRPr="00D85F3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姜育恒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；申万宏源</w:t>
            </w:r>
            <w:r w:rsidR="00ED4E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85F3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戴文杰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D85F3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张硕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D85F3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刘洋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745299CB" w14:textId="3A2641F1" w:rsidR="0082589D" w:rsidRDefault="0082589D" w:rsidP="0082589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2589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招商基金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82589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赵季新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82589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广发证券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82589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周伟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7EB6F7C6" w14:textId="68BC8002" w:rsidR="00D85F36" w:rsidRDefault="0082589D" w:rsidP="00F079D0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2589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汇添富基金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82589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闫永清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82589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董超</w:t>
            </w:r>
            <w:r w:rsidR="0060746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="00607462" w:rsidRPr="0060746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董霄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="00D85F3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国信证券：</w:t>
            </w:r>
            <w:r w:rsidR="00745CB3"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唐旭霞</w:t>
            </w:r>
            <w:r w:rsid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422D0F65" w14:textId="2287B52E" w:rsidR="00745CB3" w:rsidRPr="00745CB3" w:rsidRDefault="00745CB3" w:rsidP="00745CB3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中邮人寿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朱战宇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曾苧葭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中银基金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吴晓钢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王寒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621B9B73" w14:textId="33210A67" w:rsidR="00745CB3" w:rsidRPr="00745CB3" w:rsidRDefault="00745CB3" w:rsidP="00745CB3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长信基金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吴晖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长盛基金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代毅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长江养老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杨胜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7B06AAA9" w14:textId="1598DBF9" w:rsidR="00745CB3" w:rsidRPr="00745CB3" w:rsidRDefault="00745CB3" w:rsidP="00745CB3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圆信永丰基金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田玉铎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元大投信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孙新铭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Kevin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0227FFDF" w14:textId="243BAF08" w:rsidR="00745CB3" w:rsidRPr="00745CB3" w:rsidRDefault="00745CB3" w:rsidP="00745CB3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友邦保险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宋玖伟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阳光资产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张鹏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37C71CB8" w14:textId="20B69C00" w:rsidR="00745CB3" w:rsidRPr="00745CB3" w:rsidRDefault="00745CB3" w:rsidP="00745CB3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兴银理财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王少南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郦莉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兴业基金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刘方旭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26ABB116" w14:textId="188B7A87" w:rsidR="00745CB3" w:rsidRPr="00745CB3" w:rsidRDefault="00745CB3" w:rsidP="00745CB3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新华基金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赵强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西部利得基金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温震宇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745C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林静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563AE3D4" w14:textId="39E84E4E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泰康资产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周昊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太平资产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赵洋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289856F8" w14:textId="67A14A2C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深圳前海华杉投资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田星星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上海途灵资管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赵梓峰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666667D8" w14:textId="31A772EB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上海景领投资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江昕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上海高毅资产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廉迪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2547D0B2" w14:textId="7FF081A6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融通基金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任涛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="00565BB3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田昕明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清和泉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柳超然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4F4394B7" w14:textId="48AACD2B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浦银安盛基金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褚艳辉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平安养老保险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益辉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0306B436" w14:textId="5B8DBADE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王修宝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鹏华基金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梁浩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="00565BB3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丁冯佳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="00565BB3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李韵怡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7B0AE292" w14:textId="6746C517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民生加银基金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满自宏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九泰基金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赵万隆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44872C1B" w14:textId="308827F4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景泰利丰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吕伟志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进门财经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马媛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金信基金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蔡宇飞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76A534B3" w14:textId="06F40A3A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建信养老金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张斌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建信基金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李树磊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嘉实基金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鲍扬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4052D471" w14:textId="5B3903FF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汇丰晋信基金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韦钰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汇安基金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沈锦婷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3EEB93BA" w14:textId="355B3EEE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华夏基金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连骁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="00565BB3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董文翰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华泰保兴基金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赵健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015FEA67" w14:textId="0889FC84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华润元大基金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哈含章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泓德基金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王国信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48448C3A" w14:textId="30A91571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红土创新基金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郑泽滨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="00565BB3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栾小明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恒越基金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高楠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727BC101" w14:textId="61A86072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海南容光私募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韩飞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;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海富通基金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刘海啸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;</w:t>
            </w:r>
          </w:p>
          <w:p w14:paraId="1DEAD4D4" w14:textId="1388F1CC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海岸线投资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郑天涛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;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国投瑞银基金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马柯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1D2991DE" w14:textId="07B0E6AB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国泰君安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张思韡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国寿资产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朱霖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1657FF5B" w14:textId="288DF382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国寿安保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祁善斌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广东银石投资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卢鹏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1FC82ED5" w14:textId="68C37D58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光大理财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周欣宇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光大保德信基金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邵琳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35FDCC1E" w14:textId="2A8C0C0D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富国基金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安志鹏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沣京资本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高波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方正富邦基金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张婷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73889A30" w14:textId="59B71CCC" w:rsidR="00DA028D" w:rsidRPr="00DA028D" w:rsidRDefault="00565BB3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东方证券：</w:t>
            </w:r>
            <w:r w:rsidR="00DA028D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惠博闻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="00DA028D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东方证券资管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="00DA028D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桑柳玉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周云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4E2EAB12" w14:textId="60D8A249" w:rsidR="00DA028D" w:rsidRPr="00DA028D" w:rsidRDefault="00DA028D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东方嘉富（宁波）资管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周辉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淡水泉（北京）投资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孙玮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2A7239A7" w14:textId="71D6C519" w:rsidR="00DA028D" w:rsidRPr="00DA028D" w:rsidRDefault="00565BB3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淳厚基金：</w:t>
            </w:r>
            <w:r w:rsidR="00DA028D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陈文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="00DA028D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辰翔投资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="00DA028D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石佳艺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686B9BF7" w14:textId="57545694" w:rsidR="004D41B6" w:rsidRPr="004D41B6" w:rsidRDefault="00DA028D" w:rsidP="004D41B6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北京东方睿石资管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唐谷军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="004D41B6"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冲积</w:t>
            </w:r>
            <w:r w:rsid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="004D41B6"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彭聪</w:t>
            </w:r>
            <w:r w:rsid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16128F3F" w14:textId="598A4767" w:rsidR="004D41B6" w:rsidRPr="004D41B6" w:rsidRDefault="004D41B6" w:rsidP="004D41B6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大家资产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郭林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苗丰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复华投信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陈俊谚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38423B42" w14:textId="05078FF4" w:rsidR="004D41B6" w:rsidRPr="004D41B6" w:rsidRDefault="004D41B6" w:rsidP="004D41B6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乾惕投研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常吉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；上海胤胜资</w:t>
            </w:r>
            <w:r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管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杨潇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建投基金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4D41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龙天怡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3C2AEEA1" w14:textId="042CB01A" w:rsidR="00DA028D" w:rsidRPr="00DA028D" w:rsidRDefault="004D41B6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D41B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Willing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4D41B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Gary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TRP：</w:t>
            </w:r>
            <w:r w:rsidR="00DA028D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陈智芬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="00565BB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Shinhan BNP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="00DA028D" w:rsidRPr="00DA028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Amanda Cheng</w:t>
            </w:r>
            <w:r w:rsidR="00565B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738E1506" w14:textId="416C7F41" w:rsidR="00DA028D" w:rsidRPr="00DA028D" w:rsidRDefault="00565BB3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Power Pacific：</w:t>
            </w:r>
            <w:r w:rsidR="00DA028D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周俊恺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GAAM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="00DA028D" w:rsidRPr="00DA028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Tiana Zhou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36C56F1D" w14:textId="7A5AC816" w:rsidR="00D85F36" w:rsidRPr="00770476" w:rsidRDefault="00565BB3" w:rsidP="00DA028D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Cloud Alpha：</w:t>
            </w:r>
            <w:r w:rsidR="00DA028D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刘畅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；Brilliance Capital：</w:t>
            </w:r>
            <w:r w:rsidR="00DA028D"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胡誉镜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夏江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Pr="00DA028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刘莹莹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</w:p>
        </w:tc>
      </w:tr>
      <w:tr w:rsidR="009D2DBF" w:rsidRPr="00EC0186" w14:paraId="3A24E275" w14:textId="77777777" w:rsidTr="00A9640E">
        <w:trPr>
          <w:trHeight w:val="58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944" w14:textId="77777777" w:rsidR="00032471" w:rsidRPr="00EC0186" w:rsidRDefault="00032471" w:rsidP="00936241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3E9" w14:textId="60E3F710" w:rsidR="002C6E8D" w:rsidRPr="00057272" w:rsidRDefault="00384766" w:rsidP="003F16AF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5727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 w:rsidR="009A1D07" w:rsidRPr="0005727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02</w:t>
            </w:r>
            <w:r w:rsidR="009A1D07" w:rsidRPr="0005727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 w:rsidR="009A1D07" w:rsidRPr="0005727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-</w:t>
            </w:r>
            <w:r w:rsidR="003F16A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11</w:t>
            </w:r>
            <w:r w:rsidR="009A1D07" w:rsidRPr="0005727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-</w:t>
            </w:r>
            <w:r w:rsidR="003F16A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03</w:t>
            </w:r>
            <w:r w:rsidR="00DA3B3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、2022-11-04</w:t>
            </w:r>
          </w:p>
        </w:tc>
      </w:tr>
      <w:tr w:rsidR="009D2DBF" w:rsidRPr="00EC0186" w14:paraId="2702614D" w14:textId="77777777" w:rsidTr="00A9640E">
        <w:trPr>
          <w:trHeight w:val="54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80EA" w14:textId="77777777" w:rsidR="00032471" w:rsidRPr="00EC0186" w:rsidRDefault="00032471" w:rsidP="00936241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65C0" w14:textId="4AE3B52A" w:rsidR="00032471" w:rsidRPr="00EC0186" w:rsidRDefault="003E78F1" w:rsidP="00274B8F">
            <w:pPr>
              <w:spacing w:line="500" w:lineRule="exac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>公司三</w:t>
            </w:r>
            <w:r w:rsidR="00F565CF" w:rsidRPr="00EC0186"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>楼会议室</w:t>
            </w:r>
          </w:p>
        </w:tc>
      </w:tr>
      <w:tr w:rsidR="009D2DBF" w:rsidRPr="00EC0186" w14:paraId="24AA778D" w14:textId="77777777" w:rsidTr="00A9640E">
        <w:trPr>
          <w:trHeight w:val="83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0D4B" w14:textId="77777777" w:rsidR="00A63CF6" w:rsidRPr="00EC0186" w:rsidRDefault="00032471" w:rsidP="00936241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上市公司</w:t>
            </w:r>
          </w:p>
          <w:p w14:paraId="215B85D7" w14:textId="5D13A453" w:rsidR="00032471" w:rsidRPr="00EC0186" w:rsidRDefault="00032471" w:rsidP="00936241">
            <w:pPr>
              <w:spacing w:line="50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接待人员姓名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F5A0" w14:textId="2ADBF1D0" w:rsidR="00661298" w:rsidRPr="00EC0186" w:rsidRDefault="0007327C" w:rsidP="00936241">
            <w:pPr>
              <w:spacing w:line="500" w:lineRule="exac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0E18F9">
              <w:rPr>
                <w:rFonts w:ascii="仿宋" w:eastAsia="仿宋" w:hAnsi="仿宋"/>
                <w:bCs/>
                <w:iCs/>
                <w:color w:val="000000" w:themeColor="text1"/>
                <w:spacing w:val="60"/>
                <w:sz w:val="28"/>
                <w:szCs w:val="28"/>
                <w:fitText w:val="1960" w:id="-1689035520"/>
              </w:rPr>
              <w:t>董事会秘</w:t>
            </w:r>
            <w:r w:rsidRPr="000E18F9">
              <w:rPr>
                <w:rFonts w:ascii="仿宋" w:eastAsia="仿宋" w:hAnsi="仿宋"/>
                <w:bCs/>
                <w:iCs/>
                <w:color w:val="000000" w:themeColor="text1"/>
                <w:spacing w:val="22"/>
                <w:sz w:val="28"/>
                <w:szCs w:val="28"/>
                <w:fitText w:val="1960" w:id="-1689035520"/>
              </w:rPr>
              <w:t>书</w:t>
            </w: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C0186"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 xml:space="preserve">    </w:t>
            </w: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朱文元先生</w:t>
            </w:r>
          </w:p>
          <w:p w14:paraId="4F2A4BCB" w14:textId="415636C2" w:rsidR="00227AB8" w:rsidRPr="00EC0186" w:rsidRDefault="00227AB8" w:rsidP="00AA0CFA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D2352">
              <w:rPr>
                <w:rFonts w:ascii="仿宋" w:eastAsia="仿宋" w:hAnsi="仿宋"/>
                <w:bCs/>
                <w:iCs/>
                <w:color w:val="000000" w:themeColor="text1"/>
                <w:spacing w:val="20"/>
                <w:sz w:val="28"/>
                <w:szCs w:val="28"/>
                <w:fitText w:val="1960" w:id="-1459859455"/>
              </w:rPr>
              <w:t>证券事务</w:t>
            </w:r>
            <w:r w:rsidR="00AA0CFA" w:rsidRPr="003D2352">
              <w:rPr>
                <w:rFonts w:ascii="仿宋" w:eastAsia="仿宋" w:hAnsi="仿宋"/>
                <w:bCs/>
                <w:iCs/>
                <w:color w:val="000000" w:themeColor="text1"/>
                <w:spacing w:val="20"/>
                <w:sz w:val="28"/>
                <w:szCs w:val="28"/>
                <w:fitText w:val="1960" w:id="-1459859455"/>
              </w:rPr>
              <w:t>专</w:t>
            </w:r>
            <w:r w:rsidR="00AA0CFA" w:rsidRPr="003D2352">
              <w:rPr>
                <w:rFonts w:ascii="仿宋" w:eastAsia="仿宋" w:hAnsi="仿宋"/>
                <w:bCs/>
                <w:iCs/>
                <w:color w:val="000000" w:themeColor="text1"/>
                <w:spacing w:val="40"/>
                <w:sz w:val="28"/>
                <w:szCs w:val="28"/>
                <w:fitText w:val="1960" w:id="-1459859455"/>
              </w:rPr>
              <w:t>员</w:t>
            </w: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C0186"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661FED" w:rsidRPr="00EC0186"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 xml:space="preserve">  </w:t>
            </w:r>
            <w:r w:rsidRPr="00EC0186"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1F7474" w:rsidRPr="000E18F9">
              <w:rPr>
                <w:rFonts w:ascii="仿宋" w:eastAsia="仿宋" w:hAnsi="仿宋"/>
                <w:bCs/>
                <w:iCs/>
                <w:color w:val="000000" w:themeColor="text1"/>
                <w:spacing w:val="30"/>
                <w:sz w:val="28"/>
                <w:szCs w:val="28"/>
                <w:fitText w:val="1400" w:id="-1459934208"/>
              </w:rPr>
              <w:t>郭鹏先生</w:t>
            </w:r>
            <w:r w:rsidR="00AA0CFA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AA0CFA"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 xml:space="preserve"> 吴鑫裕先生</w:t>
            </w:r>
          </w:p>
        </w:tc>
      </w:tr>
      <w:tr w:rsidR="009D2DBF" w:rsidRPr="00EC0186" w14:paraId="4CAE862B" w14:textId="77777777" w:rsidTr="00F54684">
        <w:trPr>
          <w:trHeight w:val="619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F94F" w14:textId="77777777" w:rsidR="00FF1864" w:rsidRPr="00EC0186" w:rsidRDefault="00032471" w:rsidP="004D1262">
            <w:pPr>
              <w:spacing w:line="48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投资者关系活动</w:t>
            </w:r>
          </w:p>
          <w:p w14:paraId="69A76BAB" w14:textId="52A3077E" w:rsidR="00032471" w:rsidRPr="00EC0186" w:rsidRDefault="00032471" w:rsidP="004D1262">
            <w:pPr>
              <w:spacing w:line="480" w:lineRule="exact"/>
              <w:jc w:val="center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主要内容介绍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7CC5" w14:textId="7EACFDAA" w:rsidR="00A63CF6" w:rsidRPr="00EC0186" w:rsidRDefault="00A63CF6" w:rsidP="00F54684">
            <w:pPr>
              <w:pStyle w:val="a6"/>
              <w:numPr>
                <w:ilvl w:val="0"/>
                <w:numId w:val="1"/>
              </w:numPr>
              <w:spacing w:beforeLines="50" w:before="156" w:line="640" w:lineRule="exact"/>
              <w:ind w:firstLineChars="0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公司</w:t>
            </w:r>
            <w:r w:rsidR="00E43FEE" w:rsidRPr="00EC0186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近期</w:t>
            </w:r>
            <w:r w:rsidRPr="00EC0186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基本情况介绍</w:t>
            </w:r>
          </w:p>
          <w:p w14:paraId="403A7E6B" w14:textId="77777777" w:rsidR="00637F7C" w:rsidRDefault="00637F7C" w:rsidP="00F54684">
            <w:pPr>
              <w:autoSpaceDE w:val="0"/>
              <w:autoSpaceDN w:val="0"/>
              <w:adjustRightInd w:val="0"/>
              <w:spacing w:line="64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我公司致力于运用声学技术提升驾车体验，是国内技术领先的汽车声学产品方案供应商，已融入国内外众多知名汽车制造厂商的同步开发体系。公司拥有声学产品、系统方案及相关算法的研发设计能力，产品主要涵盖车载扬声器系统、车载功放及AVAS，能够为客户提供全面的产品解决方案。目前，公司车载扬声器在全球乘用车及轻型商用车市场的占有率为12.92%，国内市场占有率第一。</w:t>
            </w:r>
          </w:p>
          <w:p w14:paraId="1F10A45E" w14:textId="77777777" w:rsidR="00637F7C" w:rsidRDefault="00637F7C" w:rsidP="00F54684">
            <w:pPr>
              <w:autoSpaceDE w:val="0"/>
              <w:autoSpaceDN w:val="0"/>
              <w:adjustRightInd w:val="0"/>
              <w:spacing w:line="64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2022年公司不断加大研发力度与先进技术研究院建设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lastRenderedPageBreak/>
              <w:t>的推进，积极拓展国内外市场，严格控制各类成本，大力推进自动化与智能制造的改造升级、扬声器扩产与电子产品扩产项目建设、研发与管理人才队伍建设、信息化建设和内部控制管理。</w:t>
            </w:r>
          </w:p>
          <w:p w14:paraId="5C7E674A" w14:textId="77777777" w:rsidR="00637F7C" w:rsidRDefault="00637F7C" w:rsidP="00F54684">
            <w:pPr>
              <w:autoSpaceDE w:val="0"/>
              <w:autoSpaceDN w:val="0"/>
              <w:adjustRightInd w:val="0"/>
              <w:spacing w:line="64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2022年公司三季度生产、销售总体呈现稳健、有序的上升趋势，三季度报告期内公司实现营业收入47,981.09万元，较上年同期增长52.5%；归属上市公司股东的净利润2,218.84万元, 较上年同期增长62.42%；归属于上市公司股东的扣除非经常性损益的净利润2,186.3万元，较上年同期增长65.2%。截止2022年09月30日，公司总资产为200,535.6万元,较上年度末增长23.63%。</w:t>
            </w:r>
          </w:p>
          <w:p w14:paraId="6852D5AB" w14:textId="3611750E" w:rsidR="00A63CF6" w:rsidRPr="00EC0186" w:rsidRDefault="00E43FEE" w:rsidP="00F54684">
            <w:pPr>
              <w:spacing w:beforeLines="50" w:before="156"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cs="仿宋_GB2312"/>
                <w:b/>
                <w:color w:val="000000" w:themeColor="text1"/>
                <w:sz w:val="28"/>
                <w:szCs w:val="28"/>
              </w:rPr>
              <w:t>二、访谈环节</w:t>
            </w:r>
          </w:p>
          <w:p w14:paraId="6DF7D729" w14:textId="6C233716" w:rsidR="007E78ED" w:rsidRPr="00D878DC" w:rsidRDefault="007E78ED" w:rsidP="00F54684">
            <w:pPr>
              <w:spacing w:beforeLines="50" w:before="156"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878D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Q</w:t>
            </w:r>
            <w:r w:rsidR="0047141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</w:t>
            </w:r>
            <w:r w:rsidRPr="00D878DC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、</w:t>
            </w:r>
            <w:r w:rsidR="000E2F21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核心</w:t>
            </w:r>
            <w:r w:rsidR="000E2F21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零部件的自研情况</w:t>
            </w:r>
            <w:r w:rsidR="005C5B7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？</w:t>
            </w:r>
          </w:p>
          <w:p w14:paraId="582995D8" w14:textId="0490F84B" w:rsidR="007E78ED" w:rsidRPr="00F54684" w:rsidRDefault="00FD3CA1" w:rsidP="00F54684">
            <w:pPr>
              <w:autoSpaceDE w:val="0"/>
              <w:autoSpaceDN w:val="0"/>
              <w:adjustRightInd w:val="0"/>
              <w:spacing w:line="64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答：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为保证核心零部件供应的稳定性和性能的一致性，公司设立了</w:t>
            </w:r>
            <w:r w:rsidR="000E2F21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纸盆、盆架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两大零部件</w:t>
            </w:r>
            <w:r w:rsidR="000E2F21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生产基地，通过产线升级、工艺改进等方式不断强化零部件的精密制造能力。通过自产核心零部件，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在</w:t>
            </w:r>
            <w:r w:rsidR="000E2F21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有效保证零部件供应和品质的同时，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不断加强</w:t>
            </w:r>
            <w:r w:rsidR="000E2F21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前沿技术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的开发、及时掌握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客户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对产品</w:t>
            </w:r>
            <w:r w:rsidR="000E2F21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新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技术、高</w:t>
            </w:r>
            <w:r w:rsidR="000E2F21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性能需求对接，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通过创新</w:t>
            </w:r>
            <w:r w:rsidR="000E2F21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零部件的材质、形状等，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在新产品研发过程中对新零件、新材料的应用、调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整</w:t>
            </w:r>
            <w:r w:rsidR="000E2F21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硬件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的</w:t>
            </w:r>
            <w:r w:rsidR="000E2F21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配置</w:t>
            </w:r>
            <w:r w:rsidR="00F54684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，来提升与优化</w:t>
            </w:r>
            <w:r w:rsidR="000E2F21" w:rsidRPr="00F5468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扬声器音质的效果。</w:t>
            </w:r>
          </w:p>
          <w:p w14:paraId="72090C21" w14:textId="49D9EE4F" w:rsidR="00D878DC" w:rsidRPr="00D878DC" w:rsidRDefault="00D878DC" w:rsidP="00C9311D">
            <w:pPr>
              <w:spacing w:line="50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878D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Q</w:t>
            </w:r>
            <w:r w:rsidR="0047141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2</w:t>
            </w:r>
            <w:r w:rsidRPr="00D878DC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、</w:t>
            </w:r>
            <w:r w:rsidR="004C0D1F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对于</w:t>
            </w:r>
            <w:r w:rsidR="004C0D1F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日本市场的开拓情况</w:t>
            </w:r>
            <w:r w:rsidRPr="00D878DC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？</w:t>
            </w:r>
          </w:p>
          <w:p w14:paraId="4282A1DF" w14:textId="26A5307D" w:rsidR="00AA5305" w:rsidRDefault="0068636C" w:rsidP="00C9311D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答</w:t>
            </w:r>
            <w:r w:rsidR="009B056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="004C0D1F" w:rsidRPr="004C0D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针对日系车业</w:t>
            </w:r>
            <w:bookmarkStart w:id="0" w:name="_GoBack"/>
            <w:bookmarkEnd w:id="0"/>
            <w:r w:rsidR="004C0D1F" w:rsidRPr="004C0D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务，公司目前想要完全突破还有一定的困难。一方面日本市</w:t>
            </w:r>
            <w:r w:rsidR="00A371D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场中存在</w:t>
            </w:r>
            <w:r w:rsidR="004C0D1F" w:rsidRPr="004C0D1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松下、先锋电子等竞争对手，另一方面公司在日本尚未设立研发机构，而且日系配套市场供应体系较为独立，民族品牌保护意识较强，导致其他外部供应商较难进入。</w:t>
            </w:r>
          </w:p>
          <w:p w14:paraId="576AD9E7" w14:textId="77777777" w:rsidR="00FD3CA1" w:rsidRPr="00F44FC7" w:rsidRDefault="00FD3CA1" w:rsidP="00C9311D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2886889B" w14:textId="11AC1B0E" w:rsidR="00D878DC" w:rsidRDefault="00D878DC" w:rsidP="00C9311D">
            <w:pPr>
              <w:spacing w:line="50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Q</w:t>
            </w:r>
            <w:r w:rsidR="0047141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、</w:t>
            </w:r>
            <w:r w:rsidR="00D137F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功放</w:t>
            </w:r>
            <w:r w:rsidR="00D137F6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产品也是定制化产品</w:t>
            </w:r>
            <w:r w:rsidR="00A10273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？</w:t>
            </w:r>
          </w:p>
          <w:p w14:paraId="5B349396" w14:textId="31D03E42" w:rsidR="00321AA8" w:rsidRDefault="00D878DC" w:rsidP="00321AA8">
            <w:pPr>
              <w:spacing w:beforeLines="50" w:before="156"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878DC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答：</w:t>
            </w:r>
            <w:r w:rsidR="00D137F6" w:rsidRPr="00D137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一般都是定制化，考虑到声道数量、散热、功率、安装尺寸等因素影响。</w:t>
            </w:r>
          </w:p>
          <w:p w14:paraId="4EA57396" w14:textId="4E9B365C" w:rsidR="00984405" w:rsidRDefault="00984405" w:rsidP="00C9311D">
            <w:pPr>
              <w:spacing w:beforeLines="50" w:before="156"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7A21395" w14:textId="393939B3" w:rsidR="008A1BC6" w:rsidRPr="008A1BC6" w:rsidRDefault="008A1BC6" w:rsidP="008A1BC6">
            <w:pPr>
              <w:spacing w:line="50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Q</w:t>
            </w:r>
            <w:r w:rsidR="0047141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、</w:t>
            </w:r>
            <w:r w:rsidR="00D137F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三季度</w:t>
            </w:r>
            <w:r w:rsidR="00D137F6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运费环比二季度如何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？</w:t>
            </w:r>
          </w:p>
          <w:p w14:paraId="46CFF59A" w14:textId="6F9A90E8" w:rsidR="008A1BC6" w:rsidRDefault="008A1BC6" w:rsidP="00C9311D">
            <w:pPr>
              <w:spacing w:beforeLines="50" w:before="156"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答：</w:t>
            </w:r>
            <w:r w:rsidR="00D137F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三季度</w:t>
            </w:r>
            <w:r w:rsidR="00D137F6" w:rsidRPr="00B83CA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出口海运费</w:t>
            </w:r>
            <w:r w:rsidR="00D137F6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环比二季度下降了大概20%。</w:t>
            </w:r>
          </w:p>
          <w:p w14:paraId="6B1C1627" w14:textId="77777777" w:rsidR="00D87B36" w:rsidRPr="00604015" w:rsidRDefault="00D87B36" w:rsidP="00C9311D">
            <w:pPr>
              <w:spacing w:beforeLines="50" w:before="156"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140297B0" w14:textId="0C3CE033" w:rsidR="00D878DC" w:rsidRPr="004409AA" w:rsidRDefault="004409AA" w:rsidP="00C9311D">
            <w:pPr>
              <w:spacing w:beforeLines="50" w:before="156" w:line="50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4409A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Q</w:t>
            </w:r>
            <w:r w:rsidR="0047141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409AA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、</w:t>
            </w:r>
            <w:r w:rsidR="006C1BC1" w:rsidRPr="006C1BC1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出口的产品，其中多少是人民币结算，多少是外币结算</w:t>
            </w:r>
            <w:r w:rsidR="00E45CD5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？</w:t>
            </w:r>
          </w:p>
          <w:p w14:paraId="0C2BA72E" w14:textId="1EEAE3E4" w:rsidR="0068636C" w:rsidRDefault="006C1BC1" w:rsidP="0007707C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答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6C1BC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主要使用美元、欧元等外币结算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Pr="006C1BC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目前美元对人民币汇率升值，对公司业绩有一定积极影响。</w:t>
            </w:r>
          </w:p>
          <w:p w14:paraId="652888C9" w14:textId="77777777" w:rsidR="00DD3639" w:rsidRDefault="00DD3639" w:rsidP="0007707C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ED3AEF4" w14:textId="2530DE94" w:rsidR="00CB4A37" w:rsidRDefault="00CB4A37" w:rsidP="00CB4A37">
            <w:pPr>
              <w:spacing w:beforeLines="50" w:before="156" w:line="50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4409A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Q</w:t>
            </w:r>
            <w:r w:rsidR="0047141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409AA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、</w:t>
            </w:r>
            <w:r w:rsidR="00B804A2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公司自动化产线投产情况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？</w:t>
            </w:r>
          </w:p>
          <w:p w14:paraId="3FAB4362" w14:textId="77777777" w:rsidR="00861BD7" w:rsidRDefault="00CB4A37" w:rsidP="00BF5066">
            <w:pPr>
              <w:spacing w:beforeLines="50" w:before="156"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B4A3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答：</w:t>
            </w:r>
            <w:r w:rsidR="00B804A2" w:rsidRPr="00B804A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公司持续开展生产智能制造、自动化技术改造、节能降耗，扩充产能降本增效工作的。对茹声电子：新建 SMT 线和总装线、对捷克与墨西哥上声：进行自动化生产线改造以及低音炮、AVAS等产品的产线建设、国内扬声器生产设备的升级改造等工作。通过实施生产制造过程与工艺技术优</w:t>
            </w:r>
            <w:r w:rsidR="00B804A2" w:rsidRPr="00B804A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化、强化过程管控，加大节能设施应用，降本增效取得显著成效，工序生产自动化率得到较大提升，降低了用工成本、提高了产品制造一致性。</w:t>
            </w:r>
          </w:p>
          <w:p w14:paraId="2844D667" w14:textId="77777777" w:rsidR="001A31CA" w:rsidRDefault="001A31CA" w:rsidP="00BF5066">
            <w:pPr>
              <w:spacing w:beforeLines="50" w:before="156"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7E0EEAB5" w14:textId="1037E6FF" w:rsidR="001A31CA" w:rsidRDefault="001A31CA" w:rsidP="001A31CA">
            <w:pPr>
              <w:spacing w:beforeLines="50" w:before="156" w:line="50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4409A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Q</w:t>
            </w:r>
            <w:r w:rsidR="0047141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7</w:t>
            </w:r>
            <w:r w:rsidRPr="004409AA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、</w:t>
            </w:r>
            <w:r w:rsidR="00374811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功放投产预计何时完成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？</w:t>
            </w:r>
          </w:p>
          <w:p w14:paraId="78BED998" w14:textId="55B9E9AD" w:rsidR="001A31CA" w:rsidRPr="008D5FD0" w:rsidRDefault="008D5FD0" w:rsidP="00BF5066">
            <w:pPr>
              <w:spacing w:beforeLines="50" w:before="156"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答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="0037481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目前，汽车电子产品的扩产工作正在进行中</w:t>
            </w:r>
            <w:r w:rsidR="00374811" w:rsidRPr="0037481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，预计</w:t>
            </w:r>
            <w:r w:rsidR="0037481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2023</w:t>
            </w:r>
            <w:r w:rsidR="00374811" w:rsidRPr="0037481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年一季度完成新生产线的投入和建设用以扩大功放产品产能产量</w:t>
            </w:r>
            <w:r w:rsidR="002F047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D2DBF" w:rsidRPr="00EC0186" w14:paraId="45D27145" w14:textId="77777777" w:rsidTr="00A9640E">
        <w:trPr>
          <w:trHeight w:val="7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F377" w14:textId="77777777" w:rsidR="00032471" w:rsidRPr="00EC0186" w:rsidRDefault="00032471" w:rsidP="00936241">
            <w:pPr>
              <w:spacing w:line="500" w:lineRule="exac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lastRenderedPageBreak/>
              <w:t>附件清单（如有）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FFE2" w14:textId="77777777" w:rsidR="00032471" w:rsidRPr="00EC0186" w:rsidRDefault="00032471" w:rsidP="00936241">
            <w:pPr>
              <w:spacing w:line="500" w:lineRule="exac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032471" w:rsidRPr="00EC0186" w14:paraId="21CDA6BC" w14:textId="77777777" w:rsidTr="00A9640E">
        <w:trPr>
          <w:trHeight w:val="7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3AAF" w14:textId="77777777" w:rsidR="00032471" w:rsidRPr="00EC0186" w:rsidRDefault="00032471" w:rsidP="00936241">
            <w:pPr>
              <w:spacing w:line="500" w:lineRule="exac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2483" w14:textId="49A96222" w:rsidR="00032471" w:rsidRPr="00EC0186" w:rsidRDefault="0039022F" w:rsidP="00936241">
            <w:pPr>
              <w:spacing w:line="500" w:lineRule="exact"/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</w:pPr>
            <w:r w:rsidRPr="00EC018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202</w:t>
            </w:r>
            <w:r w:rsidR="000D2571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2</w:t>
            </w:r>
            <w:r w:rsidR="000D2571"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="00BF5066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11</w:t>
            </w:r>
            <w:r w:rsidR="0023479D" w:rsidRPr="00EC0186">
              <w:rPr>
                <w:rFonts w:ascii="仿宋" w:eastAsia="仿宋" w:hAnsi="仿宋"/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="00DF098D">
              <w:rPr>
                <w:rFonts w:ascii="仿宋" w:eastAsia="仿宋" w:hAnsi="仿宋" w:hint="eastAsia"/>
                <w:bCs/>
                <w:iCs/>
                <w:color w:val="000000" w:themeColor="text1"/>
                <w:sz w:val="28"/>
                <w:szCs w:val="28"/>
              </w:rPr>
              <w:t>04</w:t>
            </w:r>
          </w:p>
        </w:tc>
      </w:tr>
    </w:tbl>
    <w:p w14:paraId="69823869" w14:textId="4206AD45" w:rsidR="00A35941" w:rsidRPr="00EC0186" w:rsidRDefault="00A35941" w:rsidP="00936241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A35941" w:rsidRPr="00EC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09EA3" w14:textId="77777777" w:rsidR="000E18F9" w:rsidRDefault="000E18F9" w:rsidP="00032471">
      <w:r>
        <w:separator/>
      </w:r>
    </w:p>
  </w:endnote>
  <w:endnote w:type="continuationSeparator" w:id="0">
    <w:p w14:paraId="74B0ABE7" w14:textId="77777777" w:rsidR="000E18F9" w:rsidRDefault="000E18F9" w:rsidP="0003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40749" w14:textId="77777777" w:rsidR="000E18F9" w:rsidRDefault="000E18F9" w:rsidP="00032471">
      <w:r>
        <w:separator/>
      </w:r>
    </w:p>
  </w:footnote>
  <w:footnote w:type="continuationSeparator" w:id="0">
    <w:p w14:paraId="19E8FFA9" w14:textId="77777777" w:rsidR="000E18F9" w:rsidRDefault="000E18F9" w:rsidP="0003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F171C"/>
    <w:multiLevelType w:val="hybridMultilevel"/>
    <w:tmpl w:val="5C3E51F6"/>
    <w:lvl w:ilvl="0" w:tplc="F410B10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0B2F72"/>
    <w:multiLevelType w:val="hybridMultilevel"/>
    <w:tmpl w:val="29202E96"/>
    <w:lvl w:ilvl="0" w:tplc="D88872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9C3AE7"/>
    <w:multiLevelType w:val="hybridMultilevel"/>
    <w:tmpl w:val="170A261A"/>
    <w:lvl w:ilvl="0" w:tplc="5776CE4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09078F"/>
    <w:multiLevelType w:val="hybridMultilevel"/>
    <w:tmpl w:val="4D72A31C"/>
    <w:lvl w:ilvl="0" w:tplc="7F7897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891963"/>
    <w:multiLevelType w:val="hybridMultilevel"/>
    <w:tmpl w:val="6D0E2DFC"/>
    <w:lvl w:ilvl="0" w:tplc="B36EFD92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9C51DA"/>
    <w:multiLevelType w:val="hybridMultilevel"/>
    <w:tmpl w:val="B11C1746"/>
    <w:lvl w:ilvl="0" w:tplc="A38822C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C129D5"/>
    <w:multiLevelType w:val="hybridMultilevel"/>
    <w:tmpl w:val="1D5807AA"/>
    <w:lvl w:ilvl="0" w:tplc="9AA8A04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8A"/>
    <w:rsid w:val="00017CF8"/>
    <w:rsid w:val="000210EA"/>
    <w:rsid w:val="00024D9A"/>
    <w:rsid w:val="00032471"/>
    <w:rsid w:val="00032CD5"/>
    <w:rsid w:val="00051654"/>
    <w:rsid w:val="00057272"/>
    <w:rsid w:val="00057675"/>
    <w:rsid w:val="00057A3A"/>
    <w:rsid w:val="00066918"/>
    <w:rsid w:val="00071026"/>
    <w:rsid w:val="00071C7C"/>
    <w:rsid w:val="00072F2A"/>
    <w:rsid w:val="0007327C"/>
    <w:rsid w:val="0007627B"/>
    <w:rsid w:val="0007707C"/>
    <w:rsid w:val="000771F0"/>
    <w:rsid w:val="00080909"/>
    <w:rsid w:val="00087F56"/>
    <w:rsid w:val="00090234"/>
    <w:rsid w:val="00090DF0"/>
    <w:rsid w:val="000973F6"/>
    <w:rsid w:val="000A37FB"/>
    <w:rsid w:val="000A554C"/>
    <w:rsid w:val="000C0BC1"/>
    <w:rsid w:val="000C4C6E"/>
    <w:rsid w:val="000C7338"/>
    <w:rsid w:val="000D1C9A"/>
    <w:rsid w:val="000D2571"/>
    <w:rsid w:val="000D2976"/>
    <w:rsid w:val="000E18F9"/>
    <w:rsid w:val="000E2F21"/>
    <w:rsid w:val="000E4AF9"/>
    <w:rsid w:val="000E76B8"/>
    <w:rsid w:val="000F1C6D"/>
    <w:rsid w:val="000F3EBB"/>
    <w:rsid w:val="000F52CF"/>
    <w:rsid w:val="000F64CE"/>
    <w:rsid w:val="000F6676"/>
    <w:rsid w:val="00101554"/>
    <w:rsid w:val="00105935"/>
    <w:rsid w:val="00105F89"/>
    <w:rsid w:val="00106AFE"/>
    <w:rsid w:val="00107673"/>
    <w:rsid w:val="001108D0"/>
    <w:rsid w:val="00110C5C"/>
    <w:rsid w:val="001128EB"/>
    <w:rsid w:val="00114924"/>
    <w:rsid w:val="00115AC7"/>
    <w:rsid w:val="00120C61"/>
    <w:rsid w:val="0012778E"/>
    <w:rsid w:val="00150BB1"/>
    <w:rsid w:val="001551B5"/>
    <w:rsid w:val="00155C3D"/>
    <w:rsid w:val="00156244"/>
    <w:rsid w:val="0016029F"/>
    <w:rsid w:val="00177C61"/>
    <w:rsid w:val="00181195"/>
    <w:rsid w:val="0019029D"/>
    <w:rsid w:val="00190687"/>
    <w:rsid w:val="001906DB"/>
    <w:rsid w:val="00194553"/>
    <w:rsid w:val="00197D0D"/>
    <w:rsid w:val="001A002F"/>
    <w:rsid w:val="001A0230"/>
    <w:rsid w:val="001A242A"/>
    <w:rsid w:val="001A31CA"/>
    <w:rsid w:val="001A3584"/>
    <w:rsid w:val="001A7825"/>
    <w:rsid w:val="001B2299"/>
    <w:rsid w:val="001B3CCD"/>
    <w:rsid w:val="001C3656"/>
    <w:rsid w:val="001D14D4"/>
    <w:rsid w:val="001D15AD"/>
    <w:rsid w:val="001D4087"/>
    <w:rsid w:val="001D5DBA"/>
    <w:rsid w:val="001D7ECE"/>
    <w:rsid w:val="001E58BB"/>
    <w:rsid w:val="001E661E"/>
    <w:rsid w:val="001F7474"/>
    <w:rsid w:val="002063BD"/>
    <w:rsid w:val="00206DB1"/>
    <w:rsid w:val="0020788C"/>
    <w:rsid w:val="00210728"/>
    <w:rsid w:val="002134C3"/>
    <w:rsid w:val="00214482"/>
    <w:rsid w:val="0022161F"/>
    <w:rsid w:val="00223A49"/>
    <w:rsid w:val="00224463"/>
    <w:rsid w:val="00227412"/>
    <w:rsid w:val="00227AB8"/>
    <w:rsid w:val="0023479D"/>
    <w:rsid w:val="002375C6"/>
    <w:rsid w:val="00240FF5"/>
    <w:rsid w:val="00242F05"/>
    <w:rsid w:val="00243A7D"/>
    <w:rsid w:val="00246123"/>
    <w:rsid w:val="00247B3B"/>
    <w:rsid w:val="00253399"/>
    <w:rsid w:val="0025385E"/>
    <w:rsid w:val="00256D81"/>
    <w:rsid w:val="002614B2"/>
    <w:rsid w:val="00265754"/>
    <w:rsid w:val="00267CC7"/>
    <w:rsid w:val="00274B8F"/>
    <w:rsid w:val="0027714B"/>
    <w:rsid w:val="00277660"/>
    <w:rsid w:val="002836D9"/>
    <w:rsid w:val="00283BD9"/>
    <w:rsid w:val="002854AA"/>
    <w:rsid w:val="00286D84"/>
    <w:rsid w:val="00296DF8"/>
    <w:rsid w:val="002A732F"/>
    <w:rsid w:val="002B1BB6"/>
    <w:rsid w:val="002B4F67"/>
    <w:rsid w:val="002C09E6"/>
    <w:rsid w:val="002C6E8D"/>
    <w:rsid w:val="002D123C"/>
    <w:rsid w:val="002D18EA"/>
    <w:rsid w:val="002D2791"/>
    <w:rsid w:val="002D4B87"/>
    <w:rsid w:val="002E15C7"/>
    <w:rsid w:val="002E19E4"/>
    <w:rsid w:val="002E1DBA"/>
    <w:rsid w:val="002F0474"/>
    <w:rsid w:val="002F0F9B"/>
    <w:rsid w:val="002F28B5"/>
    <w:rsid w:val="002F4516"/>
    <w:rsid w:val="002F6F18"/>
    <w:rsid w:val="003017A7"/>
    <w:rsid w:val="00304D3C"/>
    <w:rsid w:val="00321AA8"/>
    <w:rsid w:val="003320C6"/>
    <w:rsid w:val="00346FAD"/>
    <w:rsid w:val="00350089"/>
    <w:rsid w:val="00352D50"/>
    <w:rsid w:val="00353D08"/>
    <w:rsid w:val="00355AF2"/>
    <w:rsid w:val="003608E5"/>
    <w:rsid w:val="003617C0"/>
    <w:rsid w:val="003619DE"/>
    <w:rsid w:val="00362EB5"/>
    <w:rsid w:val="00365962"/>
    <w:rsid w:val="003659A0"/>
    <w:rsid w:val="003707B2"/>
    <w:rsid w:val="00370B2A"/>
    <w:rsid w:val="00374811"/>
    <w:rsid w:val="00380D1E"/>
    <w:rsid w:val="003832C4"/>
    <w:rsid w:val="003843A0"/>
    <w:rsid w:val="00384766"/>
    <w:rsid w:val="00386475"/>
    <w:rsid w:val="00387FD6"/>
    <w:rsid w:val="0039022F"/>
    <w:rsid w:val="00391D18"/>
    <w:rsid w:val="003A2F6F"/>
    <w:rsid w:val="003A3E3D"/>
    <w:rsid w:val="003A49F6"/>
    <w:rsid w:val="003A7A09"/>
    <w:rsid w:val="003B361D"/>
    <w:rsid w:val="003B526E"/>
    <w:rsid w:val="003B5B73"/>
    <w:rsid w:val="003C4948"/>
    <w:rsid w:val="003D0144"/>
    <w:rsid w:val="003D2352"/>
    <w:rsid w:val="003D3F7A"/>
    <w:rsid w:val="003D6799"/>
    <w:rsid w:val="003E2EDE"/>
    <w:rsid w:val="003E78F1"/>
    <w:rsid w:val="003E7A8B"/>
    <w:rsid w:val="003F16AF"/>
    <w:rsid w:val="003F1EFA"/>
    <w:rsid w:val="003F219C"/>
    <w:rsid w:val="00402382"/>
    <w:rsid w:val="00425572"/>
    <w:rsid w:val="00433B8A"/>
    <w:rsid w:val="004346C2"/>
    <w:rsid w:val="00440077"/>
    <w:rsid w:val="004409AA"/>
    <w:rsid w:val="0044252B"/>
    <w:rsid w:val="00442C5C"/>
    <w:rsid w:val="00445B3B"/>
    <w:rsid w:val="004468EB"/>
    <w:rsid w:val="00446D80"/>
    <w:rsid w:val="00452B88"/>
    <w:rsid w:val="004554AE"/>
    <w:rsid w:val="00466E73"/>
    <w:rsid w:val="004677D1"/>
    <w:rsid w:val="00471412"/>
    <w:rsid w:val="00472655"/>
    <w:rsid w:val="0047467F"/>
    <w:rsid w:val="00481E7A"/>
    <w:rsid w:val="00482E79"/>
    <w:rsid w:val="00485320"/>
    <w:rsid w:val="0048625E"/>
    <w:rsid w:val="00486D89"/>
    <w:rsid w:val="00490F0C"/>
    <w:rsid w:val="00493D89"/>
    <w:rsid w:val="0049726A"/>
    <w:rsid w:val="004A1709"/>
    <w:rsid w:val="004B0BD7"/>
    <w:rsid w:val="004B49B5"/>
    <w:rsid w:val="004B5E53"/>
    <w:rsid w:val="004C0D1F"/>
    <w:rsid w:val="004C68EA"/>
    <w:rsid w:val="004D1262"/>
    <w:rsid w:val="004D41B6"/>
    <w:rsid w:val="004E076F"/>
    <w:rsid w:val="004E56C3"/>
    <w:rsid w:val="004E6240"/>
    <w:rsid w:val="004E7605"/>
    <w:rsid w:val="004F269C"/>
    <w:rsid w:val="005034DE"/>
    <w:rsid w:val="005052FB"/>
    <w:rsid w:val="00515B01"/>
    <w:rsid w:val="005273E6"/>
    <w:rsid w:val="00527E81"/>
    <w:rsid w:val="00531CF4"/>
    <w:rsid w:val="005405CE"/>
    <w:rsid w:val="0054217F"/>
    <w:rsid w:val="005449A0"/>
    <w:rsid w:val="00553044"/>
    <w:rsid w:val="00553A73"/>
    <w:rsid w:val="00562ADA"/>
    <w:rsid w:val="00565BB3"/>
    <w:rsid w:val="00574153"/>
    <w:rsid w:val="005803B5"/>
    <w:rsid w:val="0058421D"/>
    <w:rsid w:val="00597ED0"/>
    <w:rsid w:val="005A6F0F"/>
    <w:rsid w:val="005A7285"/>
    <w:rsid w:val="005A77F4"/>
    <w:rsid w:val="005B5644"/>
    <w:rsid w:val="005C36E7"/>
    <w:rsid w:val="005C5B74"/>
    <w:rsid w:val="005D5070"/>
    <w:rsid w:val="005D7EEF"/>
    <w:rsid w:val="005E0101"/>
    <w:rsid w:val="005E30FB"/>
    <w:rsid w:val="005E6F0B"/>
    <w:rsid w:val="005E7201"/>
    <w:rsid w:val="005E73DF"/>
    <w:rsid w:val="005E7A0E"/>
    <w:rsid w:val="005F4071"/>
    <w:rsid w:val="00601246"/>
    <w:rsid w:val="0060293D"/>
    <w:rsid w:val="0060311F"/>
    <w:rsid w:val="00604015"/>
    <w:rsid w:val="006061FE"/>
    <w:rsid w:val="00606AFA"/>
    <w:rsid w:val="00606DD6"/>
    <w:rsid w:val="00607462"/>
    <w:rsid w:val="00611F92"/>
    <w:rsid w:val="00627ECE"/>
    <w:rsid w:val="0063152D"/>
    <w:rsid w:val="00634C22"/>
    <w:rsid w:val="00636546"/>
    <w:rsid w:val="00637F7C"/>
    <w:rsid w:val="00640EF6"/>
    <w:rsid w:val="00646929"/>
    <w:rsid w:val="00651CF0"/>
    <w:rsid w:val="006535A1"/>
    <w:rsid w:val="00653926"/>
    <w:rsid w:val="00657689"/>
    <w:rsid w:val="00661298"/>
    <w:rsid w:val="00661C99"/>
    <w:rsid w:val="00661FED"/>
    <w:rsid w:val="006635E5"/>
    <w:rsid w:val="00664697"/>
    <w:rsid w:val="00673BDC"/>
    <w:rsid w:val="0067584F"/>
    <w:rsid w:val="006777F2"/>
    <w:rsid w:val="0068636C"/>
    <w:rsid w:val="00690310"/>
    <w:rsid w:val="006A03A2"/>
    <w:rsid w:val="006B4687"/>
    <w:rsid w:val="006B6ED4"/>
    <w:rsid w:val="006C1BC1"/>
    <w:rsid w:val="006C339D"/>
    <w:rsid w:val="006C460F"/>
    <w:rsid w:val="006C4F65"/>
    <w:rsid w:val="006D5AC0"/>
    <w:rsid w:val="006E3B43"/>
    <w:rsid w:val="006E5A33"/>
    <w:rsid w:val="006E69C0"/>
    <w:rsid w:val="006F047F"/>
    <w:rsid w:val="006F1796"/>
    <w:rsid w:val="006F4FD1"/>
    <w:rsid w:val="00705B01"/>
    <w:rsid w:val="007078C9"/>
    <w:rsid w:val="00725946"/>
    <w:rsid w:val="00730AFF"/>
    <w:rsid w:val="00735552"/>
    <w:rsid w:val="007420B5"/>
    <w:rsid w:val="00745CB3"/>
    <w:rsid w:val="0075026A"/>
    <w:rsid w:val="0075479A"/>
    <w:rsid w:val="007573DA"/>
    <w:rsid w:val="00757CA1"/>
    <w:rsid w:val="00761744"/>
    <w:rsid w:val="00761D8C"/>
    <w:rsid w:val="0076423D"/>
    <w:rsid w:val="00767C60"/>
    <w:rsid w:val="00770476"/>
    <w:rsid w:val="00773ED8"/>
    <w:rsid w:val="007746F0"/>
    <w:rsid w:val="00774865"/>
    <w:rsid w:val="007915D0"/>
    <w:rsid w:val="0079224B"/>
    <w:rsid w:val="00792CE2"/>
    <w:rsid w:val="00793E18"/>
    <w:rsid w:val="007B25E9"/>
    <w:rsid w:val="007B5F9B"/>
    <w:rsid w:val="007C2A30"/>
    <w:rsid w:val="007C422D"/>
    <w:rsid w:val="007C47A7"/>
    <w:rsid w:val="007D0A07"/>
    <w:rsid w:val="007D58B3"/>
    <w:rsid w:val="007D5E59"/>
    <w:rsid w:val="007D7F56"/>
    <w:rsid w:val="007E05DD"/>
    <w:rsid w:val="007E2790"/>
    <w:rsid w:val="007E513C"/>
    <w:rsid w:val="007E52EC"/>
    <w:rsid w:val="007E78ED"/>
    <w:rsid w:val="007F096B"/>
    <w:rsid w:val="007F3CD8"/>
    <w:rsid w:val="007F4175"/>
    <w:rsid w:val="007F5EC5"/>
    <w:rsid w:val="00801FA2"/>
    <w:rsid w:val="008062F3"/>
    <w:rsid w:val="00810869"/>
    <w:rsid w:val="00810DAF"/>
    <w:rsid w:val="00811A89"/>
    <w:rsid w:val="008208F7"/>
    <w:rsid w:val="00821221"/>
    <w:rsid w:val="0082475C"/>
    <w:rsid w:val="0082589D"/>
    <w:rsid w:val="0083077E"/>
    <w:rsid w:val="00831078"/>
    <w:rsid w:val="0083420E"/>
    <w:rsid w:val="008444A2"/>
    <w:rsid w:val="00846E66"/>
    <w:rsid w:val="00861BD7"/>
    <w:rsid w:val="00861D49"/>
    <w:rsid w:val="00862BED"/>
    <w:rsid w:val="00863009"/>
    <w:rsid w:val="0086543C"/>
    <w:rsid w:val="00866C08"/>
    <w:rsid w:val="0087501A"/>
    <w:rsid w:val="00877CFE"/>
    <w:rsid w:val="00885B29"/>
    <w:rsid w:val="00895429"/>
    <w:rsid w:val="00895E0B"/>
    <w:rsid w:val="008A1BC6"/>
    <w:rsid w:val="008A22DD"/>
    <w:rsid w:val="008A490A"/>
    <w:rsid w:val="008A598F"/>
    <w:rsid w:val="008B09B7"/>
    <w:rsid w:val="008B370C"/>
    <w:rsid w:val="008B411C"/>
    <w:rsid w:val="008C52F7"/>
    <w:rsid w:val="008C7232"/>
    <w:rsid w:val="008D5FD0"/>
    <w:rsid w:val="008E0655"/>
    <w:rsid w:val="008E0BF6"/>
    <w:rsid w:val="008E56A4"/>
    <w:rsid w:val="008E5EA0"/>
    <w:rsid w:val="008F4229"/>
    <w:rsid w:val="0090039D"/>
    <w:rsid w:val="00901433"/>
    <w:rsid w:val="009033BF"/>
    <w:rsid w:val="00906B78"/>
    <w:rsid w:val="00917A5F"/>
    <w:rsid w:val="009200EF"/>
    <w:rsid w:val="00923258"/>
    <w:rsid w:val="00924BE6"/>
    <w:rsid w:val="009266E6"/>
    <w:rsid w:val="00926707"/>
    <w:rsid w:val="00933E85"/>
    <w:rsid w:val="00936241"/>
    <w:rsid w:val="0093779A"/>
    <w:rsid w:val="00937BE2"/>
    <w:rsid w:val="00942D5B"/>
    <w:rsid w:val="00947536"/>
    <w:rsid w:val="00951ECC"/>
    <w:rsid w:val="00967725"/>
    <w:rsid w:val="00967EDA"/>
    <w:rsid w:val="009702A3"/>
    <w:rsid w:val="00984405"/>
    <w:rsid w:val="00984919"/>
    <w:rsid w:val="00994BA3"/>
    <w:rsid w:val="00997220"/>
    <w:rsid w:val="009A1D07"/>
    <w:rsid w:val="009A5605"/>
    <w:rsid w:val="009A64E0"/>
    <w:rsid w:val="009B056F"/>
    <w:rsid w:val="009B53B3"/>
    <w:rsid w:val="009D2DBF"/>
    <w:rsid w:val="009D6549"/>
    <w:rsid w:val="009E132C"/>
    <w:rsid w:val="009E1BA3"/>
    <w:rsid w:val="009F35E0"/>
    <w:rsid w:val="009F3B10"/>
    <w:rsid w:val="009F5577"/>
    <w:rsid w:val="009F6E2B"/>
    <w:rsid w:val="00A00EC7"/>
    <w:rsid w:val="00A011A8"/>
    <w:rsid w:val="00A03098"/>
    <w:rsid w:val="00A05973"/>
    <w:rsid w:val="00A07568"/>
    <w:rsid w:val="00A10273"/>
    <w:rsid w:val="00A12231"/>
    <w:rsid w:val="00A17A8F"/>
    <w:rsid w:val="00A22F67"/>
    <w:rsid w:val="00A23B19"/>
    <w:rsid w:val="00A25357"/>
    <w:rsid w:val="00A25CB7"/>
    <w:rsid w:val="00A35941"/>
    <w:rsid w:val="00A371DE"/>
    <w:rsid w:val="00A43A76"/>
    <w:rsid w:val="00A44E09"/>
    <w:rsid w:val="00A57A18"/>
    <w:rsid w:val="00A60EDB"/>
    <w:rsid w:val="00A60F7E"/>
    <w:rsid w:val="00A6109E"/>
    <w:rsid w:val="00A63CF6"/>
    <w:rsid w:val="00A63D3F"/>
    <w:rsid w:val="00A672E2"/>
    <w:rsid w:val="00A72692"/>
    <w:rsid w:val="00A750F7"/>
    <w:rsid w:val="00A90741"/>
    <w:rsid w:val="00A91008"/>
    <w:rsid w:val="00A93930"/>
    <w:rsid w:val="00A95A13"/>
    <w:rsid w:val="00A95FEE"/>
    <w:rsid w:val="00A9640E"/>
    <w:rsid w:val="00A97981"/>
    <w:rsid w:val="00AA0CFA"/>
    <w:rsid w:val="00AA28E7"/>
    <w:rsid w:val="00AA2B50"/>
    <w:rsid w:val="00AA5305"/>
    <w:rsid w:val="00AB2677"/>
    <w:rsid w:val="00AB3332"/>
    <w:rsid w:val="00AB47D7"/>
    <w:rsid w:val="00AB491C"/>
    <w:rsid w:val="00AC02B5"/>
    <w:rsid w:val="00AC6690"/>
    <w:rsid w:val="00AC6A71"/>
    <w:rsid w:val="00AD54ED"/>
    <w:rsid w:val="00AE3D4A"/>
    <w:rsid w:val="00AF3CAB"/>
    <w:rsid w:val="00AF5215"/>
    <w:rsid w:val="00AF5BE0"/>
    <w:rsid w:val="00AF626F"/>
    <w:rsid w:val="00B043A8"/>
    <w:rsid w:val="00B0703B"/>
    <w:rsid w:val="00B13CDA"/>
    <w:rsid w:val="00B16D1D"/>
    <w:rsid w:val="00B34B38"/>
    <w:rsid w:val="00B52A92"/>
    <w:rsid w:val="00B52FCE"/>
    <w:rsid w:val="00B53644"/>
    <w:rsid w:val="00B55FAC"/>
    <w:rsid w:val="00B71EA8"/>
    <w:rsid w:val="00B7243C"/>
    <w:rsid w:val="00B804A2"/>
    <w:rsid w:val="00B811DD"/>
    <w:rsid w:val="00B8282F"/>
    <w:rsid w:val="00B90A0E"/>
    <w:rsid w:val="00B92D31"/>
    <w:rsid w:val="00BA29C1"/>
    <w:rsid w:val="00BA339B"/>
    <w:rsid w:val="00BA3AAF"/>
    <w:rsid w:val="00BB3326"/>
    <w:rsid w:val="00BB378C"/>
    <w:rsid w:val="00BB4AA4"/>
    <w:rsid w:val="00BB4E1A"/>
    <w:rsid w:val="00BD083E"/>
    <w:rsid w:val="00BD3129"/>
    <w:rsid w:val="00BD4687"/>
    <w:rsid w:val="00BD5573"/>
    <w:rsid w:val="00BD5744"/>
    <w:rsid w:val="00BE2B98"/>
    <w:rsid w:val="00BE7582"/>
    <w:rsid w:val="00BE75CB"/>
    <w:rsid w:val="00BF4DDB"/>
    <w:rsid w:val="00BF5066"/>
    <w:rsid w:val="00BF63B8"/>
    <w:rsid w:val="00C017E5"/>
    <w:rsid w:val="00C02E3C"/>
    <w:rsid w:val="00C03B53"/>
    <w:rsid w:val="00C10834"/>
    <w:rsid w:val="00C13A0D"/>
    <w:rsid w:val="00C145FE"/>
    <w:rsid w:val="00C14655"/>
    <w:rsid w:val="00C20EBA"/>
    <w:rsid w:val="00C23710"/>
    <w:rsid w:val="00C27A1B"/>
    <w:rsid w:val="00C338EA"/>
    <w:rsid w:val="00C37FC2"/>
    <w:rsid w:val="00C43EE3"/>
    <w:rsid w:val="00C44E5A"/>
    <w:rsid w:val="00C50078"/>
    <w:rsid w:val="00C5346A"/>
    <w:rsid w:val="00C62B7C"/>
    <w:rsid w:val="00C63E51"/>
    <w:rsid w:val="00C6681E"/>
    <w:rsid w:val="00C66AE1"/>
    <w:rsid w:val="00C67C1D"/>
    <w:rsid w:val="00C72A60"/>
    <w:rsid w:val="00C736DA"/>
    <w:rsid w:val="00C7422A"/>
    <w:rsid w:val="00C74555"/>
    <w:rsid w:val="00C77145"/>
    <w:rsid w:val="00C77990"/>
    <w:rsid w:val="00C86B63"/>
    <w:rsid w:val="00C87ABD"/>
    <w:rsid w:val="00C930DA"/>
    <w:rsid w:val="00C9311D"/>
    <w:rsid w:val="00C9360F"/>
    <w:rsid w:val="00C969B0"/>
    <w:rsid w:val="00C97710"/>
    <w:rsid w:val="00CA0009"/>
    <w:rsid w:val="00CA3B79"/>
    <w:rsid w:val="00CA7067"/>
    <w:rsid w:val="00CA7BC9"/>
    <w:rsid w:val="00CB148C"/>
    <w:rsid w:val="00CB2511"/>
    <w:rsid w:val="00CB3C10"/>
    <w:rsid w:val="00CB4A37"/>
    <w:rsid w:val="00CB50A9"/>
    <w:rsid w:val="00CB5509"/>
    <w:rsid w:val="00CB57CC"/>
    <w:rsid w:val="00CB6087"/>
    <w:rsid w:val="00CB72E9"/>
    <w:rsid w:val="00CC2947"/>
    <w:rsid w:val="00CC6B11"/>
    <w:rsid w:val="00CC7A2E"/>
    <w:rsid w:val="00CD06D8"/>
    <w:rsid w:val="00CE5301"/>
    <w:rsid w:val="00CE5B7F"/>
    <w:rsid w:val="00CE7B72"/>
    <w:rsid w:val="00CF533D"/>
    <w:rsid w:val="00CF5EF4"/>
    <w:rsid w:val="00CF6541"/>
    <w:rsid w:val="00CF71D2"/>
    <w:rsid w:val="00D01FD4"/>
    <w:rsid w:val="00D03F69"/>
    <w:rsid w:val="00D137F6"/>
    <w:rsid w:val="00D16E8B"/>
    <w:rsid w:val="00D22531"/>
    <w:rsid w:val="00D23EC9"/>
    <w:rsid w:val="00D3498A"/>
    <w:rsid w:val="00D4096F"/>
    <w:rsid w:val="00D50082"/>
    <w:rsid w:val="00D506E7"/>
    <w:rsid w:val="00D561DC"/>
    <w:rsid w:val="00D65E26"/>
    <w:rsid w:val="00D734DE"/>
    <w:rsid w:val="00D745A5"/>
    <w:rsid w:val="00D75C1F"/>
    <w:rsid w:val="00D81A86"/>
    <w:rsid w:val="00D826AA"/>
    <w:rsid w:val="00D82C0A"/>
    <w:rsid w:val="00D83F3A"/>
    <w:rsid w:val="00D85F36"/>
    <w:rsid w:val="00D878DC"/>
    <w:rsid w:val="00D87B36"/>
    <w:rsid w:val="00D9226E"/>
    <w:rsid w:val="00D925D2"/>
    <w:rsid w:val="00D93BC3"/>
    <w:rsid w:val="00D94466"/>
    <w:rsid w:val="00D9516A"/>
    <w:rsid w:val="00DA028D"/>
    <w:rsid w:val="00DA3B3F"/>
    <w:rsid w:val="00DA7542"/>
    <w:rsid w:val="00DB5251"/>
    <w:rsid w:val="00DB7A21"/>
    <w:rsid w:val="00DC0567"/>
    <w:rsid w:val="00DC2A29"/>
    <w:rsid w:val="00DC4773"/>
    <w:rsid w:val="00DC6E74"/>
    <w:rsid w:val="00DC7099"/>
    <w:rsid w:val="00DC7E1F"/>
    <w:rsid w:val="00DD1E46"/>
    <w:rsid w:val="00DD3639"/>
    <w:rsid w:val="00DD458E"/>
    <w:rsid w:val="00DD62DF"/>
    <w:rsid w:val="00DE1B1D"/>
    <w:rsid w:val="00DE3192"/>
    <w:rsid w:val="00DE4724"/>
    <w:rsid w:val="00DF098D"/>
    <w:rsid w:val="00DF42CC"/>
    <w:rsid w:val="00DF7202"/>
    <w:rsid w:val="00E02E9F"/>
    <w:rsid w:val="00E11E2A"/>
    <w:rsid w:val="00E14B0F"/>
    <w:rsid w:val="00E17EFB"/>
    <w:rsid w:val="00E234B9"/>
    <w:rsid w:val="00E23A66"/>
    <w:rsid w:val="00E360F4"/>
    <w:rsid w:val="00E373C9"/>
    <w:rsid w:val="00E4205B"/>
    <w:rsid w:val="00E420AD"/>
    <w:rsid w:val="00E432BE"/>
    <w:rsid w:val="00E43FEE"/>
    <w:rsid w:val="00E45CD5"/>
    <w:rsid w:val="00E520DD"/>
    <w:rsid w:val="00E53B64"/>
    <w:rsid w:val="00E6304B"/>
    <w:rsid w:val="00E65A2C"/>
    <w:rsid w:val="00E72B75"/>
    <w:rsid w:val="00E744AF"/>
    <w:rsid w:val="00E74D00"/>
    <w:rsid w:val="00E76621"/>
    <w:rsid w:val="00E85A9F"/>
    <w:rsid w:val="00E931B7"/>
    <w:rsid w:val="00E9469F"/>
    <w:rsid w:val="00E971CE"/>
    <w:rsid w:val="00E97617"/>
    <w:rsid w:val="00E97813"/>
    <w:rsid w:val="00E97D43"/>
    <w:rsid w:val="00EA12FB"/>
    <w:rsid w:val="00EA243F"/>
    <w:rsid w:val="00EA3C53"/>
    <w:rsid w:val="00EA59B1"/>
    <w:rsid w:val="00EA680B"/>
    <w:rsid w:val="00EA7FC2"/>
    <w:rsid w:val="00EB591C"/>
    <w:rsid w:val="00EB6C83"/>
    <w:rsid w:val="00EC0186"/>
    <w:rsid w:val="00EC5A09"/>
    <w:rsid w:val="00ED38EF"/>
    <w:rsid w:val="00ED4EE6"/>
    <w:rsid w:val="00EE00D6"/>
    <w:rsid w:val="00EE3E9A"/>
    <w:rsid w:val="00EE45E9"/>
    <w:rsid w:val="00EF0028"/>
    <w:rsid w:val="00EF3E9A"/>
    <w:rsid w:val="00EF46BF"/>
    <w:rsid w:val="00EF5DD1"/>
    <w:rsid w:val="00F05DEB"/>
    <w:rsid w:val="00F063A2"/>
    <w:rsid w:val="00F06803"/>
    <w:rsid w:val="00F06827"/>
    <w:rsid w:val="00F079D0"/>
    <w:rsid w:val="00F1212A"/>
    <w:rsid w:val="00F259E4"/>
    <w:rsid w:val="00F32E31"/>
    <w:rsid w:val="00F34E01"/>
    <w:rsid w:val="00F362BB"/>
    <w:rsid w:val="00F36623"/>
    <w:rsid w:val="00F36904"/>
    <w:rsid w:val="00F42227"/>
    <w:rsid w:val="00F4234C"/>
    <w:rsid w:val="00F44FC7"/>
    <w:rsid w:val="00F523CA"/>
    <w:rsid w:val="00F53AE3"/>
    <w:rsid w:val="00F53B7B"/>
    <w:rsid w:val="00F54684"/>
    <w:rsid w:val="00F565CF"/>
    <w:rsid w:val="00F604ED"/>
    <w:rsid w:val="00F62869"/>
    <w:rsid w:val="00F6586C"/>
    <w:rsid w:val="00F67977"/>
    <w:rsid w:val="00F710A8"/>
    <w:rsid w:val="00F80C04"/>
    <w:rsid w:val="00F84BD4"/>
    <w:rsid w:val="00F913D3"/>
    <w:rsid w:val="00F95758"/>
    <w:rsid w:val="00F97FFA"/>
    <w:rsid w:val="00FA2031"/>
    <w:rsid w:val="00FA39F3"/>
    <w:rsid w:val="00FA6785"/>
    <w:rsid w:val="00FA6CD0"/>
    <w:rsid w:val="00FA7668"/>
    <w:rsid w:val="00FB1FAA"/>
    <w:rsid w:val="00FB4D96"/>
    <w:rsid w:val="00FB66F5"/>
    <w:rsid w:val="00FB7ACF"/>
    <w:rsid w:val="00FC65A3"/>
    <w:rsid w:val="00FD0AC0"/>
    <w:rsid w:val="00FD0F28"/>
    <w:rsid w:val="00FD142E"/>
    <w:rsid w:val="00FD3784"/>
    <w:rsid w:val="00FD3CA1"/>
    <w:rsid w:val="00FE1488"/>
    <w:rsid w:val="00FE1DA9"/>
    <w:rsid w:val="00FE262B"/>
    <w:rsid w:val="00FE2D98"/>
    <w:rsid w:val="00FE2E27"/>
    <w:rsid w:val="00FE5189"/>
    <w:rsid w:val="00FE5AA5"/>
    <w:rsid w:val="00FE6A0F"/>
    <w:rsid w:val="00FF1864"/>
    <w:rsid w:val="00FF4F08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CF208"/>
  <w15:docId w15:val="{3A1281B2-FF6F-4C21-90DC-F7F8EFB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4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471"/>
    <w:rPr>
      <w:sz w:val="18"/>
      <w:szCs w:val="18"/>
    </w:rPr>
  </w:style>
  <w:style w:type="table" w:styleId="a5">
    <w:name w:val="Table Grid"/>
    <w:basedOn w:val="a1"/>
    <w:rsid w:val="000324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5070"/>
    <w:pPr>
      <w:ind w:firstLineChars="200" w:firstLine="420"/>
    </w:pPr>
  </w:style>
  <w:style w:type="paragraph" w:customStyle="1" w:styleId="005">
    <w:name w:val="005正文"/>
    <w:basedOn w:val="a"/>
    <w:link w:val="005CharChar"/>
    <w:qFormat/>
    <w:rsid w:val="00DE3192"/>
    <w:pPr>
      <w:spacing w:beforeLines="50" w:line="360" w:lineRule="auto"/>
      <w:ind w:firstLineChars="200" w:firstLine="200"/>
    </w:pPr>
    <w:rPr>
      <w:sz w:val="24"/>
      <w:szCs w:val="22"/>
    </w:rPr>
  </w:style>
  <w:style w:type="character" w:customStyle="1" w:styleId="005CharChar">
    <w:name w:val="005正文 Char Char"/>
    <w:link w:val="005"/>
    <w:qFormat/>
    <w:rsid w:val="00DE3192"/>
    <w:rPr>
      <w:rFonts w:ascii="Times New Roman" w:eastAsia="宋体" w:hAnsi="Times New Roman" w:cs="Times New Roman"/>
      <w:sz w:val="24"/>
    </w:rPr>
  </w:style>
  <w:style w:type="character" w:customStyle="1" w:styleId="005Char">
    <w:name w:val="005正文 Char"/>
    <w:qFormat/>
    <w:rsid w:val="003707B2"/>
    <w:rPr>
      <w:kern w:val="2"/>
      <w:sz w:val="24"/>
      <w:szCs w:val="22"/>
    </w:rPr>
  </w:style>
  <w:style w:type="character" w:styleId="a7">
    <w:name w:val="annotation reference"/>
    <w:qFormat/>
    <w:rsid w:val="00ED38EF"/>
    <w:rPr>
      <w:sz w:val="21"/>
      <w:szCs w:val="21"/>
    </w:rPr>
  </w:style>
  <w:style w:type="paragraph" w:styleId="a8">
    <w:name w:val="No Spacing"/>
    <w:uiPriority w:val="1"/>
    <w:qFormat/>
    <w:rsid w:val="00355AF2"/>
    <w:pPr>
      <w:widowControl w:val="0"/>
      <w:jc w:val="both"/>
    </w:pPr>
    <w:rPr>
      <w:rFonts w:ascii="Calibri" w:eastAsia="宋体" w:hAnsi="Calibri" w:cs="Times New Roman"/>
    </w:rPr>
  </w:style>
  <w:style w:type="character" w:styleId="a9">
    <w:name w:val="Emphasis"/>
    <w:basedOn w:val="a0"/>
    <w:uiPriority w:val="20"/>
    <w:qFormat/>
    <w:rsid w:val="009D2DBF"/>
    <w:rPr>
      <w:i w:val="0"/>
      <w:iCs w:val="0"/>
      <w:color w:val="F731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B023-0E28-46FC-B7D6-EA67AEA4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Microsoft 帐户</cp:lastModifiedBy>
  <cp:revision>2</cp:revision>
  <dcterms:created xsi:type="dcterms:W3CDTF">2022-11-08T01:49:00Z</dcterms:created>
  <dcterms:modified xsi:type="dcterms:W3CDTF">2022-11-08T01:49:00Z</dcterms:modified>
</cp:coreProperties>
</file>