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D86EC" w14:textId="77777777" w:rsidR="00A7381E" w:rsidRDefault="00000000">
      <w:pPr>
        <w:spacing w:beforeLines="50" w:before="156" w:afterLines="50" w:after="156" w:line="400" w:lineRule="exact"/>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证券代码：60</w:t>
      </w:r>
      <w:r>
        <w:rPr>
          <w:rFonts w:asciiTheme="minorEastAsia" w:eastAsiaTheme="minorEastAsia" w:hAnsiTheme="minorEastAsia"/>
          <w:bCs/>
          <w:iCs/>
          <w:color w:val="000000"/>
          <w:sz w:val="24"/>
        </w:rPr>
        <w:t>5077</w:t>
      </w:r>
      <w:r>
        <w:rPr>
          <w:rFonts w:asciiTheme="minorEastAsia" w:eastAsiaTheme="minorEastAsia" w:hAnsiTheme="minorEastAsia" w:hint="eastAsia"/>
          <w:bCs/>
          <w:iCs/>
          <w:color w:val="000000"/>
          <w:sz w:val="24"/>
        </w:rPr>
        <w:t xml:space="preserve">                                 证券简称：华康股份</w:t>
      </w:r>
    </w:p>
    <w:p w14:paraId="655DE9C2" w14:textId="77777777" w:rsidR="00A7381E" w:rsidRDefault="00000000">
      <w:pPr>
        <w:spacing w:beforeLines="100" w:before="312" w:afterLines="50" w:after="156" w:line="400" w:lineRule="exact"/>
        <w:jc w:val="center"/>
        <w:rPr>
          <w:rFonts w:asciiTheme="minorEastAsia" w:eastAsiaTheme="minorEastAsia" w:hAnsiTheme="minorEastAsia"/>
          <w:b/>
          <w:bCs/>
          <w:iCs/>
          <w:color w:val="000000"/>
          <w:sz w:val="24"/>
        </w:rPr>
      </w:pPr>
      <w:r>
        <w:rPr>
          <w:rFonts w:asciiTheme="minorEastAsia" w:eastAsiaTheme="minorEastAsia" w:hAnsiTheme="minorEastAsia" w:hint="eastAsia"/>
          <w:b/>
          <w:bCs/>
          <w:iCs/>
          <w:color w:val="000000"/>
          <w:sz w:val="24"/>
        </w:rPr>
        <w:t>浙江华康药业股份有限公司投资者关系活动记录表</w:t>
      </w:r>
    </w:p>
    <w:p w14:paraId="5EDDA6D2" w14:textId="21FFC4B4" w:rsidR="00A7381E" w:rsidRDefault="00000000">
      <w:pPr>
        <w:spacing w:line="400" w:lineRule="exact"/>
        <w:jc w:val="right"/>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 xml:space="preserve">                                                       编号：20</w:t>
      </w:r>
      <w:r>
        <w:rPr>
          <w:rFonts w:asciiTheme="minorEastAsia" w:eastAsiaTheme="minorEastAsia" w:hAnsiTheme="minorEastAsia"/>
          <w:bCs/>
          <w:iCs/>
          <w:color w:val="000000"/>
          <w:sz w:val="24"/>
        </w:rPr>
        <w:t>22</w:t>
      </w:r>
      <w:r w:rsidR="002D5BD4">
        <w:rPr>
          <w:rFonts w:asciiTheme="minorEastAsia" w:eastAsiaTheme="minorEastAsia" w:hAnsiTheme="minorEastAsia"/>
          <w:bCs/>
          <w:iCs/>
          <w:color w:val="000000"/>
          <w:sz w:val="24"/>
        </w:rPr>
        <w:t>111</w:t>
      </w:r>
      <w:r w:rsidR="00400470">
        <w:rPr>
          <w:rFonts w:asciiTheme="minorEastAsia" w:eastAsiaTheme="minorEastAsia" w:hAnsiTheme="minorEastAsia"/>
          <w:bCs/>
          <w:iCs/>
          <w:color w:val="000000"/>
          <w:sz w:val="24"/>
        </w:rPr>
        <w:t>6</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A7381E" w14:paraId="11A0FBBB" w14:textId="77777777" w:rsidTr="00C77475">
        <w:trPr>
          <w:trHeight w:val="866"/>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559CFA" w14:textId="77777777" w:rsidR="00A7381E" w:rsidRDefault="00000000">
            <w:pPr>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投资者关系活动类别</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07742918" w14:textId="77777777" w:rsidR="00A7381E" w:rsidRDefault="00000000">
            <w:pPr>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特定对象调研</w:t>
            </w:r>
          </w:p>
          <w:p w14:paraId="0E594461" w14:textId="3BE7C480" w:rsidR="00A7381E" w:rsidRDefault="002D5BD4">
            <w:pPr>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现场调研</w:t>
            </w:r>
          </w:p>
        </w:tc>
      </w:tr>
      <w:tr w:rsidR="00164B90" w14:paraId="28B31B23" w14:textId="77777777" w:rsidTr="0045080C">
        <w:trPr>
          <w:trHeight w:val="334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E5FB24" w14:textId="77777777" w:rsidR="00164B90" w:rsidRDefault="00164B90" w:rsidP="00164B90">
            <w:pPr>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参与单位名称及人员姓名</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1CAD13B" w14:textId="78234F82" w:rsidR="0045080C" w:rsidRDefault="0045080C" w:rsidP="00164B90">
            <w:pPr>
              <w:tabs>
                <w:tab w:val="left" w:pos="843"/>
              </w:tabs>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浙江省中小企业协会</w:t>
            </w:r>
            <w:r w:rsidRPr="0045080C">
              <w:rPr>
                <w:rFonts w:asciiTheme="minorEastAsia" w:eastAsiaTheme="minorEastAsia" w:hAnsiTheme="minorEastAsia" w:hint="eastAsia"/>
                <w:bCs/>
                <w:iCs/>
                <w:color w:val="000000"/>
                <w:sz w:val="24"/>
              </w:rPr>
              <w:t>上市公司专</w:t>
            </w:r>
            <w:r>
              <w:rPr>
                <w:rFonts w:asciiTheme="minorEastAsia" w:eastAsiaTheme="minorEastAsia" w:hAnsiTheme="minorEastAsia" w:hint="eastAsia"/>
                <w:bCs/>
                <w:iCs/>
                <w:color w:val="000000"/>
                <w:sz w:val="24"/>
              </w:rPr>
              <w:t>业</w:t>
            </w:r>
            <w:r w:rsidRPr="0045080C">
              <w:rPr>
                <w:rFonts w:asciiTheme="minorEastAsia" w:eastAsiaTheme="minorEastAsia" w:hAnsiTheme="minorEastAsia" w:hint="eastAsia"/>
                <w:bCs/>
                <w:iCs/>
                <w:color w:val="000000"/>
                <w:sz w:val="24"/>
              </w:rPr>
              <w:t>委</w:t>
            </w:r>
            <w:r>
              <w:rPr>
                <w:rFonts w:asciiTheme="minorEastAsia" w:eastAsiaTheme="minorEastAsia" w:hAnsiTheme="minorEastAsia" w:hint="eastAsia"/>
                <w:bCs/>
                <w:iCs/>
                <w:color w:val="000000"/>
                <w:sz w:val="24"/>
              </w:rPr>
              <w:t>员</w:t>
            </w:r>
            <w:r w:rsidRPr="0045080C">
              <w:rPr>
                <w:rFonts w:asciiTheme="minorEastAsia" w:eastAsiaTheme="minorEastAsia" w:hAnsiTheme="minorEastAsia" w:hint="eastAsia"/>
                <w:bCs/>
                <w:iCs/>
                <w:color w:val="000000"/>
                <w:sz w:val="24"/>
              </w:rPr>
              <w:t>会</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proofErr w:type="gramStart"/>
            <w:r w:rsidRPr="0045080C">
              <w:rPr>
                <w:rFonts w:asciiTheme="minorEastAsia" w:eastAsiaTheme="minorEastAsia" w:hAnsiTheme="minorEastAsia" w:hint="eastAsia"/>
                <w:bCs/>
                <w:iCs/>
                <w:color w:val="000000"/>
                <w:sz w:val="24"/>
              </w:rPr>
              <w:t>沈松华</w:t>
            </w:r>
            <w:proofErr w:type="gramEnd"/>
            <w:r>
              <w:rPr>
                <w:rFonts w:asciiTheme="minorEastAsia" w:eastAsiaTheme="minorEastAsia" w:hAnsiTheme="minorEastAsia" w:hint="eastAsia"/>
                <w:bCs/>
                <w:iCs/>
                <w:color w:val="000000"/>
                <w:sz w:val="24"/>
              </w:rPr>
              <w:t>、</w:t>
            </w:r>
            <w:r w:rsidRPr="0045080C">
              <w:rPr>
                <w:rFonts w:asciiTheme="minorEastAsia" w:eastAsiaTheme="minorEastAsia" w:hAnsiTheme="minorEastAsia" w:hint="eastAsia"/>
                <w:bCs/>
                <w:iCs/>
                <w:color w:val="000000"/>
                <w:sz w:val="24"/>
              </w:rPr>
              <w:t>王鲁艳</w:t>
            </w:r>
            <w:r>
              <w:rPr>
                <w:rFonts w:asciiTheme="minorEastAsia" w:eastAsiaTheme="minorEastAsia" w:hAnsiTheme="minorEastAsia" w:hint="eastAsia"/>
                <w:bCs/>
                <w:iCs/>
                <w:color w:val="000000"/>
                <w:sz w:val="24"/>
              </w:rPr>
              <w:t>、</w:t>
            </w:r>
            <w:r w:rsidRPr="0045080C">
              <w:rPr>
                <w:rFonts w:asciiTheme="minorEastAsia" w:eastAsiaTheme="minorEastAsia" w:hAnsiTheme="minorEastAsia" w:hint="eastAsia"/>
                <w:bCs/>
                <w:iCs/>
                <w:color w:val="000000"/>
                <w:sz w:val="24"/>
              </w:rPr>
              <w:t>徐文婷</w:t>
            </w:r>
          </w:p>
          <w:p w14:paraId="6A8E44F8" w14:textId="35F1A16E" w:rsidR="00164B90" w:rsidRDefault="007B3016" w:rsidP="00164B90">
            <w:pPr>
              <w:tabs>
                <w:tab w:val="left" w:pos="843"/>
              </w:tabs>
              <w:rPr>
                <w:rFonts w:asciiTheme="minorEastAsia" w:eastAsiaTheme="minorEastAsia" w:hAnsiTheme="minorEastAsia"/>
                <w:bCs/>
                <w:iCs/>
                <w:color w:val="000000"/>
                <w:sz w:val="24"/>
              </w:rPr>
            </w:pPr>
            <w:proofErr w:type="gramStart"/>
            <w:r w:rsidRPr="007B3016">
              <w:rPr>
                <w:rFonts w:asciiTheme="minorEastAsia" w:eastAsiaTheme="minorEastAsia" w:hAnsiTheme="minorEastAsia" w:hint="eastAsia"/>
                <w:bCs/>
                <w:iCs/>
                <w:color w:val="000000"/>
                <w:sz w:val="24"/>
              </w:rPr>
              <w:t>国君资管</w:t>
            </w:r>
            <w:proofErr w:type="gramEnd"/>
            <w:r w:rsidR="00164B90" w:rsidRPr="00A27865">
              <w:rPr>
                <w:rFonts w:asciiTheme="minorEastAsia" w:eastAsiaTheme="minorEastAsia" w:hAnsiTheme="minorEastAsia"/>
                <w:bCs/>
                <w:iCs/>
                <w:color w:val="000000"/>
                <w:sz w:val="24"/>
              </w:rPr>
              <w:t xml:space="preserve">    </w:t>
            </w:r>
            <w:r w:rsidR="00164B90">
              <w:rPr>
                <w:rFonts w:asciiTheme="minorEastAsia" w:eastAsiaTheme="minorEastAsia" w:hAnsiTheme="minorEastAsia"/>
                <w:bCs/>
                <w:iCs/>
                <w:color w:val="000000"/>
                <w:sz w:val="24"/>
              </w:rPr>
              <w:t xml:space="preserve">   </w:t>
            </w:r>
            <w:r>
              <w:rPr>
                <w:rFonts w:asciiTheme="minorEastAsia" w:eastAsiaTheme="minorEastAsia" w:hAnsiTheme="minorEastAsia"/>
                <w:bCs/>
                <w:iCs/>
                <w:color w:val="000000"/>
                <w:sz w:val="24"/>
              </w:rPr>
              <w:t xml:space="preserve"> </w:t>
            </w:r>
            <w:r w:rsidRPr="007B3016">
              <w:rPr>
                <w:rFonts w:asciiTheme="minorEastAsia" w:eastAsiaTheme="minorEastAsia" w:hAnsiTheme="minorEastAsia" w:hint="eastAsia"/>
                <w:bCs/>
                <w:iCs/>
                <w:color w:val="000000"/>
                <w:sz w:val="24"/>
              </w:rPr>
              <w:t>谢知霖</w:t>
            </w:r>
            <w:r w:rsidR="00164B90">
              <w:rPr>
                <w:rFonts w:asciiTheme="minorEastAsia" w:eastAsiaTheme="minorEastAsia" w:hAnsiTheme="minorEastAsia" w:hint="eastAsia"/>
                <w:bCs/>
                <w:iCs/>
                <w:color w:val="000000"/>
                <w:sz w:val="24"/>
              </w:rPr>
              <w:t xml:space="preserve"> </w:t>
            </w:r>
            <w:r w:rsidR="00164B90">
              <w:rPr>
                <w:rFonts w:asciiTheme="minorEastAsia" w:eastAsiaTheme="minorEastAsia" w:hAnsiTheme="minorEastAsia"/>
                <w:bCs/>
                <w:iCs/>
                <w:color w:val="000000"/>
                <w:sz w:val="24"/>
              </w:rPr>
              <w:t xml:space="preserve">           </w:t>
            </w:r>
            <w:r w:rsidRPr="007B3016">
              <w:rPr>
                <w:rFonts w:asciiTheme="minorEastAsia" w:eastAsiaTheme="minorEastAsia" w:hAnsiTheme="minorEastAsia" w:hint="eastAsia"/>
                <w:bCs/>
                <w:iCs/>
                <w:color w:val="000000"/>
                <w:sz w:val="24"/>
              </w:rPr>
              <w:t>华安证券</w:t>
            </w:r>
            <w:r w:rsidR="00164B90" w:rsidRPr="00A27865">
              <w:rPr>
                <w:rFonts w:asciiTheme="minorEastAsia" w:eastAsiaTheme="minorEastAsia" w:hAnsiTheme="minorEastAsia"/>
                <w:bCs/>
                <w:iCs/>
                <w:color w:val="000000"/>
                <w:sz w:val="24"/>
              </w:rPr>
              <w:t xml:space="preserve">    </w:t>
            </w:r>
            <w:r w:rsidR="00164B90">
              <w:rPr>
                <w:rFonts w:asciiTheme="minorEastAsia" w:eastAsiaTheme="minorEastAsia" w:hAnsiTheme="minorEastAsia"/>
                <w:bCs/>
                <w:iCs/>
                <w:color w:val="000000"/>
                <w:sz w:val="24"/>
              </w:rPr>
              <w:t xml:space="preserve"> </w:t>
            </w:r>
            <w:r w:rsidR="00164B90" w:rsidRPr="00A27865">
              <w:rPr>
                <w:rFonts w:asciiTheme="minorEastAsia" w:eastAsiaTheme="minorEastAsia" w:hAnsiTheme="minorEastAsia"/>
                <w:bCs/>
                <w:iCs/>
                <w:color w:val="000000"/>
                <w:sz w:val="24"/>
              </w:rPr>
              <w:t xml:space="preserve"> </w:t>
            </w:r>
            <w:r w:rsidR="00AF7E8D">
              <w:rPr>
                <w:rFonts w:asciiTheme="minorEastAsia" w:eastAsiaTheme="minorEastAsia" w:hAnsiTheme="minorEastAsia"/>
                <w:bCs/>
                <w:iCs/>
                <w:color w:val="000000"/>
                <w:sz w:val="24"/>
              </w:rPr>
              <w:t xml:space="preserve"> </w:t>
            </w:r>
            <w:r w:rsidR="00164B90">
              <w:rPr>
                <w:rFonts w:asciiTheme="minorEastAsia" w:eastAsiaTheme="minorEastAsia" w:hAnsiTheme="minorEastAsia"/>
                <w:bCs/>
                <w:iCs/>
                <w:color w:val="000000"/>
                <w:sz w:val="24"/>
              </w:rPr>
              <w:t xml:space="preserve">  </w:t>
            </w:r>
            <w:proofErr w:type="gramStart"/>
            <w:r w:rsidRPr="007B3016">
              <w:rPr>
                <w:rFonts w:asciiTheme="minorEastAsia" w:eastAsiaTheme="minorEastAsia" w:hAnsiTheme="minorEastAsia" w:hint="eastAsia"/>
                <w:bCs/>
                <w:iCs/>
                <w:color w:val="000000"/>
                <w:sz w:val="24"/>
                <w:lang w:eastAsia="zh-Hans"/>
              </w:rPr>
              <w:t>刘略天</w:t>
            </w:r>
            <w:proofErr w:type="gramEnd"/>
            <w:r w:rsidR="00164B90">
              <w:rPr>
                <w:rFonts w:asciiTheme="minorEastAsia" w:eastAsiaTheme="minorEastAsia" w:hAnsiTheme="minorEastAsia" w:hint="eastAsia"/>
                <w:bCs/>
                <w:iCs/>
                <w:color w:val="000000"/>
                <w:sz w:val="24"/>
              </w:rPr>
              <w:t xml:space="preserve"> </w:t>
            </w:r>
            <w:r w:rsidR="00164B90">
              <w:rPr>
                <w:rFonts w:asciiTheme="minorEastAsia" w:eastAsiaTheme="minorEastAsia" w:hAnsiTheme="minorEastAsia"/>
                <w:bCs/>
                <w:iCs/>
                <w:color w:val="000000"/>
                <w:sz w:val="24"/>
              </w:rPr>
              <w:t xml:space="preserve">             </w:t>
            </w:r>
          </w:p>
          <w:p w14:paraId="6EF8C904" w14:textId="741A1C70" w:rsidR="00164B90" w:rsidRDefault="007B3016" w:rsidP="00164B90">
            <w:pPr>
              <w:tabs>
                <w:tab w:val="left" w:pos="843"/>
              </w:tabs>
              <w:rPr>
                <w:rFonts w:asciiTheme="minorEastAsia" w:eastAsiaTheme="minorEastAsia" w:hAnsiTheme="minorEastAsia"/>
                <w:bCs/>
                <w:iCs/>
                <w:color w:val="000000"/>
                <w:sz w:val="24"/>
              </w:rPr>
            </w:pPr>
            <w:r w:rsidRPr="007B3016">
              <w:rPr>
                <w:rFonts w:asciiTheme="minorEastAsia" w:eastAsiaTheme="minorEastAsia" w:hAnsiTheme="minorEastAsia" w:hint="eastAsia"/>
                <w:bCs/>
                <w:iCs/>
                <w:color w:val="000000"/>
                <w:sz w:val="24"/>
              </w:rPr>
              <w:t>华安研究所</w:t>
            </w:r>
            <w:r w:rsidR="00164B90" w:rsidRPr="00A27865">
              <w:rPr>
                <w:rFonts w:asciiTheme="minorEastAsia" w:eastAsiaTheme="minorEastAsia" w:hAnsiTheme="minorEastAsia"/>
                <w:bCs/>
                <w:iCs/>
                <w:color w:val="000000"/>
                <w:sz w:val="24"/>
              </w:rPr>
              <w:t xml:space="preserve">     </w:t>
            </w:r>
            <w:r w:rsidR="00164B90">
              <w:rPr>
                <w:rFonts w:asciiTheme="minorEastAsia" w:eastAsiaTheme="minorEastAsia" w:hAnsiTheme="minorEastAsia"/>
                <w:bCs/>
                <w:iCs/>
                <w:color w:val="000000"/>
                <w:sz w:val="24"/>
              </w:rPr>
              <w:t xml:space="preserve"> </w:t>
            </w:r>
            <w:r w:rsidRPr="007B3016">
              <w:rPr>
                <w:rFonts w:asciiTheme="minorEastAsia" w:eastAsiaTheme="minorEastAsia" w:hAnsiTheme="minorEastAsia" w:hint="eastAsia"/>
                <w:bCs/>
                <w:iCs/>
                <w:color w:val="000000"/>
                <w:sz w:val="24"/>
              </w:rPr>
              <w:t>刘天其</w:t>
            </w:r>
            <w:r w:rsidR="00164B90">
              <w:rPr>
                <w:rFonts w:asciiTheme="minorEastAsia" w:eastAsiaTheme="minorEastAsia" w:hAnsiTheme="minorEastAsia" w:hint="eastAsia"/>
                <w:bCs/>
                <w:iCs/>
                <w:color w:val="000000"/>
                <w:sz w:val="24"/>
              </w:rPr>
              <w:t xml:space="preserve"> </w:t>
            </w:r>
            <w:r w:rsidR="00164B90">
              <w:rPr>
                <w:rFonts w:asciiTheme="minorEastAsia" w:eastAsiaTheme="minorEastAsia" w:hAnsiTheme="minorEastAsia"/>
                <w:bCs/>
                <w:iCs/>
                <w:color w:val="000000"/>
                <w:sz w:val="24"/>
              </w:rPr>
              <w:t xml:space="preserve">           </w:t>
            </w:r>
            <w:r w:rsidRPr="007B3016">
              <w:rPr>
                <w:rFonts w:asciiTheme="minorEastAsia" w:eastAsiaTheme="minorEastAsia" w:hAnsiTheme="minorEastAsia" w:hint="eastAsia"/>
                <w:bCs/>
                <w:iCs/>
                <w:color w:val="000000"/>
                <w:sz w:val="24"/>
              </w:rPr>
              <w:t>华安研究所</w:t>
            </w:r>
            <w:r w:rsidR="00164B90" w:rsidRPr="00A27865">
              <w:rPr>
                <w:rFonts w:asciiTheme="minorEastAsia" w:eastAsiaTheme="minorEastAsia" w:hAnsiTheme="minorEastAsia"/>
                <w:bCs/>
                <w:iCs/>
                <w:color w:val="000000"/>
                <w:sz w:val="24"/>
              </w:rPr>
              <w:t xml:space="preserve">       </w:t>
            </w:r>
            <w:r w:rsidRPr="007B3016">
              <w:rPr>
                <w:rFonts w:asciiTheme="minorEastAsia" w:eastAsiaTheme="minorEastAsia" w:hAnsiTheme="minorEastAsia" w:hint="eastAsia"/>
                <w:bCs/>
                <w:iCs/>
                <w:color w:val="000000"/>
                <w:sz w:val="24"/>
              </w:rPr>
              <w:t>王强峰</w:t>
            </w:r>
            <w:r w:rsidR="00164B90">
              <w:rPr>
                <w:rFonts w:asciiTheme="minorEastAsia" w:eastAsiaTheme="minorEastAsia" w:hAnsiTheme="minorEastAsia" w:hint="eastAsia"/>
                <w:bCs/>
                <w:iCs/>
                <w:color w:val="000000"/>
                <w:sz w:val="24"/>
              </w:rPr>
              <w:t xml:space="preserve"> </w:t>
            </w:r>
            <w:r w:rsidR="00164B90">
              <w:rPr>
                <w:rFonts w:asciiTheme="minorEastAsia" w:eastAsiaTheme="minorEastAsia" w:hAnsiTheme="minorEastAsia"/>
                <w:bCs/>
                <w:iCs/>
                <w:color w:val="000000"/>
                <w:sz w:val="24"/>
              </w:rPr>
              <w:t xml:space="preserve">           </w:t>
            </w:r>
          </w:p>
          <w:p w14:paraId="59448002" w14:textId="3890E8F5" w:rsidR="00164B90" w:rsidRDefault="007B3016" w:rsidP="00164B90">
            <w:pPr>
              <w:tabs>
                <w:tab w:val="left" w:pos="843"/>
              </w:tabs>
              <w:rPr>
                <w:rFonts w:asciiTheme="minorEastAsia" w:eastAsiaTheme="minorEastAsia" w:hAnsiTheme="minorEastAsia"/>
                <w:bCs/>
                <w:iCs/>
                <w:color w:val="000000"/>
                <w:sz w:val="24"/>
              </w:rPr>
            </w:pPr>
            <w:proofErr w:type="gramStart"/>
            <w:r w:rsidRPr="007B3016">
              <w:rPr>
                <w:rFonts w:asciiTheme="minorEastAsia" w:eastAsiaTheme="minorEastAsia" w:hAnsiTheme="minorEastAsia" w:hint="eastAsia"/>
                <w:bCs/>
                <w:iCs/>
                <w:color w:val="000000"/>
                <w:sz w:val="24"/>
              </w:rPr>
              <w:t>申万宏</w:t>
            </w:r>
            <w:proofErr w:type="gramEnd"/>
            <w:r w:rsidRPr="007B3016">
              <w:rPr>
                <w:rFonts w:asciiTheme="minorEastAsia" w:eastAsiaTheme="minorEastAsia" w:hAnsiTheme="minorEastAsia" w:hint="eastAsia"/>
                <w:bCs/>
                <w:iCs/>
                <w:color w:val="000000"/>
                <w:sz w:val="24"/>
              </w:rPr>
              <w:t>源研究</w:t>
            </w:r>
            <w:r w:rsidR="00D91FF8">
              <w:rPr>
                <w:rFonts w:asciiTheme="minorEastAsia" w:eastAsiaTheme="minorEastAsia" w:hAnsiTheme="minorEastAsia" w:hint="eastAsia"/>
                <w:bCs/>
                <w:iCs/>
                <w:color w:val="000000"/>
                <w:sz w:val="24"/>
              </w:rPr>
              <w:t>所</w:t>
            </w:r>
            <w:r w:rsidR="00164B90">
              <w:rPr>
                <w:rFonts w:asciiTheme="minorEastAsia" w:eastAsiaTheme="minorEastAsia" w:hAnsiTheme="minorEastAsia" w:hint="eastAsia"/>
                <w:bCs/>
                <w:iCs/>
                <w:color w:val="000000"/>
                <w:sz w:val="24"/>
              </w:rPr>
              <w:t xml:space="preserve"> </w:t>
            </w:r>
            <w:r w:rsidR="00164B90">
              <w:rPr>
                <w:rFonts w:asciiTheme="minorEastAsia" w:eastAsiaTheme="minorEastAsia" w:hAnsiTheme="minorEastAsia"/>
                <w:bCs/>
                <w:iCs/>
                <w:color w:val="000000"/>
                <w:sz w:val="24"/>
              </w:rPr>
              <w:t xml:space="preserve"> </w:t>
            </w:r>
            <w:r w:rsidRPr="007B3016">
              <w:rPr>
                <w:rFonts w:asciiTheme="minorEastAsia" w:eastAsiaTheme="minorEastAsia" w:hAnsiTheme="minorEastAsia" w:hint="eastAsia"/>
                <w:bCs/>
                <w:iCs/>
                <w:color w:val="000000"/>
                <w:sz w:val="24"/>
              </w:rPr>
              <w:t>周</w:t>
            </w:r>
            <w:r w:rsidR="00094853">
              <w:rPr>
                <w:rFonts w:asciiTheme="minorEastAsia" w:eastAsiaTheme="minorEastAsia" w:hAnsiTheme="minorEastAsia" w:hint="eastAsia"/>
                <w:bCs/>
                <w:iCs/>
                <w:color w:val="000000"/>
                <w:sz w:val="24"/>
              </w:rPr>
              <w:t xml:space="preserve"> </w:t>
            </w:r>
            <w:r w:rsidR="00094853">
              <w:rPr>
                <w:rFonts w:asciiTheme="minorEastAsia" w:eastAsiaTheme="minorEastAsia" w:hAnsiTheme="minorEastAsia"/>
                <w:bCs/>
                <w:iCs/>
                <w:color w:val="000000"/>
                <w:sz w:val="24"/>
              </w:rPr>
              <w:t xml:space="preserve"> </w:t>
            </w:r>
            <w:r w:rsidRPr="007B3016">
              <w:rPr>
                <w:rFonts w:asciiTheme="minorEastAsia" w:eastAsiaTheme="minorEastAsia" w:hAnsiTheme="minorEastAsia" w:hint="eastAsia"/>
                <w:bCs/>
                <w:iCs/>
                <w:color w:val="000000"/>
                <w:sz w:val="24"/>
              </w:rPr>
              <w:t>超</w:t>
            </w:r>
            <w:r w:rsidR="00164B90">
              <w:rPr>
                <w:rFonts w:asciiTheme="minorEastAsia" w:eastAsiaTheme="minorEastAsia" w:hAnsiTheme="minorEastAsia" w:hint="eastAsia"/>
                <w:bCs/>
                <w:iCs/>
                <w:color w:val="000000"/>
                <w:sz w:val="24"/>
              </w:rPr>
              <w:t xml:space="preserve"> </w:t>
            </w:r>
            <w:r w:rsidR="00164B90">
              <w:rPr>
                <w:rFonts w:asciiTheme="minorEastAsia" w:eastAsiaTheme="minorEastAsia" w:hAnsiTheme="minorEastAsia"/>
                <w:bCs/>
                <w:iCs/>
                <w:color w:val="000000"/>
                <w:sz w:val="24"/>
              </w:rPr>
              <w:t xml:space="preserve">           </w:t>
            </w:r>
            <w:r w:rsidRPr="007B3016">
              <w:rPr>
                <w:rFonts w:asciiTheme="minorEastAsia" w:eastAsiaTheme="minorEastAsia" w:hAnsiTheme="minorEastAsia" w:hint="eastAsia"/>
                <w:bCs/>
                <w:iCs/>
                <w:color w:val="000000"/>
                <w:sz w:val="24"/>
              </w:rPr>
              <w:t>华创证券</w:t>
            </w:r>
            <w:r w:rsidR="00164B90" w:rsidRPr="00A27865">
              <w:rPr>
                <w:rFonts w:asciiTheme="minorEastAsia" w:eastAsiaTheme="minorEastAsia" w:hAnsiTheme="minorEastAsia"/>
                <w:bCs/>
                <w:iCs/>
                <w:color w:val="000000"/>
                <w:sz w:val="24"/>
              </w:rPr>
              <w:t xml:space="preserve">    </w:t>
            </w:r>
            <w:r w:rsidR="00164B90">
              <w:rPr>
                <w:rFonts w:asciiTheme="minorEastAsia" w:eastAsiaTheme="minorEastAsia" w:hAnsiTheme="minorEastAsia"/>
                <w:bCs/>
                <w:iCs/>
                <w:color w:val="000000"/>
                <w:sz w:val="24"/>
              </w:rPr>
              <w:t xml:space="preserve"> </w:t>
            </w:r>
            <w:r>
              <w:rPr>
                <w:rFonts w:asciiTheme="minorEastAsia" w:eastAsiaTheme="minorEastAsia" w:hAnsiTheme="minorEastAsia"/>
                <w:bCs/>
                <w:iCs/>
                <w:color w:val="000000"/>
                <w:sz w:val="24"/>
              </w:rPr>
              <w:t xml:space="preserve">    </w:t>
            </w:r>
            <w:r w:rsidRPr="007B3016">
              <w:rPr>
                <w:rFonts w:asciiTheme="minorEastAsia" w:eastAsiaTheme="minorEastAsia" w:hAnsiTheme="minorEastAsia" w:hint="eastAsia"/>
                <w:bCs/>
                <w:iCs/>
                <w:color w:val="000000"/>
                <w:sz w:val="24"/>
              </w:rPr>
              <w:t>吴</w:t>
            </w:r>
            <w:r w:rsidR="00094853">
              <w:rPr>
                <w:rFonts w:asciiTheme="minorEastAsia" w:eastAsiaTheme="minorEastAsia" w:hAnsiTheme="minorEastAsia" w:hint="eastAsia"/>
                <w:bCs/>
                <w:iCs/>
                <w:color w:val="000000"/>
                <w:sz w:val="24"/>
              </w:rPr>
              <w:t xml:space="preserve"> </w:t>
            </w:r>
            <w:r w:rsidR="00094853">
              <w:rPr>
                <w:rFonts w:asciiTheme="minorEastAsia" w:eastAsiaTheme="minorEastAsia" w:hAnsiTheme="minorEastAsia"/>
                <w:bCs/>
                <w:iCs/>
                <w:color w:val="000000"/>
                <w:sz w:val="24"/>
              </w:rPr>
              <w:t xml:space="preserve"> </w:t>
            </w:r>
            <w:r w:rsidRPr="007B3016">
              <w:rPr>
                <w:rFonts w:asciiTheme="minorEastAsia" w:eastAsiaTheme="minorEastAsia" w:hAnsiTheme="minorEastAsia" w:hint="eastAsia"/>
                <w:bCs/>
                <w:iCs/>
                <w:color w:val="000000"/>
                <w:sz w:val="24"/>
              </w:rPr>
              <w:t>宇</w:t>
            </w:r>
          </w:p>
          <w:p w14:paraId="33EFB9C0" w14:textId="06614711" w:rsidR="00164B90" w:rsidRDefault="007B3016" w:rsidP="00164B90">
            <w:pPr>
              <w:tabs>
                <w:tab w:val="left" w:pos="843"/>
              </w:tabs>
              <w:rPr>
                <w:rFonts w:asciiTheme="minorEastAsia" w:eastAsiaTheme="minorEastAsia" w:hAnsiTheme="minorEastAsia"/>
                <w:bCs/>
                <w:iCs/>
                <w:color w:val="000000"/>
                <w:sz w:val="24"/>
              </w:rPr>
            </w:pPr>
            <w:r w:rsidRPr="007B3016">
              <w:rPr>
                <w:rFonts w:asciiTheme="minorEastAsia" w:eastAsiaTheme="minorEastAsia" w:hAnsiTheme="minorEastAsia" w:hint="eastAsia"/>
                <w:bCs/>
                <w:iCs/>
                <w:color w:val="000000"/>
                <w:sz w:val="24"/>
              </w:rPr>
              <w:t>中</w:t>
            </w:r>
            <w:proofErr w:type="gramStart"/>
            <w:r w:rsidRPr="007B3016">
              <w:rPr>
                <w:rFonts w:asciiTheme="minorEastAsia" w:eastAsiaTheme="minorEastAsia" w:hAnsiTheme="minorEastAsia" w:hint="eastAsia"/>
                <w:bCs/>
                <w:iCs/>
                <w:color w:val="000000"/>
                <w:sz w:val="24"/>
              </w:rPr>
              <w:t>纬资产</w:t>
            </w:r>
            <w:proofErr w:type="gramEnd"/>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00164B90" w:rsidRPr="00A27865">
              <w:rPr>
                <w:rFonts w:asciiTheme="minorEastAsia" w:eastAsiaTheme="minorEastAsia" w:hAnsiTheme="minorEastAsia"/>
                <w:bCs/>
                <w:iCs/>
                <w:color w:val="000000"/>
                <w:sz w:val="24"/>
              </w:rPr>
              <w:t xml:space="preserve">  </w:t>
            </w:r>
            <w:r w:rsidRPr="007B3016">
              <w:rPr>
                <w:rFonts w:asciiTheme="minorEastAsia" w:eastAsiaTheme="minorEastAsia" w:hAnsiTheme="minorEastAsia" w:hint="eastAsia"/>
                <w:bCs/>
                <w:iCs/>
                <w:color w:val="000000"/>
                <w:sz w:val="24"/>
              </w:rPr>
              <w:t>董一平</w:t>
            </w:r>
            <w:r w:rsidR="00164B90">
              <w:rPr>
                <w:rFonts w:asciiTheme="minorEastAsia" w:eastAsiaTheme="minorEastAsia" w:hAnsiTheme="minorEastAsia" w:hint="eastAsia"/>
                <w:bCs/>
                <w:iCs/>
                <w:color w:val="000000"/>
                <w:sz w:val="24"/>
              </w:rPr>
              <w:t xml:space="preserve"> </w:t>
            </w:r>
            <w:r w:rsidR="00164B90">
              <w:rPr>
                <w:rFonts w:asciiTheme="minorEastAsia" w:eastAsiaTheme="minorEastAsia" w:hAnsiTheme="minorEastAsia"/>
                <w:bCs/>
                <w:iCs/>
                <w:color w:val="000000"/>
                <w:sz w:val="24"/>
              </w:rPr>
              <w:t xml:space="preserve">           </w:t>
            </w:r>
            <w:r w:rsidR="0045080C" w:rsidRPr="0045080C">
              <w:rPr>
                <w:rFonts w:asciiTheme="minorEastAsia" w:eastAsiaTheme="minorEastAsia" w:hAnsiTheme="minorEastAsia" w:hint="eastAsia"/>
                <w:bCs/>
                <w:iCs/>
                <w:color w:val="000000"/>
                <w:sz w:val="24"/>
                <w:lang w:eastAsia="zh-Hans"/>
              </w:rPr>
              <w:t>明</w:t>
            </w:r>
            <w:proofErr w:type="gramStart"/>
            <w:r w:rsidR="0045080C" w:rsidRPr="0045080C">
              <w:rPr>
                <w:rFonts w:asciiTheme="minorEastAsia" w:eastAsiaTheme="minorEastAsia" w:hAnsiTheme="minorEastAsia" w:hint="eastAsia"/>
                <w:bCs/>
                <w:iCs/>
                <w:color w:val="000000"/>
                <w:sz w:val="24"/>
                <w:lang w:eastAsia="zh-Hans"/>
              </w:rPr>
              <w:t>世</w:t>
            </w:r>
            <w:proofErr w:type="gramEnd"/>
            <w:r w:rsidR="0045080C" w:rsidRPr="0045080C">
              <w:rPr>
                <w:rFonts w:asciiTheme="minorEastAsia" w:eastAsiaTheme="minorEastAsia" w:hAnsiTheme="minorEastAsia" w:hint="eastAsia"/>
                <w:bCs/>
                <w:iCs/>
                <w:color w:val="000000"/>
                <w:sz w:val="24"/>
                <w:lang w:eastAsia="zh-Hans"/>
              </w:rPr>
              <w:t>伙伴</w:t>
            </w:r>
            <w:r w:rsidR="00164B90" w:rsidRPr="00A27865">
              <w:rPr>
                <w:rFonts w:asciiTheme="minorEastAsia" w:eastAsiaTheme="minorEastAsia" w:hAnsiTheme="minorEastAsia"/>
                <w:bCs/>
                <w:iCs/>
                <w:color w:val="000000"/>
                <w:sz w:val="24"/>
                <w:lang w:eastAsia="zh-Hans"/>
              </w:rPr>
              <w:t xml:space="preserve">    </w:t>
            </w:r>
            <w:r w:rsidR="00164B90">
              <w:rPr>
                <w:rFonts w:asciiTheme="minorEastAsia" w:eastAsiaTheme="minorEastAsia" w:hAnsiTheme="minorEastAsia"/>
                <w:bCs/>
                <w:iCs/>
                <w:color w:val="000000"/>
                <w:sz w:val="24"/>
                <w:lang w:eastAsia="zh-Hans"/>
              </w:rPr>
              <w:t xml:space="preserve">    </w:t>
            </w:r>
            <w:r w:rsidR="00164B90" w:rsidRPr="00A27865">
              <w:rPr>
                <w:rFonts w:asciiTheme="minorEastAsia" w:eastAsiaTheme="minorEastAsia" w:hAnsiTheme="minorEastAsia"/>
                <w:bCs/>
                <w:iCs/>
                <w:color w:val="000000"/>
                <w:sz w:val="24"/>
                <w:lang w:eastAsia="zh-Hans"/>
              </w:rPr>
              <w:t xml:space="preserve"> </w:t>
            </w:r>
            <w:r w:rsidR="0045080C" w:rsidRPr="0045080C">
              <w:rPr>
                <w:rFonts w:asciiTheme="minorEastAsia" w:eastAsiaTheme="minorEastAsia" w:hAnsiTheme="minorEastAsia" w:hint="eastAsia"/>
                <w:bCs/>
                <w:iCs/>
                <w:color w:val="000000"/>
                <w:sz w:val="24"/>
                <w:lang w:eastAsia="zh-Hans"/>
              </w:rPr>
              <w:t>陈江威</w:t>
            </w:r>
          </w:p>
          <w:p w14:paraId="0EB5B93E" w14:textId="0E111B81" w:rsidR="00164B90" w:rsidRDefault="0045080C" w:rsidP="00164B90">
            <w:pPr>
              <w:tabs>
                <w:tab w:val="left" w:pos="843"/>
              </w:tabs>
              <w:rPr>
                <w:rFonts w:asciiTheme="minorEastAsia" w:eastAsiaTheme="minorEastAsia" w:hAnsiTheme="minorEastAsia"/>
                <w:bCs/>
                <w:iCs/>
                <w:color w:val="000000"/>
                <w:sz w:val="24"/>
              </w:rPr>
            </w:pPr>
            <w:proofErr w:type="gramStart"/>
            <w:r w:rsidRPr="0045080C">
              <w:rPr>
                <w:rFonts w:asciiTheme="minorEastAsia" w:eastAsiaTheme="minorEastAsia" w:hAnsiTheme="minorEastAsia" w:hint="eastAsia"/>
                <w:bCs/>
                <w:iCs/>
                <w:color w:val="000000"/>
                <w:sz w:val="24"/>
              </w:rPr>
              <w:t>君弘资产</w:t>
            </w:r>
            <w:proofErr w:type="gramEnd"/>
            <w:r w:rsidR="00164B90" w:rsidRPr="00A27865">
              <w:rPr>
                <w:rFonts w:asciiTheme="minorEastAsia" w:eastAsiaTheme="minorEastAsia" w:hAnsiTheme="minorEastAsia"/>
                <w:bCs/>
                <w:iCs/>
                <w:color w:val="000000"/>
                <w:sz w:val="24"/>
              </w:rPr>
              <w:t xml:space="preserve">   </w:t>
            </w:r>
            <w:r w:rsidR="00164B90">
              <w:rPr>
                <w:rFonts w:asciiTheme="minorEastAsia" w:eastAsiaTheme="minorEastAsia" w:hAnsiTheme="minorEastAsia"/>
                <w:bCs/>
                <w:iCs/>
                <w:color w:val="000000"/>
                <w:sz w:val="24"/>
              </w:rPr>
              <w:t xml:space="preserve"> </w:t>
            </w:r>
            <w:r w:rsidR="00164B90" w:rsidRPr="00A27865">
              <w:rPr>
                <w:rFonts w:asciiTheme="minorEastAsia" w:eastAsiaTheme="minorEastAsia" w:hAnsiTheme="minorEastAsia"/>
                <w:bCs/>
                <w:iCs/>
                <w:color w:val="000000"/>
                <w:sz w:val="24"/>
              </w:rPr>
              <w:t xml:space="preserve"> </w:t>
            </w:r>
            <w:r w:rsidR="00164B90">
              <w:rPr>
                <w:rFonts w:asciiTheme="minorEastAsia" w:eastAsiaTheme="minorEastAsia" w:hAnsiTheme="minorEastAsia"/>
                <w:bCs/>
                <w:iCs/>
                <w:color w:val="000000"/>
                <w:sz w:val="24"/>
              </w:rPr>
              <w:t xml:space="preserve">  </w:t>
            </w:r>
            <w:r>
              <w:rPr>
                <w:rFonts w:asciiTheme="minorEastAsia" w:eastAsiaTheme="minorEastAsia" w:hAnsiTheme="minorEastAsia"/>
                <w:bCs/>
                <w:iCs/>
                <w:color w:val="000000"/>
                <w:sz w:val="24"/>
              </w:rPr>
              <w:t xml:space="preserve"> </w:t>
            </w:r>
            <w:r w:rsidRPr="0045080C">
              <w:rPr>
                <w:rFonts w:asciiTheme="minorEastAsia" w:eastAsiaTheme="minorEastAsia" w:hAnsiTheme="minorEastAsia" w:hint="eastAsia"/>
                <w:bCs/>
                <w:iCs/>
                <w:color w:val="000000"/>
                <w:sz w:val="24"/>
              </w:rPr>
              <w:t>郑</w:t>
            </w:r>
            <w:r w:rsidR="00094853">
              <w:rPr>
                <w:rFonts w:asciiTheme="minorEastAsia" w:eastAsiaTheme="minorEastAsia" w:hAnsiTheme="minorEastAsia" w:hint="eastAsia"/>
                <w:bCs/>
                <w:iCs/>
                <w:color w:val="000000"/>
                <w:sz w:val="24"/>
              </w:rPr>
              <w:t xml:space="preserve"> </w:t>
            </w:r>
            <w:r w:rsidR="00094853">
              <w:rPr>
                <w:rFonts w:asciiTheme="minorEastAsia" w:eastAsiaTheme="minorEastAsia" w:hAnsiTheme="minorEastAsia"/>
                <w:bCs/>
                <w:iCs/>
                <w:color w:val="000000"/>
                <w:sz w:val="24"/>
              </w:rPr>
              <w:t xml:space="preserve"> </w:t>
            </w:r>
            <w:r w:rsidRPr="0045080C">
              <w:rPr>
                <w:rFonts w:asciiTheme="minorEastAsia" w:eastAsiaTheme="minorEastAsia" w:hAnsiTheme="minorEastAsia" w:hint="eastAsia"/>
                <w:bCs/>
                <w:iCs/>
                <w:color w:val="000000"/>
                <w:sz w:val="24"/>
              </w:rPr>
              <w:t>确</w:t>
            </w:r>
            <w:r w:rsidR="00164B90">
              <w:rPr>
                <w:rFonts w:asciiTheme="minorEastAsia" w:eastAsiaTheme="minorEastAsia" w:hAnsiTheme="minorEastAsia"/>
                <w:bCs/>
                <w:iCs/>
                <w:color w:val="000000"/>
                <w:sz w:val="24"/>
              </w:rPr>
              <w:t xml:space="preserve"> </w:t>
            </w:r>
            <w:r>
              <w:rPr>
                <w:rFonts w:asciiTheme="minorEastAsia" w:eastAsiaTheme="minorEastAsia" w:hAnsiTheme="minorEastAsia"/>
                <w:bCs/>
                <w:iCs/>
                <w:color w:val="000000"/>
                <w:sz w:val="24"/>
              </w:rPr>
              <w:t xml:space="preserve">           </w:t>
            </w:r>
            <w:proofErr w:type="gramStart"/>
            <w:r w:rsidRPr="0045080C">
              <w:rPr>
                <w:rFonts w:asciiTheme="minorEastAsia" w:eastAsiaTheme="minorEastAsia" w:hAnsiTheme="minorEastAsia" w:hint="eastAsia"/>
                <w:bCs/>
                <w:iCs/>
                <w:color w:val="000000"/>
                <w:sz w:val="24"/>
              </w:rPr>
              <w:t>胜帮投资</w:t>
            </w:r>
            <w:proofErr w:type="gramEnd"/>
            <w:r w:rsidR="00164B90" w:rsidRPr="00A27865">
              <w:rPr>
                <w:rFonts w:asciiTheme="minorEastAsia" w:eastAsiaTheme="minorEastAsia" w:hAnsiTheme="minorEastAsia"/>
                <w:bCs/>
                <w:iCs/>
                <w:color w:val="000000"/>
                <w:sz w:val="24"/>
              </w:rPr>
              <w:t xml:space="preserve">   </w:t>
            </w:r>
            <w:r w:rsidR="00164B90">
              <w:rPr>
                <w:rFonts w:asciiTheme="minorEastAsia" w:eastAsiaTheme="minorEastAsia" w:hAnsiTheme="minorEastAsia"/>
                <w:bCs/>
                <w:iCs/>
                <w:color w:val="000000"/>
                <w:sz w:val="24"/>
              </w:rPr>
              <w:t xml:space="preserve"> </w:t>
            </w:r>
            <w:r>
              <w:rPr>
                <w:rFonts w:asciiTheme="minorEastAsia" w:eastAsiaTheme="minorEastAsia" w:hAnsiTheme="minorEastAsia"/>
                <w:bCs/>
                <w:iCs/>
                <w:color w:val="000000"/>
                <w:sz w:val="24"/>
              </w:rPr>
              <w:t xml:space="preserve">     </w:t>
            </w:r>
            <w:r w:rsidRPr="0045080C">
              <w:rPr>
                <w:rFonts w:asciiTheme="minorEastAsia" w:eastAsiaTheme="minorEastAsia" w:hAnsiTheme="minorEastAsia" w:hint="eastAsia"/>
                <w:bCs/>
                <w:iCs/>
                <w:color w:val="000000"/>
                <w:sz w:val="24"/>
              </w:rPr>
              <w:t>于</w:t>
            </w:r>
            <w:r w:rsidR="00094853">
              <w:rPr>
                <w:rFonts w:asciiTheme="minorEastAsia" w:eastAsiaTheme="minorEastAsia" w:hAnsiTheme="minorEastAsia" w:hint="eastAsia"/>
                <w:bCs/>
                <w:iCs/>
                <w:color w:val="000000"/>
                <w:sz w:val="24"/>
              </w:rPr>
              <w:t xml:space="preserve"> </w:t>
            </w:r>
            <w:r w:rsidR="00094853">
              <w:rPr>
                <w:rFonts w:asciiTheme="minorEastAsia" w:eastAsiaTheme="minorEastAsia" w:hAnsiTheme="minorEastAsia"/>
                <w:bCs/>
                <w:iCs/>
                <w:color w:val="000000"/>
                <w:sz w:val="24"/>
              </w:rPr>
              <w:t xml:space="preserve"> </w:t>
            </w:r>
            <w:r w:rsidRPr="0045080C">
              <w:rPr>
                <w:rFonts w:asciiTheme="minorEastAsia" w:eastAsiaTheme="minorEastAsia" w:hAnsiTheme="minorEastAsia" w:hint="eastAsia"/>
                <w:bCs/>
                <w:iCs/>
                <w:color w:val="000000"/>
                <w:sz w:val="24"/>
              </w:rPr>
              <w:t>乐</w:t>
            </w:r>
          </w:p>
          <w:p w14:paraId="6C9045BB" w14:textId="0797BE4D" w:rsidR="00164B90" w:rsidRDefault="0045080C" w:rsidP="00164B90">
            <w:pPr>
              <w:tabs>
                <w:tab w:val="left" w:pos="843"/>
              </w:tabs>
              <w:rPr>
                <w:rFonts w:asciiTheme="minorEastAsia" w:eastAsiaTheme="minorEastAsia" w:hAnsiTheme="minorEastAsia"/>
                <w:bCs/>
                <w:iCs/>
                <w:color w:val="000000"/>
                <w:sz w:val="24"/>
                <w:lang w:eastAsia="zh-Hans"/>
              </w:rPr>
            </w:pPr>
            <w:r w:rsidRPr="0045080C">
              <w:rPr>
                <w:rFonts w:asciiTheme="minorEastAsia" w:eastAsiaTheme="minorEastAsia" w:hAnsiTheme="minorEastAsia" w:hint="eastAsia"/>
                <w:bCs/>
                <w:iCs/>
                <w:color w:val="000000"/>
                <w:sz w:val="24"/>
              </w:rPr>
              <w:t>华西证券</w:t>
            </w:r>
            <w:r w:rsidR="00164B90">
              <w:rPr>
                <w:rFonts w:asciiTheme="minorEastAsia" w:eastAsiaTheme="minorEastAsia" w:hAnsiTheme="minorEastAsia" w:hint="eastAsia"/>
                <w:bCs/>
                <w:iCs/>
                <w:color w:val="000000"/>
                <w:sz w:val="24"/>
              </w:rPr>
              <w:t xml:space="preserve"> </w:t>
            </w:r>
            <w:r w:rsidR="00164B90">
              <w:rPr>
                <w:rFonts w:asciiTheme="minorEastAsia" w:eastAsiaTheme="minorEastAsia" w:hAnsiTheme="minorEastAsia"/>
                <w:bCs/>
                <w:iCs/>
                <w:color w:val="000000"/>
                <w:sz w:val="24"/>
              </w:rPr>
              <w:t xml:space="preserve">       </w:t>
            </w:r>
            <w:r w:rsidRPr="0045080C">
              <w:rPr>
                <w:rFonts w:asciiTheme="minorEastAsia" w:eastAsiaTheme="minorEastAsia" w:hAnsiTheme="minorEastAsia" w:hint="eastAsia"/>
                <w:bCs/>
                <w:iCs/>
                <w:color w:val="000000"/>
                <w:sz w:val="24"/>
              </w:rPr>
              <w:t>孙</w:t>
            </w:r>
            <w:r w:rsidR="00094853">
              <w:rPr>
                <w:rFonts w:asciiTheme="minorEastAsia" w:eastAsiaTheme="minorEastAsia" w:hAnsiTheme="minorEastAsia" w:hint="eastAsia"/>
                <w:bCs/>
                <w:iCs/>
                <w:color w:val="000000"/>
                <w:sz w:val="24"/>
              </w:rPr>
              <w:t xml:space="preserve"> </w:t>
            </w:r>
            <w:r w:rsidR="00094853">
              <w:rPr>
                <w:rFonts w:asciiTheme="minorEastAsia" w:eastAsiaTheme="minorEastAsia" w:hAnsiTheme="minorEastAsia"/>
                <w:bCs/>
                <w:iCs/>
                <w:color w:val="000000"/>
                <w:sz w:val="24"/>
              </w:rPr>
              <w:t xml:space="preserve"> </w:t>
            </w:r>
            <w:proofErr w:type="gramStart"/>
            <w:r w:rsidRPr="0045080C">
              <w:rPr>
                <w:rFonts w:asciiTheme="minorEastAsia" w:eastAsiaTheme="minorEastAsia" w:hAnsiTheme="minorEastAsia" w:hint="eastAsia"/>
                <w:bCs/>
                <w:iCs/>
                <w:color w:val="000000"/>
                <w:sz w:val="24"/>
              </w:rPr>
              <w:t>巍</w:t>
            </w:r>
            <w:proofErr w:type="gramEnd"/>
            <w:r w:rsidR="00164B90">
              <w:rPr>
                <w:rFonts w:asciiTheme="minorEastAsia" w:eastAsiaTheme="minorEastAsia" w:hAnsiTheme="minorEastAsia"/>
                <w:bCs/>
                <w:iCs/>
                <w:color w:val="000000"/>
                <w:sz w:val="24"/>
              </w:rPr>
              <w:t xml:space="preserve">            </w:t>
            </w:r>
            <w:r w:rsidRPr="0045080C">
              <w:rPr>
                <w:rFonts w:asciiTheme="minorEastAsia" w:eastAsiaTheme="minorEastAsia" w:hAnsiTheme="minorEastAsia" w:hint="eastAsia"/>
                <w:bCs/>
                <w:iCs/>
                <w:color w:val="000000"/>
                <w:sz w:val="24"/>
              </w:rPr>
              <w:t>二</w:t>
            </w:r>
            <w:proofErr w:type="gramStart"/>
            <w:r w:rsidRPr="0045080C">
              <w:rPr>
                <w:rFonts w:asciiTheme="minorEastAsia" w:eastAsiaTheme="minorEastAsia" w:hAnsiTheme="minorEastAsia" w:hint="eastAsia"/>
                <w:bCs/>
                <w:iCs/>
                <w:color w:val="000000"/>
                <w:sz w:val="24"/>
              </w:rPr>
              <w:t>象资管</w:t>
            </w:r>
            <w:r w:rsidR="00164B90">
              <w:rPr>
                <w:rFonts w:asciiTheme="minorEastAsia" w:eastAsiaTheme="minorEastAsia" w:hAnsiTheme="minorEastAsia" w:hint="eastAsia"/>
                <w:bCs/>
                <w:iCs/>
                <w:color w:val="000000"/>
                <w:sz w:val="24"/>
              </w:rPr>
              <w:t xml:space="preserve"> </w:t>
            </w:r>
            <w:r w:rsidR="00164B90">
              <w:rPr>
                <w:rFonts w:asciiTheme="minorEastAsia" w:eastAsiaTheme="minorEastAsia" w:hAnsiTheme="minorEastAsia"/>
                <w:bCs/>
                <w:iCs/>
                <w:color w:val="000000"/>
                <w:sz w:val="24"/>
              </w:rPr>
              <w:t xml:space="preserve">    </w:t>
            </w:r>
            <w:r w:rsidR="00094853">
              <w:rPr>
                <w:rFonts w:asciiTheme="minorEastAsia" w:eastAsiaTheme="minorEastAsia" w:hAnsiTheme="minorEastAsia"/>
                <w:bCs/>
                <w:iCs/>
                <w:color w:val="000000"/>
                <w:sz w:val="24"/>
              </w:rPr>
              <w:t xml:space="preserve">    </w:t>
            </w:r>
            <w:r w:rsidRPr="0045080C">
              <w:rPr>
                <w:rFonts w:asciiTheme="minorEastAsia" w:eastAsiaTheme="minorEastAsia" w:hAnsiTheme="minorEastAsia" w:hint="eastAsia"/>
                <w:bCs/>
                <w:iCs/>
                <w:color w:val="000000"/>
                <w:sz w:val="24"/>
                <w:lang w:eastAsia="zh-Hans"/>
              </w:rPr>
              <w:t>辜</w:t>
            </w:r>
            <w:proofErr w:type="gramEnd"/>
            <w:r w:rsidR="00094853">
              <w:rPr>
                <w:rFonts w:asciiTheme="minorEastAsia" w:eastAsiaTheme="minorEastAsia" w:hAnsiTheme="minorEastAsia" w:hint="eastAsia"/>
                <w:bCs/>
                <w:iCs/>
                <w:color w:val="000000"/>
                <w:sz w:val="24"/>
              </w:rPr>
              <w:t xml:space="preserve"> </w:t>
            </w:r>
            <w:r w:rsidR="00094853">
              <w:rPr>
                <w:rFonts w:asciiTheme="minorEastAsia" w:eastAsiaTheme="minorEastAsia" w:hAnsiTheme="minorEastAsia"/>
                <w:bCs/>
                <w:iCs/>
                <w:color w:val="000000"/>
                <w:sz w:val="24"/>
              </w:rPr>
              <w:t xml:space="preserve"> </w:t>
            </w:r>
            <w:r w:rsidRPr="0045080C">
              <w:rPr>
                <w:rFonts w:asciiTheme="minorEastAsia" w:eastAsiaTheme="minorEastAsia" w:hAnsiTheme="minorEastAsia" w:hint="eastAsia"/>
                <w:bCs/>
                <w:iCs/>
                <w:color w:val="000000"/>
                <w:sz w:val="24"/>
                <w:lang w:eastAsia="zh-Hans"/>
              </w:rPr>
              <w:t>敏</w:t>
            </w:r>
          </w:p>
          <w:p w14:paraId="75CFF856" w14:textId="495EFBBA" w:rsidR="00164B90" w:rsidRPr="00A27865" w:rsidRDefault="0045080C" w:rsidP="00164B90">
            <w:pPr>
              <w:tabs>
                <w:tab w:val="left" w:pos="843"/>
              </w:tabs>
              <w:rPr>
                <w:rFonts w:asciiTheme="minorEastAsia" w:eastAsiaTheme="minorEastAsia" w:hAnsiTheme="minorEastAsia"/>
                <w:bCs/>
                <w:iCs/>
                <w:color w:val="000000"/>
                <w:sz w:val="24"/>
                <w:lang w:eastAsia="zh-Hans"/>
              </w:rPr>
            </w:pPr>
            <w:r w:rsidRPr="0045080C">
              <w:rPr>
                <w:rFonts w:asciiTheme="minorEastAsia" w:eastAsiaTheme="minorEastAsia" w:hAnsiTheme="minorEastAsia" w:hint="eastAsia"/>
                <w:bCs/>
                <w:iCs/>
                <w:color w:val="000000"/>
                <w:sz w:val="24"/>
              </w:rPr>
              <w:t>猫</w:t>
            </w:r>
            <w:proofErr w:type="gramStart"/>
            <w:r w:rsidRPr="0045080C">
              <w:rPr>
                <w:rFonts w:asciiTheme="minorEastAsia" w:eastAsiaTheme="minorEastAsia" w:hAnsiTheme="minorEastAsia" w:hint="eastAsia"/>
                <w:bCs/>
                <w:iCs/>
                <w:color w:val="000000"/>
                <w:sz w:val="24"/>
              </w:rPr>
              <w:t>鼬</w:t>
            </w:r>
            <w:proofErr w:type="gramEnd"/>
            <w:r w:rsidRPr="0045080C">
              <w:rPr>
                <w:rFonts w:asciiTheme="minorEastAsia" w:eastAsiaTheme="minorEastAsia" w:hAnsiTheme="minorEastAsia" w:hint="eastAsia"/>
                <w:bCs/>
                <w:iCs/>
                <w:color w:val="000000"/>
                <w:sz w:val="24"/>
              </w:rPr>
              <w:t>工厂</w:t>
            </w:r>
            <w:r w:rsidR="00164B90" w:rsidRPr="00A27865">
              <w:rPr>
                <w:rFonts w:asciiTheme="minorEastAsia" w:eastAsiaTheme="minorEastAsia" w:hAnsiTheme="minorEastAsia"/>
                <w:bCs/>
                <w:iCs/>
                <w:color w:val="000000"/>
                <w:sz w:val="24"/>
              </w:rPr>
              <w:t xml:space="preserve">   </w:t>
            </w:r>
            <w:r w:rsidR="00164B90">
              <w:rPr>
                <w:rFonts w:asciiTheme="minorEastAsia" w:eastAsiaTheme="minorEastAsia" w:hAnsiTheme="minorEastAsia"/>
                <w:bCs/>
                <w:iCs/>
                <w:color w:val="000000"/>
                <w:sz w:val="24"/>
              </w:rPr>
              <w:t xml:space="preserve">     </w:t>
            </w:r>
            <w:r w:rsidRPr="0045080C">
              <w:rPr>
                <w:rFonts w:asciiTheme="minorEastAsia" w:eastAsiaTheme="minorEastAsia" w:hAnsiTheme="minorEastAsia" w:hint="eastAsia"/>
                <w:bCs/>
                <w:iCs/>
                <w:color w:val="000000"/>
                <w:sz w:val="24"/>
              </w:rPr>
              <w:t>胡晓玲</w:t>
            </w:r>
            <w:r w:rsidR="00164B90">
              <w:rPr>
                <w:rFonts w:asciiTheme="minorEastAsia" w:eastAsiaTheme="minorEastAsia" w:hAnsiTheme="minorEastAsia" w:hint="eastAsia"/>
                <w:bCs/>
                <w:iCs/>
                <w:color w:val="000000"/>
                <w:sz w:val="24"/>
              </w:rPr>
              <w:t xml:space="preserve"> </w:t>
            </w:r>
            <w:r w:rsidR="00164B90">
              <w:rPr>
                <w:rFonts w:asciiTheme="minorEastAsia" w:eastAsiaTheme="minorEastAsia" w:hAnsiTheme="minorEastAsia"/>
                <w:bCs/>
                <w:iCs/>
                <w:color w:val="000000"/>
                <w:sz w:val="24"/>
              </w:rPr>
              <w:t xml:space="preserve">           </w:t>
            </w:r>
            <w:r w:rsidRPr="0045080C">
              <w:rPr>
                <w:rFonts w:asciiTheme="minorEastAsia" w:eastAsiaTheme="minorEastAsia" w:hAnsiTheme="minorEastAsia" w:hint="eastAsia"/>
                <w:bCs/>
                <w:iCs/>
                <w:color w:val="000000"/>
                <w:sz w:val="24"/>
              </w:rPr>
              <w:t>德</w:t>
            </w:r>
            <w:proofErr w:type="gramStart"/>
            <w:r w:rsidRPr="0045080C">
              <w:rPr>
                <w:rFonts w:asciiTheme="minorEastAsia" w:eastAsiaTheme="minorEastAsia" w:hAnsiTheme="minorEastAsia" w:hint="eastAsia"/>
                <w:bCs/>
                <w:iCs/>
                <w:color w:val="000000"/>
                <w:sz w:val="24"/>
              </w:rPr>
              <w:t>邦</w:t>
            </w:r>
            <w:proofErr w:type="gramEnd"/>
            <w:r w:rsidRPr="0045080C">
              <w:rPr>
                <w:rFonts w:asciiTheme="minorEastAsia" w:eastAsiaTheme="minorEastAsia" w:hAnsiTheme="minorEastAsia" w:hint="eastAsia"/>
                <w:bCs/>
                <w:iCs/>
                <w:color w:val="000000"/>
                <w:sz w:val="24"/>
              </w:rPr>
              <w:t>证券</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45080C">
              <w:rPr>
                <w:rFonts w:asciiTheme="minorEastAsia" w:eastAsiaTheme="minorEastAsia" w:hAnsiTheme="minorEastAsia" w:hint="eastAsia"/>
                <w:bCs/>
                <w:iCs/>
                <w:color w:val="000000"/>
                <w:sz w:val="24"/>
                <w:lang w:eastAsia="zh-Hans"/>
              </w:rPr>
              <w:t>成浅之</w:t>
            </w:r>
          </w:p>
          <w:p w14:paraId="37ADFC41" w14:textId="6C9DF701" w:rsidR="00164B90" w:rsidRPr="00A27865" w:rsidRDefault="0045080C" w:rsidP="0045080C">
            <w:pPr>
              <w:tabs>
                <w:tab w:val="left" w:pos="1892"/>
              </w:tabs>
              <w:rPr>
                <w:rFonts w:asciiTheme="minorEastAsia" w:eastAsiaTheme="minorEastAsia" w:hAnsiTheme="minorEastAsia"/>
                <w:bCs/>
                <w:iCs/>
                <w:color w:val="000000"/>
                <w:sz w:val="24"/>
              </w:rPr>
            </w:pPr>
            <w:r w:rsidRPr="0045080C">
              <w:rPr>
                <w:rFonts w:asciiTheme="minorEastAsia" w:eastAsiaTheme="minorEastAsia" w:hAnsiTheme="minorEastAsia" w:hint="eastAsia"/>
                <w:bCs/>
                <w:iCs/>
                <w:color w:val="000000"/>
                <w:sz w:val="24"/>
              </w:rPr>
              <w:t>传化集团</w:t>
            </w:r>
            <w:r w:rsidR="00164B90" w:rsidRPr="00A27865">
              <w:rPr>
                <w:rFonts w:asciiTheme="minorEastAsia" w:eastAsiaTheme="minorEastAsia" w:hAnsiTheme="minorEastAsia"/>
                <w:bCs/>
                <w:iCs/>
                <w:color w:val="000000"/>
                <w:sz w:val="24"/>
              </w:rPr>
              <w:t xml:space="preserve">     </w:t>
            </w:r>
            <w:r w:rsidR="00164B90">
              <w:rPr>
                <w:rFonts w:asciiTheme="minorEastAsia" w:eastAsiaTheme="minorEastAsia" w:hAnsiTheme="minorEastAsia"/>
                <w:bCs/>
                <w:iCs/>
                <w:color w:val="000000"/>
                <w:sz w:val="24"/>
              </w:rPr>
              <w:t xml:space="preserve">   </w:t>
            </w:r>
            <w:r w:rsidRPr="0045080C">
              <w:rPr>
                <w:rFonts w:asciiTheme="minorEastAsia" w:eastAsiaTheme="minorEastAsia" w:hAnsiTheme="minorEastAsia" w:hint="eastAsia"/>
                <w:bCs/>
                <w:iCs/>
                <w:color w:val="000000"/>
                <w:sz w:val="24"/>
              </w:rPr>
              <w:t>洪</w:t>
            </w:r>
            <w:r w:rsidR="00094853">
              <w:rPr>
                <w:rFonts w:asciiTheme="minorEastAsia" w:eastAsiaTheme="minorEastAsia" w:hAnsiTheme="minorEastAsia" w:hint="eastAsia"/>
                <w:bCs/>
                <w:iCs/>
                <w:color w:val="000000"/>
                <w:sz w:val="24"/>
              </w:rPr>
              <w:t xml:space="preserve"> </w:t>
            </w:r>
            <w:r w:rsidR="00094853">
              <w:rPr>
                <w:rFonts w:asciiTheme="minorEastAsia" w:eastAsiaTheme="minorEastAsia" w:hAnsiTheme="minorEastAsia"/>
                <w:bCs/>
                <w:iCs/>
                <w:color w:val="000000"/>
                <w:sz w:val="24"/>
              </w:rPr>
              <w:t xml:space="preserve"> </w:t>
            </w:r>
            <w:r w:rsidRPr="0045080C">
              <w:rPr>
                <w:rFonts w:asciiTheme="minorEastAsia" w:eastAsiaTheme="minorEastAsia" w:hAnsiTheme="minorEastAsia" w:hint="eastAsia"/>
                <w:bCs/>
                <w:iCs/>
                <w:color w:val="000000"/>
                <w:sz w:val="24"/>
              </w:rPr>
              <w:t>历</w:t>
            </w:r>
            <w:r w:rsidR="00164B90" w:rsidRPr="00A27865">
              <w:rPr>
                <w:rFonts w:asciiTheme="minorEastAsia" w:eastAsiaTheme="minorEastAsia" w:hAnsiTheme="minorEastAsia"/>
                <w:bCs/>
                <w:iCs/>
                <w:color w:val="000000"/>
                <w:sz w:val="24"/>
              </w:rPr>
              <w:t xml:space="preserve">  </w:t>
            </w:r>
            <w:r w:rsidR="00164B90">
              <w:rPr>
                <w:rFonts w:asciiTheme="minorEastAsia" w:eastAsiaTheme="minorEastAsia" w:hAnsiTheme="minorEastAsia"/>
                <w:bCs/>
                <w:iCs/>
                <w:color w:val="000000"/>
                <w:sz w:val="24"/>
              </w:rPr>
              <w:t xml:space="preserve">          </w:t>
            </w:r>
          </w:p>
        </w:tc>
      </w:tr>
      <w:tr w:rsidR="00A7381E" w14:paraId="4FE4C682" w14:textId="77777777" w:rsidTr="00964CA0">
        <w:trPr>
          <w:trHeight w:val="549"/>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24D92A" w14:textId="77777777" w:rsidR="00A7381E" w:rsidRDefault="00000000">
            <w:pPr>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时间</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2AC1D16" w14:textId="2F56E444" w:rsidR="00A7381E" w:rsidRDefault="00000000">
            <w:pPr>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2</w:t>
            </w:r>
            <w:r>
              <w:rPr>
                <w:rFonts w:asciiTheme="minorEastAsia" w:eastAsiaTheme="minorEastAsia" w:hAnsiTheme="minorEastAsia"/>
                <w:bCs/>
                <w:iCs/>
                <w:color w:val="000000"/>
                <w:sz w:val="24"/>
              </w:rPr>
              <w:t>022</w:t>
            </w:r>
            <w:r>
              <w:rPr>
                <w:rFonts w:asciiTheme="minorEastAsia" w:eastAsiaTheme="minorEastAsia" w:hAnsiTheme="minorEastAsia" w:hint="eastAsia"/>
                <w:bCs/>
                <w:iCs/>
                <w:color w:val="000000"/>
                <w:sz w:val="24"/>
              </w:rPr>
              <w:t>年</w:t>
            </w:r>
            <w:r w:rsidR="008C7627">
              <w:rPr>
                <w:rFonts w:asciiTheme="minorEastAsia" w:eastAsiaTheme="minorEastAsia" w:hAnsiTheme="minorEastAsia"/>
                <w:bCs/>
                <w:iCs/>
                <w:color w:val="000000"/>
                <w:sz w:val="24"/>
              </w:rPr>
              <w:t>1</w:t>
            </w:r>
            <w:r w:rsidR="001B3F9F">
              <w:rPr>
                <w:rFonts w:asciiTheme="minorEastAsia" w:eastAsiaTheme="minorEastAsia" w:hAnsiTheme="minorEastAsia"/>
                <w:bCs/>
                <w:iCs/>
                <w:color w:val="000000"/>
                <w:sz w:val="24"/>
              </w:rPr>
              <w:t>1</w:t>
            </w:r>
            <w:r>
              <w:rPr>
                <w:rFonts w:asciiTheme="minorEastAsia" w:eastAsiaTheme="minorEastAsia" w:hAnsiTheme="minorEastAsia" w:hint="eastAsia"/>
                <w:bCs/>
                <w:iCs/>
                <w:color w:val="000000"/>
                <w:sz w:val="24"/>
              </w:rPr>
              <w:t>月</w:t>
            </w:r>
            <w:r w:rsidR="001B3F9F">
              <w:rPr>
                <w:rFonts w:asciiTheme="minorEastAsia" w:eastAsiaTheme="minorEastAsia" w:hAnsiTheme="minorEastAsia"/>
                <w:bCs/>
                <w:iCs/>
                <w:color w:val="000000"/>
                <w:sz w:val="24"/>
              </w:rPr>
              <w:t>16</w:t>
            </w:r>
            <w:r w:rsidR="008C7627">
              <w:rPr>
                <w:rFonts w:asciiTheme="minorEastAsia" w:eastAsiaTheme="minorEastAsia" w:hAnsiTheme="minorEastAsia" w:hint="eastAsia"/>
                <w:bCs/>
                <w:iCs/>
                <w:color w:val="000000"/>
                <w:sz w:val="24"/>
              </w:rPr>
              <w:t>日</w:t>
            </w:r>
          </w:p>
        </w:tc>
      </w:tr>
      <w:tr w:rsidR="00A7381E" w14:paraId="244377BA" w14:textId="77777777" w:rsidTr="00964CA0">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A04A43" w14:textId="77777777" w:rsidR="00A7381E" w:rsidRDefault="00000000">
            <w:pPr>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地点</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E4DA86F" w14:textId="77777777" w:rsidR="00A7381E" w:rsidRDefault="00000000">
            <w:pPr>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浙江省衢州市开化县华埠镇华工路1</w:t>
            </w:r>
            <w:r>
              <w:rPr>
                <w:rFonts w:asciiTheme="minorEastAsia" w:eastAsiaTheme="minorEastAsia" w:hAnsiTheme="minorEastAsia"/>
                <w:bCs/>
                <w:iCs/>
                <w:color w:val="000000"/>
                <w:sz w:val="24"/>
              </w:rPr>
              <w:t>8</w:t>
            </w:r>
            <w:r>
              <w:rPr>
                <w:rFonts w:asciiTheme="minorEastAsia" w:eastAsiaTheme="minorEastAsia" w:hAnsiTheme="minorEastAsia" w:hint="eastAsia"/>
                <w:bCs/>
                <w:iCs/>
                <w:color w:val="000000"/>
                <w:sz w:val="24"/>
              </w:rPr>
              <w:t>号</w:t>
            </w:r>
          </w:p>
        </w:tc>
      </w:tr>
      <w:tr w:rsidR="00A7381E" w14:paraId="0DE19EC4" w14:textId="77777777" w:rsidTr="00964CA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54E666" w14:textId="77777777" w:rsidR="00A7381E" w:rsidRDefault="00000000">
            <w:pPr>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上市公司接待人员姓名</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0C20EC0" w14:textId="40A775B5" w:rsidR="0045080C" w:rsidRDefault="002D5BD4">
            <w:pPr>
              <w:rPr>
                <w:rFonts w:asciiTheme="minorEastAsia" w:eastAsiaTheme="minorEastAsia" w:hAnsiTheme="minorEastAsia"/>
                <w:bCs/>
                <w:iCs/>
                <w:color w:val="000000"/>
                <w:sz w:val="24"/>
              </w:rPr>
            </w:pPr>
            <w:r w:rsidRPr="002D5BD4">
              <w:rPr>
                <w:rFonts w:asciiTheme="minorEastAsia" w:eastAsiaTheme="minorEastAsia" w:hAnsiTheme="minorEastAsia" w:hint="eastAsia"/>
                <w:bCs/>
                <w:iCs/>
                <w:color w:val="000000"/>
                <w:sz w:val="24"/>
              </w:rPr>
              <w:t xml:space="preserve">董事长兼总经理  </w:t>
            </w:r>
            <w:r w:rsidR="0045080C">
              <w:rPr>
                <w:rFonts w:asciiTheme="minorEastAsia" w:eastAsiaTheme="minorEastAsia" w:hAnsiTheme="minorEastAsia"/>
                <w:bCs/>
                <w:iCs/>
                <w:color w:val="000000"/>
                <w:sz w:val="24"/>
              </w:rPr>
              <w:t xml:space="preserve">       </w:t>
            </w:r>
            <w:r w:rsidRPr="002D5BD4">
              <w:rPr>
                <w:rFonts w:asciiTheme="minorEastAsia" w:eastAsiaTheme="minorEastAsia" w:hAnsiTheme="minorEastAsia" w:hint="eastAsia"/>
                <w:bCs/>
                <w:iCs/>
                <w:color w:val="000000"/>
                <w:sz w:val="24"/>
              </w:rPr>
              <w:t>陈德水</w:t>
            </w:r>
          </w:p>
          <w:p w14:paraId="145E813D" w14:textId="735B7ABD" w:rsidR="0045080C" w:rsidRDefault="002D5BD4">
            <w:pPr>
              <w:rPr>
                <w:rFonts w:asciiTheme="minorEastAsia" w:eastAsiaTheme="minorEastAsia" w:hAnsiTheme="minorEastAsia"/>
                <w:bCs/>
                <w:iCs/>
                <w:color w:val="000000"/>
                <w:sz w:val="24"/>
              </w:rPr>
            </w:pPr>
            <w:r w:rsidRPr="002D5BD4">
              <w:rPr>
                <w:rFonts w:asciiTheme="minorEastAsia" w:eastAsiaTheme="minorEastAsia" w:hAnsiTheme="minorEastAsia" w:hint="eastAsia"/>
                <w:bCs/>
                <w:iCs/>
                <w:color w:val="000000"/>
                <w:sz w:val="24"/>
              </w:rPr>
              <w:t xml:space="preserve">副董事长兼财务负责人  </w:t>
            </w:r>
            <w:r w:rsidR="0045080C">
              <w:rPr>
                <w:rFonts w:asciiTheme="minorEastAsia" w:eastAsiaTheme="minorEastAsia" w:hAnsiTheme="minorEastAsia"/>
                <w:bCs/>
                <w:iCs/>
                <w:color w:val="000000"/>
                <w:sz w:val="24"/>
              </w:rPr>
              <w:t xml:space="preserve"> </w:t>
            </w:r>
            <w:r w:rsidRPr="002D5BD4">
              <w:rPr>
                <w:rFonts w:asciiTheme="minorEastAsia" w:eastAsiaTheme="minorEastAsia" w:hAnsiTheme="minorEastAsia" w:hint="eastAsia"/>
                <w:bCs/>
                <w:iCs/>
                <w:color w:val="000000"/>
                <w:sz w:val="24"/>
              </w:rPr>
              <w:t>余建明</w:t>
            </w:r>
          </w:p>
          <w:p w14:paraId="34968A0F" w14:textId="259D54A5" w:rsidR="0045080C" w:rsidRDefault="002D5BD4">
            <w:pPr>
              <w:rPr>
                <w:rFonts w:asciiTheme="minorEastAsia" w:eastAsiaTheme="minorEastAsia" w:hAnsiTheme="minorEastAsia"/>
                <w:bCs/>
                <w:iCs/>
                <w:color w:val="000000"/>
                <w:sz w:val="24"/>
              </w:rPr>
            </w:pPr>
            <w:r w:rsidRPr="002D5BD4">
              <w:rPr>
                <w:rFonts w:asciiTheme="minorEastAsia" w:eastAsiaTheme="minorEastAsia" w:hAnsiTheme="minorEastAsia" w:hint="eastAsia"/>
                <w:bCs/>
                <w:iCs/>
                <w:color w:val="000000"/>
                <w:sz w:val="24"/>
              </w:rPr>
              <w:t xml:space="preserve">副总经理、董事会秘书  </w:t>
            </w:r>
            <w:r w:rsidR="0045080C">
              <w:rPr>
                <w:rFonts w:asciiTheme="minorEastAsia" w:eastAsiaTheme="minorEastAsia" w:hAnsiTheme="minorEastAsia"/>
                <w:bCs/>
                <w:iCs/>
                <w:color w:val="000000"/>
                <w:sz w:val="24"/>
              </w:rPr>
              <w:t xml:space="preserve"> </w:t>
            </w:r>
            <w:r w:rsidRPr="002D5BD4">
              <w:rPr>
                <w:rFonts w:asciiTheme="minorEastAsia" w:eastAsiaTheme="minorEastAsia" w:hAnsiTheme="minorEastAsia" w:hint="eastAsia"/>
                <w:bCs/>
                <w:iCs/>
                <w:color w:val="000000"/>
                <w:sz w:val="24"/>
              </w:rPr>
              <w:t>郑芳明</w:t>
            </w:r>
          </w:p>
          <w:p w14:paraId="1FC50B45" w14:textId="4B394577" w:rsidR="006717D6" w:rsidRDefault="006717D6">
            <w:pPr>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董事长助理、投资</w:t>
            </w:r>
            <w:proofErr w:type="gramStart"/>
            <w:r>
              <w:rPr>
                <w:rFonts w:asciiTheme="minorEastAsia" w:eastAsiaTheme="minorEastAsia" w:hAnsiTheme="minorEastAsia" w:hint="eastAsia"/>
                <w:bCs/>
                <w:iCs/>
                <w:color w:val="000000"/>
                <w:sz w:val="24"/>
              </w:rPr>
              <w:t>部</w:t>
            </w:r>
            <w:proofErr w:type="gramEnd"/>
            <w:r>
              <w:rPr>
                <w:rFonts w:asciiTheme="minorEastAsia" w:eastAsiaTheme="minorEastAsia" w:hAnsiTheme="minorEastAsia" w:hint="eastAsia"/>
                <w:bCs/>
                <w:iCs/>
                <w:color w:val="000000"/>
                <w:sz w:val="24"/>
              </w:rPr>
              <w:t>部长 吴志平</w:t>
            </w:r>
          </w:p>
          <w:p w14:paraId="1317AA01" w14:textId="08983B89" w:rsidR="00A7381E" w:rsidRDefault="002D5BD4">
            <w:pPr>
              <w:rPr>
                <w:rFonts w:asciiTheme="minorEastAsia" w:eastAsiaTheme="minorEastAsia" w:hAnsiTheme="minorEastAsia"/>
                <w:bCs/>
                <w:iCs/>
                <w:color w:val="000000"/>
                <w:sz w:val="24"/>
              </w:rPr>
            </w:pPr>
            <w:r w:rsidRPr="002D5BD4">
              <w:rPr>
                <w:rFonts w:asciiTheme="minorEastAsia" w:eastAsiaTheme="minorEastAsia" w:hAnsiTheme="minorEastAsia" w:hint="eastAsia"/>
                <w:bCs/>
                <w:iCs/>
                <w:color w:val="000000"/>
                <w:sz w:val="24"/>
              </w:rPr>
              <w:t xml:space="preserve">证券事务代表 </w:t>
            </w:r>
            <w:r w:rsidR="0045080C">
              <w:rPr>
                <w:rFonts w:asciiTheme="minorEastAsia" w:eastAsiaTheme="minorEastAsia" w:hAnsiTheme="minorEastAsia"/>
                <w:bCs/>
                <w:iCs/>
                <w:color w:val="000000"/>
                <w:sz w:val="24"/>
              </w:rPr>
              <w:t xml:space="preserve">          </w:t>
            </w:r>
            <w:r w:rsidRPr="002D5BD4">
              <w:rPr>
                <w:rFonts w:asciiTheme="minorEastAsia" w:eastAsiaTheme="minorEastAsia" w:hAnsiTheme="minorEastAsia" w:hint="eastAsia"/>
                <w:bCs/>
                <w:iCs/>
                <w:color w:val="000000"/>
                <w:sz w:val="24"/>
              </w:rPr>
              <w:t>柳</w:t>
            </w:r>
            <w:r w:rsidR="0045080C">
              <w:rPr>
                <w:rFonts w:asciiTheme="minorEastAsia" w:eastAsiaTheme="minorEastAsia" w:hAnsiTheme="minorEastAsia" w:hint="eastAsia"/>
                <w:bCs/>
                <w:iCs/>
                <w:color w:val="000000"/>
                <w:sz w:val="24"/>
              </w:rPr>
              <w:t xml:space="preserve"> </w:t>
            </w:r>
            <w:r w:rsidR="0045080C">
              <w:rPr>
                <w:rFonts w:asciiTheme="minorEastAsia" w:eastAsiaTheme="minorEastAsia" w:hAnsiTheme="minorEastAsia"/>
                <w:bCs/>
                <w:iCs/>
                <w:color w:val="000000"/>
                <w:sz w:val="24"/>
              </w:rPr>
              <w:t xml:space="preserve"> </w:t>
            </w:r>
            <w:r w:rsidRPr="002D5BD4">
              <w:rPr>
                <w:rFonts w:asciiTheme="minorEastAsia" w:eastAsiaTheme="minorEastAsia" w:hAnsiTheme="minorEastAsia" w:hint="eastAsia"/>
                <w:bCs/>
                <w:iCs/>
                <w:color w:val="000000"/>
                <w:sz w:val="24"/>
              </w:rPr>
              <w:t>强</w:t>
            </w:r>
          </w:p>
        </w:tc>
      </w:tr>
      <w:tr w:rsidR="00AE4F9A" w14:paraId="773C24C5" w14:textId="77777777" w:rsidTr="00964CA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9B6F6E" w14:textId="5A2EB12C" w:rsidR="00AE4F9A" w:rsidRDefault="00AE4F9A" w:rsidP="00AE4F9A">
            <w:pPr>
              <w:spacing w:line="480" w:lineRule="atLeast"/>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访谈主要内容介绍</w:t>
            </w:r>
          </w:p>
          <w:p w14:paraId="1305B9B0" w14:textId="77777777" w:rsidR="00AE4F9A" w:rsidRDefault="00AE4F9A" w:rsidP="00AE4F9A">
            <w:pPr>
              <w:rPr>
                <w:rFonts w:asciiTheme="minorEastAsia" w:eastAsiaTheme="minorEastAsia" w:hAnsiTheme="minorEastAsia"/>
                <w:bCs/>
                <w:iCs/>
                <w:color w:val="000000"/>
                <w:sz w:val="24"/>
              </w:rPr>
            </w:pP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4B659E4" w14:textId="77777777" w:rsidR="00AE4F9A" w:rsidRDefault="00AE4F9A" w:rsidP="006B6BBE">
            <w:pPr>
              <w:spacing w:line="360" w:lineRule="auto"/>
              <w:ind w:firstLineChars="200" w:firstLine="482"/>
              <w:rPr>
                <w:rFonts w:asciiTheme="minorEastAsia" w:eastAsiaTheme="minorEastAsia" w:hAnsiTheme="minorEastAsia"/>
                <w:b/>
                <w:iCs/>
                <w:color w:val="000000"/>
                <w:sz w:val="24"/>
              </w:rPr>
            </w:pPr>
            <w:r>
              <w:rPr>
                <w:rFonts w:asciiTheme="minorEastAsia" w:eastAsiaTheme="minorEastAsia" w:hAnsiTheme="minorEastAsia" w:hint="eastAsia"/>
                <w:b/>
                <w:iCs/>
                <w:color w:val="000000"/>
                <w:sz w:val="24"/>
              </w:rPr>
              <w:t>1、公司介绍</w:t>
            </w:r>
          </w:p>
          <w:p w14:paraId="36537CA2" w14:textId="77777777" w:rsidR="00AD1D9F" w:rsidRPr="001D4833" w:rsidRDefault="00AD1D9F" w:rsidP="006B6BBE">
            <w:pPr>
              <w:keepNext/>
              <w:keepLines/>
              <w:pageBreakBefore/>
              <w:spacing w:line="360" w:lineRule="auto"/>
              <w:ind w:firstLineChars="200" w:firstLine="480"/>
              <w:rPr>
                <w:rFonts w:ascii="宋体" w:hAnsi="宋体"/>
                <w:color w:val="333333"/>
                <w:sz w:val="24"/>
              </w:rPr>
            </w:pPr>
            <w:r w:rsidRPr="001D4833">
              <w:rPr>
                <w:rFonts w:ascii="宋体" w:hAnsi="宋体" w:hint="eastAsia"/>
                <w:color w:val="333333"/>
                <w:sz w:val="24"/>
                <w:shd w:val="clear" w:color="auto" w:fill="FFFFFF"/>
              </w:rPr>
              <w:t>浙江华康药业股份有限公司是一家</w:t>
            </w:r>
            <w:r w:rsidRPr="001D4833">
              <w:rPr>
                <w:rFonts w:ascii="宋体" w:hAnsi="宋体" w:hint="eastAsia"/>
                <w:sz w:val="24"/>
              </w:rPr>
              <w:t>专业从事研发、生产、销售各种功能性糖醇、淀粉糖及健康食品配料的国家高新技术企业</w:t>
            </w:r>
            <w:r w:rsidRPr="001D4833">
              <w:rPr>
                <w:rFonts w:ascii="宋体" w:hAnsi="宋体" w:hint="eastAsia"/>
                <w:color w:val="333333"/>
                <w:sz w:val="24"/>
                <w:shd w:val="clear" w:color="auto" w:fill="FFFFFF"/>
              </w:rPr>
              <w:t>。</w:t>
            </w:r>
          </w:p>
          <w:p w14:paraId="3BE12234" w14:textId="388A2FAC" w:rsidR="00AD1D9F" w:rsidRPr="001D4833" w:rsidRDefault="00AD1D9F" w:rsidP="006B6BBE">
            <w:pPr>
              <w:pStyle w:val="ab"/>
              <w:keepNext/>
              <w:keepLines/>
              <w:pageBreakBefore/>
              <w:widowControl/>
              <w:spacing w:beforeAutospacing="0" w:afterAutospacing="0" w:line="360" w:lineRule="auto"/>
              <w:ind w:firstLineChars="200" w:firstLine="480"/>
              <w:jc w:val="both"/>
              <w:rPr>
                <w:rFonts w:ascii="宋体" w:hAnsi="宋体"/>
                <w:color w:val="333333"/>
                <w:kern w:val="2"/>
                <w:shd w:val="clear" w:color="auto" w:fill="FFFFFF"/>
              </w:rPr>
            </w:pPr>
            <w:r w:rsidRPr="001D4833">
              <w:rPr>
                <w:rFonts w:ascii="宋体" w:hAnsi="宋体" w:hint="eastAsia"/>
                <w:color w:val="333333"/>
                <w:kern w:val="2"/>
                <w:shd w:val="clear" w:color="auto" w:fill="FFFFFF"/>
              </w:rPr>
              <w:t>面对宏观经济下行，国际环境复杂，疫情散发、原材料价格上涨等诸多不利因素，公司持续秉持“做世界领先的糖醇专家”的企业愿景，贯彻落实“客户至上，精益求精”的经营思想，通过优化组织布局及资源投入，聚焦优势产品，深耕主业，持续推进产品应用和技术创新，减少了疫情等方面对公司经营的影响，业务实现较大幅度的增长。</w:t>
            </w:r>
          </w:p>
          <w:p w14:paraId="0E2893ED" w14:textId="77777777" w:rsidR="008C7627" w:rsidRDefault="008C7627" w:rsidP="006B6BBE">
            <w:pPr>
              <w:pStyle w:val="ab"/>
              <w:widowControl/>
              <w:spacing w:beforeAutospacing="0" w:afterAutospacing="0" w:line="360" w:lineRule="auto"/>
              <w:ind w:firstLineChars="200" w:firstLine="480"/>
              <w:jc w:val="both"/>
              <w:rPr>
                <w:rFonts w:ascii="宋体" w:hAnsi="宋体"/>
                <w:color w:val="333333"/>
                <w:kern w:val="2"/>
                <w:shd w:val="clear" w:color="auto" w:fill="FFFFFF"/>
              </w:rPr>
            </w:pPr>
            <w:r w:rsidRPr="008C7627">
              <w:rPr>
                <w:rFonts w:ascii="宋体" w:hAnsi="宋体" w:hint="eastAsia"/>
                <w:color w:val="333333"/>
                <w:kern w:val="2"/>
                <w:shd w:val="clear" w:color="auto" w:fill="FFFFFF"/>
              </w:rPr>
              <w:t>截止2022年9月30日，公司营业收入158,840.20万元，较去年同期增长33.71%；归属于上市公司股东的净利润25,462.02万元，较去年同期增长38.61%，归属于上市公司股东的扣除非经常性损益的净利润</w:t>
            </w:r>
            <w:r w:rsidRPr="008C7627">
              <w:rPr>
                <w:rFonts w:ascii="宋体" w:hAnsi="宋体" w:hint="eastAsia"/>
                <w:color w:val="333333"/>
                <w:kern w:val="2"/>
                <w:shd w:val="clear" w:color="auto" w:fill="FFFFFF"/>
              </w:rPr>
              <w:lastRenderedPageBreak/>
              <w:t>22,973.25万元,同比增长46.40%。总资产370,769.45万元，同比增长23.43%；归属于上市公司股东的净资产为259,114.64万元，同比增长6.44%。</w:t>
            </w:r>
          </w:p>
          <w:p w14:paraId="264F37F7" w14:textId="44B3CD62" w:rsidR="00AE4F9A" w:rsidRDefault="00AD1D9F" w:rsidP="006B6BBE">
            <w:pPr>
              <w:pStyle w:val="ab"/>
              <w:widowControl/>
              <w:spacing w:beforeAutospacing="0" w:afterAutospacing="0" w:line="360" w:lineRule="auto"/>
              <w:ind w:firstLineChars="200" w:firstLine="480"/>
              <w:jc w:val="both"/>
              <w:rPr>
                <w:rFonts w:asciiTheme="minorEastAsia" w:eastAsiaTheme="minorEastAsia" w:hAnsiTheme="minorEastAsia"/>
                <w:color w:val="333333"/>
                <w:shd w:val="clear" w:color="auto" w:fill="FFFFFF"/>
              </w:rPr>
            </w:pPr>
            <w:r w:rsidRPr="001D4833">
              <w:rPr>
                <w:rFonts w:ascii="宋体" w:hAnsi="宋体" w:hint="eastAsia"/>
                <w:color w:val="333333"/>
                <w:kern w:val="2"/>
                <w:shd w:val="clear" w:color="auto" w:fill="FFFFFF"/>
              </w:rPr>
              <w:t>公司不断推进</w:t>
            </w:r>
            <w:r w:rsidRPr="001D4833">
              <w:rPr>
                <w:rFonts w:ascii="宋体" w:hAnsi="宋体"/>
              </w:rPr>
              <w:t>年产3万吨D-木糖绿色智能化提升改造项目</w:t>
            </w:r>
            <w:r w:rsidRPr="001D4833">
              <w:rPr>
                <w:rFonts w:ascii="宋体" w:hAnsi="宋体" w:hint="eastAsia"/>
              </w:rPr>
              <w:t>和</w:t>
            </w:r>
            <w:r w:rsidRPr="001D4833">
              <w:rPr>
                <w:rFonts w:ascii="宋体" w:hAnsi="宋体"/>
              </w:rPr>
              <w:t>新增2万吨/年结晶麦芽糖醇节能扩产技改</w:t>
            </w:r>
            <w:r w:rsidRPr="001D4833">
              <w:rPr>
                <w:rFonts w:ascii="宋体" w:hAnsi="宋体" w:hint="eastAsia"/>
              </w:rPr>
              <w:t>等</w:t>
            </w:r>
            <w:r w:rsidRPr="001D4833">
              <w:rPr>
                <w:rFonts w:ascii="宋体" w:hAnsi="宋体" w:hint="eastAsia"/>
                <w:color w:val="333333"/>
                <w:kern w:val="2"/>
                <w:shd w:val="clear" w:color="auto" w:fill="FFFFFF"/>
              </w:rPr>
              <w:t>重点项目的建设</w:t>
            </w:r>
            <w:r w:rsidR="00964CA0">
              <w:rPr>
                <w:rFonts w:ascii="宋体" w:hAnsi="宋体" w:hint="eastAsia"/>
                <w:color w:val="333333"/>
                <w:kern w:val="2"/>
                <w:shd w:val="clear" w:color="auto" w:fill="FFFFFF"/>
              </w:rPr>
              <w:t>，</w:t>
            </w:r>
            <w:r w:rsidRPr="001D4833">
              <w:rPr>
                <w:rFonts w:ascii="宋体" w:hAnsi="宋体" w:hint="eastAsia"/>
                <w:color w:val="333333"/>
                <w:kern w:val="2"/>
                <w:shd w:val="clear" w:color="auto" w:fill="FFFFFF"/>
              </w:rPr>
              <w:t>助力公司产能</w:t>
            </w:r>
            <w:r w:rsidR="00BA3580" w:rsidRPr="001D4833">
              <w:rPr>
                <w:rFonts w:ascii="宋体" w:hAnsi="宋体" w:hint="eastAsia"/>
                <w:color w:val="333333"/>
                <w:kern w:val="2"/>
                <w:shd w:val="clear" w:color="auto" w:fill="FFFFFF"/>
              </w:rPr>
              <w:t>提升</w:t>
            </w:r>
            <w:r w:rsidRPr="001D4833">
              <w:rPr>
                <w:rFonts w:ascii="宋体" w:hAnsi="宋体" w:hint="eastAsia"/>
                <w:color w:val="333333"/>
                <w:kern w:val="2"/>
                <w:shd w:val="clear" w:color="auto" w:fill="FFFFFF"/>
              </w:rPr>
              <w:t>、</w:t>
            </w:r>
            <w:r w:rsidR="00FB1619" w:rsidRPr="001D4833">
              <w:rPr>
                <w:rFonts w:ascii="宋体" w:hAnsi="宋体" w:hint="eastAsia"/>
                <w:color w:val="333333"/>
                <w:kern w:val="2"/>
                <w:shd w:val="clear" w:color="auto" w:fill="FFFFFF"/>
              </w:rPr>
              <w:t>节能减排</w:t>
            </w:r>
            <w:r w:rsidR="00FB1619">
              <w:rPr>
                <w:rFonts w:ascii="宋体" w:hAnsi="宋体" w:hint="eastAsia"/>
                <w:color w:val="333333"/>
                <w:kern w:val="2"/>
                <w:shd w:val="clear" w:color="auto" w:fill="FFFFFF"/>
              </w:rPr>
              <w:t>和</w:t>
            </w:r>
            <w:r w:rsidR="00BA3580">
              <w:rPr>
                <w:rFonts w:ascii="宋体" w:hAnsi="宋体" w:hint="eastAsia"/>
                <w:color w:val="333333"/>
                <w:kern w:val="2"/>
                <w:shd w:val="clear" w:color="auto" w:fill="FFFFFF"/>
              </w:rPr>
              <w:t>业绩</w:t>
            </w:r>
            <w:r w:rsidRPr="001D4833">
              <w:rPr>
                <w:rFonts w:ascii="宋体" w:hAnsi="宋体" w:hint="eastAsia"/>
                <w:color w:val="333333"/>
                <w:kern w:val="2"/>
                <w:shd w:val="clear" w:color="auto" w:fill="FFFFFF"/>
              </w:rPr>
              <w:t>增长</w:t>
            </w:r>
            <w:r w:rsidR="006B6BBE">
              <w:rPr>
                <w:rFonts w:ascii="宋体" w:hAnsi="宋体" w:hint="eastAsia"/>
                <w:color w:val="333333"/>
                <w:kern w:val="2"/>
                <w:shd w:val="clear" w:color="auto" w:fill="FFFFFF"/>
              </w:rPr>
              <w:t>；</w:t>
            </w:r>
            <w:r w:rsidRPr="001D4833">
              <w:rPr>
                <w:rFonts w:ascii="宋体" w:hAnsi="宋体" w:hint="eastAsia"/>
                <w:color w:val="333333"/>
                <w:kern w:val="2"/>
                <w:shd w:val="clear" w:color="auto" w:fill="FFFFFF"/>
              </w:rPr>
              <w:t>同时公司</w:t>
            </w:r>
            <w:r w:rsidR="008C7627">
              <w:rPr>
                <w:rFonts w:ascii="宋体" w:hAnsi="宋体" w:hint="eastAsia"/>
                <w:color w:val="333333"/>
                <w:kern w:val="2"/>
                <w:shd w:val="clear" w:color="auto" w:fill="FFFFFF"/>
              </w:rPr>
              <w:t>拟发行</w:t>
            </w:r>
            <w:r w:rsidR="004907BC" w:rsidRPr="00CD190D">
              <w:rPr>
                <w:rFonts w:ascii="宋体" w:hAnsi="宋体"/>
              </w:rPr>
              <w:t>可转换公司债</w:t>
            </w:r>
            <w:proofErr w:type="gramStart"/>
            <w:r w:rsidR="004907BC" w:rsidRPr="00CD190D">
              <w:rPr>
                <w:rFonts w:ascii="宋体" w:hAnsi="宋体"/>
              </w:rPr>
              <w:t>券</w:t>
            </w:r>
            <w:proofErr w:type="gramEnd"/>
            <w:r w:rsidR="008C7627">
              <w:rPr>
                <w:rFonts w:ascii="宋体" w:hAnsi="宋体" w:hint="eastAsia"/>
                <w:color w:val="333333"/>
                <w:kern w:val="2"/>
                <w:shd w:val="clear" w:color="auto" w:fill="FFFFFF"/>
              </w:rPr>
              <w:t>，募集9</w:t>
            </w:r>
            <w:r w:rsidR="008C7627">
              <w:rPr>
                <w:rFonts w:ascii="宋体" w:hAnsi="宋体"/>
                <w:color w:val="333333"/>
                <w:kern w:val="2"/>
                <w:shd w:val="clear" w:color="auto" w:fill="FFFFFF"/>
              </w:rPr>
              <w:t>9,000</w:t>
            </w:r>
            <w:r w:rsidR="008C7627">
              <w:rPr>
                <w:rFonts w:ascii="宋体" w:hAnsi="宋体" w:hint="eastAsia"/>
                <w:color w:val="333333"/>
                <w:kern w:val="2"/>
                <w:shd w:val="clear" w:color="auto" w:fill="FFFFFF"/>
              </w:rPr>
              <w:t>万元</w:t>
            </w:r>
            <w:r w:rsidR="003465D4">
              <w:rPr>
                <w:rFonts w:ascii="宋体" w:hAnsi="宋体" w:hint="eastAsia"/>
                <w:color w:val="333333"/>
                <w:kern w:val="2"/>
                <w:shd w:val="clear" w:color="auto" w:fill="FFFFFF"/>
              </w:rPr>
              <w:t>，</w:t>
            </w:r>
            <w:r w:rsidR="008C7627">
              <w:rPr>
                <w:rFonts w:ascii="宋体" w:hAnsi="宋体" w:hint="eastAsia"/>
                <w:color w:val="333333"/>
                <w:kern w:val="2"/>
                <w:shd w:val="clear" w:color="auto" w:fill="FFFFFF"/>
              </w:rPr>
              <w:t>助力“</w:t>
            </w:r>
            <w:r w:rsidRPr="001D4833">
              <w:rPr>
                <w:rFonts w:ascii="宋体" w:hAnsi="宋体"/>
              </w:rPr>
              <w:t>200万吨玉米精深加工健康食品配料</w:t>
            </w:r>
            <w:r w:rsidR="008C7627">
              <w:rPr>
                <w:rFonts w:ascii="宋体" w:hAnsi="宋体" w:hint="eastAsia"/>
              </w:rPr>
              <w:t>一期项目”建设</w:t>
            </w:r>
            <w:r w:rsidRPr="001D4833">
              <w:rPr>
                <w:rFonts w:ascii="宋体" w:hAnsi="宋体" w:hint="eastAsia"/>
                <w:color w:val="333333"/>
                <w:kern w:val="2"/>
                <w:shd w:val="clear" w:color="auto" w:fill="FFFFFF"/>
              </w:rPr>
              <w:t>，为企业持续发展注入新动力。</w:t>
            </w:r>
          </w:p>
          <w:p w14:paraId="66A87FBD" w14:textId="16024513" w:rsidR="002D5BD4" w:rsidRPr="00BD492D" w:rsidRDefault="00BD492D" w:rsidP="00BD492D">
            <w:pPr>
              <w:spacing w:line="360" w:lineRule="auto"/>
              <w:ind w:firstLineChars="200" w:firstLine="482"/>
              <w:rPr>
                <w:rFonts w:asciiTheme="minorEastAsia" w:eastAsiaTheme="minorEastAsia" w:hAnsiTheme="minorEastAsia"/>
                <w:b/>
                <w:iCs/>
                <w:color w:val="000000"/>
                <w:sz w:val="24"/>
              </w:rPr>
            </w:pPr>
            <w:r w:rsidRPr="00BD492D">
              <w:rPr>
                <w:rFonts w:asciiTheme="minorEastAsia" w:eastAsiaTheme="minorEastAsia" w:hAnsiTheme="minorEastAsia" w:hint="eastAsia"/>
                <w:b/>
                <w:iCs/>
                <w:color w:val="000000"/>
                <w:sz w:val="24"/>
              </w:rPr>
              <w:t>2、</w:t>
            </w:r>
            <w:r w:rsidR="002D5BD4" w:rsidRPr="00BD492D">
              <w:rPr>
                <w:rFonts w:asciiTheme="minorEastAsia" w:eastAsiaTheme="minorEastAsia" w:hAnsiTheme="minorEastAsia"/>
                <w:b/>
                <w:iCs/>
                <w:color w:val="000000"/>
                <w:sz w:val="24"/>
              </w:rPr>
              <w:t>对明年晶体糖醇需求的判断，特别是海外需求情况，欧美经济活力变弱是否会影响公司出口？</w:t>
            </w:r>
          </w:p>
          <w:p w14:paraId="21F2C543" w14:textId="2A45C7D6" w:rsidR="002D5BD4" w:rsidRPr="002D5BD4" w:rsidRDefault="002D5BD4" w:rsidP="002D5BD4">
            <w:pPr>
              <w:pStyle w:val="ab"/>
              <w:widowControl/>
              <w:spacing w:beforeAutospacing="0" w:afterAutospacing="0" w:line="360" w:lineRule="auto"/>
              <w:ind w:firstLineChars="200" w:firstLine="480"/>
              <w:jc w:val="both"/>
              <w:rPr>
                <w:rFonts w:ascii="宋体" w:hAnsi="宋体"/>
                <w:color w:val="333333"/>
                <w:kern w:val="2"/>
                <w:shd w:val="clear" w:color="auto" w:fill="FFFFFF"/>
                <w:lang w:eastAsia="zh-Hans"/>
              </w:rPr>
            </w:pPr>
            <w:r w:rsidRPr="002D5BD4">
              <w:rPr>
                <w:rFonts w:ascii="宋体" w:hAnsi="宋体" w:hint="eastAsia"/>
                <w:color w:val="333333"/>
                <w:kern w:val="2"/>
                <w:shd w:val="clear" w:color="auto" w:fill="FFFFFF"/>
                <w:lang w:eastAsia="zh-Hans"/>
              </w:rPr>
              <w:t>公司与国内外食品、饮料等行业的</w:t>
            </w:r>
            <w:r w:rsidR="00D91FF8">
              <w:rPr>
                <w:rFonts w:ascii="宋体" w:hAnsi="宋体" w:hint="eastAsia"/>
                <w:color w:val="333333"/>
                <w:kern w:val="2"/>
                <w:shd w:val="clear" w:color="auto" w:fill="FFFFFF"/>
                <w:lang w:eastAsia="zh-Hans"/>
              </w:rPr>
              <w:t>诸多</w:t>
            </w:r>
            <w:r w:rsidR="00D91FF8" w:rsidRPr="002D5BD4">
              <w:rPr>
                <w:rFonts w:ascii="宋体" w:hAnsi="宋体" w:hint="eastAsia"/>
                <w:color w:val="333333"/>
                <w:kern w:val="2"/>
                <w:shd w:val="clear" w:color="auto" w:fill="FFFFFF"/>
                <w:lang w:eastAsia="zh-Hans"/>
              </w:rPr>
              <w:t>知名</w:t>
            </w:r>
            <w:r w:rsidRPr="002D5BD4">
              <w:rPr>
                <w:rFonts w:ascii="宋体" w:hAnsi="宋体" w:hint="eastAsia"/>
                <w:color w:val="333333"/>
                <w:kern w:val="2"/>
                <w:shd w:val="clear" w:color="auto" w:fill="FFFFFF"/>
                <w:lang w:eastAsia="zh-Hans"/>
              </w:rPr>
              <w:t>企业保持良好的长期合作关系，作为主要供应商，他们会和公司就下一年度及未来几年的产能和供应能力进行交流并达成初步意向。根据与客户交流及反馈的信息，未来几年，预计山梨糖醇、麦芽糖醇等产品市场需求增长较快，木糖醇也将保持稳定的增长。</w:t>
            </w:r>
          </w:p>
          <w:p w14:paraId="5AB3E3C8" w14:textId="3BEB00E0" w:rsidR="00A524A2" w:rsidRPr="00BD492D" w:rsidRDefault="00BD492D" w:rsidP="00BD492D">
            <w:pPr>
              <w:spacing w:line="360" w:lineRule="auto"/>
              <w:ind w:firstLineChars="200" w:firstLine="482"/>
              <w:rPr>
                <w:rFonts w:asciiTheme="minorEastAsia" w:eastAsiaTheme="minorEastAsia" w:hAnsiTheme="minorEastAsia"/>
                <w:b/>
                <w:iCs/>
                <w:color w:val="000000"/>
                <w:sz w:val="24"/>
              </w:rPr>
            </w:pPr>
            <w:r>
              <w:rPr>
                <w:rFonts w:asciiTheme="minorEastAsia" w:eastAsiaTheme="minorEastAsia" w:hAnsiTheme="minorEastAsia"/>
                <w:b/>
                <w:iCs/>
                <w:color w:val="000000"/>
                <w:sz w:val="24"/>
              </w:rPr>
              <w:t>3</w:t>
            </w:r>
            <w:r>
              <w:rPr>
                <w:rFonts w:asciiTheme="minorEastAsia" w:eastAsiaTheme="minorEastAsia" w:hAnsiTheme="minorEastAsia" w:hint="eastAsia"/>
                <w:b/>
                <w:iCs/>
                <w:color w:val="000000"/>
                <w:sz w:val="24"/>
              </w:rPr>
              <w:t>、</w:t>
            </w:r>
            <w:r w:rsidR="00A524A2" w:rsidRPr="00BD492D">
              <w:rPr>
                <w:rFonts w:asciiTheme="minorEastAsia" w:eastAsiaTheme="minorEastAsia" w:hAnsiTheme="minorEastAsia" w:hint="eastAsia"/>
                <w:b/>
                <w:iCs/>
                <w:color w:val="000000"/>
                <w:sz w:val="24"/>
              </w:rPr>
              <w:t>20</w:t>
            </w:r>
            <w:r w:rsidR="00A524A2" w:rsidRPr="00BD492D">
              <w:rPr>
                <w:rFonts w:asciiTheme="minorEastAsia" w:eastAsiaTheme="minorEastAsia" w:hAnsiTheme="minorEastAsia"/>
                <w:b/>
                <w:iCs/>
                <w:color w:val="000000"/>
                <w:sz w:val="24"/>
              </w:rPr>
              <w:t>21年报中在</w:t>
            </w:r>
            <w:proofErr w:type="gramStart"/>
            <w:r w:rsidR="00A524A2" w:rsidRPr="00BD492D">
              <w:rPr>
                <w:rFonts w:asciiTheme="minorEastAsia" w:eastAsiaTheme="minorEastAsia" w:hAnsiTheme="minorEastAsia"/>
                <w:b/>
                <w:iCs/>
                <w:color w:val="000000"/>
                <w:sz w:val="24"/>
              </w:rPr>
              <w:t>研</w:t>
            </w:r>
            <w:proofErr w:type="gramEnd"/>
            <w:r w:rsidR="00A524A2" w:rsidRPr="00BD492D">
              <w:rPr>
                <w:rFonts w:asciiTheme="minorEastAsia" w:eastAsiaTheme="minorEastAsia" w:hAnsiTheme="minorEastAsia"/>
                <w:b/>
                <w:iCs/>
                <w:color w:val="000000"/>
                <w:sz w:val="24"/>
              </w:rPr>
              <w:t>项目中披露，结晶甘露糖醇、阿洛酮糖、结晶果糖、结晶聚葡萄糖处于在</w:t>
            </w:r>
            <w:proofErr w:type="gramStart"/>
            <w:r w:rsidR="00A524A2" w:rsidRPr="00BD492D">
              <w:rPr>
                <w:rFonts w:asciiTheme="minorEastAsia" w:eastAsiaTheme="minorEastAsia" w:hAnsiTheme="minorEastAsia"/>
                <w:b/>
                <w:iCs/>
                <w:color w:val="000000"/>
                <w:sz w:val="24"/>
              </w:rPr>
              <w:t>研</w:t>
            </w:r>
            <w:proofErr w:type="gramEnd"/>
            <w:r w:rsidR="00A524A2" w:rsidRPr="00BD492D">
              <w:rPr>
                <w:rFonts w:asciiTheme="minorEastAsia" w:eastAsiaTheme="minorEastAsia" w:hAnsiTheme="minorEastAsia"/>
                <w:b/>
                <w:iCs/>
                <w:color w:val="000000"/>
                <w:sz w:val="24"/>
              </w:rPr>
              <w:t>阶段，预计什么时候能够产业化落地？在</w:t>
            </w:r>
            <w:proofErr w:type="gramStart"/>
            <w:r w:rsidR="00A524A2" w:rsidRPr="00BD492D">
              <w:rPr>
                <w:rFonts w:asciiTheme="minorEastAsia" w:eastAsiaTheme="minorEastAsia" w:hAnsiTheme="minorEastAsia"/>
                <w:b/>
                <w:iCs/>
                <w:color w:val="000000"/>
                <w:sz w:val="24"/>
              </w:rPr>
              <w:t>研</w:t>
            </w:r>
            <w:proofErr w:type="gramEnd"/>
            <w:r w:rsidR="00A524A2" w:rsidRPr="00BD492D">
              <w:rPr>
                <w:rFonts w:asciiTheme="minorEastAsia" w:eastAsiaTheme="minorEastAsia" w:hAnsiTheme="minorEastAsia"/>
                <w:b/>
                <w:iCs/>
                <w:color w:val="000000"/>
                <w:sz w:val="24"/>
              </w:rPr>
              <w:t>项目中，哪些项目市场空间可能是比较大的？</w:t>
            </w:r>
          </w:p>
          <w:p w14:paraId="4BA5473C" w14:textId="507B6149" w:rsidR="00543237" w:rsidRPr="00CD190D" w:rsidRDefault="00A524A2" w:rsidP="00A524A2">
            <w:pPr>
              <w:spacing w:line="480" w:lineRule="exact"/>
              <w:ind w:firstLineChars="200" w:firstLine="480"/>
              <w:rPr>
                <w:rFonts w:ascii="宋体" w:hAnsi="宋体"/>
                <w:sz w:val="24"/>
              </w:rPr>
            </w:pPr>
            <w:r w:rsidRPr="00C70382">
              <w:rPr>
                <w:rFonts w:ascii="宋体" w:hAnsi="宋体" w:hint="eastAsia"/>
                <w:sz w:val="24"/>
              </w:rPr>
              <w:t>上述产品均为公司一直以来较为关注的产品，公司也做了相应的技术储备，像</w:t>
            </w:r>
            <w:r w:rsidRPr="00C70382">
              <w:rPr>
                <w:rFonts w:ascii="宋体" w:hAnsi="宋体"/>
                <w:sz w:val="24"/>
              </w:rPr>
              <w:t>甘露糖醇</w:t>
            </w:r>
            <w:r w:rsidRPr="00C70382">
              <w:rPr>
                <w:rFonts w:ascii="宋体" w:hAnsi="宋体" w:hint="eastAsia"/>
                <w:sz w:val="24"/>
              </w:rPr>
              <w:t>、</w:t>
            </w:r>
            <w:r w:rsidRPr="00C70382">
              <w:rPr>
                <w:rFonts w:ascii="宋体" w:hAnsi="宋体"/>
                <w:sz w:val="24"/>
              </w:rPr>
              <w:t>聚葡萄糖</w:t>
            </w:r>
            <w:r w:rsidRPr="00C70382">
              <w:rPr>
                <w:rFonts w:ascii="宋体" w:hAnsi="宋体" w:hint="eastAsia"/>
                <w:sz w:val="24"/>
              </w:rPr>
              <w:t>、</w:t>
            </w:r>
            <w:r w:rsidRPr="00C70382">
              <w:rPr>
                <w:rFonts w:ascii="宋体" w:hAnsi="宋体"/>
                <w:sz w:val="24"/>
              </w:rPr>
              <w:t>阿洛酮糖</w:t>
            </w:r>
            <w:r w:rsidRPr="00C70382">
              <w:rPr>
                <w:rFonts w:ascii="宋体" w:hAnsi="宋体" w:hint="eastAsia"/>
                <w:sz w:val="24"/>
              </w:rPr>
              <w:t>等均为舟山项目</w:t>
            </w:r>
            <w:r w:rsidR="001D645E">
              <w:rPr>
                <w:rFonts w:ascii="宋体" w:hAnsi="宋体" w:hint="eastAsia"/>
                <w:sz w:val="24"/>
              </w:rPr>
              <w:t>计划</w:t>
            </w:r>
            <w:r>
              <w:rPr>
                <w:rFonts w:ascii="宋体" w:hAnsi="宋体" w:hint="eastAsia"/>
                <w:sz w:val="24"/>
              </w:rPr>
              <w:t>生产</w:t>
            </w:r>
            <w:r w:rsidRPr="00C70382">
              <w:rPr>
                <w:rFonts w:ascii="宋体" w:hAnsi="宋体" w:hint="eastAsia"/>
                <w:sz w:val="24"/>
              </w:rPr>
              <w:t>的</w:t>
            </w:r>
            <w:r>
              <w:rPr>
                <w:rFonts w:ascii="宋体" w:hAnsi="宋体" w:hint="eastAsia"/>
                <w:sz w:val="24"/>
              </w:rPr>
              <w:t>产品。</w:t>
            </w:r>
            <w:r w:rsidRPr="00C70382">
              <w:rPr>
                <w:rFonts w:ascii="宋体" w:hAnsi="宋体" w:hint="eastAsia"/>
                <w:sz w:val="24"/>
              </w:rPr>
              <w:t>舟山项目分两期，一期项目建设期为5年，分两个阶段，第一阶段主要以液体糖浆类产品为主，预计建设期1</w:t>
            </w:r>
            <w:r w:rsidRPr="00C70382">
              <w:rPr>
                <w:rFonts w:ascii="宋体" w:hAnsi="宋体"/>
                <w:sz w:val="24"/>
              </w:rPr>
              <w:t>.5</w:t>
            </w:r>
            <w:r w:rsidRPr="00C70382">
              <w:rPr>
                <w:rFonts w:ascii="宋体" w:hAnsi="宋体" w:hint="eastAsia"/>
                <w:sz w:val="24"/>
              </w:rPr>
              <w:t>年，第二阶段高附加值的产品线</w:t>
            </w:r>
            <w:r w:rsidR="00D91FF8">
              <w:rPr>
                <w:rFonts w:ascii="宋体" w:hAnsi="宋体" w:hint="eastAsia"/>
                <w:sz w:val="24"/>
              </w:rPr>
              <w:t>将</w:t>
            </w:r>
            <w:r w:rsidRPr="00C70382">
              <w:rPr>
                <w:rFonts w:ascii="宋体" w:hAnsi="宋体" w:hint="eastAsia"/>
                <w:sz w:val="24"/>
              </w:rPr>
              <w:t>陆续投入建设</w:t>
            </w:r>
            <w:r w:rsidR="00F64652" w:rsidRPr="001B100A">
              <w:rPr>
                <w:rFonts w:ascii="宋体" w:hAnsi="宋体" w:hint="eastAsia"/>
                <w:spacing w:val="-4"/>
                <w:sz w:val="24"/>
              </w:rPr>
              <w:t>。</w:t>
            </w:r>
          </w:p>
          <w:p w14:paraId="441CFEE9" w14:textId="012745E3" w:rsidR="00A524A2" w:rsidRPr="00A524A2" w:rsidRDefault="00BD492D" w:rsidP="00BD492D">
            <w:pPr>
              <w:spacing w:line="360" w:lineRule="auto"/>
              <w:ind w:firstLineChars="200" w:firstLine="482"/>
              <w:rPr>
                <w:rFonts w:asciiTheme="minorEastAsia" w:eastAsiaTheme="minorEastAsia" w:hAnsiTheme="minorEastAsia"/>
                <w:b/>
                <w:iCs/>
                <w:color w:val="000000"/>
                <w:sz w:val="24"/>
              </w:rPr>
            </w:pPr>
            <w:r>
              <w:rPr>
                <w:rFonts w:asciiTheme="minorEastAsia" w:eastAsiaTheme="minorEastAsia" w:hAnsiTheme="minorEastAsia" w:hint="eastAsia"/>
                <w:b/>
                <w:iCs/>
                <w:color w:val="000000"/>
                <w:sz w:val="24"/>
              </w:rPr>
              <w:t>4、</w:t>
            </w:r>
            <w:r w:rsidR="00A524A2" w:rsidRPr="00A524A2">
              <w:rPr>
                <w:rFonts w:asciiTheme="minorEastAsia" w:eastAsiaTheme="minorEastAsia" w:hAnsiTheme="minorEastAsia"/>
                <w:b/>
                <w:iCs/>
                <w:color w:val="000000"/>
                <w:sz w:val="24"/>
              </w:rPr>
              <w:t>公司传统产品主要是应用加氢醇化法，从赤藓糖</w:t>
            </w:r>
            <w:proofErr w:type="gramStart"/>
            <w:r w:rsidR="00A524A2" w:rsidRPr="00A524A2">
              <w:rPr>
                <w:rFonts w:asciiTheme="minorEastAsia" w:eastAsiaTheme="minorEastAsia" w:hAnsiTheme="minorEastAsia"/>
                <w:b/>
                <w:iCs/>
                <w:color w:val="000000"/>
                <w:sz w:val="24"/>
              </w:rPr>
              <w:t>醇</w:t>
            </w:r>
            <w:proofErr w:type="gramEnd"/>
            <w:r w:rsidR="00A524A2" w:rsidRPr="00A524A2">
              <w:rPr>
                <w:rFonts w:asciiTheme="minorEastAsia" w:eastAsiaTheme="minorEastAsia" w:hAnsiTheme="minorEastAsia"/>
                <w:b/>
                <w:iCs/>
                <w:color w:val="000000"/>
                <w:sz w:val="24"/>
              </w:rPr>
              <w:t>开始应用了生物发酵法，公司在生物发酵法相关的技术积累希望进行介绍，未来可能还会有哪些产品会应用生物发酵法？</w:t>
            </w:r>
          </w:p>
          <w:p w14:paraId="431025E1" w14:textId="23FA4648" w:rsidR="00A524A2" w:rsidRDefault="00A524A2" w:rsidP="00A524A2">
            <w:pPr>
              <w:spacing w:line="480" w:lineRule="exact"/>
              <w:ind w:firstLineChars="200" w:firstLine="480"/>
              <w:rPr>
                <w:rFonts w:ascii="宋体" w:hAnsi="宋体"/>
                <w:sz w:val="24"/>
              </w:rPr>
            </w:pPr>
            <w:r w:rsidRPr="00C70382">
              <w:rPr>
                <w:rFonts w:ascii="宋体" w:hAnsi="宋体" w:hint="eastAsia"/>
                <w:sz w:val="24"/>
              </w:rPr>
              <w:t>多年来，公司对赤藓糖</w:t>
            </w:r>
            <w:proofErr w:type="gramStart"/>
            <w:r w:rsidRPr="00C70382">
              <w:rPr>
                <w:rFonts w:ascii="宋体" w:hAnsi="宋体" w:hint="eastAsia"/>
                <w:sz w:val="24"/>
              </w:rPr>
              <w:t>醇</w:t>
            </w:r>
            <w:proofErr w:type="gramEnd"/>
            <w:r w:rsidRPr="00C70382">
              <w:rPr>
                <w:rFonts w:ascii="宋体" w:hAnsi="宋体" w:hint="eastAsia"/>
                <w:sz w:val="24"/>
              </w:rPr>
              <w:t>保持持续关注，较早就对该产品开展技术工艺等方面的研究开发工作</w:t>
            </w:r>
            <w:r w:rsidR="003F5608">
              <w:rPr>
                <w:rFonts w:ascii="宋体" w:hAnsi="宋体" w:hint="eastAsia"/>
                <w:sz w:val="24"/>
              </w:rPr>
              <w:t>。公司</w:t>
            </w:r>
            <w:r w:rsidR="00F26807">
              <w:rPr>
                <w:rFonts w:ascii="宋体" w:hAnsi="宋体" w:hint="eastAsia"/>
                <w:sz w:val="24"/>
              </w:rPr>
              <w:t>在前几年</w:t>
            </w:r>
            <w:r w:rsidR="003F5608">
              <w:rPr>
                <w:rFonts w:ascii="宋体" w:hAnsi="宋体" w:hint="eastAsia"/>
                <w:sz w:val="24"/>
              </w:rPr>
              <w:t>建</w:t>
            </w:r>
            <w:r w:rsidR="00F26807">
              <w:rPr>
                <w:rFonts w:ascii="宋体" w:hAnsi="宋体" w:hint="eastAsia"/>
                <w:sz w:val="24"/>
              </w:rPr>
              <w:t>成</w:t>
            </w:r>
            <w:r w:rsidR="003F5608">
              <w:rPr>
                <w:rFonts w:ascii="宋体" w:hAnsi="宋体" w:hint="eastAsia"/>
                <w:sz w:val="24"/>
              </w:rPr>
              <w:t>发酵中试线，</w:t>
            </w:r>
            <w:r w:rsidRPr="00C70382">
              <w:rPr>
                <w:rFonts w:ascii="宋体" w:hAnsi="宋体" w:hint="eastAsia"/>
                <w:sz w:val="24"/>
              </w:rPr>
              <w:t>一直在研究</w:t>
            </w:r>
            <w:r w:rsidR="00F26807">
              <w:rPr>
                <w:rFonts w:ascii="宋体" w:hAnsi="宋体" w:hint="eastAsia"/>
                <w:sz w:val="24"/>
              </w:rPr>
              <w:t>利用</w:t>
            </w:r>
            <w:r w:rsidRPr="00C70382">
              <w:rPr>
                <w:rFonts w:ascii="宋体" w:hAnsi="宋体" w:hint="eastAsia"/>
                <w:sz w:val="24"/>
              </w:rPr>
              <w:t>发酵法生产其他类别的糖醇产品。同时，公司设有杭州研究院，在新产</w:t>
            </w:r>
            <w:r w:rsidRPr="00C70382">
              <w:rPr>
                <w:rFonts w:ascii="宋体" w:hAnsi="宋体" w:hint="eastAsia"/>
                <w:sz w:val="24"/>
              </w:rPr>
              <w:lastRenderedPageBreak/>
              <w:t>品开发、产品应用等方面开展了大量的工作。未来舟山项目中</w:t>
            </w:r>
            <w:r w:rsidRPr="00C70382">
              <w:rPr>
                <w:rFonts w:ascii="宋体" w:hAnsi="宋体"/>
                <w:sz w:val="24"/>
              </w:rPr>
              <w:t>利用合成生物学绿色制造等先进技术生产阿洛酮糖、乳酸/聚乳酸、氨基酸等产品</w:t>
            </w:r>
            <w:r w:rsidRPr="00C70382">
              <w:rPr>
                <w:rFonts w:ascii="宋体" w:hAnsi="宋体" w:hint="eastAsia"/>
                <w:sz w:val="24"/>
              </w:rPr>
              <w:t>，与生物发酵法生产</w:t>
            </w:r>
            <w:r>
              <w:rPr>
                <w:rFonts w:ascii="宋体" w:hAnsi="宋体" w:hint="eastAsia"/>
                <w:sz w:val="24"/>
              </w:rPr>
              <w:t>赤藓糖醇</w:t>
            </w:r>
            <w:r w:rsidRPr="00C70382">
              <w:rPr>
                <w:rFonts w:ascii="宋体" w:hAnsi="宋体" w:hint="eastAsia"/>
                <w:sz w:val="24"/>
              </w:rPr>
              <w:t>有异曲同工之处。</w:t>
            </w:r>
          </w:p>
          <w:p w14:paraId="043AFA45" w14:textId="7C96503A" w:rsidR="00A524A2" w:rsidRPr="00BD492D" w:rsidRDefault="00BD492D" w:rsidP="00BD492D">
            <w:pPr>
              <w:spacing w:line="360" w:lineRule="auto"/>
              <w:ind w:firstLineChars="200" w:firstLine="482"/>
              <w:rPr>
                <w:rFonts w:asciiTheme="minorEastAsia" w:eastAsiaTheme="minorEastAsia" w:hAnsiTheme="minorEastAsia"/>
                <w:b/>
                <w:iCs/>
                <w:color w:val="000000"/>
                <w:sz w:val="24"/>
              </w:rPr>
            </w:pPr>
            <w:r>
              <w:rPr>
                <w:rFonts w:asciiTheme="minorEastAsia" w:eastAsiaTheme="minorEastAsia" w:hAnsiTheme="minorEastAsia"/>
                <w:b/>
                <w:iCs/>
                <w:color w:val="000000"/>
                <w:sz w:val="24"/>
              </w:rPr>
              <w:t>5</w:t>
            </w:r>
            <w:r>
              <w:rPr>
                <w:rFonts w:asciiTheme="minorEastAsia" w:eastAsiaTheme="minorEastAsia" w:hAnsiTheme="minorEastAsia" w:hint="eastAsia"/>
                <w:b/>
                <w:iCs/>
                <w:color w:val="000000"/>
                <w:sz w:val="24"/>
              </w:rPr>
              <w:t>、</w:t>
            </w:r>
            <w:r w:rsidR="00A524A2" w:rsidRPr="00BD492D">
              <w:rPr>
                <w:rFonts w:asciiTheme="minorEastAsia" w:eastAsiaTheme="minorEastAsia" w:hAnsiTheme="minorEastAsia"/>
                <w:b/>
                <w:iCs/>
                <w:color w:val="000000"/>
                <w:sz w:val="24"/>
              </w:rPr>
              <w:t>公司在研发方面做了哪些努力</w:t>
            </w:r>
            <w:r w:rsidR="00A524A2" w:rsidRPr="00BD492D">
              <w:rPr>
                <w:rFonts w:asciiTheme="minorEastAsia" w:eastAsiaTheme="minorEastAsia" w:hAnsiTheme="minorEastAsia" w:hint="eastAsia"/>
                <w:b/>
                <w:iCs/>
                <w:color w:val="000000"/>
                <w:sz w:val="24"/>
              </w:rPr>
              <w:t>，</w:t>
            </w:r>
            <w:r w:rsidR="00A524A2" w:rsidRPr="00BD492D">
              <w:rPr>
                <w:rFonts w:asciiTheme="minorEastAsia" w:eastAsiaTheme="minorEastAsia" w:hAnsiTheme="minorEastAsia"/>
                <w:b/>
                <w:iCs/>
                <w:color w:val="000000"/>
                <w:sz w:val="24"/>
              </w:rPr>
              <w:t>主要在哪些方向</w:t>
            </w:r>
            <w:r w:rsidR="00A524A2" w:rsidRPr="00BD492D">
              <w:rPr>
                <w:rFonts w:asciiTheme="minorEastAsia" w:eastAsiaTheme="minorEastAsia" w:hAnsiTheme="minorEastAsia" w:hint="eastAsia"/>
                <w:b/>
                <w:iCs/>
                <w:color w:val="000000"/>
                <w:sz w:val="24"/>
              </w:rPr>
              <w:t>？</w:t>
            </w:r>
          </w:p>
          <w:p w14:paraId="6A563EC1" w14:textId="31A65247" w:rsidR="00A524A2" w:rsidRDefault="00A524A2" w:rsidP="00A524A2">
            <w:pPr>
              <w:spacing w:line="500" w:lineRule="exact"/>
              <w:ind w:firstLine="480"/>
              <w:rPr>
                <w:rFonts w:ascii="宋体" w:hAnsi="宋体"/>
                <w:sz w:val="24"/>
              </w:rPr>
            </w:pPr>
            <w:r w:rsidRPr="008E2BC3">
              <w:rPr>
                <w:rFonts w:ascii="宋体" w:hAnsi="宋体"/>
                <w:sz w:val="24"/>
              </w:rPr>
              <w:t>公司加大技术开发和自主创新力度，在现有技术研发资源的基础上完善技术中心功能，规范技术研究和产品开发流程，引进先进的实验、测试等软硬件设备，提高公司技术成果转化能力和产品开发效率，为公司的持续稳定发展提供源源不断的技术动力。</w:t>
            </w:r>
          </w:p>
          <w:p w14:paraId="09B26EBA" w14:textId="77777777" w:rsidR="00A524A2" w:rsidRDefault="00A524A2" w:rsidP="00A524A2">
            <w:pPr>
              <w:spacing w:line="500" w:lineRule="exact"/>
              <w:ind w:firstLine="480"/>
              <w:rPr>
                <w:rFonts w:ascii="宋体" w:hAnsi="宋体"/>
                <w:sz w:val="24"/>
              </w:rPr>
            </w:pPr>
            <w:r>
              <w:rPr>
                <w:rFonts w:ascii="宋体" w:hAnsi="宋体" w:hint="eastAsia"/>
                <w:sz w:val="24"/>
              </w:rPr>
              <w:t>（1）</w:t>
            </w:r>
            <w:r w:rsidRPr="00EE47A8">
              <w:rPr>
                <w:rFonts w:ascii="宋体" w:hAnsi="宋体"/>
                <w:sz w:val="24"/>
              </w:rPr>
              <w:t>在新工艺技术方面，公司对半纤维素酶与</w:t>
            </w:r>
            <w:proofErr w:type="gramStart"/>
            <w:r w:rsidRPr="00EE47A8">
              <w:rPr>
                <w:rFonts w:ascii="宋体" w:hAnsi="宋体"/>
                <w:sz w:val="24"/>
              </w:rPr>
              <w:t>低酸两步法</w:t>
            </w:r>
            <w:proofErr w:type="gramEnd"/>
            <w:r w:rsidRPr="00EE47A8">
              <w:rPr>
                <w:rFonts w:ascii="宋体" w:hAnsi="宋体"/>
                <w:sz w:val="24"/>
              </w:rPr>
              <w:t xml:space="preserve">水解处理半纤维素制备木糖的课题进行工艺研究，推动公司工艺技术不断优化升级，进而实现产品质量、稳定性及收率的提升，不断满足客户对高品质产品的需求； </w:t>
            </w:r>
          </w:p>
          <w:p w14:paraId="1D4E7C50" w14:textId="54AF4994" w:rsidR="00A524A2" w:rsidRDefault="00A524A2" w:rsidP="00A524A2">
            <w:pPr>
              <w:spacing w:line="500" w:lineRule="exact"/>
              <w:ind w:firstLine="480"/>
              <w:rPr>
                <w:rFonts w:ascii="宋体" w:hAnsi="宋体"/>
                <w:sz w:val="24"/>
              </w:rPr>
            </w:pPr>
            <w:r>
              <w:rPr>
                <w:rFonts w:ascii="宋体" w:hAnsi="宋体" w:hint="eastAsia"/>
                <w:sz w:val="24"/>
              </w:rPr>
              <w:t>（2）</w:t>
            </w:r>
            <w:r w:rsidRPr="00EE47A8">
              <w:rPr>
                <w:rFonts w:ascii="宋体" w:hAnsi="宋体"/>
                <w:sz w:val="24"/>
              </w:rPr>
              <w:t>在新产品方面，公司对结晶果糖、结晶甘露糖醇、阿洛酮糖、结晶聚葡萄糖</w:t>
            </w:r>
            <w:r>
              <w:rPr>
                <w:rFonts w:ascii="宋体" w:hAnsi="宋体" w:hint="eastAsia"/>
                <w:sz w:val="24"/>
              </w:rPr>
              <w:t>、</w:t>
            </w:r>
            <w:r w:rsidRPr="00EE47A8">
              <w:rPr>
                <w:rFonts w:ascii="宋体" w:hAnsi="宋体"/>
                <w:sz w:val="24"/>
              </w:rPr>
              <w:t>结晶异麦芽酮糖</w:t>
            </w:r>
            <w:r>
              <w:rPr>
                <w:rFonts w:ascii="宋体" w:hAnsi="宋体" w:hint="eastAsia"/>
                <w:sz w:val="24"/>
              </w:rPr>
              <w:t>/醇</w:t>
            </w:r>
            <w:r w:rsidRPr="00EE47A8">
              <w:rPr>
                <w:rFonts w:ascii="宋体" w:hAnsi="宋体"/>
                <w:sz w:val="24"/>
              </w:rPr>
              <w:t>等产品开展工艺开发及工程化研究，不断扩大公司在功能性糖醇</w:t>
            </w:r>
            <w:r w:rsidR="003F5608">
              <w:rPr>
                <w:rFonts w:ascii="宋体" w:hAnsi="宋体" w:hint="eastAsia"/>
                <w:sz w:val="24"/>
              </w:rPr>
              <w:t>等领域</w:t>
            </w:r>
            <w:r w:rsidRPr="00EE47A8">
              <w:rPr>
                <w:rFonts w:ascii="宋体" w:hAnsi="宋体"/>
                <w:sz w:val="24"/>
              </w:rPr>
              <w:t>的综合竞争力；</w:t>
            </w:r>
          </w:p>
          <w:p w14:paraId="294437DB" w14:textId="65D65709" w:rsidR="00053E29" w:rsidRPr="00053E29" w:rsidRDefault="00A524A2" w:rsidP="00A524A2">
            <w:pPr>
              <w:spacing w:line="360" w:lineRule="auto"/>
              <w:ind w:firstLineChars="200" w:firstLine="480"/>
              <w:rPr>
                <w:rFonts w:ascii="宋体" w:hAnsi="宋体"/>
                <w:color w:val="333333"/>
                <w:sz w:val="24"/>
                <w:shd w:val="clear" w:color="auto" w:fill="FFFFFF"/>
                <w:lang w:eastAsia="zh-Hans"/>
              </w:rPr>
            </w:pPr>
            <w:r>
              <w:rPr>
                <w:rFonts w:ascii="宋体" w:hAnsi="宋体" w:hint="eastAsia"/>
                <w:sz w:val="24"/>
              </w:rPr>
              <w:t>（3）</w:t>
            </w:r>
            <w:r w:rsidRPr="00EE47A8">
              <w:rPr>
                <w:rFonts w:ascii="宋体" w:hAnsi="宋体"/>
                <w:sz w:val="24"/>
              </w:rPr>
              <w:t>在应用方面，公司对五碳糖醇的食品（特医食品）应用关键技术研究等课题进行研究，不断扩大产品应用领域</w:t>
            </w:r>
            <w:r>
              <w:rPr>
                <w:rFonts w:ascii="宋体" w:hAnsi="宋体" w:hint="eastAsia"/>
                <w:sz w:val="24"/>
              </w:rPr>
              <w:t>；</w:t>
            </w:r>
            <w:r w:rsidRPr="00EE47A8">
              <w:rPr>
                <w:rFonts w:ascii="宋体" w:hAnsi="宋体"/>
                <w:sz w:val="24"/>
              </w:rPr>
              <w:t>在现有玉米芯制备木糖工艺基础上，进行</w:t>
            </w:r>
            <w:proofErr w:type="gramStart"/>
            <w:r w:rsidRPr="00EE47A8">
              <w:rPr>
                <w:rFonts w:ascii="宋体" w:hAnsi="宋体"/>
                <w:sz w:val="24"/>
              </w:rPr>
              <w:t>玉米芯全组分</w:t>
            </w:r>
            <w:proofErr w:type="gramEnd"/>
            <w:r w:rsidRPr="00EE47A8">
              <w:rPr>
                <w:rFonts w:ascii="宋体" w:hAnsi="宋体"/>
                <w:sz w:val="24"/>
              </w:rPr>
              <w:t>综合利用工艺研究</w:t>
            </w:r>
            <w:r>
              <w:rPr>
                <w:rFonts w:ascii="宋体" w:hAnsi="宋体" w:hint="eastAsia"/>
                <w:sz w:val="24"/>
              </w:rPr>
              <w:t>；</w:t>
            </w:r>
            <w:r w:rsidR="003F5608">
              <w:rPr>
                <w:rFonts w:ascii="宋体" w:hAnsi="宋体" w:hint="eastAsia"/>
                <w:sz w:val="24"/>
              </w:rPr>
              <w:t>开展</w:t>
            </w:r>
            <w:r w:rsidRPr="00EE47A8">
              <w:rPr>
                <w:rFonts w:ascii="宋体" w:hAnsi="宋体"/>
                <w:sz w:val="24"/>
              </w:rPr>
              <w:t>木糖母液深度利用等课题研究，对生产废弃物进行深度加工，降低环境压力的同时提升公司的持续盈利能力</w:t>
            </w:r>
            <w:r w:rsidR="00EB55FB">
              <w:rPr>
                <w:rFonts w:ascii="宋体" w:hAnsi="宋体" w:hint="eastAsia"/>
                <w:color w:val="333333"/>
                <w:sz w:val="24"/>
                <w:shd w:val="clear" w:color="auto" w:fill="FFFFFF"/>
                <w:lang w:eastAsia="zh-Hans"/>
              </w:rPr>
              <w:t>。</w:t>
            </w:r>
          </w:p>
          <w:p w14:paraId="57642616" w14:textId="226AED99" w:rsidR="00400470" w:rsidRPr="00BD492D" w:rsidRDefault="00BD492D" w:rsidP="00BD492D">
            <w:pPr>
              <w:spacing w:line="360" w:lineRule="auto"/>
              <w:ind w:firstLineChars="200" w:firstLine="482"/>
              <w:rPr>
                <w:rFonts w:asciiTheme="minorEastAsia" w:eastAsiaTheme="minorEastAsia" w:hAnsiTheme="minorEastAsia"/>
                <w:b/>
                <w:iCs/>
                <w:color w:val="000000"/>
                <w:sz w:val="24"/>
              </w:rPr>
            </w:pPr>
            <w:r>
              <w:rPr>
                <w:rFonts w:asciiTheme="minorEastAsia" w:eastAsiaTheme="minorEastAsia" w:hAnsiTheme="minorEastAsia"/>
                <w:b/>
                <w:iCs/>
                <w:color w:val="000000"/>
                <w:sz w:val="24"/>
              </w:rPr>
              <w:t>6</w:t>
            </w:r>
            <w:r>
              <w:rPr>
                <w:rFonts w:asciiTheme="minorEastAsia" w:eastAsiaTheme="minorEastAsia" w:hAnsiTheme="minorEastAsia" w:hint="eastAsia"/>
                <w:b/>
                <w:iCs/>
                <w:color w:val="000000"/>
                <w:sz w:val="24"/>
              </w:rPr>
              <w:t>、</w:t>
            </w:r>
            <w:r w:rsidR="00400470" w:rsidRPr="00BD492D">
              <w:rPr>
                <w:rFonts w:asciiTheme="minorEastAsia" w:eastAsiaTheme="minorEastAsia" w:hAnsiTheme="minorEastAsia" w:hint="eastAsia"/>
                <w:b/>
                <w:iCs/>
                <w:color w:val="000000"/>
                <w:sz w:val="24"/>
              </w:rPr>
              <w:t>公司业务增长较快，行业的壁垒</w:t>
            </w:r>
            <w:r w:rsidRPr="00BD492D">
              <w:rPr>
                <w:rFonts w:asciiTheme="minorEastAsia" w:eastAsiaTheme="minorEastAsia" w:hAnsiTheme="minorEastAsia" w:hint="eastAsia"/>
                <w:b/>
                <w:iCs/>
                <w:color w:val="000000"/>
                <w:sz w:val="24"/>
              </w:rPr>
              <w:t>主要体现在哪些方面</w:t>
            </w:r>
            <w:r w:rsidR="00400470" w:rsidRPr="00BD492D">
              <w:rPr>
                <w:rFonts w:asciiTheme="minorEastAsia" w:eastAsiaTheme="minorEastAsia" w:hAnsiTheme="minorEastAsia"/>
                <w:b/>
                <w:iCs/>
                <w:color w:val="000000"/>
                <w:sz w:val="24"/>
              </w:rPr>
              <w:t>？</w:t>
            </w:r>
          </w:p>
          <w:p w14:paraId="1BEA6202" w14:textId="6AD5D78C" w:rsidR="00400470" w:rsidRPr="00400470" w:rsidRDefault="00400470" w:rsidP="00400470">
            <w:pPr>
              <w:spacing w:line="360" w:lineRule="auto"/>
              <w:ind w:firstLineChars="200" w:firstLine="480"/>
              <w:rPr>
                <w:rFonts w:ascii="宋体" w:hAnsi="宋体"/>
                <w:sz w:val="24"/>
              </w:rPr>
            </w:pPr>
            <w:r w:rsidRPr="00400470">
              <w:rPr>
                <w:rFonts w:ascii="宋体" w:hAnsi="宋体" w:hint="eastAsia"/>
                <w:sz w:val="24"/>
              </w:rPr>
              <w:t>公司主要产品木糖醇、山梨糖醇、麦芽糖醇</w:t>
            </w:r>
            <w:r w:rsidR="00BD492D">
              <w:rPr>
                <w:rFonts w:ascii="宋体" w:hAnsi="宋体" w:hint="eastAsia"/>
                <w:sz w:val="24"/>
              </w:rPr>
              <w:t>，</w:t>
            </w:r>
            <w:r w:rsidRPr="00400470">
              <w:rPr>
                <w:rFonts w:ascii="宋体" w:hAnsi="宋体" w:hint="eastAsia"/>
                <w:sz w:val="24"/>
              </w:rPr>
              <w:t>行业的进入存在一定的壁垒，具体情况如下：</w:t>
            </w:r>
          </w:p>
          <w:p w14:paraId="09BEA4D9" w14:textId="77777777" w:rsidR="00400470" w:rsidRPr="00400470" w:rsidRDefault="00400470" w:rsidP="00400470">
            <w:pPr>
              <w:spacing w:line="360" w:lineRule="auto"/>
              <w:ind w:firstLineChars="200" w:firstLine="480"/>
              <w:rPr>
                <w:rFonts w:ascii="宋体" w:hAnsi="宋体"/>
                <w:sz w:val="24"/>
              </w:rPr>
            </w:pPr>
            <w:r w:rsidRPr="00400470">
              <w:rPr>
                <w:rFonts w:ascii="宋体" w:hAnsi="宋体" w:hint="eastAsia"/>
                <w:sz w:val="24"/>
              </w:rPr>
              <w:t>（1）技术壁垒</w:t>
            </w:r>
          </w:p>
          <w:p w14:paraId="71C6BC32" w14:textId="77777777" w:rsidR="00400470" w:rsidRPr="00400470" w:rsidRDefault="00400470" w:rsidP="00400470">
            <w:pPr>
              <w:spacing w:line="360" w:lineRule="auto"/>
              <w:ind w:firstLineChars="200" w:firstLine="480"/>
              <w:rPr>
                <w:rFonts w:ascii="宋体" w:hAnsi="宋体"/>
                <w:sz w:val="24"/>
              </w:rPr>
            </w:pPr>
            <w:r w:rsidRPr="00400470">
              <w:rPr>
                <w:rFonts w:ascii="宋体" w:hAnsi="宋体" w:hint="eastAsia"/>
                <w:sz w:val="24"/>
              </w:rPr>
              <w:t>功能性糖醇行业技术难度较大、设备要求较高、专业性较强，工艺相对复杂，存在较高的技术壁垒，主要体现在两个方面：</w:t>
            </w:r>
          </w:p>
          <w:p w14:paraId="702EC02C" w14:textId="77777777" w:rsidR="00400470" w:rsidRPr="00400470" w:rsidRDefault="00400470" w:rsidP="00400470">
            <w:pPr>
              <w:spacing w:line="360" w:lineRule="auto"/>
              <w:ind w:firstLineChars="200" w:firstLine="480"/>
              <w:rPr>
                <w:rFonts w:ascii="宋体" w:hAnsi="宋体"/>
                <w:sz w:val="24"/>
              </w:rPr>
            </w:pPr>
            <w:r w:rsidRPr="00400470">
              <w:rPr>
                <w:rFonts w:ascii="宋体" w:hAnsi="宋体" w:hint="eastAsia"/>
                <w:sz w:val="24"/>
              </w:rPr>
              <w:t>①功能性糖醇的生产需要大量的专有技术。目前，半纤维素提取木糖技术、甲醇裂解制氢工艺、间歇氢化还原技术、模拟移动床色谱分离技术、</w:t>
            </w:r>
            <w:r w:rsidRPr="00400470">
              <w:rPr>
                <w:rFonts w:ascii="宋体" w:hAnsi="宋体" w:hint="eastAsia"/>
                <w:sz w:val="24"/>
              </w:rPr>
              <w:lastRenderedPageBreak/>
              <w:t>真空结晶技术等是行业内比较先进的生产技术，对企业的技术储备要求较高，新进入的企业短时间内难以掌握。</w:t>
            </w:r>
          </w:p>
          <w:p w14:paraId="4C8F5B7C" w14:textId="77777777" w:rsidR="00400470" w:rsidRPr="00400470" w:rsidRDefault="00400470" w:rsidP="00400470">
            <w:pPr>
              <w:spacing w:line="360" w:lineRule="auto"/>
              <w:ind w:firstLineChars="200" w:firstLine="480"/>
              <w:rPr>
                <w:rFonts w:ascii="宋体" w:hAnsi="宋体"/>
                <w:sz w:val="24"/>
              </w:rPr>
            </w:pPr>
            <w:r w:rsidRPr="00400470">
              <w:rPr>
                <w:rFonts w:ascii="宋体" w:hAnsi="宋体" w:hint="eastAsia"/>
                <w:sz w:val="24"/>
              </w:rPr>
              <w:t>②功能性糖醇的生产中需要大量实际生产操作及管理经验，除了相应的专有技术外，生产企业还需对硬件设备、质量控制进行高效管理。生产过程中对压力、温度、反应时间等最佳参数的设定，必须经过长时间的反复摸索才能掌握。功能性糖醇生产是资本、技术、管理高度结合的体现，短时间内难以复制，构成了较高的行业进入壁垒。</w:t>
            </w:r>
          </w:p>
          <w:p w14:paraId="32B5757F" w14:textId="77777777" w:rsidR="00400470" w:rsidRPr="00400470" w:rsidRDefault="00400470" w:rsidP="00400470">
            <w:pPr>
              <w:spacing w:line="360" w:lineRule="auto"/>
              <w:ind w:firstLineChars="200" w:firstLine="480"/>
              <w:rPr>
                <w:rFonts w:ascii="宋体" w:hAnsi="宋体"/>
                <w:sz w:val="24"/>
              </w:rPr>
            </w:pPr>
            <w:r w:rsidRPr="00400470">
              <w:rPr>
                <w:rFonts w:ascii="宋体" w:hAnsi="宋体" w:hint="eastAsia"/>
                <w:sz w:val="24"/>
              </w:rPr>
              <w:t>（2）客户资源壁垒</w:t>
            </w:r>
          </w:p>
          <w:p w14:paraId="76694D9E" w14:textId="28BB098D" w:rsidR="00400470" w:rsidRPr="00400470" w:rsidRDefault="00400470" w:rsidP="00400470">
            <w:pPr>
              <w:spacing w:line="360" w:lineRule="auto"/>
              <w:ind w:firstLineChars="200" w:firstLine="480"/>
              <w:rPr>
                <w:rFonts w:ascii="宋体" w:hAnsi="宋体"/>
                <w:sz w:val="24"/>
              </w:rPr>
            </w:pPr>
            <w:r w:rsidRPr="00400470">
              <w:rPr>
                <w:rFonts w:ascii="宋体" w:hAnsi="宋体" w:hint="eastAsia"/>
                <w:sz w:val="24"/>
              </w:rPr>
              <w:t>功能性糖醇产品广泛应用于食品、饮料、医药、日化等下游领域，上述下游行业均为国民经济的重要组成部分，行业产品与居民生活息息相关，行业市场规模较大，已形成具有明显竞争优势的头部企业。因此，功能性糖醇行业下游行业客户多为规模庞大、综合实力雄厚的企业。</w:t>
            </w:r>
          </w:p>
          <w:p w14:paraId="40D3A75A" w14:textId="46039BB2" w:rsidR="00400470" w:rsidRPr="00400470" w:rsidRDefault="00400470" w:rsidP="00400470">
            <w:pPr>
              <w:spacing w:line="360" w:lineRule="auto"/>
              <w:ind w:firstLineChars="200" w:firstLine="480"/>
              <w:rPr>
                <w:rFonts w:ascii="宋体" w:hAnsi="宋体"/>
                <w:sz w:val="24"/>
              </w:rPr>
            </w:pPr>
            <w:r w:rsidRPr="00400470">
              <w:rPr>
                <w:rFonts w:ascii="宋体" w:hAnsi="宋体" w:hint="eastAsia"/>
                <w:sz w:val="24"/>
              </w:rPr>
              <w:t>下游客户对功能性糖醇产品供应商的资金实力、产品品质、产品稳定性、订单响应时间、生产能力、研发实力等具有较高要求，功能性糖醇产品供应商需通过下游客户的审核和一定时间的考核期后才能成为其合格供应商。此外，下游大型客户由于其本身订单量大、质量要求高，更换供应商可能面临较大的</w:t>
            </w:r>
            <w:r w:rsidR="00B90570">
              <w:rPr>
                <w:rFonts w:ascii="宋体" w:hAnsi="宋体" w:hint="eastAsia"/>
                <w:sz w:val="24"/>
              </w:rPr>
              <w:t>不确定性</w:t>
            </w:r>
            <w:r w:rsidRPr="00400470">
              <w:rPr>
                <w:rFonts w:ascii="宋体" w:hAnsi="宋体" w:hint="eastAsia"/>
                <w:sz w:val="24"/>
              </w:rPr>
              <w:t>风险，因此其更倾向于从已建立长期稳定合作关系的供应商处采购。因此，功能性糖醇生产企业与下游大型客户之间的合作关系通常较为稳定，行业新进入者与潜在进入者很难在短时间内取得下游大型客户的认可并与其建立稳定的合作关系。这些因素使得功能性糖醇行业具有明显的客户资源壁垒。</w:t>
            </w:r>
          </w:p>
          <w:p w14:paraId="12C7F267" w14:textId="77777777" w:rsidR="00400470" w:rsidRPr="00400470" w:rsidRDefault="00400470" w:rsidP="00400470">
            <w:pPr>
              <w:spacing w:line="360" w:lineRule="auto"/>
              <w:ind w:firstLineChars="200" w:firstLine="480"/>
              <w:rPr>
                <w:rFonts w:ascii="宋体" w:hAnsi="宋体"/>
                <w:sz w:val="24"/>
              </w:rPr>
            </w:pPr>
            <w:r w:rsidRPr="00400470">
              <w:rPr>
                <w:rFonts w:ascii="宋体" w:hAnsi="宋体" w:hint="eastAsia"/>
                <w:sz w:val="24"/>
              </w:rPr>
              <w:t>（3）市场准入壁垒</w:t>
            </w:r>
          </w:p>
          <w:p w14:paraId="1BAB1091" w14:textId="77777777" w:rsidR="00400470" w:rsidRPr="00400470" w:rsidRDefault="00400470" w:rsidP="00400470">
            <w:pPr>
              <w:spacing w:line="360" w:lineRule="auto"/>
              <w:ind w:firstLineChars="200" w:firstLine="480"/>
              <w:rPr>
                <w:rFonts w:ascii="宋体" w:hAnsi="宋体"/>
                <w:sz w:val="24"/>
              </w:rPr>
            </w:pPr>
            <w:r w:rsidRPr="00400470">
              <w:rPr>
                <w:rFonts w:ascii="宋体" w:hAnsi="宋体" w:hint="eastAsia"/>
                <w:sz w:val="24"/>
              </w:rPr>
              <w:t>功能性糖醇与消费者健康息息相关，对产品质量、安全性有着非常高的要求，其生产、销售也具有严格的准入和监管机制。《食品安全法》、ISO</w:t>
            </w:r>
            <w:r w:rsidRPr="00400470">
              <w:rPr>
                <w:rFonts w:ascii="宋体" w:hAnsi="宋体"/>
                <w:sz w:val="24"/>
              </w:rPr>
              <w:t>22000</w:t>
            </w:r>
            <w:r w:rsidRPr="00400470">
              <w:rPr>
                <w:rFonts w:ascii="宋体" w:hAnsi="宋体" w:hint="eastAsia"/>
                <w:sz w:val="24"/>
              </w:rPr>
              <w:t>、ISO900</w:t>
            </w:r>
            <w:r w:rsidRPr="00400470">
              <w:rPr>
                <w:rFonts w:ascii="宋体" w:hAnsi="宋体"/>
                <w:sz w:val="24"/>
              </w:rPr>
              <w:t>1</w:t>
            </w:r>
            <w:r w:rsidRPr="00400470">
              <w:rPr>
                <w:rFonts w:ascii="宋体" w:hAnsi="宋体" w:hint="eastAsia"/>
                <w:sz w:val="24"/>
              </w:rPr>
              <w:t>、ISO1400</w:t>
            </w:r>
            <w:r w:rsidRPr="00400470">
              <w:rPr>
                <w:rFonts w:ascii="宋体" w:hAnsi="宋体"/>
                <w:sz w:val="24"/>
              </w:rPr>
              <w:t>1</w:t>
            </w:r>
            <w:r w:rsidRPr="00400470">
              <w:rPr>
                <w:rFonts w:ascii="宋体" w:hAnsi="宋体" w:hint="eastAsia"/>
                <w:sz w:val="24"/>
              </w:rPr>
              <w:t>等食品安全法规、标准、技术规范、指南和准则对食品及其添加剂的生产、使用、销售等各个环节有着严格规定，新进入的企业必须在硬件、软件方面均达到相应的技术水平才能取得生产经营许可。因此，新进入者难以快速打开市场，功能性糖醇行业在市场准入方面具有较高壁垒。</w:t>
            </w:r>
          </w:p>
          <w:p w14:paraId="0CA75888" w14:textId="77777777" w:rsidR="00400470" w:rsidRPr="00400470" w:rsidRDefault="00400470" w:rsidP="00400470">
            <w:pPr>
              <w:spacing w:line="360" w:lineRule="auto"/>
              <w:ind w:firstLineChars="200" w:firstLine="480"/>
              <w:rPr>
                <w:rFonts w:ascii="宋体" w:hAnsi="宋体"/>
                <w:sz w:val="24"/>
              </w:rPr>
            </w:pPr>
            <w:r w:rsidRPr="00400470">
              <w:rPr>
                <w:rFonts w:ascii="宋体" w:hAnsi="宋体" w:hint="eastAsia"/>
                <w:sz w:val="24"/>
              </w:rPr>
              <w:lastRenderedPageBreak/>
              <w:t>（4）环保壁垒</w:t>
            </w:r>
          </w:p>
          <w:p w14:paraId="2BF80BA6" w14:textId="1378D80E" w:rsidR="001873F8" w:rsidRPr="00400470" w:rsidRDefault="00400470" w:rsidP="00400470">
            <w:pPr>
              <w:spacing w:line="360" w:lineRule="auto"/>
              <w:ind w:firstLineChars="200" w:firstLine="480"/>
              <w:rPr>
                <w:rFonts w:ascii="宋体" w:hAnsi="宋体"/>
                <w:sz w:val="24"/>
              </w:rPr>
            </w:pPr>
            <w:r w:rsidRPr="00400470">
              <w:rPr>
                <w:rFonts w:ascii="宋体" w:hAnsi="宋体" w:hint="eastAsia"/>
                <w:sz w:val="24"/>
              </w:rPr>
              <w:t>功能性糖醇产品在生产过程中会产生一定的废水、废气、废渣，生产企业需要对其进行严格环保处理后才可以排放。随着国家经济增长模式的转变和可持续发展战略的全面实施，各项环境标准、清洁生产标准不断推出，环保要求不断提高。功能性糖醇行业</w:t>
            </w:r>
            <w:r w:rsidR="00B90570">
              <w:rPr>
                <w:rFonts w:ascii="宋体" w:hAnsi="宋体" w:hint="eastAsia"/>
                <w:sz w:val="24"/>
              </w:rPr>
              <w:t>的</w:t>
            </w:r>
            <w:r w:rsidRPr="00400470">
              <w:rPr>
                <w:rFonts w:ascii="宋体" w:hAnsi="宋体" w:hint="eastAsia"/>
                <w:sz w:val="24"/>
              </w:rPr>
              <w:t>生产企业需要不断加大环保投入，以满足国家的环保政策需求，从而构成了功能性糖醇行业的环保壁垒</w:t>
            </w:r>
            <w:r w:rsidR="001873F8" w:rsidRPr="00400470">
              <w:rPr>
                <w:rFonts w:ascii="宋体" w:hAnsi="宋体" w:hint="eastAsia"/>
                <w:sz w:val="24"/>
              </w:rPr>
              <w:t>。</w:t>
            </w:r>
          </w:p>
          <w:p w14:paraId="6C29ECB4" w14:textId="0F7C8D74" w:rsidR="00400470" w:rsidRPr="00BD492D" w:rsidRDefault="00BD492D" w:rsidP="00BD492D">
            <w:pPr>
              <w:spacing w:line="360" w:lineRule="auto"/>
              <w:ind w:firstLineChars="200" w:firstLine="482"/>
              <w:rPr>
                <w:rFonts w:asciiTheme="minorEastAsia" w:eastAsiaTheme="minorEastAsia" w:hAnsiTheme="minorEastAsia"/>
                <w:b/>
                <w:iCs/>
                <w:color w:val="000000"/>
                <w:sz w:val="24"/>
              </w:rPr>
            </w:pPr>
            <w:r>
              <w:rPr>
                <w:rFonts w:asciiTheme="minorEastAsia" w:eastAsiaTheme="minorEastAsia" w:hAnsiTheme="minorEastAsia"/>
                <w:b/>
                <w:iCs/>
                <w:color w:val="000000"/>
                <w:sz w:val="24"/>
              </w:rPr>
              <w:t>7</w:t>
            </w:r>
            <w:r>
              <w:rPr>
                <w:rFonts w:asciiTheme="minorEastAsia" w:eastAsiaTheme="minorEastAsia" w:hAnsiTheme="minorEastAsia" w:hint="eastAsia"/>
                <w:b/>
                <w:iCs/>
                <w:color w:val="000000"/>
                <w:sz w:val="24"/>
              </w:rPr>
              <w:t>、</w:t>
            </w:r>
            <w:r w:rsidR="00400470" w:rsidRPr="00BD492D">
              <w:rPr>
                <w:rFonts w:asciiTheme="minorEastAsia" w:eastAsiaTheme="minorEastAsia" w:hAnsiTheme="minorEastAsia" w:hint="eastAsia"/>
                <w:b/>
                <w:iCs/>
                <w:color w:val="000000"/>
                <w:sz w:val="24"/>
              </w:rPr>
              <w:t>请详细介绍一下玉米精加工的新项目。</w:t>
            </w:r>
          </w:p>
          <w:p w14:paraId="770E2E6D" w14:textId="77777777" w:rsidR="00400470" w:rsidRDefault="00400470" w:rsidP="00400470">
            <w:pPr>
              <w:spacing w:line="500" w:lineRule="exact"/>
              <w:ind w:firstLineChars="200" w:firstLine="480"/>
              <w:rPr>
                <w:rFonts w:ascii="宋体" w:hAnsi="宋体"/>
                <w:sz w:val="24"/>
              </w:rPr>
            </w:pPr>
            <w:r w:rsidRPr="00C70382">
              <w:rPr>
                <w:rFonts w:ascii="宋体" w:hAnsi="宋体"/>
                <w:sz w:val="24"/>
              </w:rPr>
              <w:t>本项目在浙江省舟山国际粮油产业园区内新建生产厂区，使用玉米作为原料，生产山梨糖醇、果葡糖浆、麦芽糖浆、葡萄糖浆、麦芽糖醇、甘露糖醇、聚葡萄糖、抗性糊精、食品用变性淀粉、阿洛酮糖等健康食品配料产品，使公司在扩充现有功能性糖醇及淀粉</w:t>
            </w:r>
            <w:proofErr w:type="gramStart"/>
            <w:r w:rsidRPr="00C70382">
              <w:rPr>
                <w:rFonts w:ascii="宋体" w:hAnsi="宋体"/>
                <w:sz w:val="24"/>
              </w:rPr>
              <w:t>糖产品</w:t>
            </w:r>
            <w:proofErr w:type="gramEnd"/>
            <w:r w:rsidRPr="00C70382">
              <w:rPr>
                <w:rFonts w:ascii="宋体" w:hAnsi="宋体"/>
                <w:sz w:val="24"/>
              </w:rPr>
              <w:t>产能的同时，进一步丰富产品结构，巩固领先的市场地位。</w:t>
            </w:r>
          </w:p>
          <w:p w14:paraId="0CF1E634" w14:textId="3E6F79EA" w:rsidR="00766F10" w:rsidRPr="00BD492D" w:rsidRDefault="00BD492D" w:rsidP="00BD492D">
            <w:pPr>
              <w:spacing w:line="360" w:lineRule="auto"/>
              <w:ind w:firstLineChars="200" w:firstLine="482"/>
              <w:rPr>
                <w:rFonts w:ascii="宋体" w:hAnsi="宋体"/>
                <w:b/>
                <w:bCs/>
                <w:sz w:val="24"/>
              </w:rPr>
            </w:pPr>
            <w:r>
              <w:rPr>
                <w:rFonts w:asciiTheme="minorEastAsia" w:eastAsiaTheme="minorEastAsia" w:hAnsiTheme="minorEastAsia"/>
                <w:b/>
                <w:iCs/>
                <w:color w:val="000000"/>
                <w:sz w:val="24"/>
              </w:rPr>
              <w:t>8</w:t>
            </w:r>
            <w:r>
              <w:rPr>
                <w:rFonts w:asciiTheme="minorEastAsia" w:eastAsiaTheme="minorEastAsia" w:hAnsiTheme="minorEastAsia" w:hint="eastAsia"/>
                <w:b/>
                <w:iCs/>
                <w:color w:val="000000"/>
                <w:sz w:val="24"/>
              </w:rPr>
              <w:t>、</w:t>
            </w:r>
            <w:r w:rsidRPr="00BD492D">
              <w:rPr>
                <w:rFonts w:asciiTheme="minorEastAsia" w:eastAsiaTheme="minorEastAsia" w:hAnsiTheme="minorEastAsia" w:hint="eastAsia"/>
                <w:b/>
                <w:iCs/>
                <w:color w:val="000000"/>
                <w:sz w:val="24"/>
              </w:rPr>
              <w:t>公司近些年产能增长较快，是行业或者客户发生了重要变化吗？</w:t>
            </w:r>
            <w:r w:rsidRPr="00BD492D">
              <w:rPr>
                <w:rFonts w:ascii="宋体" w:hAnsi="宋体"/>
                <w:b/>
                <w:bCs/>
                <w:sz w:val="24"/>
              </w:rPr>
              <w:t xml:space="preserve"> </w:t>
            </w:r>
          </w:p>
          <w:p w14:paraId="21ED1A2B" w14:textId="2B7724BD" w:rsidR="00A01EF7" w:rsidRDefault="00A01EF7" w:rsidP="00A01EF7">
            <w:pPr>
              <w:spacing w:line="360" w:lineRule="auto"/>
              <w:ind w:firstLineChars="200" w:firstLine="480"/>
              <w:rPr>
                <w:rFonts w:ascii="宋体" w:hAnsi="宋体"/>
                <w:sz w:val="24"/>
              </w:rPr>
            </w:pPr>
            <w:r w:rsidRPr="00F9333E">
              <w:rPr>
                <w:rFonts w:ascii="宋体" w:hAnsi="宋体" w:hint="eastAsia"/>
                <w:sz w:val="24"/>
              </w:rPr>
              <w:t>一方面，随着社会整体消费观念的改变和人民生活水平的提高，人们的饮食消费逐渐由温饱型向营养型、保健型转变，健康食品成为当今食品市场的消费热点和开发重点。作为重要的无糖、低热量食品原料，功能性糖醇</w:t>
            </w:r>
            <w:r w:rsidR="00C77475">
              <w:rPr>
                <w:rFonts w:ascii="宋体" w:hAnsi="宋体" w:hint="eastAsia"/>
                <w:sz w:val="24"/>
              </w:rPr>
              <w:t>更加广泛的被</w:t>
            </w:r>
            <w:r w:rsidRPr="00F9333E">
              <w:rPr>
                <w:rFonts w:ascii="宋体" w:hAnsi="宋体" w:hint="eastAsia"/>
                <w:sz w:val="24"/>
              </w:rPr>
              <w:t>大众</w:t>
            </w:r>
            <w:r>
              <w:rPr>
                <w:rFonts w:ascii="宋体" w:hAnsi="宋体" w:hint="eastAsia"/>
                <w:sz w:val="24"/>
              </w:rPr>
              <w:t>认可</w:t>
            </w:r>
            <w:r w:rsidRPr="00F9333E">
              <w:rPr>
                <w:rFonts w:ascii="宋体" w:hAnsi="宋体" w:hint="eastAsia"/>
                <w:sz w:val="24"/>
              </w:rPr>
              <w:t>。</w:t>
            </w:r>
          </w:p>
          <w:p w14:paraId="04DC8B65" w14:textId="77777777" w:rsidR="00AE4F9A" w:rsidRDefault="00A01EF7" w:rsidP="00A01EF7">
            <w:pPr>
              <w:spacing w:line="360" w:lineRule="auto"/>
              <w:ind w:firstLineChars="200" w:firstLine="480"/>
              <w:rPr>
                <w:rFonts w:ascii="宋体" w:hAnsi="宋体"/>
                <w:sz w:val="24"/>
              </w:rPr>
            </w:pPr>
            <w:r w:rsidRPr="00F9333E">
              <w:rPr>
                <w:rFonts w:ascii="宋体" w:hAnsi="宋体" w:hint="eastAsia"/>
                <w:sz w:val="24"/>
              </w:rPr>
              <w:t>另一方面，随着功能性糖醇生产规模的不断扩大及对功能性糖醇功能研究的不断深入，功能性糖醇的应用领域也愈加广阔。例如，山梨糖醇过去主要是作为保湿剂及用于维生素</w:t>
            </w:r>
            <w:r w:rsidRPr="00F9333E">
              <w:rPr>
                <w:rFonts w:ascii="宋体" w:hAnsi="宋体"/>
                <w:sz w:val="24"/>
              </w:rPr>
              <w:t>C</w:t>
            </w:r>
            <w:r w:rsidRPr="00F9333E">
              <w:rPr>
                <w:rFonts w:ascii="宋体" w:hAnsi="宋体" w:hint="eastAsia"/>
                <w:sz w:val="24"/>
              </w:rPr>
              <w:t>的生产，目前其已在糖果行业、药片赋形剂方面得到更加广泛的应用。随着木糖醇、山梨糖醇、麦芽糖醇</w:t>
            </w:r>
            <w:r>
              <w:rPr>
                <w:rFonts w:ascii="宋体" w:hAnsi="宋体" w:hint="eastAsia"/>
                <w:sz w:val="24"/>
              </w:rPr>
              <w:t>、赤</w:t>
            </w:r>
            <w:r w:rsidRPr="00F9333E">
              <w:rPr>
                <w:rFonts w:ascii="宋体" w:hAnsi="宋体" w:hint="eastAsia"/>
                <w:spacing w:val="-8"/>
                <w:sz w:val="24"/>
              </w:rPr>
              <w:t>藓糖醇等功能性糖醇的功能不断被人们认识，其应用范围将进一步持续扩展</w:t>
            </w:r>
            <w:r>
              <w:rPr>
                <w:rFonts w:ascii="宋体" w:hAnsi="宋体" w:hint="eastAsia"/>
                <w:sz w:val="24"/>
              </w:rPr>
              <w:t>。</w:t>
            </w:r>
          </w:p>
          <w:p w14:paraId="5DB155F9" w14:textId="756A2A10" w:rsidR="00A01EF7" w:rsidRPr="009E084A" w:rsidRDefault="00A01EF7" w:rsidP="00A01EF7">
            <w:pPr>
              <w:spacing w:line="360" w:lineRule="auto"/>
              <w:ind w:firstLineChars="200" w:firstLine="480"/>
              <w:rPr>
                <w:rFonts w:ascii="宋体" w:hAnsi="宋体"/>
                <w:sz w:val="24"/>
                <w:lang w:eastAsia="zh-Hans"/>
              </w:rPr>
            </w:pPr>
          </w:p>
        </w:tc>
      </w:tr>
      <w:tr w:rsidR="00AE4F9A" w14:paraId="772CD8E6" w14:textId="77777777" w:rsidTr="00964CA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964DE2" w14:textId="77777777" w:rsidR="00AE4F9A" w:rsidRDefault="00AE4F9A" w:rsidP="008F4EC5">
            <w:pPr>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lastRenderedPageBreak/>
              <w:t>附件清单（如有）</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B368F85" w14:textId="77777777" w:rsidR="00AE4F9A" w:rsidRDefault="00AE4F9A" w:rsidP="008F4EC5">
            <w:pPr>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无</w:t>
            </w:r>
          </w:p>
        </w:tc>
      </w:tr>
      <w:tr w:rsidR="00AE4F9A" w14:paraId="5B9763C0" w14:textId="77777777" w:rsidTr="00253E80">
        <w:trPr>
          <w:trHeight w:val="66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89EBDD" w14:textId="77777777" w:rsidR="00AE4F9A" w:rsidRDefault="00AE4F9A" w:rsidP="00253E80">
            <w:pPr>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日期</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C2A3DF2" w14:textId="5CB27DDD" w:rsidR="00AE4F9A" w:rsidRDefault="00AE4F9A" w:rsidP="00253E80">
            <w:pPr>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20</w:t>
            </w:r>
            <w:r>
              <w:rPr>
                <w:rFonts w:asciiTheme="minorEastAsia" w:eastAsiaTheme="minorEastAsia" w:hAnsiTheme="minorEastAsia"/>
                <w:bCs/>
                <w:iCs/>
                <w:color w:val="000000"/>
                <w:sz w:val="24"/>
              </w:rPr>
              <w:t>22</w:t>
            </w:r>
            <w:r>
              <w:rPr>
                <w:rFonts w:asciiTheme="minorEastAsia" w:eastAsiaTheme="minorEastAsia" w:hAnsiTheme="minorEastAsia" w:hint="eastAsia"/>
                <w:bCs/>
                <w:iCs/>
                <w:color w:val="000000"/>
                <w:sz w:val="24"/>
              </w:rPr>
              <w:t>年</w:t>
            </w:r>
            <w:r w:rsidR="00D9273E">
              <w:rPr>
                <w:rFonts w:asciiTheme="minorEastAsia" w:eastAsiaTheme="minorEastAsia" w:hAnsiTheme="minorEastAsia"/>
                <w:bCs/>
                <w:iCs/>
                <w:color w:val="000000"/>
                <w:sz w:val="24"/>
              </w:rPr>
              <w:t>11</w:t>
            </w:r>
            <w:r>
              <w:rPr>
                <w:rFonts w:asciiTheme="minorEastAsia" w:eastAsiaTheme="minorEastAsia" w:hAnsiTheme="minorEastAsia" w:hint="eastAsia"/>
                <w:bCs/>
                <w:iCs/>
                <w:color w:val="000000"/>
                <w:sz w:val="24"/>
              </w:rPr>
              <w:t>月</w:t>
            </w:r>
            <w:r w:rsidR="00D9273E">
              <w:rPr>
                <w:rFonts w:asciiTheme="minorEastAsia" w:eastAsiaTheme="minorEastAsia" w:hAnsiTheme="minorEastAsia"/>
                <w:bCs/>
                <w:iCs/>
                <w:color w:val="000000"/>
                <w:sz w:val="24"/>
              </w:rPr>
              <w:t>16</w:t>
            </w:r>
            <w:r>
              <w:rPr>
                <w:rFonts w:asciiTheme="minorEastAsia" w:eastAsiaTheme="minorEastAsia" w:hAnsiTheme="minorEastAsia" w:hint="eastAsia"/>
                <w:bCs/>
                <w:iCs/>
                <w:color w:val="000000"/>
                <w:sz w:val="24"/>
              </w:rPr>
              <w:t>日</w:t>
            </w:r>
          </w:p>
        </w:tc>
      </w:tr>
    </w:tbl>
    <w:p w14:paraId="59DA99BC" w14:textId="77777777" w:rsidR="00A7381E" w:rsidRDefault="00A7381E">
      <w:pPr>
        <w:rPr>
          <w:rFonts w:asciiTheme="minorEastAsia" w:eastAsiaTheme="minorEastAsia" w:hAnsiTheme="minorEastAsia"/>
          <w:sz w:val="24"/>
        </w:rPr>
      </w:pPr>
    </w:p>
    <w:sectPr w:rsidR="00A738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0F53" w14:textId="77777777" w:rsidR="00A43656" w:rsidRDefault="00A43656" w:rsidP="00AD1D9F">
      <w:r>
        <w:separator/>
      </w:r>
    </w:p>
  </w:endnote>
  <w:endnote w:type="continuationSeparator" w:id="0">
    <w:p w14:paraId="16CCBD10" w14:textId="77777777" w:rsidR="00A43656" w:rsidRDefault="00A43656" w:rsidP="00AD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EA467" w14:textId="77777777" w:rsidR="00A43656" w:rsidRDefault="00A43656" w:rsidP="00AD1D9F">
      <w:r>
        <w:separator/>
      </w:r>
    </w:p>
  </w:footnote>
  <w:footnote w:type="continuationSeparator" w:id="0">
    <w:p w14:paraId="6A4D3386" w14:textId="77777777" w:rsidR="00A43656" w:rsidRDefault="00A43656" w:rsidP="00AD1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663FA7"/>
    <w:multiLevelType w:val="singleLevel"/>
    <w:tmpl w:val="BD663FA7"/>
    <w:lvl w:ilvl="0">
      <w:start w:val="1"/>
      <w:numFmt w:val="decimal"/>
      <w:suff w:val="nothing"/>
      <w:lvlText w:val="%1、"/>
      <w:lvlJc w:val="left"/>
    </w:lvl>
  </w:abstractNum>
  <w:abstractNum w:abstractNumId="1" w15:restartNumberingAfterBreak="0">
    <w:nsid w:val="09221636"/>
    <w:multiLevelType w:val="hybridMultilevel"/>
    <w:tmpl w:val="6162758C"/>
    <w:lvl w:ilvl="0" w:tplc="84EA857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FC237C3"/>
    <w:multiLevelType w:val="singleLevel"/>
    <w:tmpl w:val="BD663FA7"/>
    <w:lvl w:ilvl="0">
      <w:start w:val="1"/>
      <w:numFmt w:val="decimal"/>
      <w:suff w:val="nothing"/>
      <w:lvlText w:val="%1、"/>
      <w:lvlJc w:val="left"/>
    </w:lvl>
  </w:abstractNum>
  <w:abstractNum w:abstractNumId="3" w15:restartNumberingAfterBreak="0">
    <w:nsid w:val="1F9E2DDC"/>
    <w:multiLevelType w:val="singleLevel"/>
    <w:tmpl w:val="BD663FA7"/>
    <w:lvl w:ilvl="0">
      <w:start w:val="1"/>
      <w:numFmt w:val="decimal"/>
      <w:suff w:val="nothing"/>
      <w:lvlText w:val="%1、"/>
      <w:lvlJc w:val="left"/>
    </w:lvl>
  </w:abstractNum>
  <w:abstractNum w:abstractNumId="4" w15:restartNumberingAfterBreak="0">
    <w:nsid w:val="1FF41CB9"/>
    <w:multiLevelType w:val="singleLevel"/>
    <w:tmpl w:val="BD663FA7"/>
    <w:lvl w:ilvl="0">
      <w:start w:val="1"/>
      <w:numFmt w:val="decimal"/>
      <w:suff w:val="nothing"/>
      <w:lvlText w:val="%1、"/>
      <w:lvlJc w:val="left"/>
    </w:lvl>
  </w:abstractNum>
  <w:abstractNum w:abstractNumId="5" w15:restartNumberingAfterBreak="0">
    <w:nsid w:val="38B36338"/>
    <w:multiLevelType w:val="hybridMultilevel"/>
    <w:tmpl w:val="D91EF066"/>
    <w:lvl w:ilvl="0" w:tplc="442CD93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FB4E5B"/>
    <w:multiLevelType w:val="singleLevel"/>
    <w:tmpl w:val="5AFB4E5B"/>
    <w:lvl w:ilvl="0">
      <w:start w:val="2"/>
      <w:numFmt w:val="decimal"/>
      <w:suff w:val="nothing"/>
      <w:lvlText w:val="%1、"/>
      <w:lvlJc w:val="left"/>
    </w:lvl>
  </w:abstractNum>
  <w:abstractNum w:abstractNumId="7" w15:restartNumberingAfterBreak="0">
    <w:nsid w:val="6793463F"/>
    <w:multiLevelType w:val="singleLevel"/>
    <w:tmpl w:val="BD663FA7"/>
    <w:lvl w:ilvl="0">
      <w:start w:val="1"/>
      <w:numFmt w:val="decimal"/>
      <w:suff w:val="nothing"/>
      <w:lvlText w:val="%1、"/>
      <w:lvlJc w:val="left"/>
    </w:lvl>
  </w:abstractNum>
  <w:abstractNum w:abstractNumId="8" w15:restartNumberingAfterBreak="0">
    <w:nsid w:val="6B61388A"/>
    <w:multiLevelType w:val="hybridMultilevel"/>
    <w:tmpl w:val="3F366C10"/>
    <w:lvl w:ilvl="0" w:tplc="77BC0B5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901944331">
    <w:abstractNumId w:val="6"/>
  </w:num>
  <w:num w:numId="2" w16cid:durableId="1761019688">
    <w:abstractNumId w:val="1"/>
  </w:num>
  <w:num w:numId="3" w16cid:durableId="1411735582">
    <w:abstractNumId w:val="8"/>
  </w:num>
  <w:num w:numId="4" w16cid:durableId="157160626">
    <w:abstractNumId w:val="5"/>
  </w:num>
  <w:num w:numId="5" w16cid:durableId="1067608725">
    <w:abstractNumId w:val="0"/>
  </w:num>
  <w:num w:numId="6" w16cid:durableId="699278916">
    <w:abstractNumId w:val="4"/>
  </w:num>
  <w:num w:numId="7" w16cid:durableId="2043482941">
    <w:abstractNumId w:val="3"/>
  </w:num>
  <w:num w:numId="8" w16cid:durableId="1634673401">
    <w:abstractNumId w:val="2"/>
  </w:num>
  <w:num w:numId="9" w16cid:durableId="5318425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1F"/>
    <w:rsid w:val="D38F4ADB"/>
    <w:rsid w:val="D7B9774A"/>
    <w:rsid w:val="EE8EECE2"/>
    <w:rsid w:val="FB5B3E15"/>
    <w:rsid w:val="FFDFC666"/>
    <w:rsid w:val="00003DD6"/>
    <w:rsid w:val="0000521C"/>
    <w:rsid w:val="00005236"/>
    <w:rsid w:val="00005DB8"/>
    <w:rsid w:val="0001325A"/>
    <w:rsid w:val="000159F9"/>
    <w:rsid w:val="00026C90"/>
    <w:rsid w:val="00033EEB"/>
    <w:rsid w:val="0004489A"/>
    <w:rsid w:val="00047742"/>
    <w:rsid w:val="00053E29"/>
    <w:rsid w:val="000606B2"/>
    <w:rsid w:val="00061150"/>
    <w:rsid w:val="0007244E"/>
    <w:rsid w:val="00072888"/>
    <w:rsid w:val="00081A48"/>
    <w:rsid w:val="00094853"/>
    <w:rsid w:val="00094F7E"/>
    <w:rsid w:val="000B2D5A"/>
    <w:rsid w:val="000B3259"/>
    <w:rsid w:val="000B5CE2"/>
    <w:rsid w:val="000C5D9D"/>
    <w:rsid w:val="000C7C37"/>
    <w:rsid w:val="000E6F2A"/>
    <w:rsid w:val="00102409"/>
    <w:rsid w:val="001046BF"/>
    <w:rsid w:val="00126274"/>
    <w:rsid w:val="001360ED"/>
    <w:rsid w:val="001456CE"/>
    <w:rsid w:val="00150D63"/>
    <w:rsid w:val="00164B90"/>
    <w:rsid w:val="00175B87"/>
    <w:rsid w:val="00185DB6"/>
    <w:rsid w:val="001873F8"/>
    <w:rsid w:val="00197344"/>
    <w:rsid w:val="001A36D0"/>
    <w:rsid w:val="001A48E1"/>
    <w:rsid w:val="001B100A"/>
    <w:rsid w:val="001B3F9F"/>
    <w:rsid w:val="001D645E"/>
    <w:rsid w:val="001F2DCA"/>
    <w:rsid w:val="002105E7"/>
    <w:rsid w:val="002254B7"/>
    <w:rsid w:val="00232B1E"/>
    <w:rsid w:val="00236B2E"/>
    <w:rsid w:val="00253E80"/>
    <w:rsid w:val="00264CD6"/>
    <w:rsid w:val="002704A4"/>
    <w:rsid w:val="00271563"/>
    <w:rsid w:val="002727C3"/>
    <w:rsid w:val="002730B7"/>
    <w:rsid w:val="002B01F0"/>
    <w:rsid w:val="002B0DF9"/>
    <w:rsid w:val="002B2589"/>
    <w:rsid w:val="002B7325"/>
    <w:rsid w:val="002B7F56"/>
    <w:rsid w:val="002C7E6A"/>
    <w:rsid w:val="002D5BD4"/>
    <w:rsid w:val="002E0170"/>
    <w:rsid w:val="002E18CB"/>
    <w:rsid w:val="002F4F07"/>
    <w:rsid w:val="00316303"/>
    <w:rsid w:val="0033078E"/>
    <w:rsid w:val="00331FDF"/>
    <w:rsid w:val="003465D4"/>
    <w:rsid w:val="00363866"/>
    <w:rsid w:val="00393B64"/>
    <w:rsid w:val="00393C4A"/>
    <w:rsid w:val="00395D93"/>
    <w:rsid w:val="0039601B"/>
    <w:rsid w:val="003A03DC"/>
    <w:rsid w:val="003C6671"/>
    <w:rsid w:val="003E085E"/>
    <w:rsid w:val="003E4C92"/>
    <w:rsid w:val="003F5608"/>
    <w:rsid w:val="003F6937"/>
    <w:rsid w:val="00400470"/>
    <w:rsid w:val="0040303E"/>
    <w:rsid w:val="0040635B"/>
    <w:rsid w:val="00412EE4"/>
    <w:rsid w:val="00416B0D"/>
    <w:rsid w:val="00416CD5"/>
    <w:rsid w:val="004323C8"/>
    <w:rsid w:val="00436881"/>
    <w:rsid w:val="0045080C"/>
    <w:rsid w:val="00484085"/>
    <w:rsid w:val="0048474A"/>
    <w:rsid w:val="004907BC"/>
    <w:rsid w:val="004918E5"/>
    <w:rsid w:val="004B21AA"/>
    <w:rsid w:val="004B75E6"/>
    <w:rsid w:val="004D1D23"/>
    <w:rsid w:val="004D5C2B"/>
    <w:rsid w:val="004E2545"/>
    <w:rsid w:val="004F214A"/>
    <w:rsid w:val="004F42CE"/>
    <w:rsid w:val="005111BC"/>
    <w:rsid w:val="00514EFF"/>
    <w:rsid w:val="00535EE7"/>
    <w:rsid w:val="00536043"/>
    <w:rsid w:val="00543237"/>
    <w:rsid w:val="00563C03"/>
    <w:rsid w:val="0059198E"/>
    <w:rsid w:val="005A57F2"/>
    <w:rsid w:val="005B2494"/>
    <w:rsid w:val="005B5772"/>
    <w:rsid w:val="005D63A4"/>
    <w:rsid w:val="005D685C"/>
    <w:rsid w:val="005E33A4"/>
    <w:rsid w:val="005F0E3D"/>
    <w:rsid w:val="005F36A2"/>
    <w:rsid w:val="00611437"/>
    <w:rsid w:val="0062704A"/>
    <w:rsid w:val="00633757"/>
    <w:rsid w:val="006717D6"/>
    <w:rsid w:val="00672FF7"/>
    <w:rsid w:val="00673FC9"/>
    <w:rsid w:val="0068378E"/>
    <w:rsid w:val="00684843"/>
    <w:rsid w:val="006A2252"/>
    <w:rsid w:val="006B0F96"/>
    <w:rsid w:val="006B6BBE"/>
    <w:rsid w:val="006B72F6"/>
    <w:rsid w:val="006C4F51"/>
    <w:rsid w:val="006C5E0D"/>
    <w:rsid w:val="006D7C23"/>
    <w:rsid w:val="006E1817"/>
    <w:rsid w:val="006E5123"/>
    <w:rsid w:val="006F0573"/>
    <w:rsid w:val="007121FA"/>
    <w:rsid w:val="007137EC"/>
    <w:rsid w:val="0072075B"/>
    <w:rsid w:val="007330D7"/>
    <w:rsid w:val="00736069"/>
    <w:rsid w:val="00741C58"/>
    <w:rsid w:val="00742DA4"/>
    <w:rsid w:val="00755769"/>
    <w:rsid w:val="007557C3"/>
    <w:rsid w:val="00766F10"/>
    <w:rsid w:val="00775186"/>
    <w:rsid w:val="00793663"/>
    <w:rsid w:val="00797367"/>
    <w:rsid w:val="007A20D8"/>
    <w:rsid w:val="007A5149"/>
    <w:rsid w:val="007A7B06"/>
    <w:rsid w:val="007B3016"/>
    <w:rsid w:val="007B595A"/>
    <w:rsid w:val="007B75D2"/>
    <w:rsid w:val="007C7150"/>
    <w:rsid w:val="007D4035"/>
    <w:rsid w:val="007E4422"/>
    <w:rsid w:val="007F0D15"/>
    <w:rsid w:val="007F508B"/>
    <w:rsid w:val="00802338"/>
    <w:rsid w:val="008061BF"/>
    <w:rsid w:val="00817EC6"/>
    <w:rsid w:val="00821068"/>
    <w:rsid w:val="00822C72"/>
    <w:rsid w:val="00826770"/>
    <w:rsid w:val="008276CD"/>
    <w:rsid w:val="008312BD"/>
    <w:rsid w:val="008334DF"/>
    <w:rsid w:val="00833925"/>
    <w:rsid w:val="00841011"/>
    <w:rsid w:val="008500A2"/>
    <w:rsid w:val="00853DE8"/>
    <w:rsid w:val="008638D7"/>
    <w:rsid w:val="008672FE"/>
    <w:rsid w:val="00873F72"/>
    <w:rsid w:val="008745E2"/>
    <w:rsid w:val="0088182B"/>
    <w:rsid w:val="008B41C7"/>
    <w:rsid w:val="008B5EFE"/>
    <w:rsid w:val="008B72A6"/>
    <w:rsid w:val="008C7627"/>
    <w:rsid w:val="008C7A7B"/>
    <w:rsid w:val="008D3001"/>
    <w:rsid w:val="008D653D"/>
    <w:rsid w:val="008E54ED"/>
    <w:rsid w:val="008F4EC5"/>
    <w:rsid w:val="00914220"/>
    <w:rsid w:val="0092365B"/>
    <w:rsid w:val="00930D48"/>
    <w:rsid w:val="00931070"/>
    <w:rsid w:val="0096012D"/>
    <w:rsid w:val="00964CA0"/>
    <w:rsid w:val="0096533F"/>
    <w:rsid w:val="0097083D"/>
    <w:rsid w:val="009813F2"/>
    <w:rsid w:val="009A6C88"/>
    <w:rsid w:val="009B415B"/>
    <w:rsid w:val="009C5FEB"/>
    <w:rsid w:val="009D3189"/>
    <w:rsid w:val="009E084A"/>
    <w:rsid w:val="009E3E2F"/>
    <w:rsid w:val="009E7BB8"/>
    <w:rsid w:val="009F484B"/>
    <w:rsid w:val="009F4B95"/>
    <w:rsid w:val="00A00A05"/>
    <w:rsid w:val="00A01EF7"/>
    <w:rsid w:val="00A0360B"/>
    <w:rsid w:val="00A0538F"/>
    <w:rsid w:val="00A12BA6"/>
    <w:rsid w:val="00A1392F"/>
    <w:rsid w:val="00A152C7"/>
    <w:rsid w:val="00A22448"/>
    <w:rsid w:val="00A27865"/>
    <w:rsid w:val="00A3593D"/>
    <w:rsid w:val="00A408F6"/>
    <w:rsid w:val="00A41773"/>
    <w:rsid w:val="00A43656"/>
    <w:rsid w:val="00A524A2"/>
    <w:rsid w:val="00A54C09"/>
    <w:rsid w:val="00A61979"/>
    <w:rsid w:val="00A647C5"/>
    <w:rsid w:val="00A7381E"/>
    <w:rsid w:val="00A9226D"/>
    <w:rsid w:val="00AA6AC1"/>
    <w:rsid w:val="00AC189D"/>
    <w:rsid w:val="00AC44A3"/>
    <w:rsid w:val="00AD0CBB"/>
    <w:rsid w:val="00AD189C"/>
    <w:rsid w:val="00AD1D9F"/>
    <w:rsid w:val="00AD2528"/>
    <w:rsid w:val="00AE0A86"/>
    <w:rsid w:val="00AE4F9A"/>
    <w:rsid w:val="00AF7E8D"/>
    <w:rsid w:val="00B22B9C"/>
    <w:rsid w:val="00B34F1F"/>
    <w:rsid w:val="00B453BC"/>
    <w:rsid w:val="00B51D55"/>
    <w:rsid w:val="00B52A40"/>
    <w:rsid w:val="00B70D20"/>
    <w:rsid w:val="00B7235C"/>
    <w:rsid w:val="00B748AC"/>
    <w:rsid w:val="00B83398"/>
    <w:rsid w:val="00B90570"/>
    <w:rsid w:val="00B95BE1"/>
    <w:rsid w:val="00BA3580"/>
    <w:rsid w:val="00BB15EA"/>
    <w:rsid w:val="00BC54B6"/>
    <w:rsid w:val="00BD492D"/>
    <w:rsid w:val="00BD4B2D"/>
    <w:rsid w:val="00C02D81"/>
    <w:rsid w:val="00C03A94"/>
    <w:rsid w:val="00C12070"/>
    <w:rsid w:val="00C271A3"/>
    <w:rsid w:val="00C4028C"/>
    <w:rsid w:val="00C53026"/>
    <w:rsid w:val="00C7213F"/>
    <w:rsid w:val="00C737F2"/>
    <w:rsid w:val="00C77475"/>
    <w:rsid w:val="00C77763"/>
    <w:rsid w:val="00C823E8"/>
    <w:rsid w:val="00C971EE"/>
    <w:rsid w:val="00CA69EB"/>
    <w:rsid w:val="00CB093E"/>
    <w:rsid w:val="00CB4684"/>
    <w:rsid w:val="00CC1CFA"/>
    <w:rsid w:val="00CD1453"/>
    <w:rsid w:val="00CD190D"/>
    <w:rsid w:val="00CD5E67"/>
    <w:rsid w:val="00CD72DD"/>
    <w:rsid w:val="00D0404A"/>
    <w:rsid w:val="00D04549"/>
    <w:rsid w:val="00D201CD"/>
    <w:rsid w:val="00D23797"/>
    <w:rsid w:val="00D25E6A"/>
    <w:rsid w:val="00D430EE"/>
    <w:rsid w:val="00D504F4"/>
    <w:rsid w:val="00D5426B"/>
    <w:rsid w:val="00D55FA8"/>
    <w:rsid w:val="00D6674E"/>
    <w:rsid w:val="00D70729"/>
    <w:rsid w:val="00D7354F"/>
    <w:rsid w:val="00D77745"/>
    <w:rsid w:val="00D86267"/>
    <w:rsid w:val="00D87C28"/>
    <w:rsid w:val="00D91FF8"/>
    <w:rsid w:val="00D9273E"/>
    <w:rsid w:val="00DA1A87"/>
    <w:rsid w:val="00DA3287"/>
    <w:rsid w:val="00DA63FF"/>
    <w:rsid w:val="00DB2F73"/>
    <w:rsid w:val="00DB361F"/>
    <w:rsid w:val="00DC33D5"/>
    <w:rsid w:val="00DC417C"/>
    <w:rsid w:val="00DC7B55"/>
    <w:rsid w:val="00DD5FBD"/>
    <w:rsid w:val="00DD6797"/>
    <w:rsid w:val="00DE7584"/>
    <w:rsid w:val="00E02AFD"/>
    <w:rsid w:val="00E02F5A"/>
    <w:rsid w:val="00E13123"/>
    <w:rsid w:val="00E35122"/>
    <w:rsid w:val="00E43D79"/>
    <w:rsid w:val="00E510CB"/>
    <w:rsid w:val="00E60662"/>
    <w:rsid w:val="00E61D64"/>
    <w:rsid w:val="00EA2664"/>
    <w:rsid w:val="00EB17C9"/>
    <w:rsid w:val="00EB2CB8"/>
    <w:rsid w:val="00EB55FB"/>
    <w:rsid w:val="00EB61A8"/>
    <w:rsid w:val="00EC191E"/>
    <w:rsid w:val="00EF267D"/>
    <w:rsid w:val="00EF4F22"/>
    <w:rsid w:val="00EF54BD"/>
    <w:rsid w:val="00F021E0"/>
    <w:rsid w:val="00F14CCC"/>
    <w:rsid w:val="00F26807"/>
    <w:rsid w:val="00F338F4"/>
    <w:rsid w:val="00F35448"/>
    <w:rsid w:val="00F37976"/>
    <w:rsid w:val="00F64652"/>
    <w:rsid w:val="00F64E8D"/>
    <w:rsid w:val="00F728FD"/>
    <w:rsid w:val="00F75131"/>
    <w:rsid w:val="00F91097"/>
    <w:rsid w:val="00FA111C"/>
    <w:rsid w:val="00FB14CB"/>
    <w:rsid w:val="00FB1619"/>
    <w:rsid w:val="00FB1E60"/>
    <w:rsid w:val="00FC7795"/>
    <w:rsid w:val="00FD08DB"/>
    <w:rsid w:val="00FD0CB5"/>
    <w:rsid w:val="00FF7EB8"/>
    <w:rsid w:val="35CEEC7D"/>
    <w:rsid w:val="5CFFBAC6"/>
    <w:rsid w:val="5FBF07D5"/>
    <w:rsid w:val="7D2D90F7"/>
    <w:rsid w:val="7FEDC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35679"/>
  <w15:docId w15:val="{D56BB007-91AB-4A16-AA5A-3E228F2D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spacing w:beforeAutospacing="1" w:afterAutospacing="1"/>
      <w:jc w:val="left"/>
    </w:pPr>
    <w:rPr>
      <w:kern w:val="0"/>
      <w:sz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Hyperlink"/>
    <w:basedOn w:val="a0"/>
    <w:uiPriority w:val="99"/>
    <w:semiHidden/>
    <w:unhideWhenUsed/>
    <w:rPr>
      <w:color w:val="0000FF"/>
      <w:u w:val="single"/>
    </w:rPr>
  </w:style>
  <w:style w:type="character" w:styleId="af1">
    <w:name w:val="annotation reference"/>
    <w:basedOn w:val="a0"/>
    <w:uiPriority w:val="99"/>
    <w:semiHidden/>
    <w:unhideWhenUsed/>
    <w:qFormat/>
    <w:rPr>
      <w:sz w:val="21"/>
      <w:szCs w:val="21"/>
    </w:rPr>
  </w:style>
  <w:style w:type="paragraph" w:styleId="af2">
    <w:name w:val="List Paragraph"/>
    <w:basedOn w:val="a"/>
    <w:uiPriority w:val="34"/>
    <w:qFormat/>
    <w:pPr>
      <w:ind w:firstLineChars="200" w:firstLine="420"/>
    </w:p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d">
    <w:name w:val="批注主题 字符"/>
    <w:basedOn w:val="a4"/>
    <w:link w:val="ac"/>
    <w:uiPriority w:val="99"/>
    <w:semiHidden/>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30">
    <w:name w:val="标题 3 字符"/>
    <w:basedOn w:val="a0"/>
    <w:link w:val="3"/>
    <w:uiPriority w:val="9"/>
    <w:rPr>
      <w:rFonts w:ascii="宋体" w:eastAsia="宋体" w:hAnsi="宋体" w:cs="宋体"/>
      <w:b/>
      <w:bCs/>
      <w:kern w:val="0"/>
      <w:sz w:val="27"/>
      <w:szCs w:val="27"/>
    </w:rPr>
  </w:style>
  <w:style w:type="character" w:customStyle="1" w:styleId="af3">
    <w:name w:val="申报书正文 字符"/>
    <w:link w:val="af4"/>
    <w:qFormat/>
    <w:locked/>
    <w:rPr>
      <w:rFonts w:ascii="Times New Roman" w:eastAsia="宋体" w:hAnsi="Times New Roman" w:cs="Times New Roman"/>
      <w:sz w:val="24"/>
      <w:szCs w:val="24"/>
    </w:rPr>
  </w:style>
  <w:style w:type="paragraph" w:customStyle="1" w:styleId="af4">
    <w:name w:val="申报书正文"/>
    <w:basedOn w:val="a"/>
    <w:link w:val="af3"/>
    <w:qFormat/>
    <w:pPr>
      <w:snapToGrid w:val="0"/>
      <w:spacing w:beforeLines="50" w:afterLines="50" w:line="360" w:lineRule="auto"/>
      <w:ind w:firstLineChars="200" w:firstLine="200"/>
    </w:pPr>
    <w:rPr>
      <w:sz w:val="24"/>
    </w:rPr>
  </w:style>
  <w:style w:type="paragraph" w:styleId="af5">
    <w:name w:val="Revision"/>
    <w:hidden/>
    <w:uiPriority w:val="99"/>
    <w:semiHidden/>
    <w:rsid w:val="00BB15EA"/>
    <w:rPr>
      <w:kern w:val="2"/>
      <w:sz w:val="21"/>
      <w:szCs w:val="24"/>
    </w:rPr>
  </w:style>
  <w:style w:type="paragraph" w:customStyle="1" w:styleId="af6">
    <w:name w:val="标题四"/>
    <w:basedOn w:val="a"/>
    <w:link w:val="Char"/>
    <w:qFormat/>
    <w:rsid w:val="00400470"/>
    <w:pPr>
      <w:spacing w:beforeLines="50" w:before="120" w:afterLines="50" w:after="120" w:line="360" w:lineRule="auto"/>
      <w:ind w:firstLineChars="200" w:firstLine="482"/>
      <w:outlineLvl w:val="3"/>
    </w:pPr>
    <w:rPr>
      <w:b/>
      <w:sz w:val="24"/>
      <w:szCs w:val="20"/>
    </w:rPr>
  </w:style>
  <w:style w:type="character" w:customStyle="1" w:styleId="Char">
    <w:name w:val="标题四 Char"/>
    <w:link w:val="af6"/>
    <w:rsid w:val="00400470"/>
    <w:rPr>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023562">
      <w:bodyDiv w:val="1"/>
      <w:marLeft w:val="0"/>
      <w:marRight w:val="0"/>
      <w:marTop w:val="0"/>
      <w:marBottom w:val="0"/>
      <w:divBdr>
        <w:top w:val="none" w:sz="0" w:space="0" w:color="auto"/>
        <w:left w:val="none" w:sz="0" w:space="0" w:color="auto"/>
        <w:bottom w:val="none" w:sz="0" w:space="0" w:color="auto"/>
        <w:right w:val="none" w:sz="0" w:space="0" w:color="auto"/>
      </w:divBdr>
    </w:div>
    <w:div w:id="2010016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B63A8-87E0-4BB3-B192-2582F2D4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5</Pages>
  <Words>608</Words>
  <Characters>3467</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柳 强</cp:lastModifiedBy>
  <cp:revision>55</cp:revision>
  <cp:lastPrinted>2021-08-20T22:42:00Z</cp:lastPrinted>
  <dcterms:created xsi:type="dcterms:W3CDTF">2022-08-12T09:24:00Z</dcterms:created>
  <dcterms:modified xsi:type="dcterms:W3CDTF">2022-11-17T06:59:00Z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6EB7DA02F848DE9BF4A7F462D6F5675A</vt:lpwstr>
  </property>
</Properties>
</file>