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539" w:rsidRPr="00F02F4E" w:rsidRDefault="00F02F4E">
      <w:pPr>
        <w:adjustRightInd w:val="0"/>
        <w:snapToGrid w:val="0"/>
        <w:spacing w:line="360" w:lineRule="auto"/>
        <w:jc w:val="center"/>
        <w:rPr>
          <w:rFonts w:asciiTheme="minorEastAsia" w:eastAsiaTheme="minorEastAsia" w:hAnsiTheme="minorEastAsia" w:cs="Arial"/>
          <w:shd w:val="clear" w:color="auto" w:fill="FFFFFF"/>
        </w:rPr>
      </w:pPr>
      <w:r w:rsidRPr="00F02F4E">
        <w:rPr>
          <w:rFonts w:asciiTheme="minorEastAsia" w:eastAsiaTheme="minorEastAsia" w:hAnsiTheme="minorEastAsia" w:cs="Arial"/>
          <w:shd w:val="clear" w:color="auto" w:fill="FFFFFF"/>
        </w:rPr>
        <w:t>证券代码：603</w:t>
      </w:r>
      <w:r w:rsidR="00FB22DF" w:rsidRPr="00F02F4E">
        <w:rPr>
          <w:rFonts w:asciiTheme="minorEastAsia" w:eastAsiaTheme="minorEastAsia" w:hAnsiTheme="minorEastAsia" w:cs="Arial" w:hint="eastAsia"/>
          <w:shd w:val="clear" w:color="auto" w:fill="FFFFFF"/>
        </w:rPr>
        <w:t>322</w:t>
      </w:r>
      <w:r w:rsidRPr="00F02F4E">
        <w:rPr>
          <w:rFonts w:asciiTheme="minorEastAsia" w:eastAsiaTheme="minorEastAsia" w:hAnsiTheme="minorEastAsia" w:cs="Arial"/>
          <w:shd w:val="clear" w:color="auto" w:fill="FFFFFF"/>
        </w:rPr>
        <w:t xml:space="preserve">                                           证券简称：</w:t>
      </w:r>
      <w:proofErr w:type="gramStart"/>
      <w:r w:rsidR="00FB22DF" w:rsidRPr="00F02F4E">
        <w:rPr>
          <w:rFonts w:asciiTheme="minorEastAsia" w:eastAsiaTheme="minorEastAsia" w:hAnsiTheme="minorEastAsia" w:cs="Arial" w:hint="eastAsia"/>
          <w:shd w:val="clear" w:color="auto" w:fill="FFFFFF"/>
        </w:rPr>
        <w:t>超讯</w:t>
      </w:r>
      <w:r w:rsidR="00FB22DF" w:rsidRPr="00F02F4E">
        <w:rPr>
          <w:rFonts w:asciiTheme="minorEastAsia" w:eastAsiaTheme="minorEastAsia" w:hAnsiTheme="minorEastAsia" w:cs="Arial"/>
          <w:shd w:val="clear" w:color="auto" w:fill="FFFFFF"/>
        </w:rPr>
        <w:t>通信</w:t>
      </w:r>
      <w:proofErr w:type="gramEnd"/>
    </w:p>
    <w:p w:rsidR="002D6539" w:rsidRPr="00F02F4E" w:rsidRDefault="002D6539">
      <w:pPr>
        <w:adjustRightInd w:val="0"/>
        <w:snapToGrid w:val="0"/>
        <w:spacing w:line="360" w:lineRule="auto"/>
        <w:jc w:val="center"/>
        <w:rPr>
          <w:rFonts w:asciiTheme="minorEastAsia" w:eastAsiaTheme="minorEastAsia" w:hAnsiTheme="minorEastAsia"/>
          <w:b/>
          <w:sz w:val="30"/>
          <w:szCs w:val="30"/>
        </w:rPr>
      </w:pPr>
    </w:p>
    <w:p w:rsidR="002D6539" w:rsidRPr="00F02F4E" w:rsidRDefault="00FB22DF">
      <w:pPr>
        <w:adjustRightInd w:val="0"/>
        <w:snapToGrid w:val="0"/>
        <w:spacing w:line="360" w:lineRule="auto"/>
        <w:jc w:val="center"/>
        <w:rPr>
          <w:rFonts w:asciiTheme="minorEastAsia" w:eastAsiaTheme="minorEastAsia" w:hAnsiTheme="minorEastAsia"/>
          <w:b/>
          <w:bCs/>
          <w:color w:val="FF0000"/>
          <w:sz w:val="30"/>
          <w:szCs w:val="30"/>
        </w:rPr>
      </w:pPr>
      <w:proofErr w:type="gramStart"/>
      <w:r w:rsidRPr="00F02F4E">
        <w:rPr>
          <w:rFonts w:asciiTheme="minorEastAsia" w:eastAsiaTheme="minorEastAsia" w:hAnsiTheme="minorEastAsia" w:hint="eastAsia"/>
          <w:b/>
          <w:bCs/>
          <w:color w:val="FF0000"/>
          <w:sz w:val="30"/>
          <w:szCs w:val="30"/>
        </w:rPr>
        <w:t>超讯通信</w:t>
      </w:r>
      <w:proofErr w:type="gramEnd"/>
      <w:r w:rsidR="00F02F4E" w:rsidRPr="00F02F4E">
        <w:rPr>
          <w:rFonts w:asciiTheme="minorEastAsia" w:eastAsiaTheme="minorEastAsia" w:hAnsiTheme="minorEastAsia" w:hint="eastAsia"/>
          <w:b/>
          <w:bCs/>
          <w:color w:val="FF0000"/>
          <w:sz w:val="30"/>
          <w:szCs w:val="30"/>
        </w:rPr>
        <w:t>股份有限公司</w:t>
      </w:r>
    </w:p>
    <w:p w:rsidR="002D6539" w:rsidRPr="00F02F4E" w:rsidRDefault="001F5EDE">
      <w:pPr>
        <w:adjustRightInd w:val="0"/>
        <w:snapToGrid w:val="0"/>
        <w:spacing w:line="360" w:lineRule="auto"/>
        <w:jc w:val="center"/>
        <w:rPr>
          <w:rFonts w:asciiTheme="minorEastAsia" w:eastAsiaTheme="minorEastAsia" w:hAnsiTheme="minorEastAsia"/>
          <w:b/>
          <w:bCs/>
          <w:color w:val="FF0000"/>
          <w:sz w:val="30"/>
          <w:szCs w:val="30"/>
        </w:rPr>
      </w:pPr>
      <w:r>
        <w:rPr>
          <w:rFonts w:asciiTheme="minorEastAsia" w:eastAsiaTheme="minorEastAsia" w:hAnsiTheme="minorEastAsia"/>
          <w:b/>
          <w:bCs/>
          <w:color w:val="FF0000"/>
          <w:sz w:val="30"/>
          <w:szCs w:val="30"/>
        </w:rPr>
        <w:t>2022年</w:t>
      </w:r>
      <w:r w:rsidR="008D1D0D">
        <w:rPr>
          <w:rFonts w:asciiTheme="minorEastAsia" w:eastAsiaTheme="minorEastAsia" w:hAnsiTheme="minorEastAsia" w:hint="eastAsia"/>
          <w:b/>
          <w:bCs/>
          <w:color w:val="FF0000"/>
          <w:sz w:val="30"/>
          <w:szCs w:val="30"/>
        </w:rPr>
        <w:t>三季度</w:t>
      </w:r>
      <w:r w:rsidR="00F02F4E" w:rsidRPr="00F02F4E">
        <w:rPr>
          <w:rFonts w:asciiTheme="minorEastAsia" w:eastAsiaTheme="minorEastAsia" w:hAnsiTheme="minorEastAsia" w:hint="eastAsia"/>
          <w:b/>
          <w:bCs/>
          <w:color w:val="FF0000"/>
          <w:sz w:val="30"/>
          <w:szCs w:val="30"/>
        </w:rPr>
        <w:t>业绩说明会文字记录</w:t>
      </w:r>
    </w:p>
    <w:p w:rsidR="00E56763" w:rsidRDefault="00E56763" w:rsidP="00FB22DF">
      <w:pPr>
        <w:adjustRightInd w:val="0"/>
        <w:snapToGrid w:val="0"/>
        <w:spacing w:line="360" w:lineRule="auto"/>
        <w:ind w:firstLineChars="200" w:firstLine="480"/>
        <w:rPr>
          <w:rFonts w:asciiTheme="minorEastAsia" w:eastAsiaTheme="minorEastAsia" w:hAnsiTheme="minorEastAsia" w:cs="Times New Roman"/>
          <w:sz w:val="24"/>
        </w:rPr>
      </w:pPr>
    </w:p>
    <w:p w:rsidR="002D6539" w:rsidRPr="00F02F4E" w:rsidRDefault="00FA009F" w:rsidP="00FA009F">
      <w:pPr>
        <w:adjustRightInd w:val="0"/>
        <w:snapToGrid w:val="0"/>
        <w:spacing w:line="360" w:lineRule="auto"/>
        <w:ind w:firstLineChars="200" w:firstLine="480"/>
        <w:rPr>
          <w:rFonts w:asciiTheme="minorEastAsia" w:eastAsiaTheme="minorEastAsia" w:hAnsiTheme="minorEastAsia"/>
          <w:sz w:val="24"/>
        </w:rPr>
      </w:pPr>
      <w:proofErr w:type="gramStart"/>
      <w:r w:rsidRPr="00FA009F">
        <w:rPr>
          <w:rFonts w:asciiTheme="minorEastAsia" w:eastAsiaTheme="minorEastAsia" w:hAnsiTheme="minorEastAsia" w:cs="Times New Roman" w:hint="eastAsia"/>
          <w:sz w:val="24"/>
        </w:rPr>
        <w:t>超讯通信</w:t>
      </w:r>
      <w:proofErr w:type="gramEnd"/>
      <w:r w:rsidRPr="00FA009F">
        <w:rPr>
          <w:rFonts w:asciiTheme="minorEastAsia" w:eastAsiaTheme="minorEastAsia" w:hAnsiTheme="minorEastAsia" w:cs="Times New Roman" w:hint="eastAsia"/>
          <w:sz w:val="24"/>
        </w:rPr>
        <w:t>股份有限公司（以下简称“公司”）已于2022年10月29日发布了2022年第三季度报告，为便于广大投资者更全面深入地了解公司 2022 年第三季</w:t>
      </w:r>
      <w:r>
        <w:rPr>
          <w:rFonts w:asciiTheme="minorEastAsia" w:eastAsiaTheme="minorEastAsia" w:hAnsiTheme="minorEastAsia" w:cs="Times New Roman" w:hint="eastAsia"/>
          <w:sz w:val="24"/>
        </w:rPr>
        <w:t>度经营成果、财务状况，公司</w:t>
      </w:r>
      <w:r w:rsidRPr="00FA009F">
        <w:rPr>
          <w:rFonts w:asciiTheme="minorEastAsia" w:eastAsiaTheme="minorEastAsia" w:hAnsiTheme="minorEastAsia" w:cs="Times New Roman" w:hint="eastAsia"/>
          <w:sz w:val="24"/>
        </w:rPr>
        <w:t>于2022年11月18日下午15:00-16:00 就公司近期经营情况和三季报业绩情况举行说明会，就投资者关心的问题进行交流。</w:t>
      </w:r>
      <w:r w:rsidR="00F02F4E" w:rsidRPr="00F02F4E">
        <w:rPr>
          <w:rFonts w:asciiTheme="minorEastAsia" w:eastAsiaTheme="minorEastAsia" w:hAnsiTheme="minorEastAsia" w:hint="eastAsia"/>
          <w:sz w:val="24"/>
        </w:rPr>
        <w:t>本次业绩说明会</w:t>
      </w:r>
      <w:r w:rsidR="00FB22DF" w:rsidRPr="00F02F4E">
        <w:rPr>
          <w:rFonts w:asciiTheme="minorEastAsia" w:eastAsiaTheme="minorEastAsia" w:hAnsiTheme="minorEastAsia" w:hint="eastAsia"/>
          <w:sz w:val="24"/>
        </w:rPr>
        <w:t>与投资者交流</w:t>
      </w:r>
      <w:r w:rsidR="00F02F4E" w:rsidRPr="00F02F4E">
        <w:rPr>
          <w:rFonts w:asciiTheme="minorEastAsia" w:eastAsiaTheme="minorEastAsia" w:hAnsiTheme="minorEastAsia" w:hint="eastAsia"/>
          <w:sz w:val="24"/>
        </w:rPr>
        <w:t>文字记录如下：</w:t>
      </w:r>
      <w:bookmarkStart w:id="0" w:name="_GoBack"/>
      <w:bookmarkEnd w:id="0"/>
    </w:p>
    <w:p w:rsidR="009A3EFA" w:rsidRPr="00F02F4E" w:rsidRDefault="009A3EFA" w:rsidP="00FB22DF">
      <w:pPr>
        <w:adjustRightInd w:val="0"/>
        <w:snapToGrid w:val="0"/>
        <w:spacing w:line="360" w:lineRule="auto"/>
        <w:ind w:firstLineChars="200" w:firstLine="480"/>
        <w:rPr>
          <w:rFonts w:asciiTheme="minorEastAsia" w:eastAsiaTheme="minorEastAsia" w:hAnsiTheme="minorEastAsia"/>
          <w:sz w:val="24"/>
        </w:rPr>
      </w:pPr>
    </w:p>
    <w:p w:rsidR="00E96104" w:rsidRPr="00C74686" w:rsidRDefault="00E96104" w:rsidP="00E96104">
      <w:pPr>
        <w:adjustRightInd w:val="0"/>
        <w:snapToGrid w:val="0"/>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1</w:t>
      </w:r>
      <w:r w:rsidRPr="00F02F4E">
        <w:rPr>
          <w:rFonts w:asciiTheme="minorEastAsia" w:eastAsiaTheme="minorEastAsia" w:hAnsiTheme="minorEastAsia" w:hint="eastAsia"/>
          <w:b/>
          <w:sz w:val="24"/>
          <w:szCs w:val="24"/>
        </w:rPr>
        <w:t>、</w:t>
      </w:r>
      <w:r w:rsidR="00C74686" w:rsidRPr="00C74686">
        <w:rPr>
          <w:rFonts w:asciiTheme="minorEastAsia" w:eastAsiaTheme="minorEastAsia" w:hAnsiTheme="minorEastAsia" w:hint="eastAsia"/>
          <w:b/>
          <w:sz w:val="24"/>
          <w:szCs w:val="24"/>
        </w:rPr>
        <w:t>公司前三季度实现营收超12亿元，从以往经验，四季度是公司收入占比最高的季度，不知道今年能否完成股权激励计划确定的21亿+的收入目标？</w:t>
      </w:r>
    </w:p>
    <w:p w:rsidR="00E96104" w:rsidRDefault="00E96104" w:rsidP="00E96104">
      <w:pPr>
        <w:adjustRightInd w:val="0"/>
        <w:snapToGrid w:val="0"/>
        <w:spacing w:line="360" w:lineRule="auto"/>
        <w:ind w:firstLineChars="200" w:firstLine="480"/>
        <w:rPr>
          <w:rFonts w:asciiTheme="minorEastAsia" w:eastAsiaTheme="minorEastAsia" w:hAnsiTheme="minorEastAsia"/>
          <w:sz w:val="24"/>
          <w:szCs w:val="24"/>
        </w:rPr>
      </w:pPr>
      <w:r w:rsidRPr="00F02F4E">
        <w:rPr>
          <w:rFonts w:asciiTheme="minorEastAsia" w:eastAsiaTheme="minorEastAsia" w:hAnsiTheme="minorEastAsia" w:hint="eastAsia"/>
          <w:sz w:val="24"/>
          <w:szCs w:val="24"/>
        </w:rPr>
        <w:t>答：</w:t>
      </w:r>
      <w:r w:rsidR="00C74686" w:rsidRPr="00C74686">
        <w:rPr>
          <w:rFonts w:asciiTheme="minorEastAsia" w:eastAsiaTheme="minorEastAsia" w:hAnsiTheme="minorEastAsia" w:hint="eastAsia"/>
          <w:sz w:val="24"/>
          <w:szCs w:val="24"/>
        </w:rPr>
        <w:t>投资者您好！在当前经济下行压力持续加大，疫情反复影响的情况下，公司前三季度能取得较好的成绩确实属不易，虽然从以往经验看公司收入存在季节性分布，但今年四季度广州及其他地区疫情反复，同样对项目的交付造成一些压力，公司克服各种困难，保交付、催应收、积极投标各类订单等，全体同仁上下一心往既定的目标奋勇前进，努力实现股权激励计划考核目标，具体收入数据以年度审计报告为准。感谢您的关注与支持，谢谢。</w:t>
      </w:r>
    </w:p>
    <w:p w:rsidR="002D6539" w:rsidRPr="00F02F4E" w:rsidRDefault="009A3EFA" w:rsidP="009A3EFA">
      <w:pPr>
        <w:adjustRightInd w:val="0"/>
        <w:snapToGrid w:val="0"/>
        <w:spacing w:line="360" w:lineRule="auto"/>
        <w:ind w:firstLineChars="200" w:firstLine="482"/>
        <w:rPr>
          <w:rFonts w:asciiTheme="minorEastAsia" w:eastAsiaTheme="minorEastAsia" w:hAnsiTheme="minorEastAsia"/>
          <w:b/>
          <w:sz w:val="24"/>
          <w:szCs w:val="24"/>
        </w:rPr>
      </w:pPr>
      <w:r w:rsidRPr="00F02F4E">
        <w:rPr>
          <w:rFonts w:asciiTheme="minorEastAsia" w:eastAsiaTheme="minorEastAsia" w:hAnsiTheme="minorEastAsia" w:hint="eastAsia"/>
          <w:b/>
          <w:sz w:val="24"/>
          <w:szCs w:val="24"/>
        </w:rPr>
        <w:t>2、</w:t>
      </w:r>
      <w:r w:rsidR="00C74686" w:rsidRPr="00C74686">
        <w:rPr>
          <w:rFonts w:asciiTheme="minorEastAsia" w:eastAsiaTheme="minorEastAsia" w:hAnsiTheme="minorEastAsia" w:hint="eastAsia"/>
          <w:b/>
          <w:sz w:val="24"/>
          <w:szCs w:val="24"/>
        </w:rPr>
        <w:t>公司近期公告与武汉</w:t>
      </w:r>
      <w:proofErr w:type="gramStart"/>
      <w:r w:rsidR="00C74686" w:rsidRPr="00C74686">
        <w:rPr>
          <w:rFonts w:asciiTheme="minorEastAsia" w:eastAsiaTheme="minorEastAsia" w:hAnsiTheme="minorEastAsia" w:hint="eastAsia"/>
          <w:b/>
          <w:sz w:val="24"/>
          <w:szCs w:val="24"/>
        </w:rPr>
        <w:t>特斯联签订</w:t>
      </w:r>
      <w:proofErr w:type="gramEnd"/>
      <w:r w:rsidR="00C74686" w:rsidRPr="00C74686">
        <w:rPr>
          <w:rFonts w:asciiTheme="minorEastAsia" w:eastAsiaTheme="minorEastAsia" w:hAnsiTheme="minorEastAsia" w:hint="eastAsia"/>
          <w:b/>
          <w:sz w:val="24"/>
          <w:szCs w:val="24"/>
        </w:rPr>
        <w:t>了约18.6亿的充电</w:t>
      </w:r>
      <w:proofErr w:type="gramStart"/>
      <w:r w:rsidR="00C74686" w:rsidRPr="00C74686">
        <w:rPr>
          <w:rFonts w:asciiTheme="minorEastAsia" w:eastAsiaTheme="minorEastAsia" w:hAnsiTheme="minorEastAsia" w:hint="eastAsia"/>
          <w:b/>
          <w:sz w:val="24"/>
          <w:szCs w:val="24"/>
        </w:rPr>
        <w:t>桩建设</w:t>
      </w:r>
      <w:proofErr w:type="gramEnd"/>
      <w:r w:rsidR="00C74686" w:rsidRPr="00C74686">
        <w:rPr>
          <w:rFonts w:asciiTheme="minorEastAsia" w:eastAsiaTheme="minorEastAsia" w:hAnsiTheme="minorEastAsia" w:hint="eastAsia"/>
          <w:b/>
          <w:sz w:val="24"/>
          <w:szCs w:val="24"/>
        </w:rPr>
        <w:t>工程合同,该合同的签订预计对未来的业绩影响如何？</w:t>
      </w:r>
    </w:p>
    <w:p w:rsidR="005362B1" w:rsidRDefault="009A3EFA" w:rsidP="005362B1">
      <w:pPr>
        <w:adjustRightInd w:val="0"/>
        <w:snapToGrid w:val="0"/>
        <w:spacing w:line="360" w:lineRule="auto"/>
        <w:ind w:firstLineChars="200" w:firstLine="480"/>
        <w:rPr>
          <w:rFonts w:asciiTheme="minorEastAsia" w:eastAsiaTheme="minorEastAsia" w:hAnsiTheme="minorEastAsia"/>
          <w:sz w:val="24"/>
          <w:szCs w:val="24"/>
        </w:rPr>
      </w:pPr>
      <w:r w:rsidRPr="00F02F4E">
        <w:rPr>
          <w:rFonts w:asciiTheme="minorEastAsia" w:eastAsiaTheme="minorEastAsia" w:hAnsiTheme="minorEastAsia" w:hint="eastAsia"/>
          <w:sz w:val="24"/>
          <w:szCs w:val="24"/>
        </w:rPr>
        <w:t>答：</w:t>
      </w:r>
      <w:r w:rsidR="00C74686" w:rsidRPr="00C74686">
        <w:rPr>
          <w:rFonts w:asciiTheme="minorEastAsia" w:eastAsiaTheme="minorEastAsia" w:hAnsiTheme="minorEastAsia" w:hint="eastAsia"/>
          <w:sz w:val="24"/>
          <w:szCs w:val="24"/>
        </w:rPr>
        <w:t>投资者您好！根据公司披露的公告，本次与武汉</w:t>
      </w:r>
      <w:proofErr w:type="gramStart"/>
      <w:r w:rsidR="00C74686" w:rsidRPr="00C74686">
        <w:rPr>
          <w:rFonts w:asciiTheme="minorEastAsia" w:eastAsiaTheme="minorEastAsia" w:hAnsiTheme="minorEastAsia" w:hint="eastAsia"/>
          <w:sz w:val="24"/>
          <w:szCs w:val="24"/>
        </w:rPr>
        <w:t>特斯联签订</w:t>
      </w:r>
      <w:proofErr w:type="gramEnd"/>
      <w:r w:rsidR="00C74686" w:rsidRPr="00C74686">
        <w:rPr>
          <w:rFonts w:asciiTheme="minorEastAsia" w:eastAsiaTheme="minorEastAsia" w:hAnsiTheme="minorEastAsia" w:hint="eastAsia"/>
          <w:sz w:val="24"/>
          <w:szCs w:val="24"/>
        </w:rPr>
        <w:t>的工程总包合同暂定建设充电桩数量为1万根，含</w:t>
      </w:r>
      <w:proofErr w:type="gramStart"/>
      <w:r w:rsidR="00C74686" w:rsidRPr="00C74686">
        <w:rPr>
          <w:rFonts w:asciiTheme="minorEastAsia" w:eastAsiaTheme="minorEastAsia" w:hAnsiTheme="minorEastAsia" w:hint="eastAsia"/>
          <w:sz w:val="24"/>
          <w:szCs w:val="24"/>
        </w:rPr>
        <w:t>税单价</w:t>
      </w:r>
      <w:proofErr w:type="gramEnd"/>
      <w:r w:rsidR="00C74686" w:rsidRPr="00C74686">
        <w:rPr>
          <w:rFonts w:asciiTheme="minorEastAsia" w:eastAsiaTheme="minorEastAsia" w:hAnsiTheme="minorEastAsia" w:hint="eastAsia"/>
          <w:sz w:val="24"/>
          <w:szCs w:val="24"/>
        </w:rPr>
        <w:t>18.6万元/桩，预计毛利率水平和同行业公司相当。本合同签订后，该项目各省市分批次执行，每批次工程</w:t>
      </w:r>
      <w:proofErr w:type="gramStart"/>
      <w:r w:rsidR="00C74686" w:rsidRPr="00C74686">
        <w:rPr>
          <w:rFonts w:asciiTheme="minorEastAsia" w:eastAsiaTheme="minorEastAsia" w:hAnsiTheme="minorEastAsia" w:hint="eastAsia"/>
          <w:sz w:val="24"/>
          <w:szCs w:val="24"/>
        </w:rPr>
        <w:t>量按照</w:t>
      </w:r>
      <w:proofErr w:type="gramEnd"/>
      <w:r w:rsidR="00C74686" w:rsidRPr="00C74686">
        <w:rPr>
          <w:rFonts w:asciiTheme="minorEastAsia" w:eastAsiaTheme="minorEastAsia" w:hAnsiTheme="minorEastAsia" w:hint="eastAsia"/>
          <w:sz w:val="24"/>
          <w:szCs w:val="24"/>
        </w:rPr>
        <w:t>双方确认后的工程量确认单执行，可能存在市场环境变化导致实际建设数量和结算金额远低于</w:t>
      </w:r>
      <w:proofErr w:type="gramStart"/>
      <w:r w:rsidR="00C74686" w:rsidRPr="00C74686">
        <w:rPr>
          <w:rFonts w:asciiTheme="minorEastAsia" w:eastAsiaTheme="minorEastAsia" w:hAnsiTheme="minorEastAsia" w:hint="eastAsia"/>
          <w:sz w:val="24"/>
          <w:szCs w:val="24"/>
        </w:rPr>
        <w:t>暂定值</w:t>
      </w:r>
      <w:proofErr w:type="gramEnd"/>
      <w:r w:rsidR="00C74686" w:rsidRPr="00C74686">
        <w:rPr>
          <w:rFonts w:asciiTheme="minorEastAsia" w:eastAsiaTheme="minorEastAsia" w:hAnsiTheme="minorEastAsia" w:hint="eastAsia"/>
          <w:sz w:val="24"/>
          <w:szCs w:val="24"/>
        </w:rPr>
        <w:t>的情形，涉及该项目的最终财务数据将以经审计的数据为准，敬请广大投资者注意投资风险。感谢您的关注与支持，谢谢。</w:t>
      </w:r>
    </w:p>
    <w:p w:rsidR="005362B1" w:rsidRDefault="00147806" w:rsidP="005362B1">
      <w:pPr>
        <w:adjustRightInd w:val="0"/>
        <w:snapToGrid w:val="0"/>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3</w:t>
      </w:r>
      <w:r w:rsidR="009A3EFA" w:rsidRPr="00F02F4E">
        <w:rPr>
          <w:rFonts w:asciiTheme="minorEastAsia" w:eastAsiaTheme="minorEastAsia" w:hAnsiTheme="minorEastAsia" w:hint="eastAsia"/>
          <w:b/>
          <w:sz w:val="24"/>
          <w:szCs w:val="24"/>
        </w:rPr>
        <w:t>、</w:t>
      </w:r>
      <w:r w:rsidR="00C74686" w:rsidRPr="00C74686">
        <w:rPr>
          <w:rFonts w:asciiTheme="minorEastAsia" w:eastAsiaTheme="minorEastAsia" w:hAnsiTheme="minorEastAsia" w:hint="eastAsia"/>
          <w:b/>
          <w:sz w:val="24"/>
          <w:szCs w:val="24"/>
        </w:rPr>
        <w:t>公司兰州战略合作项目进展如何？</w:t>
      </w:r>
    </w:p>
    <w:p w:rsidR="009A3EFA" w:rsidRPr="00F02F4E" w:rsidRDefault="009A3EFA" w:rsidP="005362B1">
      <w:pPr>
        <w:adjustRightInd w:val="0"/>
        <w:snapToGrid w:val="0"/>
        <w:spacing w:line="360" w:lineRule="auto"/>
        <w:ind w:firstLineChars="200" w:firstLine="480"/>
        <w:rPr>
          <w:rFonts w:asciiTheme="minorEastAsia" w:eastAsiaTheme="minorEastAsia" w:hAnsiTheme="minorEastAsia"/>
          <w:sz w:val="24"/>
          <w:szCs w:val="24"/>
        </w:rPr>
      </w:pPr>
      <w:r w:rsidRPr="00F02F4E">
        <w:rPr>
          <w:rFonts w:asciiTheme="minorEastAsia" w:eastAsiaTheme="minorEastAsia" w:hAnsiTheme="minorEastAsia" w:hint="eastAsia"/>
          <w:sz w:val="24"/>
          <w:szCs w:val="24"/>
        </w:rPr>
        <w:t>答：</w:t>
      </w:r>
      <w:r w:rsidR="00C74686" w:rsidRPr="00C74686">
        <w:rPr>
          <w:rFonts w:asciiTheme="minorEastAsia" w:eastAsiaTheme="minorEastAsia" w:hAnsiTheme="minorEastAsia" w:hint="eastAsia"/>
          <w:sz w:val="24"/>
          <w:szCs w:val="24"/>
        </w:rPr>
        <w:t>投资者您好！公司与兰州科文</w:t>
      </w:r>
      <w:proofErr w:type="gramStart"/>
      <w:r w:rsidR="00C74686" w:rsidRPr="00C74686">
        <w:rPr>
          <w:rFonts w:asciiTheme="minorEastAsia" w:eastAsiaTheme="minorEastAsia" w:hAnsiTheme="minorEastAsia" w:hint="eastAsia"/>
          <w:sz w:val="24"/>
          <w:szCs w:val="24"/>
        </w:rPr>
        <w:t>旅签订</w:t>
      </w:r>
      <w:proofErr w:type="gramEnd"/>
      <w:r w:rsidR="00C74686" w:rsidRPr="00C74686">
        <w:rPr>
          <w:rFonts w:asciiTheme="minorEastAsia" w:eastAsiaTheme="minorEastAsia" w:hAnsiTheme="minorEastAsia" w:hint="eastAsia"/>
          <w:sz w:val="24"/>
          <w:szCs w:val="24"/>
        </w:rPr>
        <w:t>《战略合作协议》，控股股东梁建</w:t>
      </w:r>
      <w:r w:rsidR="00C74686" w:rsidRPr="00C74686">
        <w:rPr>
          <w:rFonts w:asciiTheme="minorEastAsia" w:eastAsiaTheme="minorEastAsia" w:hAnsiTheme="minorEastAsia" w:hint="eastAsia"/>
          <w:sz w:val="24"/>
          <w:szCs w:val="24"/>
        </w:rPr>
        <w:lastRenderedPageBreak/>
        <w:t>华先生已按约定向公司全额支付了2亿元借款，公司已向兰州科文旅全额支付完毕2亿元合作意向金，兰州方面业已支付了第一笔预付款，项目各方都在积极推动以期按照预定工期完成，但是四季度兰州、广州等地区疫情的影响使得项目进展有一些滞后，各方正在克服困难，积极应对。此外，公司围绕该合作协议中约定的大数据产业园（三期）项目开发、建设、运营；产业园（一、二、三期）运维服务；双方合资及资本层面的合作等内容与对方积极探讨可落地的具体方案。感谢您的关注与支持，谢谢。</w:t>
      </w:r>
    </w:p>
    <w:p w:rsidR="009A3EFA" w:rsidRPr="00F02F4E" w:rsidRDefault="00147806" w:rsidP="009A3EFA">
      <w:pPr>
        <w:adjustRightInd w:val="0"/>
        <w:snapToGrid w:val="0"/>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4</w:t>
      </w:r>
      <w:r w:rsidR="009A3EFA" w:rsidRPr="00F02F4E">
        <w:rPr>
          <w:rFonts w:asciiTheme="minorEastAsia" w:eastAsiaTheme="minorEastAsia" w:hAnsiTheme="minorEastAsia" w:hint="eastAsia"/>
          <w:b/>
          <w:sz w:val="24"/>
          <w:szCs w:val="24"/>
        </w:rPr>
        <w:t>、</w:t>
      </w:r>
      <w:r w:rsidR="00C74686" w:rsidRPr="00C74686">
        <w:rPr>
          <w:rFonts w:asciiTheme="minorEastAsia" w:eastAsiaTheme="minorEastAsia" w:hAnsiTheme="minorEastAsia" w:hint="eastAsia"/>
          <w:b/>
          <w:sz w:val="24"/>
          <w:szCs w:val="24"/>
        </w:rPr>
        <w:t>公司今年前三季度实现</w:t>
      </w:r>
      <w:proofErr w:type="gramStart"/>
      <w:r w:rsidR="00C74686" w:rsidRPr="00C74686">
        <w:rPr>
          <w:rFonts w:asciiTheme="minorEastAsia" w:eastAsiaTheme="minorEastAsia" w:hAnsiTheme="minorEastAsia" w:hint="eastAsia"/>
          <w:b/>
          <w:sz w:val="24"/>
          <w:szCs w:val="24"/>
        </w:rPr>
        <w:t>归母净利润</w:t>
      </w:r>
      <w:proofErr w:type="gramEnd"/>
      <w:r w:rsidR="00C74686" w:rsidRPr="00C74686">
        <w:rPr>
          <w:rFonts w:asciiTheme="minorEastAsia" w:eastAsiaTheme="minorEastAsia" w:hAnsiTheme="minorEastAsia" w:hint="eastAsia"/>
          <w:b/>
          <w:sz w:val="24"/>
          <w:szCs w:val="24"/>
        </w:rPr>
        <w:t>8012万元，不知道四季度会不会因商誉减值影响导致像去年一样大幅亏损？</w:t>
      </w:r>
    </w:p>
    <w:p w:rsidR="005362B1" w:rsidRDefault="009A3EFA" w:rsidP="005362B1">
      <w:pPr>
        <w:adjustRightInd w:val="0"/>
        <w:snapToGrid w:val="0"/>
        <w:spacing w:line="360" w:lineRule="auto"/>
        <w:ind w:firstLineChars="200" w:firstLine="480"/>
        <w:rPr>
          <w:rFonts w:asciiTheme="minorEastAsia" w:eastAsiaTheme="minorEastAsia" w:hAnsiTheme="minorEastAsia"/>
          <w:sz w:val="24"/>
          <w:szCs w:val="24"/>
        </w:rPr>
      </w:pPr>
      <w:r w:rsidRPr="00F02F4E">
        <w:rPr>
          <w:rFonts w:asciiTheme="minorEastAsia" w:eastAsiaTheme="minorEastAsia" w:hAnsiTheme="minorEastAsia" w:hint="eastAsia"/>
          <w:sz w:val="24"/>
          <w:szCs w:val="24"/>
        </w:rPr>
        <w:t>答：</w:t>
      </w:r>
      <w:r w:rsidR="00C74686" w:rsidRPr="00C74686">
        <w:rPr>
          <w:rFonts w:asciiTheme="minorEastAsia" w:eastAsiaTheme="minorEastAsia" w:hAnsiTheme="minorEastAsia" w:hint="eastAsia"/>
          <w:sz w:val="24"/>
          <w:szCs w:val="24"/>
        </w:rPr>
        <w:t>投资者您好！2021年度因控股子公司经营业绩不及预期，公司按照会计准则的要求计提商誉减值约1.31亿元，计提后公司商誉余额约2600万元，商誉金额已经相对较小，为收购康利达造成，该公司目前经营正常，初步估计不会出现完全计提的情形，对公司整体业绩影响有限，具体数据以年度审计报告为准。感谢您的关注与支持，谢谢。</w:t>
      </w:r>
    </w:p>
    <w:p w:rsidR="005362B1" w:rsidRDefault="00147806" w:rsidP="005362B1">
      <w:pPr>
        <w:adjustRightInd w:val="0"/>
        <w:snapToGrid w:val="0"/>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5</w:t>
      </w:r>
      <w:r w:rsidR="009A3EFA" w:rsidRPr="00F02F4E">
        <w:rPr>
          <w:rFonts w:asciiTheme="minorEastAsia" w:eastAsiaTheme="minorEastAsia" w:hAnsiTheme="minorEastAsia" w:hint="eastAsia"/>
          <w:b/>
          <w:sz w:val="24"/>
          <w:szCs w:val="24"/>
        </w:rPr>
        <w:t>、</w:t>
      </w:r>
      <w:r w:rsidR="00C74686" w:rsidRPr="00C74686">
        <w:rPr>
          <w:rFonts w:asciiTheme="minorEastAsia" w:eastAsiaTheme="minorEastAsia" w:hAnsiTheme="minorEastAsia" w:hint="eastAsia"/>
          <w:b/>
          <w:sz w:val="24"/>
          <w:szCs w:val="24"/>
        </w:rPr>
        <w:t>有关前期</w:t>
      </w:r>
      <w:proofErr w:type="gramStart"/>
      <w:r w:rsidR="00C74686" w:rsidRPr="00C74686">
        <w:rPr>
          <w:rFonts w:asciiTheme="minorEastAsia" w:eastAsiaTheme="minorEastAsia" w:hAnsiTheme="minorEastAsia" w:hint="eastAsia"/>
          <w:b/>
          <w:sz w:val="24"/>
          <w:szCs w:val="24"/>
        </w:rPr>
        <w:t>昊</w:t>
      </w:r>
      <w:proofErr w:type="gramEnd"/>
      <w:r w:rsidR="00C74686" w:rsidRPr="00C74686">
        <w:rPr>
          <w:rFonts w:asciiTheme="minorEastAsia" w:eastAsiaTheme="minorEastAsia" w:hAnsiTheme="minorEastAsia" w:hint="eastAsia"/>
          <w:b/>
          <w:sz w:val="24"/>
          <w:szCs w:val="24"/>
        </w:rPr>
        <w:t>普环保股权回购事项，公司近期公告说成都旭光科技已经完全支付了股权收购款，请问这个因并购产生的遗留问题算是解决好了吗？</w:t>
      </w:r>
    </w:p>
    <w:p w:rsidR="009A3EFA" w:rsidRDefault="009A3EFA" w:rsidP="005362B1">
      <w:pPr>
        <w:adjustRightInd w:val="0"/>
        <w:snapToGrid w:val="0"/>
        <w:spacing w:line="360" w:lineRule="auto"/>
        <w:ind w:firstLineChars="200" w:firstLine="480"/>
        <w:rPr>
          <w:rFonts w:asciiTheme="minorEastAsia" w:eastAsiaTheme="minorEastAsia" w:hAnsiTheme="minorEastAsia"/>
          <w:sz w:val="24"/>
          <w:szCs w:val="24"/>
        </w:rPr>
      </w:pPr>
      <w:r w:rsidRPr="00F02F4E">
        <w:rPr>
          <w:rFonts w:asciiTheme="minorEastAsia" w:eastAsiaTheme="minorEastAsia" w:hAnsiTheme="minorEastAsia" w:hint="eastAsia"/>
          <w:sz w:val="24"/>
          <w:szCs w:val="24"/>
        </w:rPr>
        <w:t>答：</w:t>
      </w:r>
      <w:r w:rsidR="00C74686" w:rsidRPr="00C74686">
        <w:rPr>
          <w:rFonts w:asciiTheme="minorEastAsia" w:eastAsiaTheme="minorEastAsia" w:hAnsiTheme="minorEastAsia" w:hint="eastAsia"/>
          <w:sz w:val="24"/>
          <w:szCs w:val="24"/>
        </w:rPr>
        <w:t>投资者您好！根据前期签订的《股权转让协议》约定，公司本次收到旭光科技支付的股权收购款后，公司前期与练马林、阳显财、肖龙洋有关</w:t>
      </w:r>
      <w:proofErr w:type="gramStart"/>
      <w:r w:rsidR="00C74686" w:rsidRPr="00C74686">
        <w:rPr>
          <w:rFonts w:asciiTheme="minorEastAsia" w:eastAsiaTheme="minorEastAsia" w:hAnsiTheme="minorEastAsia" w:hint="eastAsia"/>
          <w:sz w:val="24"/>
          <w:szCs w:val="24"/>
        </w:rPr>
        <w:t>昊</w:t>
      </w:r>
      <w:proofErr w:type="gramEnd"/>
      <w:r w:rsidR="00C74686" w:rsidRPr="00C74686">
        <w:rPr>
          <w:rFonts w:asciiTheme="minorEastAsia" w:eastAsiaTheme="minorEastAsia" w:hAnsiTheme="minorEastAsia" w:hint="eastAsia"/>
          <w:sz w:val="24"/>
          <w:szCs w:val="24"/>
        </w:rPr>
        <w:t>普环保股权回购的纠纷即告了结。此外，王永毅、李珊将按前期《股权回购协议》约定履行相关付款义务，未出现违约的情形，因该并购产生的遗留问题解决完毕。感谢您的关注与支持，谢谢。</w:t>
      </w:r>
    </w:p>
    <w:p w:rsidR="00E96104" w:rsidRPr="00F02F4E" w:rsidRDefault="00147806" w:rsidP="00E96104">
      <w:pPr>
        <w:adjustRightInd w:val="0"/>
        <w:snapToGrid w:val="0"/>
        <w:spacing w:line="360" w:lineRule="auto"/>
        <w:ind w:firstLineChars="200" w:firstLine="482"/>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6</w:t>
      </w:r>
      <w:r w:rsidR="00E96104" w:rsidRPr="00F02F4E">
        <w:rPr>
          <w:rFonts w:asciiTheme="minorEastAsia" w:eastAsiaTheme="minorEastAsia" w:hAnsiTheme="minorEastAsia" w:hint="eastAsia"/>
          <w:b/>
          <w:bCs/>
          <w:sz w:val="24"/>
          <w:szCs w:val="24"/>
        </w:rPr>
        <w:t>、</w:t>
      </w:r>
      <w:r w:rsidR="00C74686" w:rsidRPr="00C74686">
        <w:rPr>
          <w:rFonts w:asciiTheme="minorEastAsia" w:eastAsiaTheme="minorEastAsia" w:hAnsiTheme="minorEastAsia" w:hint="eastAsia"/>
          <w:b/>
          <w:bCs/>
          <w:sz w:val="24"/>
          <w:szCs w:val="24"/>
        </w:rPr>
        <w:t>公司目前股东人数多少，较前期变化如何？</w:t>
      </w:r>
    </w:p>
    <w:p w:rsidR="00E96104" w:rsidRPr="00F02F4E" w:rsidRDefault="00E96104" w:rsidP="00E96104">
      <w:pPr>
        <w:adjustRightInd w:val="0"/>
        <w:snapToGrid w:val="0"/>
        <w:spacing w:line="360" w:lineRule="auto"/>
        <w:ind w:firstLineChars="200" w:firstLine="480"/>
        <w:rPr>
          <w:rFonts w:asciiTheme="minorEastAsia" w:eastAsiaTheme="minorEastAsia" w:hAnsiTheme="minorEastAsia"/>
          <w:sz w:val="24"/>
          <w:szCs w:val="24"/>
        </w:rPr>
      </w:pPr>
      <w:r w:rsidRPr="00F02F4E">
        <w:rPr>
          <w:rFonts w:asciiTheme="minorEastAsia" w:eastAsiaTheme="minorEastAsia" w:hAnsiTheme="minorEastAsia" w:hint="eastAsia"/>
          <w:sz w:val="24"/>
          <w:szCs w:val="24"/>
        </w:rPr>
        <w:t>答：</w:t>
      </w:r>
      <w:r w:rsidR="00C74686" w:rsidRPr="00C74686">
        <w:rPr>
          <w:rFonts w:asciiTheme="minorEastAsia" w:eastAsiaTheme="minorEastAsia" w:hAnsiTheme="minorEastAsia" w:hint="eastAsia"/>
          <w:sz w:val="24"/>
          <w:szCs w:val="24"/>
        </w:rPr>
        <w:t>投资者您好！根据三季报披露的报告期末普通股股东总数为10,786户，相较于半年报披露的13,187户减少了2401户，股票集中度有所提升。感谢您的关注与支持，谢谢。</w:t>
      </w:r>
    </w:p>
    <w:p w:rsidR="005362B1" w:rsidRDefault="00147806" w:rsidP="005362B1">
      <w:pPr>
        <w:adjustRightInd w:val="0"/>
        <w:snapToGrid w:val="0"/>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7</w:t>
      </w:r>
      <w:r w:rsidR="009A3EFA" w:rsidRPr="00F02F4E">
        <w:rPr>
          <w:rFonts w:asciiTheme="minorEastAsia" w:eastAsiaTheme="minorEastAsia" w:hAnsiTheme="minorEastAsia" w:hint="eastAsia"/>
          <w:b/>
          <w:sz w:val="24"/>
          <w:szCs w:val="24"/>
        </w:rPr>
        <w:t>、</w:t>
      </w:r>
      <w:r w:rsidR="00C74686" w:rsidRPr="00C74686">
        <w:rPr>
          <w:rFonts w:asciiTheme="minorEastAsia" w:eastAsiaTheme="minorEastAsia" w:hAnsiTheme="minorEastAsia" w:hint="eastAsia"/>
          <w:b/>
          <w:sz w:val="24"/>
          <w:szCs w:val="24"/>
        </w:rPr>
        <w:t>公司兰州项目能否在今年四季度实现利润，大概能贡献多少？</w:t>
      </w:r>
    </w:p>
    <w:p w:rsidR="009A3EFA" w:rsidRPr="005362B1" w:rsidRDefault="009A3EFA" w:rsidP="005362B1">
      <w:pPr>
        <w:adjustRightInd w:val="0"/>
        <w:snapToGrid w:val="0"/>
        <w:spacing w:line="360" w:lineRule="auto"/>
        <w:ind w:firstLineChars="200" w:firstLine="480"/>
        <w:rPr>
          <w:rFonts w:asciiTheme="minorEastAsia" w:eastAsiaTheme="minorEastAsia" w:hAnsiTheme="minorEastAsia"/>
          <w:b/>
          <w:sz w:val="24"/>
          <w:szCs w:val="24"/>
        </w:rPr>
      </w:pPr>
      <w:r w:rsidRPr="00F02F4E">
        <w:rPr>
          <w:rFonts w:asciiTheme="minorEastAsia" w:eastAsiaTheme="minorEastAsia" w:hAnsiTheme="minorEastAsia" w:hint="eastAsia"/>
          <w:sz w:val="24"/>
          <w:szCs w:val="24"/>
        </w:rPr>
        <w:t>答：</w:t>
      </w:r>
      <w:r w:rsidR="00C74686" w:rsidRPr="00C74686">
        <w:rPr>
          <w:rFonts w:asciiTheme="minorEastAsia" w:eastAsiaTheme="minorEastAsia" w:hAnsiTheme="minorEastAsia" w:hint="eastAsia"/>
          <w:sz w:val="24"/>
          <w:szCs w:val="24"/>
        </w:rPr>
        <w:t>投资者您好！公司前期签订的兰州IDC项目合同正积极落实执行当中，按照约定的工期，将于2023年交付确认，涉及利润贡献的具体数据将在完工结算后确定，请关注公司后续的定期报告，以审计机构最终的审计数据为准。此外，公司已推出了《2022年股权激励计划》，并以利润作为考核指标之一，公司将围</w:t>
      </w:r>
      <w:r w:rsidR="00C74686" w:rsidRPr="00C74686">
        <w:rPr>
          <w:rFonts w:asciiTheme="minorEastAsia" w:eastAsiaTheme="minorEastAsia" w:hAnsiTheme="minorEastAsia" w:hint="eastAsia"/>
          <w:sz w:val="24"/>
          <w:szCs w:val="24"/>
        </w:rPr>
        <w:lastRenderedPageBreak/>
        <w:t>绕激励计划的目标，做好通信技术服务业务及拓展更多IDC项目订单落地。感谢您的关注与支持，谢谢。</w:t>
      </w:r>
    </w:p>
    <w:p w:rsidR="005362B1" w:rsidRDefault="005362B1">
      <w:pPr>
        <w:adjustRightInd w:val="0"/>
        <w:snapToGrid w:val="0"/>
        <w:spacing w:line="360" w:lineRule="auto"/>
        <w:ind w:firstLineChars="200" w:firstLine="480"/>
        <w:rPr>
          <w:rFonts w:asciiTheme="minorEastAsia" w:eastAsiaTheme="minorEastAsia" w:hAnsiTheme="minorEastAsia"/>
          <w:sz w:val="24"/>
          <w:szCs w:val="24"/>
        </w:rPr>
      </w:pPr>
    </w:p>
    <w:p w:rsidR="002D6539" w:rsidRPr="00F02F4E" w:rsidRDefault="00F02F4E">
      <w:pPr>
        <w:adjustRightInd w:val="0"/>
        <w:snapToGrid w:val="0"/>
        <w:spacing w:line="360" w:lineRule="auto"/>
        <w:ind w:firstLineChars="200" w:firstLine="480"/>
        <w:rPr>
          <w:rFonts w:asciiTheme="minorEastAsia" w:eastAsiaTheme="minorEastAsia" w:hAnsiTheme="minorEastAsia"/>
          <w:sz w:val="24"/>
          <w:szCs w:val="24"/>
        </w:rPr>
      </w:pPr>
      <w:r w:rsidRPr="00F02F4E">
        <w:rPr>
          <w:rFonts w:asciiTheme="minorEastAsia" w:eastAsiaTheme="minorEastAsia" w:hAnsiTheme="minorEastAsia" w:hint="eastAsia"/>
          <w:sz w:val="24"/>
          <w:szCs w:val="24"/>
        </w:rPr>
        <w:t>感谢各位投资者积极参与本次说明会，公司在此对长期以来关注和支持公司发展并积极提出建议的投资者表示衷心感谢！</w:t>
      </w:r>
    </w:p>
    <w:p w:rsidR="002D6539" w:rsidRPr="00F02F4E" w:rsidRDefault="002D6539">
      <w:pPr>
        <w:adjustRightInd w:val="0"/>
        <w:snapToGrid w:val="0"/>
        <w:spacing w:line="360" w:lineRule="auto"/>
        <w:ind w:firstLineChars="200" w:firstLine="480"/>
        <w:rPr>
          <w:rFonts w:asciiTheme="minorEastAsia" w:eastAsiaTheme="minorEastAsia" w:hAnsiTheme="minorEastAsia"/>
          <w:sz w:val="24"/>
          <w:szCs w:val="24"/>
        </w:rPr>
      </w:pPr>
    </w:p>
    <w:p w:rsidR="002D6539" w:rsidRPr="00F02F4E" w:rsidRDefault="00FB22DF">
      <w:pPr>
        <w:adjustRightInd w:val="0"/>
        <w:snapToGrid w:val="0"/>
        <w:spacing w:line="360" w:lineRule="auto"/>
        <w:jc w:val="right"/>
        <w:rPr>
          <w:rFonts w:asciiTheme="minorEastAsia" w:eastAsiaTheme="minorEastAsia" w:hAnsiTheme="minorEastAsia"/>
          <w:sz w:val="24"/>
          <w:szCs w:val="24"/>
        </w:rPr>
      </w:pPr>
      <w:proofErr w:type="gramStart"/>
      <w:r w:rsidRPr="00F02F4E">
        <w:rPr>
          <w:rFonts w:asciiTheme="minorEastAsia" w:eastAsiaTheme="minorEastAsia" w:hAnsiTheme="minorEastAsia" w:hint="eastAsia"/>
          <w:sz w:val="24"/>
          <w:szCs w:val="24"/>
        </w:rPr>
        <w:t>超讯通信</w:t>
      </w:r>
      <w:proofErr w:type="gramEnd"/>
      <w:r w:rsidRPr="00F02F4E">
        <w:rPr>
          <w:rFonts w:asciiTheme="minorEastAsia" w:eastAsiaTheme="minorEastAsia" w:hAnsiTheme="minorEastAsia" w:hint="eastAsia"/>
          <w:sz w:val="24"/>
          <w:szCs w:val="24"/>
        </w:rPr>
        <w:t>股份有限公司</w:t>
      </w:r>
      <w:r w:rsidR="00F02F4E" w:rsidRPr="00F02F4E">
        <w:rPr>
          <w:rFonts w:asciiTheme="minorEastAsia" w:eastAsiaTheme="minorEastAsia" w:hAnsiTheme="minorEastAsia" w:hint="eastAsia"/>
          <w:sz w:val="24"/>
          <w:szCs w:val="24"/>
        </w:rPr>
        <w:t>董事会</w:t>
      </w:r>
    </w:p>
    <w:p w:rsidR="002D6539" w:rsidRPr="00F02F4E" w:rsidRDefault="00F02F4E">
      <w:pPr>
        <w:adjustRightInd w:val="0"/>
        <w:snapToGrid w:val="0"/>
        <w:spacing w:line="360" w:lineRule="auto"/>
        <w:jc w:val="right"/>
        <w:rPr>
          <w:rFonts w:asciiTheme="minorEastAsia" w:eastAsiaTheme="minorEastAsia" w:hAnsiTheme="minorEastAsia"/>
          <w:sz w:val="24"/>
          <w:szCs w:val="24"/>
        </w:rPr>
      </w:pPr>
      <w:r w:rsidRPr="00F02F4E">
        <w:rPr>
          <w:rFonts w:asciiTheme="minorEastAsia" w:eastAsiaTheme="minorEastAsia" w:hAnsiTheme="minorEastAsia" w:hint="eastAsia"/>
          <w:sz w:val="24"/>
          <w:szCs w:val="24"/>
        </w:rPr>
        <w:t>2022年</w:t>
      </w:r>
      <w:r w:rsidR="00C74686">
        <w:rPr>
          <w:rFonts w:asciiTheme="minorEastAsia" w:eastAsiaTheme="minorEastAsia" w:hAnsiTheme="minorEastAsia" w:hint="eastAsia"/>
          <w:sz w:val="24"/>
          <w:szCs w:val="24"/>
        </w:rPr>
        <w:t>11</w:t>
      </w:r>
      <w:r w:rsidRPr="00F02F4E">
        <w:rPr>
          <w:rFonts w:asciiTheme="minorEastAsia" w:eastAsiaTheme="minorEastAsia" w:hAnsiTheme="minorEastAsia" w:hint="eastAsia"/>
          <w:sz w:val="24"/>
          <w:szCs w:val="24"/>
        </w:rPr>
        <w:t>月</w:t>
      </w:r>
      <w:r w:rsidR="00FA009F">
        <w:rPr>
          <w:rFonts w:asciiTheme="minorEastAsia" w:eastAsiaTheme="minorEastAsia" w:hAnsiTheme="minorEastAsia"/>
          <w:sz w:val="24"/>
          <w:szCs w:val="24"/>
        </w:rPr>
        <w:t>1</w:t>
      </w:r>
      <w:r w:rsidR="00C74686">
        <w:rPr>
          <w:rFonts w:asciiTheme="minorEastAsia" w:eastAsiaTheme="minorEastAsia" w:hAnsiTheme="minorEastAsia" w:hint="eastAsia"/>
          <w:sz w:val="24"/>
          <w:szCs w:val="24"/>
        </w:rPr>
        <w:t>8</w:t>
      </w:r>
      <w:r w:rsidRPr="00F02F4E">
        <w:rPr>
          <w:rFonts w:asciiTheme="minorEastAsia" w:eastAsiaTheme="minorEastAsia" w:hAnsiTheme="minorEastAsia" w:hint="eastAsia"/>
          <w:sz w:val="24"/>
          <w:szCs w:val="24"/>
        </w:rPr>
        <w:t>日</w:t>
      </w:r>
    </w:p>
    <w:sectPr w:rsidR="002D6539" w:rsidRPr="00F02F4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C0A" w:rsidRDefault="00DA1C0A" w:rsidP="008D1D0D">
      <w:r>
        <w:separator/>
      </w:r>
    </w:p>
  </w:endnote>
  <w:endnote w:type="continuationSeparator" w:id="0">
    <w:p w:rsidR="00DA1C0A" w:rsidRDefault="00DA1C0A" w:rsidP="008D1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C0A" w:rsidRDefault="00DA1C0A" w:rsidP="008D1D0D">
      <w:r>
        <w:separator/>
      </w:r>
    </w:p>
  </w:footnote>
  <w:footnote w:type="continuationSeparator" w:id="0">
    <w:p w:rsidR="00DA1C0A" w:rsidRDefault="00DA1C0A" w:rsidP="008D1D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0Njc3MjUzM2Q5MjMyYmZkNmQyZjlhZTE3ZWZlZWUifQ=="/>
  </w:docVars>
  <w:rsids>
    <w:rsidRoot w:val="00AF36DA"/>
    <w:rsid w:val="00001739"/>
    <w:rsid w:val="00006080"/>
    <w:rsid w:val="00015F95"/>
    <w:rsid w:val="00023205"/>
    <w:rsid w:val="000425DB"/>
    <w:rsid w:val="000433F2"/>
    <w:rsid w:val="00053148"/>
    <w:rsid w:val="00057161"/>
    <w:rsid w:val="00064DED"/>
    <w:rsid w:val="000B77EC"/>
    <w:rsid w:val="000C64E4"/>
    <w:rsid w:val="000D1335"/>
    <w:rsid w:val="000D2B72"/>
    <w:rsid w:val="000E30AA"/>
    <w:rsid w:val="000E4DDE"/>
    <w:rsid w:val="00106EAF"/>
    <w:rsid w:val="001145BB"/>
    <w:rsid w:val="00117764"/>
    <w:rsid w:val="001300F4"/>
    <w:rsid w:val="00140A32"/>
    <w:rsid w:val="00147806"/>
    <w:rsid w:val="00156F17"/>
    <w:rsid w:val="0016627A"/>
    <w:rsid w:val="001870B1"/>
    <w:rsid w:val="001A6BD6"/>
    <w:rsid w:val="001D6CAF"/>
    <w:rsid w:val="001E4943"/>
    <w:rsid w:val="001F5EDE"/>
    <w:rsid w:val="001F6501"/>
    <w:rsid w:val="0021520A"/>
    <w:rsid w:val="00222606"/>
    <w:rsid w:val="00226FE2"/>
    <w:rsid w:val="002322CD"/>
    <w:rsid w:val="00244182"/>
    <w:rsid w:val="0025103B"/>
    <w:rsid w:val="002615F3"/>
    <w:rsid w:val="00266CC3"/>
    <w:rsid w:val="002A3D8E"/>
    <w:rsid w:val="002D6539"/>
    <w:rsid w:val="002E5E95"/>
    <w:rsid w:val="002F5F06"/>
    <w:rsid w:val="003011D1"/>
    <w:rsid w:val="00301CBA"/>
    <w:rsid w:val="00332044"/>
    <w:rsid w:val="00332F21"/>
    <w:rsid w:val="00334C3C"/>
    <w:rsid w:val="00340FB6"/>
    <w:rsid w:val="003502FC"/>
    <w:rsid w:val="0037217B"/>
    <w:rsid w:val="0037684F"/>
    <w:rsid w:val="003864F7"/>
    <w:rsid w:val="00396EC9"/>
    <w:rsid w:val="003A308A"/>
    <w:rsid w:val="003B6841"/>
    <w:rsid w:val="003C6865"/>
    <w:rsid w:val="003D7677"/>
    <w:rsid w:val="003D7EF8"/>
    <w:rsid w:val="00407DA9"/>
    <w:rsid w:val="00413999"/>
    <w:rsid w:val="00440DFC"/>
    <w:rsid w:val="0046239D"/>
    <w:rsid w:val="00475EF3"/>
    <w:rsid w:val="0048276D"/>
    <w:rsid w:val="00492D85"/>
    <w:rsid w:val="00521446"/>
    <w:rsid w:val="005251A1"/>
    <w:rsid w:val="005362B1"/>
    <w:rsid w:val="0055135D"/>
    <w:rsid w:val="00553563"/>
    <w:rsid w:val="005672A3"/>
    <w:rsid w:val="005F17C6"/>
    <w:rsid w:val="005F471A"/>
    <w:rsid w:val="005F6E89"/>
    <w:rsid w:val="0061023E"/>
    <w:rsid w:val="00627B37"/>
    <w:rsid w:val="00630AF9"/>
    <w:rsid w:val="0064111A"/>
    <w:rsid w:val="00641612"/>
    <w:rsid w:val="006835B5"/>
    <w:rsid w:val="006B72F0"/>
    <w:rsid w:val="006C3637"/>
    <w:rsid w:val="0070500E"/>
    <w:rsid w:val="00705EF4"/>
    <w:rsid w:val="00736D8E"/>
    <w:rsid w:val="00754860"/>
    <w:rsid w:val="00780B3B"/>
    <w:rsid w:val="00787D1A"/>
    <w:rsid w:val="00790264"/>
    <w:rsid w:val="007A4362"/>
    <w:rsid w:val="007C5F05"/>
    <w:rsid w:val="007E288D"/>
    <w:rsid w:val="007E3EEF"/>
    <w:rsid w:val="008059F1"/>
    <w:rsid w:val="00826420"/>
    <w:rsid w:val="00827315"/>
    <w:rsid w:val="00827A1A"/>
    <w:rsid w:val="008420E2"/>
    <w:rsid w:val="008651B5"/>
    <w:rsid w:val="008818F5"/>
    <w:rsid w:val="00886C43"/>
    <w:rsid w:val="008A413A"/>
    <w:rsid w:val="008B3880"/>
    <w:rsid w:val="008D1D0D"/>
    <w:rsid w:val="008D3254"/>
    <w:rsid w:val="008F27DD"/>
    <w:rsid w:val="008F5469"/>
    <w:rsid w:val="008F63C8"/>
    <w:rsid w:val="008F799C"/>
    <w:rsid w:val="009057A7"/>
    <w:rsid w:val="009127D5"/>
    <w:rsid w:val="0094289C"/>
    <w:rsid w:val="009437E4"/>
    <w:rsid w:val="009741D0"/>
    <w:rsid w:val="009779E3"/>
    <w:rsid w:val="009A3EFA"/>
    <w:rsid w:val="009A7E32"/>
    <w:rsid w:val="009E15CC"/>
    <w:rsid w:val="009F716A"/>
    <w:rsid w:val="00A71709"/>
    <w:rsid w:val="00AC3BAF"/>
    <w:rsid w:val="00AD2740"/>
    <w:rsid w:val="00AF36DA"/>
    <w:rsid w:val="00AF6452"/>
    <w:rsid w:val="00B25A8F"/>
    <w:rsid w:val="00B310E3"/>
    <w:rsid w:val="00B3570B"/>
    <w:rsid w:val="00B50D1D"/>
    <w:rsid w:val="00B6518E"/>
    <w:rsid w:val="00B81E41"/>
    <w:rsid w:val="00B85524"/>
    <w:rsid w:val="00B92284"/>
    <w:rsid w:val="00BB1A62"/>
    <w:rsid w:val="00BB3E7D"/>
    <w:rsid w:val="00BC2CFC"/>
    <w:rsid w:val="00BC56AB"/>
    <w:rsid w:val="00BD014B"/>
    <w:rsid w:val="00BD75AE"/>
    <w:rsid w:val="00BE3701"/>
    <w:rsid w:val="00C0258B"/>
    <w:rsid w:val="00C06766"/>
    <w:rsid w:val="00C10290"/>
    <w:rsid w:val="00C137F9"/>
    <w:rsid w:val="00C37EA5"/>
    <w:rsid w:val="00C4375A"/>
    <w:rsid w:val="00C5433A"/>
    <w:rsid w:val="00C74686"/>
    <w:rsid w:val="00C75399"/>
    <w:rsid w:val="00C943CE"/>
    <w:rsid w:val="00CA7F4B"/>
    <w:rsid w:val="00CC57AB"/>
    <w:rsid w:val="00CD11D0"/>
    <w:rsid w:val="00CD2DE8"/>
    <w:rsid w:val="00CD7398"/>
    <w:rsid w:val="00D055BC"/>
    <w:rsid w:val="00D06BED"/>
    <w:rsid w:val="00D3440C"/>
    <w:rsid w:val="00D54932"/>
    <w:rsid w:val="00D7025A"/>
    <w:rsid w:val="00D73649"/>
    <w:rsid w:val="00D80AD0"/>
    <w:rsid w:val="00D92C10"/>
    <w:rsid w:val="00DA1C0A"/>
    <w:rsid w:val="00DC3790"/>
    <w:rsid w:val="00DC4FAF"/>
    <w:rsid w:val="00DC71C8"/>
    <w:rsid w:val="00DC7630"/>
    <w:rsid w:val="00DD241D"/>
    <w:rsid w:val="00DD6C60"/>
    <w:rsid w:val="00DF32CC"/>
    <w:rsid w:val="00E104AD"/>
    <w:rsid w:val="00E304B1"/>
    <w:rsid w:val="00E31390"/>
    <w:rsid w:val="00E322B0"/>
    <w:rsid w:val="00E56763"/>
    <w:rsid w:val="00E75E70"/>
    <w:rsid w:val="00E96104"/>
    <w:rsid w:val="00EB6D75"/>
    <w:rsid w:val="00EB74AB"/>
    <w:rsid w:val="00ED630D"/>
    <w:rsid w:val="00EE66B2"/>
    <w:rsid w:val="00F01FE1"/>
    <w:rsid w:val="00F02F4E"/>
    <w:rsid w:val="00F103F3"/>
    <w:rsid w:val="00F13040"/>
    <w:rsid w:val="00F61AA5"/>
    <w:rsid w:val="00F631B1"/>
    <w:rsid w:val="00F67742"/>
    <w:rsid w:val="00F72D0C"/>
    <w:rsid w:val="00F9092E"/>
    <w:rsid w:val="00FA009F"/>
    <w:rsid w:val="00FA2921"/>
    <w:rsid w:val="00FB02C1"/>
    <w:rsid w:val="00FB0A61"/>
    <w:rsid w:val="00FB2178"/>
    <w:rsid w:val="00FB22DF"/>
    <w:rsid w:val="17203B91"/>
    <w:rsid w:val="35DC1B36"/>
    <w:rsid w:val="619F60B9"/>
    <w:rsid w:val="70D304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character" w:styleId="a8">
    <w:name w:val="annotation reference"/>
    <w:basedOn w:val="a0"/>
    <w:uiPriority w:val="99"/>
    <w:semiHidden/>
    <w:unhideWhenUsed/>
    <w:qFormat/>
    <w:rPr>
      <w:sz w:val="21"/>
      <w:szCs w:val="21"/>
    </w:rPr>
  </w:style>
  <w:style w:type="paragraph" w:styleId="a9">
    <w:name w:val="List Paragraph"/>
    <w:basedOn w:val="a"/>
    <w:uiPriority w:val="34"/>
    <w:qFormat/>
    <w:pPr>
      <w:ind w:firstLineChars="200" w:firstLine="420"/>
    </w:p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customStyle="1" w:styleId="Char0">
    <w:name w:val="批注框文本 Char"/>
    <w:basedOn w:val="a0"/>
    <w:link w:val="a4"/>
    <w:uiPriority w:val="99"/>
    <w:semiHidden/>
    <w:qFormat/>
    <w:rPr>
      <w:sz w:val="18"/>
      <w:szCs w:val="18"/>
    </w:rPr>
  </w:style>
  <w:style w:type="paragraph" w:customStyle="1" w:styleId="1">
    <w:name w:val="修订1"/>
    <w:hidden/>
    <w:uiPriority w:val="99"/>
    <w:semiHidden/>
    <w:qFormat/>
    <w:rPr>
      <w:kern w:val="2"/>
      <w:sz w:val="21"/>
      <w:szCs w:val="22"/>
    </w:rPr>
  </w:style>
  <w:style w:type="character" w:customStyle="1" w:styleId="Char">
    <w:name w:val="批注文字 Char"/>
    <w:basedOn w:val="a0"/>
    <w:link w:val="a3"/>
    <w:uiPriority w:val="99"/>
    <w:semiHidden/>
    <w:qFormat/>
  </w:style>
  <w:style w:type="character" w:customStyle="1" w:styleId="Char3">
    <w:name w:val="批注主题 Char"/>
    <w:basedOn w:val="Char"/>
    <w:link w:val="a7"/>
    <w:uiPriority w:val="99"/>
    <w:semiHidden/>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character" w:styleId="a8">
    <w:name w:val="annotation reference"/>
    <w:basedOn w:val="a0"/>
    <w:uiPriority w:val="99"/>
    <w:semiHidden/>
    <w:unhideWhenUsed/>
    <w:qFormat/>
    <w:rPr>
      <w:sz w:val="21"/>
      <w:szCs w:val="21"/>
    </w:rPr>
  </w:style>
  <w:style w:type="paragraph" w:styleId="a9">
    <w:name w:val="List Paragraph"/>
    <w:basedOn w:val="a"/>
    <w:uiPriority w:val="34"/>
    <w:qFormat/>
    <w:pPr>
      <w:ind w:firstLineChars="200" w:firstLine="420"/>
    </w:p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customStyle="1" w:styleId="Char0">
    <w:name w:val="批注框文本 Char"/>
    <w:basedOn w:val="a0"/>
    <w:link w:val="a4"/>
    <w:uiPriority w:val="99"/>
    <w:semiHidden/>
    <w:qFormat/>
    <w:rPr>
      <w:sz w:val="18"/>
      <w:szCs w:val="18"/>
    </w:rPr>
  </w:style>
  <w:style w:type="paragraph" w:customStyle="1" w:styleId="1">
    <w:name w:val="修订1"/>
    <w:hidden/>
    <w:uiPriority w:val="99"/>
    <w:semiHidden/>
    <w:qFormat/>
    <w:rPr>
      <w:kern w:val="2"/>
      <w:sz w:val="21"/>
      <w:szCs w:val="22"/>
    </w:rPr>
  </w:style>
  <w:style w:type="character" w:customStyle="1" w:styleId="Char">
    <w:name w:val="批注文字 Char"/>
    <w:basedOn w:val="a0"/>
    <w:link w:val="a3"/>
    <w:uiPriority w:val="99"/>
    <w:semiHidden/>
    <w:qFormat/>
  </w:style>
  <w:style w:type="character" w:customStyle="1" w:styleId="Char3">
    <w:name w:val="批注主题 Char"/>
    <w:basedOn w:val="Char"/>
    <w:link w:val="a7"/>
    <w:uiPriority w:val="99"/>
    <w:semiHidden/>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934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F0BF6-C060-4289-B76F-9B8F86706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284</Words>
  <Characters>1621</Characters>
  <Application>Microsoft Office Word</Application>
  <DocSecurity>0</DocSecurity>
  <Lines>13</Lines>
  <Paragraphs>3</Paragraphs>
  <ScaleCrop>false</ScaleCrop>
  <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dc:creator>
  <cp:lastModifiedBy>STS</cp:lastModifiedBy>
  <cp:revision>20</cp:revision>
  <cp:lastPrinted>2022-05-26T09:34:00Z</cp:lastPrinted>
  <dcterms:created xsi:type="dcterms:W3CDTF">2021-04-15T03:29:00Z</dcterms:created>
  <dcterms:modified xsi:type="dcterms:W3CDTF">2022-11-18T09:06:00Z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F7A4ADC67693462F8CB1545CEAB05CF6</vt:lpwstr>
  </property>
</Properties>
</file>