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7" w:rsidRPr="005D0270" w:rsidRDefault="00A40387">
      <w:pPr>
        <w:rPr>
          <w:sz w:val="24"/>
          <w:szCs w:val="24"/>
        </w:rPr>
      </w:pPr>
      <w:r w:rsidRPr="00D114B7">
        <w:rPr>
          <w:sz w:val="24"/>
          <w:szCs w:val="24"/>
        </w:rPr>
        <w:t>公司代码：</w:t>
      </w:r>
      <w:r w:rsidRPr="00D114B7">
        <w:rPr>
          <w:rFonts w:hint="eastAsia"/>
          <w:sz w:val="24"/>
          <w:szCs w:val="24"/>
        </w:rPr>
        <w:t xml:space="preserve">600865     </w:t>
      </w:r>
      <w:r w:rsidR="00D114B7">
        <w:rPr>
          <w:rFonts w:hint="eastAsia"/>
          <w:sz w:val="24"/>
          <w:szCs w:val="24"/>
        </w:rPr>
        <w:t xml:space="preserve">                                      </w:t>
      </w:r>
      <w:r w:rsidRPr="00D114B7">
        <w:rPr>
          <w:rFonts w:hint="eastAsia"/>
          <w:sz w:val="24"/>
          <w:szCs w:val="24"/>
        </w:rPr>
        <w:t>公司简称：百大集团</w:t>
      </w:r>
    </w:p>
    <w:p w:rsidR="00A40387" w:rsidRPr="006F2F92" w:rsidRDefault="00A40387" w:rsidP="00AF25A2">
      <w:pPr>
        <w:spacing w:beforeLines="100" w:before="312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F2F92">
        <w:rPr>
          <w:rFonts w:ascii="宋体" w:eastAsia="宋体" w:hAnsi="宋体" w:hint="eastAsia"/>
          <w:b/>
          <w:sz w:val="36"/>
          <w:szCs w:val="36"/>
        </w:rPr>
        <w:t>百大集团股份有限公司</w:t>
      </w:r>
    </w:p>
    <w:p w:rsidR="00A40387" w:rsidRPr="006F2F92" w:rsidRDefault="00A40387" w:rsidP="00AF25A2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F2F92">
        <w:rPr>
          <w:rFonts w:ascii="宋体" w:eastAsia="宋体" w:hAnsi="宋体" w:hint="eastAsia"/>
          <w:b/>
          <w:sz w:val="36"/>
          <w:szCs w:val="36"/>
        </w:rPr>
        <w:t>202</w:t>
      </w:r>
      <w:r w:rsidR="006F2F92" w:rsidRPr="006F2F92">
        <w:rPr>
          <w:rFonts w:ascii="宋体" w:eastAsia="宋体" w:hAnsi="宋体" w:hint="eastAsia"/>
          <w:b/>
          <w:sz w:val="36"/>
          <w:szCs w:val="36"/>
        </w:rPr>
        <w:t>2</w:t>
      </w:r>
      <w:r w:rsidRPr="006F2F92">
        <w:rPr>
          <w:rFonts w:ascii="宋体" w:eastAsia="宋体" w:hAnsi="宋体" w:hint="eastAsia"/>
          <w:b/>
          <w:sz w:val="36"/>
          <w:szCs w:val="36"/>
        </w:rPr>
        <w:t>年</w:t>
      </w:r>
      <w:r w:rsidR="00AA2C75">
        <w:rPr>
          <w:rFonts w:ascii="宋体" w:eastAsia="宋体" w:hAnsi="宋体" w:hint="eastAsia"/>
          <w:b/>
          <w:sz w:val="36"/>
          <w:szCs w:val="36"/>
        </w:rPr>
        <w:t>三季度</w:t>
      </w:r>
      <w:r w:rsidRPr="006F2F92">
        <w:rPr>
          <w:rFonts w:ascii="宋体" w:eastAsia="宋体" w:hAnsi="宋体" w:hint="eastAsia"/>
          <w:b/>
          <w:sz w:val="36"/>
          <w:szCs w:val="36"/>
        </w:rPr>
        <w:t>业绩说明会记录表</w:t>
      </w:r>
    </w:p>
    <w:p w:rsidR="00A40387" w:rsidRPr="00D114B7" w:rsidRDefault="00A4038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A40387" w:rsidTr="001D5CB8">
        <w:trPr>
          <w:trHeight w:val="660"/>
        </w:trPr>
        <w:tc>
          <w:tcPr>
            <w:tcW w:w="2802" w:type="dxa"/>
            <w:vAlign w:val="center"/>
          </w:tcPr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投资者关系活动类别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6F2F92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业绩说明会</w:t>
            </w:r>
          </w:p>
        </w:tc>
      </w:tr>
      <w:tr w:rsidR="00A40387" w:rsidTr="001D5CB8">
        <w:trPr>
          <w:trHeight w:val="626"/>
        </w:trPr>
        <w:tc>
          <w:tcPr>
            <w:tcW w:w="2802" w:type="dxa"/>
            <w:vAlign w:val="center"/>
          </w:tcPr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AA2C75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2022年</w:t>
            </w:r>
            <w:r w:rsidR="00AA2C75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AA2C75"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A2C75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午1</w:t>
            </w:r>
            <w:r w:rsidR="00AA2C7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:00-1</w:t>
            </w:r>
            <w:r w:rsidR="00AA2C7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:00</w:t>
            </w:r>
          </w:p>
        </w:tc>
      </w:tr>
      <w:tr w:rsidR="00A40387" w:rsidTr="001D5CB8">
        <w:trPr>
          <w:trHeight w:val="1059"/>
        </w:trPr>
        <w:tc>
          <w:tcPr>
            <w:tcW w:w="2802" w:type="dxa"/>
            <w:vAlign w:val="center"/>
          </w:tcPr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地点</w:t>
            </w:r>
          </w:p>
        </w:tc>
        <w:tc>
          <w:tcPr>
            <w:tcW w:w="6826" w:type="dxa"/>
            <w:vAlign w:val="center"/>
          </w:tcPr>
          <w:p w:rsidR="00CF733F" w:rsidRPr="006F2F92" w:rsidRDefault="00A40387" w:rsidP="006F2F92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上海证券交易所</w:t>
            </w:r>
            <w:proofErr w:type="gramStart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上证路演</w:t>
            </w:r>
            <w:proofErr w:type="gramEnd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  <w:p w:rsidR="00A40387" w:rsidRPr="006F2F92" w:rsidRDefault="00A40387" w:rsidP="006F2F92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（网址：http://roadshow.sseinfo.com/）</w:t>
            </w:r>
          </w:p>
        </w:tc>
      </w:tr>
      <w:tr w:rsidR="00A40387" w:rsidTr="001D5CB8">
        <w:trPr>
          <w:trHeight w:val="1557"/>
        </w:trPr>
        <w:tc>
          <w:tcPr>
            <w:tcW w:w="2802" w:type="dxa"/>
            <w:vAlign w:val="center"/>
          </w:tcPr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上市公司参会人员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AA2C75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公司董事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总经理董振东先生，独立董事</w:t>
            </w:r>
            <w:r w:rsidR="00AA2C75">
              <w:rPr>
                <w:rFonts w:ascii="宋体" w:eastAsia="宋体" w:hAnsi="宋体" w:hint="eastAsia"/>
                <w:sz w:val="24"/>
                <w:szCs w:val="24"/>
              </w:rPr>
              <w:t>何超先生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，董事兼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董事会秘书陈琳玲女士，财务总监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潘超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女士</w:t>
            </w:r>
            <w:r w:rsidR="0072588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40387" w:rsidTr="00AF25A2">
        <w:trPr>
          <w:trHeight w:val="5230"/>
        </w:trPr>
        <w:tc>
          <w:tcPr>
            <w:tcW w:w="2802" w:type="dxa"/>
            <w:vAlign w:val="center"/>
          </w:tcPr>
          <w:p w:rsidR="00D114B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</w:t>
            </w:r>
          </w:p>
          <w:p w:rsidR="00A40387" w:rsidRPr="006F2F92" w:rsidRDefault="00A40387" w:rsidP="006F2F92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主要内容</w:t>
            </w:r>
          </w:p>
        </w:tc>
        <w:tc>
          <w:tcPr>
            <w:tcW w:w="6826" w:type="dxa"/>
            <w:vAlign w:val="center"/>
          </w:tcPr>
          <w:p w:rsidR="00AF25A2" w:rsidRPr="005D0270" w:rsidRDefault="00813A0E" w:rsidP="006F2F92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预征集问题</w:t>
            </w:r>
            <w:r w:rsidR="00AF25A2" w:rsidRPr="005D0270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813A0E" w:rsidRDefault="00813A0E" w:rsidP="00813A0E">
            <w:pPr>
              <w:spacing w:line="46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813A0E">
              <w:rPr>
                <w:rFonts w:ascii="宋体" w:eastAsia="宋体" w:hAnsi="宋体" w:hint="eastAsia"/>
                <w:sz w:val="24"/>
                <w:szCs w:val="24"/>
              </w:rPr>
              <w:t>公司不断进行要约收购的动作，是想进行私有化操作还是未来有注入新资产的预期？以及公司未来的经营规划、战略方向是什么？</w:t>
            </w:r>
          </w:p>
          <w:p w:rsidR="00813A0E" w:rsidRDefault="00813A0E" w:rsidP="00813A0E">
            <w:pPr>
              <w:spacing w:line="46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F25A2" w:rsidRPr="005D0270" w:rsidRDefault="00AF25A2" w:rsidP="006F2F92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5D0270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E1671D" w:rsidRPr="00E1671D" w:rsidRDefault="00E1671D" w:rsidP="00E1671D">
            <w:pPr>
              <w:spacing w:line="46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E1671D">
              <w:rPr>
                <w:rFonts w:ascii="宋体" w:eastAsia="宋体" w:hAnsi="宋体" w:hint="eastAsia"/>
                <w:sz w:val="24"/>
                <w:szCs w:val="24"/>
              </w:rPr>
              <w:t xml:space="preserve">尊敬的投资者您好，今年的要约收购是西子国际作为公司控股股东，为进一步巩固和提升其在公司的控制权而做的部分要约。此次要约收购不以终止百大集团的上市地位为目的。                                                                                   </w:t>
            </w:r>
          </w:p>
          <w:p w:rsidR="00813A0E" w:rsidRDefault="00E1671D" w:rsidP="00E1671D">
            <w:pPr>
              <w:spacing w:line="46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E1671D">
              <w:rPr>
                <w:rFonts w:ascii="宋体" w:eastAsia="宋体" w:hAnsi="宋体" w:hint="eastAsia"/>
                <w:sz w:val="24"/>
                <w:szCs w:val="24"/>
              </w:rPr>
              <w:t>未来，公司管理层将遵循“稳健发展”的目标，对内强化和优化调整、规范完善，维持原有业务的发展盈利；对外发挥公司资产优势，积极探索、寻找新的盈利增长点，发展新业务。感谢您对公司的关注！</w:t>
            </w:r>
          </w:p>
          <w:p w:rsidR="00E1671D" w:rsidRPr="006F2F92" w:rsidRDefault="00E1671D" w:rsidP="00E1671D">
            <w:pPr>
              <w:spacing w:line="4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0387" w:rsidRDefault="00A40387"/>
    <w:sectPr w:rsidR="00A40387" w:rsidSect="00A40387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DB" w:rsidRDefault="00BF36DB" w:rsidP="00AF25A2">
      <w:r>
        <w:separator/>
      </w:r>
    </w:p>
  </w:endnote>
  <w:endnote w:type="continuationSeparator" w:id="0">
    <w:p w:rsidR="00BF36DB" w:rsidRDefault="00BF36DB" w:rsidP="00A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DB" w:rsidRDefault="00BF36DB" w:rsidP="00AF25A2">
      <w:r>
        <w:separator/>
      </w:r>
    </w:p>
  </w:footnote>
  <w:footnote w:type="continuationSeparator" w:id="0">
    <w:p w:rsidR="00BF36DB" w:rsidRDefault="00BF36DB" w:rsidP="00AF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7"/>
    <w:rsid w:val="00020386"/>
    <w:rsid w:val="00056333"/>
    <w:rsid w:val="00095194"/>
    <w:rsid w:val="000A0ECC"/>
    <w:rsid w:val="000A3BB2"/>
    <w:rsid w:val="000C0FB7"/>
    <w:rsid w:val="000E0D2E"/>
    <w:rsid w:val="000E62B0"/>
    <w:rsid w:val="0019071F"/>
    <w:rsid w:val="001D5CB8"/>
    <w:rsid w:val="00263B4F"/>
    <w:rsid w:val="0027517D"/>
    <w:rsid w:val="002B24E0"/>
    <w:rsid w:val="002B2853"/>
    <w:rsid w:val="002B5713"/>
    <w:rsid w:val="00431BDD"/>
    <w:rsid w:val="00483481"/>
    <w:rsid w:val="004C3FF3"/>
    <w:rsid w:val="004F4805"/>
    <w:rsid w:val="00584C12"/>
    <w:rsid w:val="005A0E5F"/>
    <w:rsid w:val="005D0270"/>
    <w:rsid w:val="005F1575"/>
    <w:rsid w:val="006510DC"/>
    <w:rsid w:val="006F2F92"/>
    <w:rsid w:val="00725886"/>
    <w:rsid w:val="007A508E"/>
    <w:rsid w:val="00813A0E"/>
    <w:rsid w:val="008D5239"/>
    <w:rsid w:val="00941B67"/>
    <w:rsid w:val="00995266"/>
    <w:rsid w:val="00A40387"/>
    <w:rsid w:val="00A67E37"/>
    <w:rsid w:val="00AA2C75"/>
    <w:rsid w:val="00AB4B5E"/>
    <w:rsid w:val="00AE493F"/>
    <w:rsid w:val="00AF25A2"/>
    <w:rsid w:val="00B27539"/>
    <w:rsid w:val="00BF36DB"/>
    <w:rsid w:val="00CD4A60"/>
    <w:rsid w:val="00CF733F"/>
    <w:rsid w:val="00D114B7"/>
    <w:rsid w:val="00D927CC"/>
    <w:rsid w:val="00DC192A"/>
    <w:rsid w:val="00E1671D"/>
    <w:rsid w:val="00EF5CA4"/>
    <w:rsid w:val="00F32C4D"/>
    <w:rsid w:val="00F66874"/>
    <w:rsid w:val="00F75299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12</cp:revision>
  <dcterms:created xsi:type="dcterms:W3CDTF">2022-04-25T06:28:00Z</dcterms:created>
  <dcterms:modified xsi:type="dcterms:W3CDTF">2022-11-30T05:19:00Z</dcterms:modified>
</cp:coreProperties>
</file>