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87" w:rsidRPr="005D0270" w:rsidRDefault="00A40387">
      <w:pPr>
        <w:rPr>
          <w:sz w:val="24"/>
          <w:szCs w:val="24"/>
        </w:rPr>
      </w:pPr>
      <w:r w:rsidRPr="00D114B7">
        <w:rPr>
          <w:sz w:val="24"/>
          <w:szCs w:val="24"/>
        </w:rPr>
        <w:t>公司代码：</w:t>
      </w:r>
      <w:r w:rsidRPr="00D114B7">
        <w:rPr>
          <w:rFonts w:hint="eastAsia"/>
          <w:sz w:val="24"/>
          <w:szCs w:val="24"/>
        </w:rPr>
        <w:t xml:space="preserve">600865     </w:t>
      </w:r>
      <w:r w:rsidR="00D114B7">
        <w:rPr>
          <w:rFonts w:hint="eastAsia"/>
          <w:sz w:val="24"/>
          <w:szCs w:val="24"/>
        </w:rPr>
        <w:t xml:space="preserve">                                      </w:t>
      </w:r>
      <w:r w:rsidRPr="00D114B7">
        <w:rPr>
          <w:rFonts w:hint="eastAsia"/>
          <w:sz w:val="24"/>
          <w:szCs w:val="24"/>
        </w:rPr>
        <w:t>公司简称：百大集团</w:t>
      </w:r>
    </w:p>
    <w:p w:rsidR="00A40387" w:rsidRPr="006F2F92" w:rsidRDefault="00A40387" w:rsidP="00CD4C3A">
      <w:pPr>
        <w:spacing w:beforeLines="50" w:before="156" w:line="60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6F2F92">
        <w:rPr>
          <w:rFonts w:ascii="宋体" w:eastAsia="宋体" w:hAnsi="宋体" w:hint="eastAsia"/>
          <w:b/>
          <w:sz w:val="36"/>
          <w:szCs w:val="36"/>
        </w:rPr>
        <w:t>百大集团股份有限公司</w:t>
      </w:r>
      <w:bookmarkStart w:id="0" w:name="_GoBack"/>
      <w:bookmarkEnd w:id="0"/>
    </w:p>
    <w:p w:rsidR="00A40387" w:rsidRPr="006F2F92" w:rsidRDefault="00A84E34" w:rsidP="00AF25A2">
      <w:pPr>
        <w:spacing w:line="60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A84E34">
        <w:rPr>
          <w:rFonts w:ascii="宋体" w:eastAsia="宋体" w:hAnsi="宋体" w:hint="eastAsia"/>
          <w:b/>
          <w:sz w:val="36"/>
          <w:szCs w:val="36"/>
        </w:rPr>
        <w:t>2022年度暨2023年第一季度业绩说明会</w:t>
      </w:r>
      <w:r w:rsidR="00A40387" w:rsidRPr="006F2F92">
        <w:rPr>
          <w:rFonts w:ascii="宋体" w:eastAsia="宋体" w:hAnsi="宋体" w:hint="eastAsia"/>
          <w:b/>
          <w:sz w:val="36"/>
          <w:szCs w:val="36"/>
        </w:rPr>
        <w:t>记录表</w:t>
      </w:r>
    </w:p>
    <w:p w:rsidR="00A40387" w:rsidRPr="00D114B7" w:rsidRDefault="00A40387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826"/>
      </w:tblGrid>
      <w:tr w:rsidR="00A40387" w:rsidTr="001D5CB8">
        <w:trPr>
          <w:trHeight w:val="660"/>
        </w:trPr>
        <w:tc>
          <w:tcPr>
            <w:tcW w:w="2802" w:type="dxa"/>
            <w:vAlign w:val="center"/>
          </w:tcPr>
          <w:p w:rsidR="00A40387" w:rsidRPr="006F2F92" w:rsidRDefault="00A40387" w:rsidP="00CD4C3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投资者关系活动类别</w:t>
            </w:r>
          </w:p>
        </w:tc>
        <w:tc>
          <w:tcPr>
            <w:tcW w:w="6826" w:type="dxa"/>
            <w:vAlign w:val="center"/>
          </w:tcPr>
          <w:p w:rsidR="00A40387" w:rsidRPr="006F2F92" w:rsidRDefault="00A40387" w:rsidP="00CD4C3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业绩说明会</w:t>
            </w:r>
          </w:p>
        </w:tc>
      </w:tr>
      <w:tr w:rsidR="00A40387" w:rsidTr="001D5CB8">
        <w:trPr>
          <w:trHeight w:val="626"/>
        </w:trPr>
        <w:tc>
          <w:tcPr>
            <w:tcW w:w="2802" w:type="dxa"/>
            <w:vAlign w:val="center"/>
          </w:tcPr>
          <w:p w:rsidR="00A40387" w:rsidRPr="006F2F92" w:rsidRDefault="00A40387" w:rsidP="00CD4C3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时间</w:t>
            </w:r>
          </w:p>
        </w:tc>
        <w:tc>
          <w:tcPr>
            <w:tcW w:w="6826" w:type="dxa"/>
            <w:vAlign w:val="center"/>
          </w:tcPr>
          <w:p w:rsidR="00A40387" w:rsidRPr="006F2F92" w:rsidRDefault="00A84E34" w:rsidP="00CD4C3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</w:t>
            </w:r>
            <w:r w:rsidR="00A40387" w:rsidRPr="006F2F92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="00A40387" w:rsidRPr="006F2F92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22</w:t>
            </w:r>
            <w:r w:rsidR="00A40387" w:rsidRPr="006F2F92"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 w:rsidR="00AA2C75">
              <w:rPr>
                <w:rFonts w:ascii="宋体" w:eastAsia="宋体" w:hAnsi="宋体" w:hint="eastAsia"/>
                <w:sz w:val="24"/>
                <w:szCs w:val="24"/>
              </w:rPr>
              <w:t>上</w:t>
            </w:r>
            <w:r w:rsidR="00A40387" w:rsidRPr="006F2F92">
              <w:rPr>
                <w:rFonts w:ascii="宋体" w:eastAsia="宋体" w:hAnsi="宋体" w:hint="eastAsia"/>
                <w:sz w:val="24"/>
                <w:szCs w:val="24"/>
              </w:rPr>
              <w:t>午1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="00A40387" w:rsidRPr="006F2F92">
              <w:rPr>
                <w:rFonts w:ascii="宋体" w:eastAsia="宋体" w:hAnsi="宋体" w:hint="eastAsia"/>
                <w:sz w:val="24"/>
                <w:szCs w:val="24"/>
              </w:rPr>
              <w:t>:00-1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A40387" w:rsidRPr="006F2F92">
              <w:rPr>
                <w:rFonts w:ascii="宋体" w:eastAsia="宋体" w:hAnsi="宋体" w:hint="eastAsia"/>
                <w:sz w:val="24"/>
                <w:szCs w:val="24"/>
              </w:rPr>
              <w:t>:00</w:t>
            </w:r>
          </w:p>
        </w:tc>
      </w:tr>
      <w:tr w:rsidR="00A40387" w:rsidTr="001D5CB8">
        <w:trPr>
          <w:trHeight w:val="1059"/>
        </w:trPr>
        <w:tc>
          <w:tcPr>
            <w:tcW w:w="2802" w:type="dxa"/>
            <w:vAlign w:val="center"/>
          </w:tcPr>
          <w:p w:rsidR="00A40387" w:rsidRPr="006F2F92" w:rsidRDefault="00A40387" w:rsidP="00CD4C3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地点</w:t>
            </w:r>
          </w:p>
        </w:tc>
        <w:tc>
          <w:tcPr>
            <w:tcW w:w="6826" w:type="dxa"/>
            <w:vAlign w:val="center"/>
          </w:tcPr>
          <w:p w:rsidR="00CF733F" w:rsidRPr="006F2F92" w:rsidRDefault="00A40387" w:rsidP="00CD4C3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 w:hint="eastAsia"/>
                <w:sz w:val="24"/>
                <w:szCs w:val="24"/>
              </w:rPr>
              <w:t>上海证券交易所</w:t>
            </w:r>
            <w:proofErr w:type="gramStart"/>
            <w:r w:rsidRPr="006F2F92">
              <w:rPr>
                <w:rFonts w:ascii="宋体" w:eastAsia="宋体" w:hAnsi="宋体" w:hint="eastAsia"/>
                <w:sz w:val="24"/>
                <w:szCs w:val="24"/>
              </w:rPr>
              <w:t>上证路演</w:t>
            </w:r>
            <w:proofErr w:type="gramEnd"/>
            <w:r w:rsidRPr="006F2F92">
              <w:rPr>
                <w:rFonts w:ascii="宋体" w:eastAsia="宋体" w:hAnsi="宋体" w:hint="eastAsia"/>
                <w:sz w:val="24"/>
                <w:szCs w:val="24"/>
              </w:rPr>
              <w:t>中心</w:t>
            </w:r>
          </w:p>
          <w:p w:rsidR="00A40387" w:rsidRPr="006F2F92" w:rsidRDefault="00A40387" w:rsidP="00CD4C3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 w:hint="eastAsia"/>
                <w:sz w:val="24"/>
                <w:szCs w:val="24"/>
              </w:rPr>
              <w:t>（网址：http://roadshow.sseinfo.com/）</w:t>
            </w:r>
          </w:p>
        </w:tc>
      </w:tr>
      <w:tr w:rsidR="00A40387" w:rsidTr="001D5CB8">
        <w:trPr>
          <w:trHeight w:val="1557"/>
        </w:trPr>
        <w:tc>
          <w:tcPr>
            <w:tcW w:w="2802" w:type="dxa"/>
            <w:vAlign w:val="center"/>
          </w:tcPr>
          <w:p w:rsidR="00A40387" w:rsidRPr="006F2F92" w:rsidRDefault="00A40387" w:rsidP="00CD4C3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上市公司参会人员</w:t>
            </w:r>
          </w:p>
        </w:tc>
        <w:tc>
          <w:tcPr>
            <w:tcW w:w="6826" w:type="dxa"/>
            <w:vAlign w:val="center"/>
          </w:tcPr>
          <w:p w:rsidR="00A40387" w:rsidRPr="006F2F92" w:rsidRDefault="00A40387" w:rsidP="00CD4C3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 w:hint="eastAsia"/>
                <w:sz w:val="24"/>
                <w:szCs w:val="24"/>
              </w:rPr>
              <w:t>公司董事</w:t>
            </w:r>
            <w:r w:rsidR="006F2F92" w:rsidRPr="006F2F92">
              <w:rPr>
                <w:rFonts w:ascii="宋体" w:eastAsia="宋体" w:hAnsi="宋体" w:hint="eastAsia"/>
                <w:sz w:val="24"/>
                <w:szCs w:val="24"/>
              </w:rPr>
              <w:t>兼</w:t>
            </w:r>
            <w:r w:rsidRPr="006F2F92">
              <w:rPr>
                <w:rFonts w:ascii="宋体" w:eastAsia="宋体" w:hAnsi="宋体" w:hint="eastAsia"/>
                <w:sz w:val="24"/>
                <w:szCs w:val="24"/>
              </w:rPr>
              <w:t>总经理董振东先生，独立董事</w:t>
            </w:r>
            <w:r w:rsidR="00A84E34">
              <w:rPr>
                <w:rFonts w:ascii="宋体" w:eastAsia="宋体" w:hAnsi="宋体" w:hint="eastAsia"/>
                <w:sz w:val="24"/>
                <w:szCs w:val="24"/>
              </w:rPr>
              <w:t>罗春华女士</w:t>
            </w:r>
            <w:r w:rsidR="006F2F92" w:rsidRPr="006F2F92">
              <w:rPr>
                <w:rFonts w:ascii="宋体" w:eastAsia="宋体" w:hAnsi="宋体" w:hint="eastAsia"/>
                <w:sz w:val="24"/>
                <w:szCs w:val="24"/>
              </w:rPr>
              <w:t>，董事兼</w:t>
            </w:r>
            <w:r w:rsidRPr="006F2F92">
              <w:rPr>
                <w:rFonts w:ascii="宋体" w:eastAsia="宋体" w:hAnsi="宋体" w:hint="eastAsia"/>
                <w:sz w:val="24"/>
                <w:szCs w:val="24"/>
              </w:rPr>
              <w:t>董事会秘书陈琳玲女士，财务总监</w:t>
            </w:r>
            <w:r w:rsidR="006F2F92" w:rsidRPr="006F2F92">
              <w:rPr>
                <w:rFonts w:ascii="宋体" w:eastAsia="宋体" w:hAnsi="宋体" w:hint="eastAsia"/>
                <w:sz w:val="24"/>
                <w:szCs w:val="24"/>
              </w:rPr>
              <w:t>潘超</w:t>
            </w:r>
            <w:r w:rsidRPr="006F2F92">
              <w:rPr>
                <w:rFonts w:ascii="宋体" w:eastAsia="宋体" w:hAnsi="宋体" w:hint="eastAsia"/>
                <w:sz w:val="24"/>
                <w:szCs w:val="24"/>
              </w:rPr>
              <w:t>女士</w:t>
            </w:r>
            <w:r w:rsidR="00725886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A40387" w:rsidTr="00AF25A2">
        <w:trPr>
          <w:trHeight w:val="5230"/>
        </w:trPr>
        <w:tc>
          <w:tcPr>
            <w:tcW w:w="2802" w:type="dxa"/>
            <w:vAlign w:val="center"/>
          </w:tcPr>
          <w:p w:rsidR="00D114B7" w:rsidRPr="006F2F92" w:rsidRDefault="00A40387" w:rsidP="00CD4C3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投资者关系活动</w:t>
            </w:r>
          </w:p>
          <w:p w:rsidR="00A40387" w:rsidRPr="006F2F92" w:rsidRDefault="00A40387" w:rsidP="00CD4C3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主要内容</w:t>
            </w:r>
          </w:p>
        </w:tc>
        <w:tc>
          <w:tcPr>
            <w:tcW w:w="6826" w:type="dxa"/>
            <w:vAlign w:val="center"/>
          </w:tcPr>
          <w:p w:rsidR="00A84E34" w:rsidRPr="00A84E34" w:rsidRDefault="00A84E34" w:rsidP="00CD4C3A">
            <w:pPr>
              <w:spacing w:line="400" w:lineRule="exact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A84E34">
              <w:rPr>
                <w:rFonts w:ascii="宋体" w:eastAsia="宋体" w:hAnsi="宋体" w:hint="eastAsia"/>
                <w:b/>
                <w:sz w:val="24"/>
                <w:szCs w:val="24"/>
              </w:rPr>
              <w:t>问题1</w:t>
            </w:r>
            <w:r w:rsidR="0070093C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</w:p>
          <w:p w:rsidR="00A84E34" w:rsidRPr="00A84E34" w:rsidRDefault="00A84E34" w:rsidP="00CD4C3A">
            <w:pPr>
              <w:spacing w:line="400" w:lineRule="exact"/>
              <w:ind w:firstLineChars="200" w:firstLine="480"/>
              <w:rPr>
                <w:rFonts w:ascii="宋体" w:eastAsia="宋体" w:hAnsi="宋体" w:hint="eastAsia"/>
                <w:sz w:val="24"/>
                <w:szCs w:val="24"/>
              </w:rPr>
            </w:pPr>
            <w:r w:rsidRPr="00A84E34">
              <w:rPr>
                <w:rFonts w:ascii="宋体" w:eastAsia="宋体" w:hAnsi="宋体" w:hint="eastAsia"/>
                <w:sz w:val="24"/>
                <w:szCs w:val="24"/>
              </w:rPr>
              <w:t>请问作为上市公司，百大集团如何拓宽融资渠道？</w:t>
            </w:r>
          </w:p>
          <w:p w:rsidR="0070093C" w:rsidRDefault="0070093C" w:rsidP="00CD4C3A">
            <w:pPr>
              <w:spacing w:line="400" w:lineRule="exact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70093C">
              <w:rPr>
                <w:rFonts w:ascii="宋体" w:eastAsia="宋体" w:hAnsi="宋体" w:hint="eastAsia"/>
                <w:b/>
                <w:sz w:val="24"/>
                <w:szCs w:val="24"/>
              </w:rPr>
              <w:t>答复：</w:t>
            </w:r>
          </w:p>
          <w:p w:rsidR="00A84E34" w:rsidRPr="00A84E34" w:rsidRDefault="00A84E34" w:rsidP="00CD4C3A">
            <w:pPr>
              <w:spacing w:line="400" w:lineRule="exact"/>
              <w:ind w:firstLineChars="200" w:firstLine="480"/>
              <w:rPr>
                <w:rFonts w:ascii="宋体" w:eastAsia="宋体" w:hAnsi="宋体" w:hint="eastAsia"/>
                <w:sz w:val="24"/>
                <w:szCs w:val="24"/>
              </w:rPr>
            </w:pPr>
            <w:r w:rsidRPr="00A84E34">
              <w:rPr>
                <w:rFonts w:ascii="宋体" w:eastAsia="宋体" w:hAnsi="宋体" w:hint="eastAsia"/>
                <w:sz w:val="24"/>
                <w:szCs w:val="24"/>
              </w:rPr>
              <w:t>尊敬的投资者您好，截至到2023年</w:t>
            </w:r>
            <w:proofErr w:type="gramStart"/>
            <w:r w:rsidRPr="00A84E34"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proofErr w:type="gramEnd"/>
            <w:r w:rsidRPr="00A84E34">
              <w:rPr>
                <w:rFonts w:ascii="宋体" w:eastAsia="宋体" w:hAnsi="宋体" w:hint="eastAsia"/>
                <w:sz w:val="24"/>
                <w:szCs w:val="24"/>
              </w:rPr>
              <w:t>季报末，公司委托理财余额约8.6亿元。公司自有资金充足，暂无融资需求。感谢您的关注！</w:t>
            </w:r>
          </w:p>
          <w:p w:rsidR="00A84E34" w:rsidRPr="00A84E34" w:rsidRDefault="00A84E34" w:rsidP="00CD4C3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84E34" w:rsidRPr="0070093C" w:rsidRDefault="00A84E34" w:rsidP="00CD4C3A">
            <w:pPr>
              <w:spacing w:line="400" w:lineRule="exact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70093C">
              <w:rPr>
                <w:rFonts w:ascii="宋体" w:eastAsia="宋体" w:hAnsi="宋体" w:hint="eastAsia"/>
                <w:b/>
                <w:sz w:val="24"/>
                <w:szCs w:val="24"/>
              </w:rPr>
              <w:t>问题2</w:t>
            </w:r>
            <w:r w:rsidR="0070093C" w:rsidRPr="0070093C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</w:p>
          <w:p w:rsidR="00A84E34" w:rsidRDefault="00A84E34" w:rsidP="00CD4C3A">
            <w:pPr>
              <w:spacing w:line="400" w:lineRule="exact"/>
              <w:ind w:firstLineChars="200" w:firstLine="480"/>
              <w:rPr>
                <w:rFonts w:ascii="宋体" w:eastAsia="宋体" w:hAnsi="宋体" w:hint="eastAsia"/>
                <w:sz w:val="24"/>
                <w:szCs w:val="24"/>
              </w:rPr>
            </w:pPr>
            <w:proofErr w:type="gramStart"/>
            <w:r w:rsidRPr="00A84E34">
              <w:rPr>
                <w:rFonts w:ascii="宋体" w:eastAsia="宋体" w:hAnsi="宋体" w:hint="eastAsia"/>
                <w:sz w:val="24"/>
                <w:szCs w:val="24"/>
              </w:rPr>
              <w:t>董秘您好</w:t>
            </w:r>
            <w:proofErr w:type="gramEnd"/>
            <w:r w:rsidRPr="00A84E34">
              <w:rPr>
                <w:rFonts w:ascii="宋体" w:eastAsia="宋体" w:hAnsi="宋体" w:hint="eastAsia"/>
                <w:sz w:val="24"/>
                <w:szCs w:val="24"/>
              </w:rPr>
              <w:t>，请问公司截止2023年第一季度股东人数共有多少？</w:t>
            </w:r>
          </w:p>
          <w:p w:rsidR="0070093C" w:rsidRPr="0070093C" w:rsidRDefault="0070093C" w:rsidP="00CD4C3A">
            <w:pPr>
              <w:spacing w:line="400" w:lineRule="exact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70093C">
              <w:rPr>
                <w:rFonts w:ascii="宋体" w:eastAsia="宋体" w:hAnsi="宋体" w:hint="eastAsia"/>
                <w:b/>
                <w:sz w:val="24"/>
                <w:szCs w:val="24"/>
              </w:rPr>
              <w:t>答复：</w:t>
            </w:r>
          </w:p>
          <w:p w:rsidR="00A84E34" w:rsidRPr="00A84E34" w:rsidRDefault="00A84E34" w:rsidP="00CD4C3A">
            <w:pPr>
              <w:spacing w:line="400" w:lineRule="exact"/>
              <w:ind w:firstLineChars="200" w:firstLine="480"/>
              <w:rPr>
                <w:rFonts w:ascii="宋体" w:eastAsia="宋体" w:hAnsi="宋体" w:hint="eastAsia"/>
                <w:sz w:val="24"/>
                <w:szCs w:val="24"/>
              </w:rPr>
            </w:pPr>
            <w:r w:rsidRPr="00A84E34">
              <w:rPr>
                <w:rFonts w:ascii="宋体" w:eastAsia="宋体" w:hAnsi="宋体" w:hint="eastAsia"/>
                <w:sz w:val="24"/>
                <w:szCs w:val="24"/>
              </w:rPr>
              <w:t>尊敬的投资者您好，截至2023年第一季度末公司的股东人数为15039人。感谢您的关注！</w:t>
            </w:r>
          </w:p>
          <w:p w:rsidR="00A84E34" w:rsidRPr="00A84E34" w:rsidRDefault="00A84E34" w:rsidP="00CD4C3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84E34" w:rsidRPr="0070093C" w:rsidRDefault="00A84E34" w:rsidP="00CD4C3A">
            <w:pPr>
              <w:spacing w:line="400" w:lineRule="exact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70093C">
              <w:rPr>
                <w:rFonts w:ascii="宋体" w:eastAsia="宋体" w:hAnsi="宋体" w:hint="eastAsia"/>
                <w:b/>
                <w:sz w:val="24"/>
                <w:szCs w:val="24"/>
              </w:rPr>
              <w:t>问题3</w:t>
            </w:r>
            <w:r w:rsidR="0070093C" w:rsidRPr="0070093C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</w:p>
          <w:p w:rsidR="00A84E34" w:rsidRDefault="00A84E34" w:rsidP="00CD4C3A">
            <w:pPr>
              <w:spacing w:line="400" w:lineRule="exact"/>
              <w:ind w:firstLineChars="200" w:firstLine="480"/>
              <w:rPr>
                <w:rFonts w:ascii="宋体" w:eastAsia="宋体" w:hAnsi="宋体" w:hint="eastAsia"/>
                <w:sz w:val="24"/>
                <w:szCs w:val="24"/>
              </w:rPr>
            </w:pPr>
            <w:r w:rsidRPr="00A84E34">
              <w:rPr>
                <w:rFonts w:ascii="宋体" w:eastAsia="宋体" w:hAnsi="宋体" w:hint="eastAsia"/>
                <w:sz w:val="24"/>
                <w:szCs w:val="24"/>
              </w:rPr>
              <w:t>董事长您好，请问公司今年有</w:t>
            </w:r>
            <w:proofErr w:type="gramStart"/>
            <w:r w:rsidRPr="00A84E34">
              <w:rPr>
                <w:rFonts w:ascii="宋体" w:eastAsia="宋体" w:hAnsi="宋体" w:hint="eastAsia"/>
                <w:sz w:val="24"/>
                <w:szCs w:val="24"/>
              </w:rPr>
              <w:t>何战略</w:t>
            </w:r>
            <w:proofErr w:type="gramEnd"/>
            <w:r w:rsidRPr="00A84E34">
              <w:rPr>
                <w:rFonts w:ascii="宋体" w:eastAsia="宋体" w:hAnsi="宋体" w:hint="eastAsia"/>
                <w:sz w:val="24"/>
                <w:szCs w:val="24"/>
              </w:rPr>
              <w:t>发展规划？</w:t>
            </w:r>
          </w:p>
          <w:p w:rsidR="0070093C" w:rsidRPr="0070093C" w:rsidRDefault="0070093C" w:rsidP="00CD4C3A">
            <w:pPr>
              <w:spacing w:line="400" w:lineRule="exact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70093C">
              <w:rPr>
                <w:rFonts w:ascii="宋体" w:eastAsia="宋体" w:hAnsi="宋体" w:hint="eastAsia"/>
                <w:b/>
                <w:sz w:val="24"/>
                <w:szCs w:val="24"/>
              </w:rPr>
              <w:t>答复：</w:t>
            </w:r>
          </w:p>
          <w:p w:rsidR="00E1671D" w:rsidRPr="006F2F92" w:rsidRDefault="00A84E34" w:rsidP="00CD4C3A">
            <w:pPr>
              <w:spacing w:line="40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A84E34">
              <w:rPr>
                <w:rFonts w:ascii="宋体" w:eastAsia="宋体" w:hAnsi="宋体" w:hint="eastAsia"/>
                <w:sz w:val="24"/>
                <w:szCs w:val="24"/>
              </w:rPr>
              <w:t>尊敬的投资者您好，公司在发挥现有资产的价值、保证传统业务板块收益的基础上，将延续前几年探索中积累的行业理解，争取拓展新机会，为公司寻找新的利润增长点。感谢您的关注！</w:t>
            </w:r>
          </w:p>
        </w:tc>
      </w:tr>
    </w:tbl>
    <w:p w:rsidR="00A40387" w:rsidRDefault="00A40387"/>
    <w:sectPr w:rsidR="00A40387" w:rsidSect="00A40387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040" w:rsidRDefault="001A7040" w:rsidP="00AF25A2">
      <w:r>
        <w:separator/>
      </w:r>
    </w:p>
  </w:endnote>
  <w:endnote w:type="continuationSeparator" w:id="0">
    <w:p w:rsidR="001A7040" w:rsidRDefault="001A7040" w:rsidP="00AF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040" w:rsidRDefault="001A7040" w:rsidP="00AF25A2">
      <w:r>
        <w:separator/>
      </w:r>
    </w:p>
  </w:footnote>
  <w:footnote w:type="continuationSeparator" w:id="0">
    <w:p w:rsidR="001A7040" w:rsidRDefault="001A7040" w:rsidP="00AF2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87"/>
    <w:rsid w:val="00020386"/>
    <w:rsid w:val="00056333"/>
    <w:rsid w:val="00095194"/>
    <w:rsid w:val="000A0ECC"/>
    <w:rsid w:val="000A3BB2"/>
    <w:rsid w:val="000C0FB7"/>
    <w:rsid w:val="000E0D2E"/>
    <w:rsid w:val="000E62B0"/>
    <w:rsid w:val="0019071F"/>
    <w:rsid w:val="001A7040"/>
    <w:rsid w:val="001D5CB8"/>
    <w:rsid w:val="00263B4F"/>
    <w:rsid w:val="0027517D"/>
    <w:rsid w:val="002B24E0"/>
    <w:rsid w:val="002B2853"/>
    <w:rsid w:val="002B5713"/>
    <w:rsid w:val="00431BDD"/>
    <w:rsid w:val="00483481"/>
    <w:rsid w:val="004C3FF3"/>
    <w:rsid w:val="004F4805"/>
    <w:rsid w:val="00584C12"/>
    <w:rsid w:val="005A0E5F"/>
    <w:rsid w:val="005D0270"/>
    <w:rsid w:val="005F1575"/>
    <w:rsid w:val="006510DC"/>
    <w:rsid w:val="006F2F92"/>
    <w:rsid w:val="0070093C"/>
    <w:rsid w:val="00725886"/>
    <w:rsid w:val="007A508E"/>
    <w:rsid w:val="00813A0E"/>
    <w:rsid w:val="008D5239"/>
    <w:rsid w:val="00941B67"/>
    <w:rsid w:val="00995266"/>
    <w:rsid w:val="00A40387"/>
    <w:rsid w:val="00A67E37"/>
    <w:rsid w:val="00A84E34"/>
    <w:rsid w:val="00AA2C75"/>
    <w:rsid w:val="00AB4B5E"/>
    <w:rsid w:val="00AE493F"/>
    <w:rsid w:val="00AF25A2"/>
    <w:rsid w:val="00B27539"/>
    <w:rsid w:val="00BF36DB"/>
    <w:rsid w:val="00CD4A60"/>
    <w:rsid w:val="00CD4C3A"/>
    <w:rsid w:val="00CF733F"/>
    <w:rsid w:val="00D114B7"/>
    <w:rsid w:val="00D927CC"/>
    <w:rsid w:val="00DC192A"/>
    <w:rsid w:val="00E1671D"/>
    <w:rsid w:val="00EF5CA4"/>
    <w:rsid w:val="00F32C4D"/>
    <w:rsid w:val="00F66874"/>
    <w:rsid w:val="00F75299"/>
    <w:rsid w:val="00FD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F2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25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2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25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F2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25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2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25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</dc:creator>
  <cp:lastModifiedBy>lenovo</cp:lastModifiedBy>
  <cp:revision>15</cp:revision>
  <dcterms:created xsi:type="dcterms:W3CDTF">2022-04-25T06:28:00Z</dcterms:created>
  <dcterms:modified xsi:type="dcterms:W3CDTF">2023-05-22T03:08:00Z</dcterms:modified>
</cp:coreProperties>
</file>