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D14E" w14:textId="77777777" w:rsidR="00744E69" w:rsidRPr="00744E69" w:rsidRDefault="00744E69" w:rsidP="00744E69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744E69">
        <w:rPr>
          <w:rFonts w:ascii="宋体" w:eastAsia="宋体" w:hAnsi="宋体" w:hint="eastAsia"/>
          <w:b/>
          <w:bCs/>
          <w:sz w:val="28"/>
          <w:szCs w:val="28"/>
        </w:rPr>
        <w:t>金石资源集团股份有限公司</w:t>
      </w:r>
    </w:p>
    <w:p w14:paraId="0DAA9D18" w14:textId="77777777" w:rsidR="00744E69" w:rsidRPr="00744E69" w:rsidRDefault="00744E69" w:rsidP="00744E69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744E69">
        <w:rPr>
          <w:rFonts w:ascii="宋体" w:eastAsia="宋体" w:hAnsi="宋体" w:hint="eastAsia"/>
          <w:b/>
          <w:bCs/>
          <w:sz w:val="28"/>
          <w:szCs w:val="28"/>
        </w:rPr>
        <w:t>投资者关系活动记录表</w:t>
      </w:r>
    </w:p>
    <w:p w14:paraId="655949A7" w14:textId="2B05945C" w:rsidR="00744E69" w:rsidRPr="00744E69" w:rsidRDefault="00744E69" w:rsidP="00744E69">
      <w:pPr>
        <w:jc w:val="center"/>
        <w:rPr>
          <w:rFonts w:ascii="宋体" w:eastAsia="宋体" w:hAnsi="宋体"/>
          <w:b/>
          <w:bCs/>
        </w:rPr>
      </w:pPr>
      <w:r w:rsidRPr="00845703">
        <w:rPr>
          <w:rFonts w:ascii="宋体" w:eastAsia="宋体" w:hAnsi="宋体" w:hint="eastAsia"/>
          <w:b/>
          <w:bCs/>
        </w:rPr>
        <w:t>（</w:t>
      </w:r>
      <w:r w:rsidRPr="00845703">
        <w:rPr>
          <w:rFonts w:ascii="宋体" w:eastAsia="宋体" w:hAnsi="宋体"/>
          <w:b/>
          <w:bCs/>
        </w:rPr>
        <w:t>202</w:t>
      </w:r>
      <w:r w:rsidR="004347BF" w:rsidRPr="00845703">
        <w:rPr>
          <w:rFonts w:ascii="宋体" w:eastAsia="宋体" w:hAnsi="宋体"/>
          <w:b/>
          <w:bCs/>
        </w:rPr>
        <w:t>3</w:t>
      </w:r>
      <w:r w:rsidRPr="00845703">
        <w:rPr>
          <w:rFonts w:ascii="宋体" w:eastAsia="宋体" w:hAnsi="宋体"/>
          <w:b/>
          <w:bCs/>
        </w:rPr>
        <w:t xml:space="preserve"> 年</w:t>
      </w:r>
      <w:r w:rsidR="00BD5C50">
        <w:rPr>
          <w:rFonts w:ascii="宋体" w:eastAsia="宋体" w:hAnsi="宋体"/>
          <w:b/>
          <w:bCs/>
        </w:rPr>
        <w:t>6</w:t>
      </w:r>
      <w:r w:rsidRPr="00845703">
        <w:rPr>
          <w:rFonts w:ascii="宋体" w:eastAsia="宋体" w:hAnsi="宋体"/>
          <w:b/>
          <w:bCs/>
        </w:rPr>
        <w:t>月</w:t>
      </w:r>
      <w:r w:rsidR="00BD5C50">
        <w:rPr>
          <w:rFonts w:ascii="宋体" w:eastAsia="宋体" w:hAnsi="宋体"/>
          <w:b/>
          <w:bCs/>
        </w:rPr>
        <w:t>16</w:t>
      </w:r>
      <w:r w:rsidRPr="00845703">
        <w:rPr>
          <w:rFonts w:ascii="宋体" w:eastAsia="宋体" w:hAnsi="宋体"/>
          <w:b/>
          <w:bCs/>
        </w:rPr>
        <w:t>日-</w:t>
      </w:r>
      <w:r w:rsidR="00BD5C50">
        <w:rPr>
          <w:rFonts w:ascii="宋体" w:eastAsia="宋体" w:hAnsi="宋体"/>
          <w:b/>
          <w:bCs/>
        </w:rPr>
        <w:t>30</w:t>
      </w:r>
      <w:r w:rsidRPr="00845703">
        <w:rPr>
          <w:rFonts w:ascii="宋体" w:eastAsia="宋体" w:hAnsi="宋体"/>
          <w:b/>
          <w:bCs/>
        </w:rPr>
        <w:t>日）</w:t>
      </w:r>
    </w:p>
    <w:p w14:paraId="2D6B84C1" w14:textId="35BE7380" w:rsidR="00744E69" w:rsidRPr="00744E69" w:rsidRDefault="00744E69" w:rsidP="00744E69">
      <w:pPr>
        <w:ind w:firstLineChars="2800" w:firstLine="5880"/>
        <w:rPr>
          <w:rFonts w:ascii="宋体" w:eastAsia="宋体" w:hAnsi="宋体"/>
        </w:rPr>
      </w:pPr>
      <w:r w:rsidRPr="00744E69">
        <w:rPr>
          <w:rFonts w:ascii="宋体" w:eastAsia="宋体" w:hAnsi="宋体"/>
        </w:rPr>
        <w:t xml:space="preserve"> 编号：【202</w:t>
      </w:r>
      <w:r w:rsidR="004347BF">
        <w:rPr>
          <w:rFonts w:ascii="宋体" w:eastAsia="宋体" w:hAnsi="宋体"/>
        </w:rPr>
        <w:t>3</w:t>
      </w:r>
      <w:r w:rsidRPr="00744E69">
        <w:rPr>
          <w:rFonts w:ascii="宋体" w:eastAsia="宋体" w:hAnsi="宋体"/>
        </w:rPr>
        <w:t>】0</w:t>
      </w:r>
      <w:r w:rsidR="000530CD">
        <w:rPr>
          <w:rFonts w:ascii="宋体" w:eastAsia="宋体" w:hAnsi="宋体"/>
        </w:rPr>
        <w:t>0</w:t>
      </w:r>
      <w:r w:rsidR="00BD5C50">
        <w:rPr>
          <w:rFonts w:ascii="宋体" w:eastAsia="宋体" w:hAnsi="宋体"/>
        </w:rPr>
        <w:t>7</w:t>
      </w:r>
      <w:r w:rsidRPr="00744E69">
        <w:rPr>
          <w:rFonts w:ascii="宋体" w:eastAsia="宋体" w:hAnsi="宋体"/>
        </w:rPr>
        <w:t>号</w:t>
      </w:r>
    </w:p>
    <w:p w14:paraId="71177786" w14:textId="77777777" w:rsidR="00744E69" w:rsidRDefault="00744E69" w:rsidP="00744E69"/>
    <w:p w14:paraId="42086BB1" w14:textId="29E2E2CA" w:rsidR="00744E69" w:rsidRDefault="00744E69" w:rsidP="00744E6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7518A">
        <w:rPr>
          <w:rFonts w:ascii="宋体" w:eastAsia="宋体" w:hAnsi="宋体" w:hint="eastAsia"/>
          <w:sz w:val="24"/>
          <w:szCs w:val="24"/>
        </w:rPr>
        <w:t>金石资源集团股份有限公司于近期</w:t>
      </w:r>
      <w:r w:rsidR="004347BF" w:rsidRPr="00E7518A">
        <w:rPr>
          <w:rFonts w:ascii="宋体" w:eastAsia="宋体" w:hAnsi="宋体" w:hint="eastAsia"/>
          <w:sz w:val="24"/>
          <w:szCs w:val="24"/>
        </w:rPr>
        <w:t>以</w:t>
      </w:r>
      <w:r w:rsidR="00BD5C50">
        <w:rPr>
          <w:rFonts w:ascii="宋体" w:eastAsia="宋体" w:hAnsi="宋体" w:hint="eastAsia"/>
          <w:sz w:val="24"/>
          <w:szCs w:val="24"/>
        </w:rPr>
        <w:t>参加机构策略会</w:t>
      </w:r>
      <w:r w:rsidR="00EA5BFF">
        <w:rPr>
          <w:rFonts w:ascii="宋体" w:eastAsia="宋体" w:hAnsi="宋体" w:hint="eastAsia"/>
          <w:sz w:val="24"/>
          <w:szCs w:val="24"/>
        </w:rPr>
        <w:t>、</w:t>
      </w:r>
      <w:r w:rsidR="00BD5C50">
        <w:rPr>
          <w:rFonts w:ascii="宋体" w:eastAsia="宋体" w:hAnsi="宋体" w:hint="eastAsia"/>
          <w:sz w:val="24"/>
          <w:szCs w:val="24"/>
        </w:rPr>
        <w:t>投资者线上</w:t>
      </w:r>
      <w:r w:rsidR="00EA5BFF">
        <w:rPr>
          <w:rFonts w:ascii="宋体" w:eastAsia="宋体" w:hAnsi="宋体" w:hint="eastAsia"/>
          <w:sz w:val="24"/>
          <w:szCs w:val="24"/>
        </w:rPr>
        <w:t>交流</w:t>
      </w:r>
      <w:r w:rsidRPr="00E7518A">
        <w:rPr>
          <w:rFonts w:ascii="宋体" w:eastAsia="宋体" w:hAnsi="宋体" w:hint="eastAsia"/>
          <w:sz w:val="24"/>
          <w:szCs w:val="24"/>
        </w:rPr>
        <w:t>等</w:t>
      </w:r>
      <w:r w:rsidR="00E85B84">
        <w:rPr>
          <w:rFonts w:ascii="宋体" w:eastAsia="宋体" w:hAnsi="宋体" w:hint="eastAsia"/>
          <w:sz w:val="24"/>
          <w:szCs w:val="24"/>
        </w:rPr>
        <w:t>方式</w:t>
      </w:r>
      <w:r w:rsidR="004347BF" w:rsidRPr="00E7518A">
        <w:rPr>
          <w:rFonts w:ascii="宋体" w:eastAsia="宋体" w:hAnsi="宋体" w:hint="eastAsia"/>
          <w:sz w:val="24"/>
          <w:szCs w:val="24"/>
        </w:rPr>
        <w:t>与投资者、券商分析师等</w:t>
      </w:r>
      <w:r w:rsidRPr="00E7518A">
        <w:rPr>
          <w:rFonts w:ascii="宋体" w:eastAsia="宋体" w:hAnsi="宋体" w:hint="eastAsia"/>
          <w:sz w:val="24"/>
          <w:szCs w:val="24"/>
        </w:rPr>
        <w:t>进行交流，现将投资者关系活动的主要情况</w:t>
      </w:r>
      <w:r w:rsidR="0093023C">
        <w:rPr>
          <w:rFonts w:ascii="宋体" w:eastAsia="宋体" w:hAnsi="宋体" w:hint="eastAsia"/>
          <w:sz w:val="24"/>
          <w:szCs w:val="24"/>
        </w:rPr>
        <w:t>汇总</w:t>
      </w:r>
      <w:r w:rsidRPr="00E7518A">
        <w:rPr>
          <w:rFonts w:ascii="宋体" w:eastAsia="宋体" w:hAnsi="宋体" w:hint="eastAsia"/>
          <w:sz w:val="24"/>
          <w:szCs w:val="24"/>
        </w:rPr>
        <w:t>发布如下：</w:t>
      </w:r>
    </w:p>
    <w:p w14:paraId="1DA429CC" w14:textId="77777777" w:rsidR="00053C29" w:rsidRPr="00E7518A" w:rsidRDefault="00053C29" w:rsidP="00744E6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8184CB3" w14:textId="1893F7F5" w:rsidR="00744E69" w:rsidRPr="00DF629D" w:rsidRDefault="00744E69" w:rsidP="00DF629D">
      <w:pPr>
        <w:pStyle w:val="a4"/>
        <w:numPr>
          <w:ilvl w:val="0"/>
          <w:numId w:val="6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DF629D">
        <w:rPr>
          <w:rFonts w:ascii="宋体" w:eastAsia="宋体" w:hAnsi="宋体"/>
          <w:b/>
          <w:bCs/>
          <w:sz w:val="24"/>
          <w:szCs w:val="24"/>
        </w:rPr>
        <w:t xml:space="preserve">投资者调研情况 </w:t>
      </w:r>
    </w:p>
    <w:p w14:paraId="028A8EC6" w14:textId="77777777" w:rsidR="00DF629D" w:rsidRPr="00DF629D" w:rsidRDefault="00DF629D" w:rsidP="00DF629D">
      <w:pPr>
        <w:pStyle w:val="a4"/>
        <w:ind w:left="720"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14:paraId="28FC869B" w14:textId="51B6D848" w:rsidR="00744E69" w:rsidRPr="00053C29" w:rsidRDefault="00744E69" w:rsidP="00053C29">
      <w:pPr>
        <w:pStyle w:val="a4"/>
        <w:numPr>
          <w:ilvl w:val="1"/>
          <w:numId w:val="6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053C29">
        <w:rPr>
          <w:rFonts w:ascii="宋体" w:eastAsia="宋体" w:hAnsi="宋体"/>
          <w:b/>
          <w:bCs/>
          <w:sz w:val="24"/>
          <w:szCs w:val="24"/>
        </w:rPr>
        <w:t>调研方式：</w:t>
      </w:r>
      <w:r w:rsidR="00053C29">
        <w:rPr>
          <w:rFonts w:ascii="宋体" w:eastAsia="宋体" w:hAnsi="宋体" w:hint="eastAsia"/>
          <w:b/>
          <w:bCs/>
          <w:sz w:val="24"/>
          <w:szCs w:val="24"/>
        </w:rPr>
        <w:t>电话交流会</w:t>
      </w:r>
    </w:p>
    <w:p w14:paraId="546A2216" w14:textId="77777777" w:rsidR="00744E69" w:rsidRPr="00E7518A" w:rsidRDefault="00744E69" w:rsidP="00744E69">
      <w:pPr>
        <w:pStyle w:val="a4"/>
        <w:ind w:left="78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324"/>
      </w:tblGrid>
      <w:tr w:rsidR="00744E69" w:rsidRPr="00E7518A" w14:paraId="35C21002" w14:textId="77777777" w:rsidTr="00BD5C50">
        <w:tc>
          <w:tcPr>
            <w:tcW w:w="846" w:type="dxa"/>
          </w:tcPr>
          <w:p w14:paraId="7F86F13B" w14:textId="769E3877" w:rsidR="00744E69" w:rsidRPr="00E7518A" w:rsidRDefault="007E3FBA" w:rsidP="00DD6A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14:paraId="76E1514D" w14:textId="14104BC4" w:rsidR="00744E69" w:rsidRPr="00E7518A" w:rsidRDefault="007E3FBA" w:rsidP="00DD6A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5324" w:type="dxa"/>
          </w:tcPr>
          <w:p w14:paraId="3CF8F454" w14:textId="33BFBB32" w:rsidR="00744E69" w:rsidRPr="00E7518A" w:rsidRDefault="007E3FBA" w:rsidP="00DD6A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51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参加机构</w:t>
            </w:r>
          </w:p>
        </w:tc>
      </w:tr>
      <w:tr w:rsidR="00744E69" w:rsidRPr="00E7518A" w14:paraId="5A699E75" w14:textId="77777777" w:rsidTr="00BD5C50">
        <w:tc>
          <w:tcPr>
            <w:tcW w:w="846" w:type="dxa"/>
          </w:tcPr>
          <w:p w14:paraId="70ED003B" w14:textId="329ECB70" w:rsidR="00744E69" w:rsidRPr="004E43A0" w:rsidRDefault="00272BDD" w:rsidP="00EA5BFF">
            <w:pPr>
              <w:rPr>
                <w:rFonts w:ascii="宋体" w:eastAsia="宋体" w:hAnsi="宋体"/>
                <w:szCs w:val="21"/>
              </w:rPr>
            </w:pPr>
            <w:r w:rsidRPr="004E43A0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126" w:type="dxa"/>
          </w:tcPr>
          <w:p w14:paraId="462DB9E2" w14:textId="5DAE4E4B" w:rsidR="007E3FBA" w:rsidRPr="004E43A0" w:rsidRDefault="00B96CE2" w:rsidP="00E85B84">
            <w:pPr>
              <w:rPr>
                <w:rFonts w:ascii="宋体" w:eastAsia="宋体" w:hAnsi="宋体"/>
                <w:szCs w:val="21"/>
              </w:rPr>
            </w:pPr>
            <w:r w:rsidRPr="004E43A0">
              <w:rPr>
                <w:rFonts w:ascii="宋体" w:eastAsia="宋体" w:hAnsi="宋体"/>
                <w:szCs w:val="21"/>
              </w:rPr>
              <w:t>2023</w:t>
            </w:r>
            <w:r w:rsidR="00BD5C50">
              <w:rPr>
                <w:rFonts w:ascii="宋体" w:eastAsia="宋体" w:hAnsi="宋体" w:hint="eastAsia"/>
                <w:szCs w:val="21"/>
              </w:rPr>
              <w:t>年6月2</w:t>
            </w:r>
            <w:r w:rsidR="00BD5C50">
              <w:rPr>
                <w:rFonts w:ascii="宋体" w:eastAsia="宋体" w:hAnsi="宋体"/>
                <w:szCs w:val="21"/>
              </w:rPr>
              <w:t>8</w:t>
            </w:r>
            <w:r w:rsidR="00BD5C50">
              <w:rPr>
                <w:rFonts w:ascii="宋体" w:eastAsia="宋体" w:hAnsi="宋体" w:hint="eastAsia"/>
                <w:szCs w:val="21"/>
              </w:rPr>
              <w:t>日</w:t>
            </w:r>
          </w:p>
          <w:p w14:paraId="4F2EB9AA" w14:textId="78B99261" w:rsidR="00717B21" w:rsidRPr="004E43A0" w:rsidRDefault="00BD5C50" w:rsidP="00EA5BF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国盛证券</w:t>
            </w:r>
            <w:r>
              <w:rPr>
                <w:rFonts w:ascii="宋体" w:eastAsia="宋体" w:hAnsi="宋体" w:hint="eastAsia"/>
                <w:szCs w:val="21"/>
              </w:rPr>
              <w:t>长沙</w:t>
            </w:r>
            <w:r>
              <w:rPr>
                <w:rFonts w:ascii="宋体" w:eastAsia="宋体" w:hAnsi="宋体" w:hint="eastAsia"/>
                <w:szCs w:val="21"/>
              </w:rPr>
              <w:t>策略会</w:t>
            </w:r>
          </w:p>
        </w:tc>
        <w:tc>
          <w:tcPr>
            <w:tcW w:w="5324" w:type="dxa"/>
          </w:tcPr>
          <w:p w14:paraId="4E958DB1" w14:textId="67FD7818" w:rsidR="00245A8C" w:rsidRPr="004E43A0" w:rsidRDefault="005363CC" w:rsidP="00D63199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汇</w:t>
            </w:r>
            <w:r>
              <w:rPr>
                <w:rFonts w:ascii="宋体" w:eastAsia="宋体" w:hAnsi="宋体"/>
                <w:szCs w:val="21"/>
              </w:rPr>
              <w:t>添富基金；</w:t>
            </w:r>
            <w:r w:rsidR="008B3BDA">
              <w:rPr>
                <w:rFonts w:ascii="宋体" w:eastAsia="宋体" w:hAnsi="宋体" w:hint="eastAsia"/>
                <w:szCs w:val="21"/>
              </w:rPr>
              <w:t>P</w:t>
            </w:r>
            <w:r w:rsidR="008B3BDA">
              <w:rPr>
                <w:rFonts w:ascii="宋体" w:eastAsia="宋体" w:hAnsi="宋体"/>
                <w:szCs w:val="21"/>
              </w:rPr>
              <w:t>inPOINT; oceanlink;</w:t>
            </w:r>
            <w:r w:rsidR="008B3BDA">
              <w:rPr>
                <w:rFonts w:ascii="宋体" w:eastAsia="宋体" w:hAnsi="宋体" w:hint="eastAsia"/>
                <w:szCs w:val="21"/>
              </w:rPr>
              <w:t>东证资管；前海人寿；华商基金；博时基金；同泰基金；国泰；富荣基金；工银瑞信；朴易资产；上海承风金萍基金；歌斐资产；正心谷；盈峰资本；西南自营；野村东方证券；长城基金。</w:t>
            </w:r>
          </w:p>
        </w:tc>
      </w:tr>
      <w:tr w:rsidR="000530CD" w:rsidRPr="00E7518A" w14:paraId="003EB69C" w14:textId="77777777" w:rsidTr="00BD5C50">
        <w:tc>
          <w:tcPr>
            <w:tcW w:w="846" w:type="dxa"/>
          </w:tcPr>
          <w:p w14:paraId="48795689" w14:textId="3E6C34CC" w:rsidR="000530CD" w:rsidRPr="004E43A0" w:rsidRDefault="00EA5BFF" w:rsidP="00744E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126" w:type="dxa"/>
          </w:tcPr>
          <w:p w14:paraId="5358EC5F" w14:textId="3FF5F3B8" w:rsidR="000530CD" w:rsidRDefault="00EA5BFF" w:rsidP="0078145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</w:t>
            </w:r>
            <w:r w:rsidR="00BD5C50">
              <w:rPr>
                <w:rFonts w:ascii="宋体" w:eastAsia="宋体" w:hAnsi="宋体" w:hint="eastAsia"/>
                <w:szCs w:val="21"/>
              </w:rPr>
              <w:t>年</w:t>
            </w:r>
            <w:r w:rsidR="00BD5C50">
              <w:rPr>
                <w:rFonts w:ascii="宋体" w:eastAsia="宋体" w:hAnsi="宋体"/>
                <w:szCs w:val="21"/>
              </w:rPr>
              <w:t>6</w:t>
            </w:r>
            <w:r w:rsidR="00BD5C50">
              <w:rPr>
                <w:rFonts w:ascii="宋体" w:eastAsia="宋体" w:hAnsi="宋体" w:hint="eastAsia"/>
                <w:szCs w:val="21"/>
              </w:rPr>
              <w:t>月3</w:t>
            </w:r>
            <w:r w:rsidR="00BD5C50">
              <w:rPr>
                <w:rFonts w:ascii="宋体" w:eastAsia="宋体" w:hAnsi="宋体"/>
                <w:szCs w:val="21"/>
              </w:rPr>
              <w:t>0</w:t>
            </w:r>
            <w:r w:rsidR="00BD5C50">
              <w:rPr>
                <w:rFonts w:ascii="宋体" w:eastAsia="宋体" w:hAnsi="宋体" w:hint="eastAsia"/>
                <w:szCs w:val="21"/>
              </w:rPr>
              <w:t>日</w:t>
            </w:r>
          </w:p>
          <w:p w14:paraId="71F99737" w14:textId="4194F0D6" w:rsidR="00EA5BFF" w:rsidRPr="004E43A0" w:rsidRDefault="00BD5C50" w:rsidP="0078145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线上电话会</w:t>
            </w:r>
          </w:p>
        </w:tc>
        <w:tc>
          <w:tcPr>
            <w:tcW w:w="5324" w:type="dxa"/>
          </w:tcPr>
          <w:p w14:paraId="0F2B03D5" w14:textId="69564E04" w:rsidR="00EF69D3" w:rsidRPr="004E43A0" w:rsidRDefault="005363CC" w:rsidP="0018427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康禧资本</w:t>
            </w:r>
          </w:p>
        </w:tc>
      </w:tr>
    </w:tbl>
    <w:p w14:paraId="6D9E9E32" w14:textId="77777777" w:rsidR="00F35E44" w:rsidRPr="00E7518A" w:rsidRDefault="00F35E44" w:rsidP="00F35E44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14:paraId="2291817A" w14:textId="6781D602" w:rsidR="00744E69" w:rsidRPr="00E7518A" w:rsidRDefault="00053C29" w:rsidP="00F35E44">
      <w:pPr>
        <w:ind w:firstLineChars="200" w:firstLine="482"/>
        <w:rPr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（二）</w:t>
      </w:r>
      <w:r w:rsidR="00F35E44" w:rsidRPr="00E7518A">
        <w:rPr>
          <w:rFonts w:ascii="宋体" w:eastAsia="宋体" w:hAnsi="宋体" w:hint="eastAsia"/>
          <w:b/>
          <w:bCs/>
          <w:sz w:val="24"/>
          <w:szCs w:val="24"/>
        </w:rPr>
        <w:t>上述调研公司接待人员：</w:t>
      </w:r>
      <w:r w:rsidR="00F35E44" w:rsidRPr="00E7518A">
        <w:rPr>
          <w:rFonts w:ascii="宋体" w:eastAsia="宋体" w:hAnsi="宋体" w:hint="eastAsia"/>
          <w:sz w:val="24"/>
          <w:szCs w:val="24"/>
        </w:rPr>
        <w:t xml:space="preserve">公司副总经理、董事会秘书 </w:t>
      </w:r>
      <w:r w:rsidR="00E7518A">
        <w:rPr>
          <w:rFonts w:ascii="宋体" w:eastAsia="宋体" w:hAnsi="宋体"/>
          <w:sz w:val="24"/>
          <w:szCs w:val="24"/>
        </w:rPr>
        <w:t xml:space="preserve"> </w:t>
      </w:r>
      <w:r w:rsidR="00F35E44" w:rsidRPr="00E7518A">
        <w:rPr>
          <w:rFonts w:ascii="宋体" w:eastAsia="宋体" w:hAnsi="宋体" w:hint="eastAsia"/>
          <w:sz w:val="24"/>
          <w:szCs w:val="24"/>
        </w:rPr>
        <w:t>戴水君</w:t>
      </w:r>
    </w:p>
    <w:p w14:paraId="0BA8332E" w14:textId="78301963" w:rsidR="00744E69" w:rsidRDefault="00744E69" w:rsidP="00744E69">
      <w:pPr>
        <w:rPr>
          <w:sz w:val="24"/>
          <w:szCs w:val="24"/>
        </w:rPr>
      </w:pPr>
    </w:p>
    <w:p w14:paraId="470B3092" w14:textId="3687298E" w:rsidR="00DA1E37" w:rsidRPr="00E85B84" w:rsidRDefault="00E85B84" w:rsidP="00567AD6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744E69" w:rsidRPr="00E85B84">
        <w:rPr>
          <w:rFonts w:ascii="宋体" w:eastAsia="宋体" w:hAnsi="宋体"/>
          <w:b/>
          <w:bCs/>
          <w:sz w:val="24"/>
          <w:szCs w:val="24"/>
        </w:rPr>
        <w:t>交流的主要情况及公司回复概要（同类问题已作汇总整理）</w:t>
      </w:r>
    </w:p>
    <w:p w14:paraId="197E6C75" w14:textId="795D58E3" w:rsidR="00567AD6" w:rsidRPr="008B3BDA" w:rsidRDefault="00F35E44" w:rsidP="00567AD6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8B3BDA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8B3BDA">
        <w:rPr>
          <w:rFonts w:ascii="宋体" w:eastAsia="宋体" w:hAnsi="宋体"/>
          <w:b/>
          <w:bCs/>
          <w:sz w:val="24"/>
          <w:szCs w:val="24"/>
        </w:rPr>
        <w:t xml:space="preserve">  </w:t>
      </w:r>
      <w:r w:rsidR="00567AD6" w:rsidRPr="008B3BDA">
        <w:rPr>
          <w:rFonts w:ascii="宋体" w:eastAsia="宋体" w:hAnsi="宋体"/>
          <w:b/>
          <w:bCs/>
          <w:sz w:val="24"/>
          <w:szCs w:val="24"/>
        </w:rPr>
        <w:t xml:space="preserve"> 1</w:t>
      </w:r>
      <w:r w:rsidR="00567AD6" w:rsidRPr="008B3BDA">
        <w:rPr>
          <w:rFonts w:ascii="宋体" w:eastAsia="宋体" w:hAnsi="宋体" w:hint="eastAsia"/>
          <w:b/>
          <w:bCs/>
          <w:sz w:val="24"/>
          <w:szCs w:val="24"/>
        </w:rPr>
        <w:t>、目前</w:t>
      </w:r>
      <w:r w:rsidR="00A030CB" w:rsidRPr="008B3BDA">
        <w:rPr>
          <w:rFonts w:ascii="宋体" w:eastAsia="宋体" w:hAnsi="宋体" w:hint="eastAsia"/>
          <w:b/>
          <w:bCs/>
          <w:sz w:val="24"/>
          <w:szCs w:val="24"/>
        </w:rPr>
        <w:t>单一萤石矿山</w:t>
      </w:r>
      <w:r w:rsidR="005363CC" w:rsidRPr="008B3BDA">
        <w:rPr>
          <w:rFonts w:ascii="宋体" w:eastAsia="宋体" w:hAnsi="宋体" w:hint="eastAsia"/>
          <w:b/>
          <w:bCs/>
          <w:sz w:val="24"/>
          <w:szCs w:val="24"/>
        </w:rPr>
        <w:t>的供给情况？</w:t>
      </w:r>
    </w:p>
    <w:p w14:paraId="6DC50F54" w14:textId="698B6FA6" w:rsidR="00567AD6" w:rsidRPr="005363CC" w:rsidRDefault="005363CC" w:rsidP="005363CC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5363CC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Pr="005363CC">
        <w:rPr>
          <w:rFonts w:ascii="宋体" w:eastAsia="宋体" w:hAnsi="宋体"/>
          <w:bCs/>
          <w:sz w:val="24"/>
          <w:szCs w:val="24"/>
        </w:rPr>
        <w:t xml:space="preserve">   </w:t>
      </w:r>
      <w:r w:rsidRPr="005363CC">
        <w:rPr>
          <w:rFonts w:ascii="宋体" w:eastAsia="宋体" w:hAnsi="宋体" w:hint="eastAsia"/>
          <w:bCs/>
          <w:sz w:val="24"/>
          <w:szCs w:val="24"/>
        </w:rPr>
        <w:t>答：总体来说，今年以来我们感觉供给端</w:t>
      </w:r>
      <w:r w:rsidR="008B3BDA">
        <w:rPr>
          <w:rFonts w:ascii="宋体" w:eastAsia="宋体" w:hAnsi="宋体" w:hint="eastAsia"/>
          <w:bCs/>
          <w:sz w:val="24"/>
          <w:szCs w:val="24"/>
        </w:rPr>
        <w:t>还是</w:t>
      </w:r>
      <w:r w:rsidRPr="005363CC">
        <w:rPr>
          <w:rFonts w:ascii="宋体" w:eastAsia="宋体" w:hAnsi="宋体" w:hint="eastAsia"/>
          <w:bCs/>
          <w:sz w:val="24"/>
          <w:szCs w:val="24"/>
        </w:rPr>
        <w:t>偏紧</w:t>
      </w:r>
      <w:r w:rsidR="008B3BDA">
        <w:rPr>
          <w:rFonts w:ascii="宋体" w:eastAsia="宋体" w:hAnsi="宋体" w:hint="eastAsia"/>
          <w:bCs/>
          <w:sz w:val="24"/>
          <w:szCs w:val="24"/>
        </w:rPr>
        <w:t>的</w:t>
      </w:r>
      <w:r>
        <w:rPr>
          <w:rFonts w:ascii="宋体" w:eastAsia="宋体" w:hAnsi="宋体" w:hint="eastAsia"/>
          <w:bCs/>
          <w:sz w:val="24"/>
          <w:szCs w:val="24"/>
        </w:rPr>
        <w:t>，主要是愈发严格的安全、环保</w:t>
      </w:r>
      <w:r w:rsidR="008B3BDA">
        <w:rPr>
          <w:rFonts w:ascii="宋体" w:eastAsia="宋体" w:hAnsi="宋体" w:hint="eastAsia"/>
          <w:bCs/>
          <w:sz w:val="24"/>
          <w:szCs w:val="24"/>
        </w:rPr>
        <w:t>等</w:t>
      </w:r>
      <w:r>
        <w:rPr>
          <w:rFonts w:ascii="宋体" w:eastAsia="宋体" w:hAnsi="宋体" w:hint="eastAsia"/>
          <w:bCs/>
          <w:sz w:val="24"/>
          <w:szCs w:val="24"/>
        </w:rPr>
        <w:t>合规方面的要求和检查，以及一些地区因事故停产。因此，在上半年下游制冷剂需求不算太景气的情况下，萤石精粉的</w:t>
      </w:r>
      <w:r w:rsidR="00567AD6" w:rsidRPr="005363CC">
        <w:rPr>
          <w:rFonts w:ascii="宋体" w:eastAsia="宋体" w:hAnsi="宋体" w:hint="eastAsia"/>
          <w:bCs/>
          <w:sz w:val="24"/>
          <w:szCs w:val="24"/>
        </w:rPr>
        <w:t>价格</w:t>
      </w:r>
      <w:r w:rsidRPr="005363CC">
        <w:rPr>
          <w:rFonts w:ascii="宋体" w:eastAsia="宋体" w:hAnsi="宋体" w:hint="eastAsia"/>
          <w:bCs/>
          <w:sz w:val="24"/>
          <w:szCs w:val="24"/>
        </w:rPr>
        <w:t>基本</w:t>
      </w:r>
      <w:r w:rsidR="00567AD6" w:rsidRPr="005363CC">
        <w:rPr>
          <w:rFonts w:ascii="宋体" w:eastAsia="宋体" w:hAnsi="宋体" w:hint="eastAsia"/>
          <w:bCs/>
          <w:sz w:val="24"/>
          <w:szCs w:val="24"/>
        </w:rPr>
        <w:t>维持在</w:t>
      </w:r>
      <w:r w:rsidR="00567AD6" w:rsidRPr="005363CC">
        <w:rPr>
          <w:rFonts w:ascii="宋体" w:eastAsia="宋体" w:hAnsi="宋体"/>
          <w:bCs/>
          <w:sz w:val="24"/>
          <w:szCs w:val="24"/>
        </w:rPr>
        <w:t>3000</w:t>
      </w:r>
      <w:r w:rsidR="00567AD6" w:rsidRPr="005363CC">
        <w:rPr>
          <w:rFonts w:ascii="宋体" w:eastAsia="宋体" w:hAnsi="宋体" w:hint="eastAsia"/>
          <w:bCs/>
          <w:sz w:val="24"/>
          <w:szCs w:val="24"/>
        </w:rPr>
        <w:t>元</w:t>
      </w:r>
      <w:r w:rsidRPr="005363CC">
        <w:rPr>
          <w:rFonts w:ascii="宋体" w:eastAsia="宋体" w:hAnsi="宋体" w:hint="eastAsia"/>
          <w:bCs/>
          <w:sz w:val="24"/>
          <w:szCs w:val="24"/>
        </w:rPr>
        <w:t>/吨以上</w:t>
      </w:r>
      <w:r>
        <w:rPr>
          <w:rFonts w:ascii="宋体" w:eastAsia="宋体" w:hAnsi="宋体" w:hint="eastAsia"/>
          <w:bCs/>
          <w:sz w:val="24"/>
          <w:szCs w:val="24"/>
        </w:rPr>
        <w:t>，特别是二季度精粉能有</w:t>
      </w:r>
      <w:r>
        <w:rPr>
          <w:rFonts w:ascii="宋体" w:eastAsia="宋体" w:hAnsi="宋体"/>
          <w:bCs/>
          <w:sz w:val="24"/>
          <w:szCs w:val="24"/>
        </w:rPr>
        <w:t>3000</w:t>
      </w:r>
      <w:r>
        <w:rPr>
          <w:rFonts w:ascii="宋体" w:eastAsia="宋体" w:hAnsi="宋体" w:hint="eastAsia"/>
          <w:bCs/>
          <w:sz w:val="24"/>
          <w:szCs w:val="24"/>
        </w:rPr>
        <w:t>多元/吨的单价，这在历史同期中也算相对比较高的价格。</w:t>
      </w:r>
    </w:p>
    <w:p w14:paraId="4BAF4AE5" w14:textId="5EC1F13C" w:rsidR="00F35E44" w:rsidRDefault="005363CC" w:rsidP="005363CC">
      <w:pPr>
        <w:ind w:firstLine="495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2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6E2B3D">
        <w:rPr>
          <w:rFonts w:ascii="宋体" w:eastAsia="宋体" w:hAnsi="宋体" w:hint="eastAsia"/>
          <w:b/>
          <w:bCs/>
          <w:sz w:val="24"/>
          <w:szCs w:val="24"/>
        </w:rPr>
        <w:t>包钢</w:t>
      </w:r>
      <w:r>
        <w:rPr>
          <w:rFonts w:ascii="宋体" w:eastAsia="宋体" w:hAnsi="宋体" w:hint="eastAsia"/>
          <w:b/>
          <w:bCs/>
          <w:sz w:val="24"/>
          <w:szCs w:val="24"/>
        </w:rPr>
        <w:t>选化一体化项目进展如何？</w:t>
      </w:r>
    </w:p>
    <w:p w14:paraId="2B2EC399" w14:textId="62849D35" w:rsidR="005363CC" w:rsidRPr="005363CC" w:rsidRDefault="005363CC" w:rsidP="005363CC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答：选矿项目两条生产线目前总体</w:t>
      </w:r>
      <w:r w:rsidRPr="005363CC">
        <w:rPr>
          <w:rFonts w:ascii="宋体" w:eastAsia="宋体" w:hAnsi="宋体" w:hint="eastAsia"/>
          <w:bCs/>
          <w:sz w:val="24"/>
          <w:szCs w:val="24"/>
        </w:rPr>
        <w:t>正常生产，指标</w:t>
      </w:r>
      <w:r>
        <w:rPr>
          <w:rFonts w:ascii="宋体" w:eastAsia="宋体" w:hAnsi="宋体" w:hint="eastAsia"/>
          <w:bCs/>
          <w:sz w:val="24"/>
          <w:szCs w:val="24"/>
        </w:rPr>
        <w:t>基本</w:t>
      </w:r>
      <w:r w:rsidRPr="005363CC">
        <w:rPr>
          <w:rFonts w:ascii="宋体" w:eastAsia="宋体" w:hAnsi="宋体" w:hint="eastAsia"/>
          <w:bCs/>
          <w:sz w:val="24"/>
          <w:szCs w:val="24"/>
        </w:rPr>
        <w:t>达到预期，上半年有十几万吨</w:t>
      </w:r>
      <w:r w:rsidR="00B955A6">
        <w:rPr>
          <w:rFonts w:ascii="宋体" w:eastAsia="宋体" w:hAnsi="宋体" w:hint="eastAsia"/>
          <w:bCs/>
          <w:sz w:val="24"/>
          <w:szCs w:val="24"/>
        </w:rPr>
        <w:t>萤石粉</w:t>
      </w:r>
      <w:r w:rsidRPr="005363CC">
        <w:rPr>
          <w:rFonts w:ascii="宋体" w:eastAsia="宋体" w:hAnsi="宋体" w:hint="eastAsia"/>
          <w:bCs/>
          <w:sz w:val="24"/>
          <w:szCs w:val="24"/>
        </w:rPr>
        <w:t>产量，全年</w:t>
      </w:r>
      <w:r>
        <w:rPr>
          <w:rFonts w:ascii="宋体" w:eastAsia="宋体" w:hAnsi="宋体" w:hint="eastAsia"/>
          <w:bCs/>
          <w:sz w:val="24"/>
          <w:szCs w:val="24"/>
        </w:rPr>
        <w:t>目标是</w:t>
      </w:r>
      <w:r w:rsidRPr="005363CC">
        <w:rPr>
          <w:rFonts w:ascii="宋体" w:eastAsia="宋体" w:hAnsi="宋体" w:hint="eastAsia"/>
          <w:bCs/>
          <w:sz w:val="24"/>
          <w:szCs w:val="24"/>
        </w:rPr>
        <w:t>4</w:t>
      </w:r>
      <w:r w:rsidRPr="005363CC">
        <w:rPr>
          <w:rFonts w:ascii="宋体" w:eastAsia="宋体" w:hAnsi="宋体"/>
          <w:bCs/>
          <w:sz w:val="24"/>
          <w:szCs w:val="24"/>
        </w:rPr>
        <w:t>0</w:t>
      </w:r>
      <w:r w:rsidR="00B955A6">
        <w:rPr>
          <w:rFonts w:ascii="宋体" w:eastAsia="宋体" w:hAnsi="宋体" w:hint="eastAsia"/>
          <w:bCs/>
          <w:sz w:val="24"/>
          <w:szCs w:val="24"/>
        </w:rPr>
        <w:t>万</w:t>
      </w:r>
      <w:r w:rsidRPr="005363CC">
        <w:rPr>
          <w:rFonts w:ascii="宋体" w:eastAsia="宋体" w:hAnsi="宋体" w:hint="eastAsia"/>
          <w:bCs/>
          <w:sz w:val="24"/>
          <w:szCs w:val="24"/>
        </w:rPr>
        <w:t>-</w:t>
      </w:r>
      <w:r w:rsidRPr="005363CC">
        <w:rPr>
          <w:rFonts w:ascii="宋体" w:eastAsia="宋体" w:hAnsi="宋体"/>
          <w:bCs/>
          <w:sz w:val="24"/>
          <w:szCs w:val="24"/>
        </w:rPr>
        <w:t>50</w:t>
      </w:r>
      <w:r w:rsidRPr="005363CC">
        <w:rPr>
          <w:rFonts w:ascii="宋体" w:eastAsia="宋体" w:hAnsi="宋体" w:hint="eastAsia"/>
          <w:bCs/>
          <w:sz w:val="24"/>
          <w:szCs w:val="24"/>
        </w:rPr>
        <w:t>万吨产量。</w:t>
      </w:r>
      <w:r>
        <w:rPr>
          <w:rFonts w:ascii="宋体" w:eastAsia="宋体" w:hAnsi="宋体" w:hint="eastAsia"/>
          <w:bCs/>
          <w:sz w:val="24"/>
          <w:szCs w:val="24"/>
        </w:rPr>
        <w:t>前几天披露的</w:t>
      </w:r>
      <w:r w:rsidRPr="005363CC">
        <w:rPr>
          <w:rFonts w:ascii="宋体" w:eastAsia="宋体" w:hAnsi="宋体" w:hint="eastAsia"/>
          <w:bCs/>
          <w:sz w:val="24"/>
          <w:szCs w:val="24"/>
        </w:rPr>
        <w:t>关联交易公告</w:t>
      </w:r>
      <w:r>
        <w:rPr>
          <w:rFonts w:ascii="宋体" w:eastAsia="宋体" w:hAnsi="宋体" w:hint="eastAsia"/>
          <w:bCs/>
          <w:sz w:val="24"/>
          <w:szCs w:val="24"/>
        </w:rPr>
        <w:t>，金鄂博公司开始向包钢金石</w:t>
      </w:r>
      <w:r w:rsidRPr="005363CC">
        <w:rPr>
          <w:rFonts w:ascii="宋体" w:eastAsia="宋体" w:hAnsi="宋体" w:hint="eastAsia"/>
          <w:bCs/>
          <w:sz w:val="24"/>
          <w:szCs w:val="24"/>
        </w:rPr>
        <w:t>采购萤石粉，一方面是金鄂博一期安装完毕进</w:t>
      </w:r>
      <w:r w:rsidRPr="005363CC">
        <w:rPr>
          <w:rFonts w:ascii="宋体" w:eastAsia="宋体" w:hAnsi="宋体" w:hint="eastAsia"/>
          <w:bCs/>
          <w:sz w:val="24"/>
          <w:szCs w:val="24"/>
        </w:rPr>
        <w:lastRenderedPageBreak/>
        <w:t>入调试阶段即将</w:t>
      </w:r>
      <w:r>
        <w:rPr>
          <w:rFonts w:ascii="宋体" w:eastAsia="宋体" w:hAnsi="宋体" w:hint="eastAsia"/>
          <w:bCs/>
          <w:sz w:val="24"/>
          <w:szCs w:val="24"/>
        </w:rPr>
        <w:t>试</w:t>
      </w:r>
      <w:r w:rsidRPr="005363CC">
        <w:rPr>
          <w:rFonts w:ascii="宋体" w:eastAsia="宋体" w:hAnsi="宋体" w:hint="eastAsia"/>
          <w:bCs/>
          <w:sz w:val="24"/>
          <w:szCs w:val="24"/>
        </w:rPr>
        <w:t>生产，另一方面也是</w:t>
      </w:r>
      <w:r>
        <w:rPr>
          <w:rFonts w:ascii="宋体" w:eastAsia="宋体" w:hAnsi="宋体" w:hint="eastAsia"/>
          <w:bCs/>
          <w:sz w:val="24"/>
          <w:szCs w:val="24"/>
        </w:rPr>
        <w:t>两家公司“</w:t>
      </w:r>
      <w:r w:rsidRPr="005363CC">
        <w:rPr>
          <w:rFonts w:ascii="宋体" w:eastAsia="宋体" w:hAnsi="宋体" w:hint="eastAsia"/>
          <w:bCs/>
          <w:sz w:val="24"/>
          <w:szCs w:val="24"/>
        </w:rPr>
        <w:t>选化一体化</w:t>
      </w:r>
      <w:r>
        <w:rPr>
          <w:rFonts w:ascii="宋体" w:eastAsia="宋体" w:hAnsi="宋体" w:hint="eastAsia"/>
          <w:bCs/>
          <w:sz w:val="24"/>
          <w:szCs w:val="24"/>
        </w:rPr>
        <w:t>”</w:t>
      </w:r>
      <w:r w:rsidRPr="005363CC">
        <w:rPr>
          <w:rFonts w:ascii="宋体" w:eastAsia="宋体" w:hAnsi="宋体" w:hint="eastAsia"/>
          <w:bCs/>
          <w:sz w:val="24"/>
          <w:szCs w:val="24"/>
        </w:rPr>
        <w:t>的协议</w:t>
      </w:r>
      <w:r>
        <w:rPr>
          <w:rFonts w:ascii="宋体" w:eastAsia="宋体" w:hAnsi="宋体" w:hint="eastAsia"/>
          <w:bCs/>
          <w:sz w:val="24"/>
          <w:szCs w:val="24"/>
        </w:rPr>
        <w:t>约定，</w:t>
      </w:r>
      <w:r w:rsidR="006E2B3D">
        <w:rPr>
          <w:rFonts w:ascii="宋体" w:eastAsia="宋体" w:hAnsi="宋体" w:hint="eastAsia"/>
          <w:bCs/>
          <w:sz w:val="24"/>
          <w:szCs w:val="24"/>
        </w:rPr>
        <w:t>即</w:t>
      </w:r>
      <w:r w:rsidRPr="005363CC">
        <w:rPr>
          <w:rFonts w:ascii="宋体" w:eastAsia="宋体" w:hAnsi="宋体" w:hint="eastAsia"/>
          <w:bCs/>
          <w:sz w:val="24"/>
          <w:szCs w:val="24"/>
        </w:rPr>
        <w:t>除金鄂博自用外，</w:t>
      </w:r>
      <w:r w:rsidR="006E2B3D">
        <w:rPr>
          <w:rFonts w:ascii="宋体" w:eastAsia="宋体" w:hAnsi="宋体" w:hint="eastAsia"/>
          <w:bCs/>
          <w:sz w:val="24"/>
          <w:szCs w:val="24"/>
        </w:rPr>
        <w:t>多</w:t>
      </w:r>
      <w:r w:rsidRPr="005363CC">
        <w:rPr>
          <w:rFonts w:ascii="宋体" w:eastAsia="宋体" w:hAnsi="宋体" w:hint="eastAsia"/>
          <w:bCs/>
          <w:sz w:val="24"/>
          <w:szCs w:val="24"/>
        </w:rPr>
        <w:t>余</w:t>
      </w:r>
      <w:r w:rsidR="006E2B3D">
        <w:rPr>
          <w:rFonts w:ascii="宋体" w:eastAsia="宋体" w:hAnsi="宋体" w:hint="eastAsia"/>
          <w:bCs/>
          <w:sz w:val="24"/>
          <w:szCs w:val="24"/>
        </w:rPr>
        <w:t>的萤石粉也</w:t>
      </w:r>
      <w:r w:rsidRPr="005363CC">
        <w:rPr>
          <w:rFonts w:ascii="宋体" w:eastAsia="宋体" w:hAnsi="宋体" w:hint="eastAsia"/>
          <w:bCs/>
          <w:sz w:val="24"/>
          <w:szCs w:val="24"/>
        </w:rPr>
        <w:t>通过金鄂博</w:t>
      </w:r>
      <w:r w:rsidR="006E2B3D">
        <w:rPr>
          <w:rFonts w:ascii="宋体" w:eastAsia="宋体" w:hAnsi="宋体" w:hint="eastAsia"/>
          <w:bCs/>
          <w:sz w:val="24"/>
          <w:szCs w:val="24"/>
        </w:rPr>
        <w:t>进行对外</w:t>
      </w:r>
      <w:r w:rsidRPr="005363CC">
        <w:rPr>
          <w:rFonts w:ascii="宋体" w:eastAsia="宋体" w:hAnsi="宋体" w:hint="eastAsia"/>
          <w:bCs/>
          <w:sz w:val="24"/>
          <w:szCs w:val="24"/>
        </w:rPr>
        <w:t>销售。</w:t>
      </w:r>
      <w:r w:rsidR="006E2B3D">
        <w:rPr>
          <w:rFonts w:ascii="宋体" w:eastAsia="宋体" w:hAnsi="宋体" w:hint="eastAsia"/>
          <w:bCs/>
          <w:sz w:val="24"/>
          <w:szCs w:val="24"/>
        </w:rPr>
        <w:t>两个项目一体化的</w:t>
      </w:r>
      <w:r w:rsidRPr="005363CC">
        <w:rPr>
          <w:rFonts w:ascii="宋体" w:eastAsia="宋体" w:hAnsi="宋体" w:hint="eastAsia"/>
          <w:bCs/>
          <w:sz w:val="24"/>
          <w:szCs w:val="24"/>
        </w:rPr>
        <w:t>成本优势</w:t>
      </w:r>
      <w:r w:rsidR="006E2B3D">
        <w:rPr>
          <w:rFonts w:ascii="宋体" w:eastAsia="宋体" w:hAnsi="宋体" w:hint="eastAsia"/>
          <w:bCs/>
          <w:sz w:val="24"/>
          <w:szCs w:val="24"/>
        </w:rPr>
        <w:t>会</w:t>
      </w:r>
      <w:r w:rsidRPr="005363CC">
        <w:rPr>
          <w:rFonts w:ascii="宋体" w:eastAsia="宋体" w:hAnsi="宋体" w:hint="eastAsia"/>
          <w:bCs/>
          <w:sz w:val="24"/>
          <w:szCs w:val="24"/>
        </w:rPr>
        <w:t>逐渐显</w:t>
      </w:r>
      <w:r w:rsidR="006E2B3D">
        <w:rPr>
          <w:rFonts w:ascii="宋体" w:eastAsia="宋体" w:hAnsi="宋体" w:hint="eastAsia"/>
          <w:bCs/>
          <w:sz w:val="24"/>
          <w:szCs w:val="24"/>
        </w:rPr>
        <w:t>现</w:t>
      </w:r>
      <w:r w:rsidRPr="005363CC">
        <w:rPr>
          <w:rFonts w:ascii="宋体" w:eastAsia="宋体" w:hAnsi="宋体" w:hint="eastAsia"/>
          <w:bCs/>
          <w:sz w:val="24"/>
          <w:szCs w:val="24"/>
        </w:rPr>
        <w:t>。金鄂博一期</w:t>
      </w:r>
      <w:r w:rsidR="006E2B3D">
        <w:rPr>
          <w:rFonts w:ascii="宋体" w:eastAsia="宋体" w:hAnsi="宋体" w:hint="eastAsia"/>
          <w:bCs/>
          <w:sz w:val="24"/>
          <w:szCs w:val="24"/>
        </w:rPr>
        <w:t>已基本安装完毕</w:t>
      </w:r>
      <w:r w:rsidRPr="005363CC">
        <w:rPr>
          <w:rFonts w:ascii="宋体" w:eastAsia="宋体" w:hAnsi="宋体" w:hint="eastAsia"/>
          <w:bCs/>
          <w:sz w:val="24"/>
          <w:szCs w:val="24"/>
        </w:rPr>
        <w:t>即将</w:t>
      </w:r>
      <w:r w:rsidR="006E2B3D">
        <w:rPr>
          <w:rFonts w:ascii="宋体" w:eastAsia="宋体" w:hAnsi="宋体" w:hint="eastAsia"/>
          <w:bCs/>
          <w:sz w:val="24"/>
          <w:szCs w:val="24"/>
        </w:rPr>
        <w:t>调试</w:t>
      </w:r>
      <w:r w:rsidRPr="005363CC">
        <w:rPr>
          <w:rFonts w:ascii="宋体" w:eastAsia="宋体" w:hAnsi="宋体" w:hint="eastAsia"/>
          <w:bCs/>
          <w:sz w:val="24"/>
          <w:szCs w:val="24"/>
        </w:rPr>
        <w:t>，</w:t>
      </w:r>
      <w:r w:rsidR="006E2B3D">
        <w:rPr>
          <w:rFonts w:ascii="宋体" w:eastAsia="宋体" w:hAnsi="宋体" w:hint="eastAsia"/>
          <w:bCs/>
          <w:sz w:val="24"/>
          <w:szCs w:val="24"/>
        </w:rPr>
        <w:t>原计划</w:t>
      </w:r>
      <w:r w:rsidRPr="005363CC">
        <w:rPr>
          <w:rFonts w:ascii="宋体" w:eastAsia="宋体" w:hAnsi="宋体" w:hint="eastAsia"/>
          <w:bCs/>
          <w:sz w:val="24"/>
          <w:szCs w:val="24"/>
        </w:rPr>
        <w:t>2</w:t>
      </w:r>
      <w:r w:rsidRPr="005363CC">
        <w:rPr>
          <w:rFonts w:ascii="宋体" w:eastAsia="宋体" w:hAnsi="宋体"/>
          <w:bCs/>
          <w:sz w:val="24"/>
          <w:szCs w:val="24"/>
        </w:rPr>
        <w:t>027</w:t>
      </w:r>
      <w:r w:rsidRPr="005363CC">
        <w:rPr>
          <w:rFonts w:ascii="宋体" w:eastAsia="宋体" w:hAnsi="宋体" w:hint="eastAsia"/>
          <w:bCs/>
          <w:sz w:val="24"/>
          <w:szCs w:val="24"/>
        </w:rPr>
        <w:t>年完工的</w:t>
      </w:r>
      <w:r w:rsidR="006E2B3D">
        <w:rPr>
          <w:rFonts w:ascii="宋体" w:eastAsia="宋体" w:hAnsi="宋体" w:hint="eastAsia"/>
          <w:bCs/>
          <w:sz w:val="24"/>
          <w:szCs w:val="24"/>
        </w:rPr>
        <w:t>两个</w:t>
      </w:r>
      <w:r w:rsidRPr="005363CC">
        <w:rPr>
          <w:rFonts w:ascii="宋体" w:eastAsia="宋体" w:hAnsi="宋体" w:hint="eastAsia"/>
          <w:bCs/>
          <w:sz w:val="24"/>
          <w:szCs w:val="24"/>
        </w:rPr>
        <w:t>项目将于今年年底</w:t>
      </w:r>
      <w:r w:rsidR="006E2B3D">
        <w:rPr>
          <w:rFonts w:ascii="宋体" w:eastAsia="宋体" w:hAnsi="宋体" w:hint="eastAsia"/>
          <w:bCs/>
          <w:sz w:val="24"/>
          <w:szCs w:val="24"/>
        </w:rPr>
        <w:t>全部</w:t>
      </w:r>
      <w:r w:rsidRPr="005363CC">
        <w:rPr>
          <w:rFonts w:ascii="宋体" w:eastAsia="宋体" w:hAnsi="宋体" w:hint="eastAsia"/>
          <w:bCs/>
          <w:sz w:val="24"/>
          <w:szCs w:val="24"/>
        </w:rPr>
        <w:t>完成，明年逐步爬坡达产。</w:t>
      </w:r>
    </w:p>
    <w:p w14:paraId="3A912671" w14:textId="3A7E8A6C" w:rsidR="000A3A97" w:rsidRPr="000A3A97" w:rsidRDefault="000A3A97" w:rsidP="000A3A97">
      <w:pPr>
        <w:spacing w:line="360" w:lineRule="auto"/>
        <w:ind w:firstLine="495"/>
        <w:rPr>
          <w:rFonts w:ascii="宋体" w:eastAsia="宋体" w:hAnsi="宋体"/>
          <w:b/>
          <w:bCs/>
          <w:sz w:val="24"/>
          <w:szCs w:val="24"/>
        </w:rPr>
      </w:pPr>
      <w:r w:rsidRPr="000A3A97">
        <w:rPr>
          <w:rFonts w:ascii="宋体" w:eastAsia="宋体" w:hAnsi="宋体"/>
          <w:b/>
          <w:bCs/>
          <w:sz w:val="24"/>
          <w:szCs w:val="24"/>
        </w:rPr>
        <w:t>3</w:t>
      </w:r>
      <w:r w:rsidRPr="000A3A97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0A3A97">
        <w:rPr>
          <w:rFonts w:ascii="宋体" w:eastAsia="宋体" w:hAnsi="宋体"/>
          <w:b/>
          <w:bCs/>
          <w:sz w:val="24"/>
          <w:szCs w:val="24"/>
        </w:rPr>
        <w:t>宜春</w:t>
      </w:r>
      <w:r w:rsidRPr="000A3A97">
        <w:rPr>
          <w:rFonts w:ascii="宋体" w:eastAsia="宋体" w:hAnsi="宋体" w:hint="eastAsia"/>
          <w:b/>
          <w:bCs/>
          <w:sz w:val="24"/>
          <w:szCs w:val="24"/>
        </w:rPr>
        <w:t>提锂项目的尾泥</w:t>
      </w:r>
      <w:r w:rsidRPr="000A3A97">
        <w:rPr>
          <w:rFonts w:ascii="宋体" w:eastAsia="宋体" w:hAnsi="宋体"/>
          <w:b/>
          <w:bCs/>
          <w:sz w:val="24"/>
          <w:szCs w:val="24"/>
        </w:rPr>
        <w:t>和产成品的品</w:t>
      </w:r>
      <w:r w:rsidRPr="000A3A97">
        <w:rPr>
          <w:rFonts w:ascii="宋体" w:eastAsia="宋体" w:hAnsi="宋体" w:hint="eastAsia"/>
          <w:b/>
          <w:bCs/>
          <w:sz w:val="24"/>
          <w:szCs w:val="24"/>
        </w:rPr>
        <w:t>位？</w:t>
      </w:r>
    </w:p>
    <w:p w14:paraId="6349C058" w14:textId="7B5B0FE7" w:rsidR="005363CC" w:rsidRPr="000A3A97" w:rsidRDefault="000A3A97" w:rsidP="000A3A97">
      <w:pPr>
        <w:spacing w:line="360" w:lineRule="auto"/>
        <w:ind w:firstLine="495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 w:rsidRPr="000A3A97">
        <w:rPr>
          <w:rFonts w:ascii="宋体" w:eastAsia="宋体" w:hAnsi="宋体"/>
          <w:bCs/>
          <w:sz w:val="24"/>
          <w:szCs w:val="24"/>
        </w:rPr>
        <w:t>目前</w:t>
      </w:r>
      <w:r>
        <w:rPr>
          <w:rFonts w:ascii="宋体" w:eastAsia="宋体" w:hAnsi="宋体" w:hint="eastAsia"/>
          <w:bCs/>
          <w:sz w:val="24"/>
          <w:szCs w:val="24"/>
        </w:rPr>
        <w:t>我们</w:t>
      </w:r>
      <w:r w:rsidRPr="000A3A97">
        <w:rPr>
          <w:rFonts w:ascii="宋体" w:eastAsia="宋体" w:hAnsi="宋体"/>
          <w:bCs/>
          <w:sz w:val="24"/>
          <w:szCs w:val="24"/>
        </w:rPr>
        <w:t>的</w:t>
      </w:r>
      <w:r>
        <w:rPr>
          <w:rFonts w:ascii="宋体" w:eastAsia="宋体" w:hAnsi="宋体" w:hint="eastAsia"/>
          <w:bCs/>
          <w:sz w:val="24"/>
          <w:szCs w:val="24"/>
        </w:rPr>
        <w:t>尾</w:t>
      </w:r>
      <w:r w:rsidRPr="000A3A97">
        <w:rPr>
          <w:rFonts w:ascii="宋体" w:eastAsia="宋体" w:hAnsi="宋体"/>
          <w:bCs/>
          <w:sz w:val="24"/>
          <w:szCs w:val="24"/>
        </w:rPr>
        <w:t>泥部分</w:t>
      </w:r>
      <w:r>
        <w:rPr>
          <w:rFonts w:ascii="宋体" w:eastAsia="宋体" w:hAnsi="宋体" w:hint="eastAsia"/>
          <w:bCs/>
          <w:sz w:val="24"/>
          <w:szCs w:val="24"/>
        </w:rPr>
        <w:t>从</w:t>
      </w:r>
      <w:r w:rsidRPr="000A3A97">
        <w:rPr>
          <w:rFonts w:ascii="宋体" w:eastAsia="宋体" w:hAnsi="宋体"/>
          <w:bCs/>
          <w:sz w:val="24"/>
          <w:szCs w:val="24"/>
        </w:rPr>
        <w:t>九岭</w:t>
      </w:r>
      <w:r>
        <w:rPr>
          <w:rFonts w:ascii="宋体" w:eastAsia="宋体" w:hAnsi="宋体" w:hint="eastAsia"/>
          <w:bCs/>
          <w:sz w:val="24"/>
          <w:szCs w:val="24"/>
        </w:rPr>
        <w:t>采购，另一部分</w:t>
      </w:r>
      <w:r w:rsidRPr="000A3A97">
        <w:rPr>
          <w:rFonts w:ascii="宋体" w:eastAsia="宋体" w:hAnsi="宋体"/>
          <w:bCs/>
          <w:sz w:val="24"/>
          <w:szCs w:val="24"/>
        </w:rPr>
        <w:t>从市场上</w:t>
      </w:r>
      <w:r>
        <w:rPr>
          <w:rFonts w:ascii="宋体" w:eastAsia="宋体" w:hAnsi="宋体" w:hint="eastAsia"/>
          <w:bCs/>
          <w:sz w:val="24"/>
          <w:szCs w:val="24"/>
        </w:rPr>
        <w:t>择优</w:t>
      </w:r>
      <w:r w:rsidRPr="000A3A97">
        <w:rPr>
          <w:rFonts w:ascii="宋体" w:eastAsia="宋体" w:hAnsi="宋体"/>
          <w:bCs/>
          <w:sz w:val="24"/>
          <w:szCs w:val="24"/>
        </w:rPr>
        <w:t>收购，尾泥的品</w:t>
      </w:r>
      <w:r>
        <w:rPr>
          <w:rFonts w:ascii="宋体" w:eastAsia="宋体" w:hAnsi="宋体" w:hint="eastAsia"/>
          <w:bCs/>
          <w:sz w:val="24"/>
          <w:szCs w:val="24"/>
        </w:rPr>
        <w:t>位取决于其所在</w:t>
      </w:r>
      <w:r w:rsidRPr="000A3A97">
        <w:rPr>
          <w:rFonts w:ascii="宋体" w:eastAsia="宋体" w:hAnsi="宋体"/>
          <w:bCs/>
          <w:sz w:val="24"/>
          <w:szCs w:val="24"/>
        </w:rPr>
        <w:t>矿山</w:t>
      </w:r>
      <w:r>
        <w:rPr>
          <w:rFonts w:ascii="宋体" w:eastAsia="宋体" w:hAnsi="宋体" w:hint="eastAsia"/>
          <w:bCs/>
          <w:sz w:val="24"/>
          <w:szCs w:val="24"/>
        </w:rPr>
        <w:t>的原矿品位，目前我们采购的尾泥含氧化锂品位在</w:t>
      </w:r>
      <w:r w:rsidR="00B91E8E">
        <w:rPr>
          <w:rFonts w:ascii="宋体" w:eastAsia="宋体" w:hAnsi="宋体" w:hint="eastAsia"/>
          <w:bCs/>
          <w:sz w:val="24"/>
          <w:szCs w:val="24"/>
        </w:rPr>
        <w:t>0</w:t>
      </w:r>
      <w:r w:rsidR="00B91E8E">
        <w:rPr>
          <w:rFonts w:ascii="宋体" w:eastAsia="宋体" w:hAnsi="宋体"/>
          <w:bCs/>
          <w:sz w:val="24"/>
          <w:szCs w:val="24"/>
        </w:rPr>
        <w:t>.4</w:t>
      </w:r>
      <w:r w:rsidR="00B91E8E">
        <w:rPr>
          <w:rFonts w:ascii="宋体" w:eastAsia="宋体" w:hAnsi="宋体" w:hint="eastAsia"/>
          <w:bCs/>
          <w:sz w:val="24"/>
          <w:szCs w:val="24"/>
        </w:rPr>
        <w:t>%-</w:t>
      </w:r>
      <w:r w:rsidR="00B91E8E">
        <w:rPr>
          <w:rFonts w:ascii="宋体" w:eastAsia="宋体" w:hAnsi="宋体"/>
          <w:bCs/>
          <w:sz w:val="24"/>
          <w:szCs w:val="24"/>
        </w:rPr>
        <w:t>0.5</w:t>
      </w:r>
      <w:r w:rsidR="00B91E8E">
        <w:rPr>
          <w:rFonts w:ascii="宋体" w:eastAsia="宋体" w:hAnsi="宋体" w:hint="eastAsia"/>
          <w:bCs/>
          <w:sz w:val="24"/>
          <w:szCs w:val="24"/>
        </w:rPr>
        <w:t>%</w:t>
      </w:r>
      <w:r>
        <w:rPr>
          <w:rFonts w:ascii="宋体" w:eastAsia="宋体" w:hAnsi="宋体" w:hint="eastAsia"/>
          <w:bCs/>
          <w:sz w:val="24"/>
          <w:szCs w:val="24"/>
        </w:rPr>
        <w:t>左右</w:t>
      </w:r>
      <w:r w:rsidRPr="000A3A97">
        <w:rPr>
          <w:rFonts w:ascii="宋体" w:eastAsia="宋体" w:hAnsi="宋体"/>
          <w:bCs/>
          <w:sz w:val="24"/>
          <w:szCs w:val="24"/>
        </w:rPr>
        <w:t>。</w:t>
      </w:r>
      <w:r>
        <w:rPr>
          <w:rFonts w:ascii="宋体" w:eastAsia="宋体" w:hAnsi="宋体" w:hint="eastAsia"/>
          <w:bCs/>
          <w:sz w:val="24"/>
          <w:szCs w:val="24"/>
        </w:rPr>
        <w:t>之前我们</w:t>
      </w:r>
      <w:r w:rsidRPr="000A3A97">
        <w:rPr>
          <w:rFonts w:ascii="宋体" w:eastAsia="宋体" w:hAnsi="宋体"/>
          <w:bCs/>
          <w:sz w:val="24"/>
          <w:szCs w:val="24"/>
        </w:rPr>
        <w:t>计划产成品锂云母精矿是2.0-2.5%，</w:t>
      </w:r>
      <w:r w:rsidR="00B91E8E">
        <w:rPr>
          <w:rFonts w:ascii="宋体" w:eastAsia="宋体" w:hAnsi="宋体" w:hint="eastAsia"/>
          <w:bCs/>
          <w:sz w:val="24"/>
          <w:szCs w:val="24"/>
        </w:rPr>
        <w:t>目前实际</w:t>
      </w:r>
      <w:r w:rsidRPr="000A3A97">
        <w:rPr>
          <w:rFonts w:ascii="宋体" w:eastAsia="宋体" w:hAnsi="宋体"/>
          <w:bCs/>
          <w:sz w:val="24"/>
          <w:szCs w:val="24"/>
        </w:rPr>
        <w:t>最高</w:t>
      </w:r>
      <w:r>
        <w:rPr>
          <w:rFonts w:ascii="宋体" w:eastAsia="宋体" w:hAnsi="宋体" w:hint="eastAsia"/>
          <w:bCs/>
          <w:sz w:val="24"/>
          <w:szCs w:val="24"/>
        </w:rPr>
        <w:t>达</w:t>
      </w:r>
      <w:r w:rsidRPr="000A3A97">
        <w:rPr>
          <w:rFonts w:ascii="宋体" w:eastAsia="宋体" w:hAnsi="宋体"/>
          <w:bCs/>
          <w:sz w:val="24"/>
          <w:szCs w:val="24"/>
        </w:rPr>
        <w:t>到2.9%，</w:t>
      </w:r>
      <w:r>
        <w:rPr>
          <w:rFonts w:ascii="宋体" w:eastAsia="宋体" w:hAnsi="宋体" w:hint="eastAsia"/>
          <w:bCs/>
          <w:sz w:val="24"/>
          <w:szCs w:val="24"/>
        </w:rPr>
        <w:t>比预计的品位还高一些。提锂之后的细泥目前我们</w:t>
      </w:r>
      <w:r w:rsidR="00B955A6">
        <w:rPr>
          <w:rFonts w:ascii="宋体" w:eastAsia="宋体" w:hAnsi="宋体"/>
          <w:bCs/>
          <w:sz w:val="24"/>
          <w:szCs w:val="24"/>
        </w:rPr>
        <w:t>卖给下游的陶瓷厂商，</w:t>
      </w:r>
      <w:r w:rsidRPr="000A3A97">
        <w:rPr>
          <w:rFonts w:ascii="宋体" w:eastAsia="宋体" w:hAnsi="宋体"/>
          <w:bCs/>
          <w:sz w:val="24"/>
          <w:szCs w:val="24"/>
        </w:rPr>
        <w:t>将锂提取后</w:t>
      </w:r>
      <w:r w:rsidR="00B955A6">
        <w:rPr>
          <w:rFonts w:ascii="宋体" w:eastAsia="宋体" w:hAnsi="宋体" w:hint="eastAsia"/>
          <w:bCs/>
          <w:sz w:val="24"/>
          <w:szCs w:val="24"/>
        </w:rPr>
        <w:t>的细泥</w:t>
      </w:r>
      <w:r w:rsidRPr="000A3A97">
        <w:rPr>
          <w:rFonts w:ascii="宋体" w:eastAsia="宋体" w:hAnsi="宋体"/>
          <w:bCs/>
          <w:sz w:val="24"/>
          <w:szCs w:val="24"/>
        </w:rPr>
        <w:t>更适合下游使用了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295E8C8D" w14:textId="3EF2EECE" w:rsidR="00823990" w:rsidRPr="008B3BDA" w:rsidRDefault="00823990" w:rsidP="00823990">
      <w:pPr>
        <w:spacing w:line="360" w:lineRule="auto"/>
        <w:ind w:firstLine="495"/>
        <w:rPr>
          <w:rFonts w:ascii="宋体" w:eastAsia="宋体" w:hAnsi="宋体"/>
          <w:b/>
          <w:bCs/>
          <w:sz w:val="24"/>
          <w:szCs w:val="24"/>
        </w:rPr>
      </w:pPr>
      <w:r w:rsidRPr="008B3BDA">
        <w:rPr>
          <w:rFonts w:ascii="宋体" w:eastAsia="宋体" w:hAnsi="宋体"/>
          <w:b/>
          <w:bCs/>
          <w:sz w:val="24"/>
          <w:szCs w:val="24"/>
        </w:rPr>
        <w:t>4</w:t>
      </w:r>
      <w:r w:rsidRPr="008B3BDA">
        <w:rPr>
          <w:rFonts w:ascii="宋体" w:eastAsia="宋体" w:hAnsi="宋体" w:hint="eastAsia"/>
          <w:b/>
          <w:bCs/>
          <w:sz w:val="24"/>
          <w:szCs w:val="24"/>
        </w:rPr>
        <w:t>、近期</w:t>
      </w:r>
      <w:r w:rsidRPr="008B3BDA">
        <w:rPr>
          <w:rFonts w:ascii="宋体" w:eastAsia="宋体" w:hAnsi="宋体" w:hint="eastAsia"/>
          <w:b/>
          <w:bCs/>
          <w:sz w:val="24"/>
          <w:szCs w:val="24"/>
        </w:rPr>
        <w:t>萤石下游企业业绩表现不佳，公司是否考虑减产</w:t>
      </w:r>
      <w:r w:rsidRPr="008B3BDA">
        <w:rPr>
          <w:rFonts w:ascii="宋体" w:eastAsia="宋体" w:hAnsi="宋体" w:hint="eastAsia"/>
          <w:b/>
          <w:bCs/>
          <w:sz w:val="24"/>
          <w:szCs w:val="24"/>
        </w:rPr>
        <w:t>？</w:t>
      </w:r>
    </w:p>
    <w:p w14:paraId="64F9F6F5" w14:textId="7D38F760" w:rsidR="00823990" w:rsidRDefault="00823990" w:rsidP="00823990">
      <w:pPr>
        <w:spacing w:line="360" w:lineRule="auto"/>
        <w:ind w:firstLine="495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 w:rsidRPr="00823990">
        <w:rPr>
          <w:rFonts w:ascii="宋体" w:eastAsia="宋体" w:hAnsi="宋体" w:hint="eastAsia"/>
          <w:bCs/>
          <w:sz w:val="24"/>
          <w:szCs w:val="24"/>
        </w:rPr>
        <w:t>目前下游处于新能源</w:t>
      </w:r>
      <w:r>
        <w:rPr>
          <w:rFonts w:ascii="宋体" w:eastAsia="宋体" w:hAnsi="宋体" w:hint="eastAsia"/>
          <w:bCs/>
          <w:sz w:val="24"/>
          <w:szCs w:val="24"/>
        </w:rPr>
        <w:t>需求</w:t>
      </w:r>
      <w:r w:rsidRPr="00823990">
        <w:rPr>
          <w:rFonts w:ascii="宋体" w:eastAsia="宋体" w:hAnsi="宋体" w:hint="eastAsia"/>
          <w:bCs/>
          <w:sz w:val="24"/>
          <w:szCs w:val="24"/>
        </w:rPr>
        <w:t>还没</w:t>
      </w:r>
      <w:r>
        <w:rPr>
          <w:rFonts w:ascii="宋体" w:eastAsia="宋体" w:hAnsi="宋体" w:hint="eastAsia"/>
          <w:bCs/>
          <w:sz w:val="24"/>
          <w:szCs w:val="24"/>
        </w:rPr>
        <w:t>爆发</w:t>
      </w:r>
      <w:r w:rsidRPr="00823990">
        <w:rPr>
          <w:rFonts w:ascii="宋体" w:eastAsia="宋体" w:hAnsi="宋体" w:hint="eastAsia"/>
          <w:bCs/>
          <w:sz w:val="24"/>
          <w:szCs w:val="24"/>
        </w:rPr>
        <w:t>而传统</w:t>
      </w:r>
      <w:r>
        <w:rPr>
          <w:rFonts w:ascii="宋体" w:eastAsia="宋体" w:hAnsi="宋体" w:hint="eastAsia"/>
          <w:bCs/>
          <w:sz w:val="24"/>
          <w:szCs w:val="24"/>
        </w:rPr>
        <w:t>需求</w:t>
      </w:r>
      <w:r w:rsidRPr="00823990">
        <w:rPr>
          <w:rFonts w:ascii="宋体" w:eastAsia="宋体" w:hAnsi="宋体" w:hint="eastAsia"/>
          <w:bCs/>
          <w:sz w:val="24"/>
          <w:szCs w:val="24"/>
        </w:rPr>
        <w:t>又</w:t>
      </w:r>
      <w:r>
        <w:rPr>
          <w:rFonts w:ascii="宋体" w:eastAsia="宋体" w:hAnsi="宋体" w:hint="eastAsia"/>
          <w:bCs/>
          <w:sz w:val="24"/>
          <w:szCs w:val="24"/>
        </w:rPr>
        <w:t>不是太景气</w:t>
      </w:r>
      <w:r w:rsidRPr="00823990">
        <w:rPr>
          <w:rFonts w:ascii="宋体" w:eastAsia="宋体" w:hAnsi="宋体" w:hint="eastAsia"/>
          <w:bCs/>
          <w:sz w:val="24"/>
          <w:szCs w:val="24"/>
        </w:rPr>
        <w:t>的阶段，</w:t>
      </w:r>
      <w:r>
        <w:rPr>
          <w:rFonts w:ascii="宋体" w:eastAsia="宋体" w:hAnsi="宋体" w:hint="eastAsia"/>
          <w:bCs/>
          <w:sz w:val="24"/>
          <w:szCs w:val="24"/>
        </w:rPr>
        <w:t>但是我们理解这是短期的状况。目前</w:t>
      </w:r>
      <w:r w:rsidRPr="00823990">
        <w:rPr>
          <w:rFonts w:ascii="宋体" w:eastAsia="宋体" w:hAnsi="宋体" w:hint="eastAsia"/>
          <w:bCs/>
          <w:sz w:val="24"/>
          <w:szCs w:val="24"/>
        </w:rPr>
        <w:t>虽然新能源的需求拐点</w:t>
      </w:r>
      <w:r>
        <w:rPr>
          <w:rFonts w:ascii="宋体" w:eastAsia="宋体" w:hAnsi="宋体" w:hint="eastAsia"/>
          <w:bCs/>
          <w:sz w:val="24"/>
          <w:szCs w:val="24"/>
        </w:rPr>
        <w:t>还没有到</w:t>
      </w:r>
      <w:r w:rsidRPr="00823990">
        <w:rPr>
          <w:rFonts w:ascii="宋体" w:eastAsia="宋体" w:hAnsi="宋体" w:hint="eastAsia"/>
          <w:bCs/>
          <w:sz w:val="24"/>
          <w:szCs w:val="24"/>
        </w:rPr>
        <w:t>，但萤石是小矿种，</w:t>
      </w:r>
      <w:r>
        <w:rPr>
          <w:rFonts w:ascii="宋体" w:eastAsia="宋体" w:hAnsi="宋体" w:hint="eastAsia"/>
          <w:bCs/>
          <w:sz w:val="24"/>
          <w:szCs w:val="24"/>
        </w:rPr>
        <w:t>其产能</w:t>
      </w:r>
      <w:r w:rsidRPr="00823990">
        <w:rPr>
          <w:rFonts w:ascii="宋体" w:eastAsia="宋体" w:hAnsi="宋体" w:hint="eastAsia"/>
          <w:bCs/>
          <w:sz w:val="24"/>
          <w:szCs w:val="24"/>
        </w:rPr>
        <w:t>难以</w:t>
      </w:r>
      <w:r>
        <w:rPr>
          <w:rFonts w:ascii="宋体" w:eastAsia="宋体" w:hAnsi="宋体" w:hint="eastAsia"/>
          <w:bCs/>
          <w:sz w:val="24"/>
          <w:szCs w:val="24"/>
        </w:rPr>
        <w:t>在短时间内</w:t>
      </w:r>
      <w:r w:rsidRPr="00823990">
        <w:rPr>
          <w:rFonts w:ascii="宋体" w:eastAsia="宋体" w:hAnsi="宋体" w:hint="eastAsia"/>
          <w:bCs/>
          <w:sz w:val="24"/>
          <w:szCs w:val="24"/>
        </w:rPr>
        <w:t>大规模投放，需求起来后供给很难及时跟上，因此</w:t>
      </w:r>
      <w:r>
        <w:rPr>
          <w:rFonts w:ascii="宋体" w:eastAsia="宋体" w:hAnsi="宋体" w:hint="eastAsia"/>
          <w:bCs/>
          <w:sz w:val="24"/>
          <w:szCs w:val="24"/>
        </w:rPr>
        <w:t>我们</w:t>
      </w:r>
      <w:r w:rsidRPr="00823990">
        <w:rPr>
          <w:rFonts w:ascii="宋体" w:eastAsia="宋体" w:hAnsi="宋体" w:hint="eastAsia"/>
          <w:bCs/>
          <w:sz w:val="24"/>
          <w:szCs w:val="24"/>
        </w:rPr>
        <w:t>不</w:t>
      </w:r>
      <w:r>
        <w:rPr>
          <w:rFonts w:ascii="宋体" w:eastAsia="宋体" w:hAnsi="宋体" w:hint="eastAsia"/>
          <w:bCs/>
          <w:sz w:val="24"/>
          <w:szCs w:val="24"/>
        </w:rPr>
        <w:t>会</w:t>
      </w:r>
      <w:r w:rsidRPr="00823990">
        <w:rPr>
          <w:rFonts w:ascii="宋体" w:eastAsia="宋体" w:hAnsi="宋体" w:hint="eastAsia"/>
          <w:bCs/>
          <w:sz w:val="24"/>
          <w:szCs w:val="24"/>
        </w:rPr>
        <w:t>考虑减产。</w:t>
      </w:r>
      <w:r>
        <w:rPr>
          <w:rFonts w:ascii="宋体" w:eastAsia="宋体" w:hAnsi="宋体" w:hint="eastAsia"/>
          <w:bCs/>
          <w:sz w:val="24"/>
          <w:szCs w:val="24"/>
        </w:rPr>
        <w:t>整体来说，上半年</w:t>
      </w:r>
      <w:r w:rsidR="004F0712">
        <w:rPr>
          <w:rFonts w:ascii="宋体" w:eastAsia="宋体" w:hAnsi="宋体" w:hint="eastAsia"/>
          <w:bCs/>
          <w:sz w:val="24"/>
          <w:szCs w:val="24"/>
        </w:rPr>
        <w:t>公司售价</w:t>
      </w:r>
      <w:r>
        <w:rPr>
          <w:rFonts w:ascii="宋体" w:eastAsia="宋体" w:hAnsi="宋体" w:hint="eastAsia"/>
          <w:bCs/>
          <w:sz w:val="24"/>
          <w:szCs w:val="24"/>
        </w:rPr>
        <w:t>、出货各方面也都正常。</w:t>
      </w:r>
    </w:p>
    <w:p w14:paraId="013376A5" w14:textId="21D50818" w:rsidR="00A453ED" w:rsidRDefault="00823990" w:rsidP="00823990">
      <w:pPr>
        <w:spacing w:line="360" w:lineRule="auto"/>
        <w:ind w:firstLine="495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5、</w:t>
      </w:r>
      <w:r w:rsidR="008B3BDA">
        <w:rPr>
          <w:rFonts w:ascii="宋体" w:eastAsia="宋体" w:hAnsi="宋体" w:hint="eastAsia"/>
          <w:b/>
          <w:sz w:val="24"/>
          <w:szCs w:val="24"/>
        </w:rPr>
        <w:t>供给端伴生矿除了我们包钢金石项目，其他的有没有比较大规模的开发利用？</w:t>
      </w:r>
    </w:p>
    <w:p w14:paraId="639BE7C2" w14:textId="597B0551" w:rsidR="008B3BDA" w:rsidRPr="00B955A6" w:rsidRDefault="008B3BDA" w:rsidP="00823990">
      <w:pPr>
        <w:spacing w:line="360" w:lineRule="auto"/>
        <w:ind w:firstLine="495"/>
        <w:rPr>
          <w:rFonts w:ascii="宋体" w:eastAsia="宋体" w:hAnsi="宋体"/>
          <w:sz w:val="24"/>
          <w:szCs w:val="24"/>
        </w:rPr>
      </w:pPr>
      <w:r w:rsidRPr="00B91E8E">
        <w:rPr>
          <w:rFonts w:ascii="宋体" w:eastAsia="宋体" w:hAnsi="宋体" w:hint="eastAsia"/>
          <w:sz w:val="24"/>
          <w:szCs w:val="24"/>
        </w:rPr>
        <w:t>答：</w:t>
      </w:r>
      <w:r w:rsidR="00B91E8E" w:rsidRPr="00B91E8E">
        <w:rPr>
          <w:rFonts w:ascii="宋体" w:eastAsia="宋体" w:hAnsi="宋体" w:hint="eastAsia"/>
          <w:sz w:val="24"/>
          <w:szCs w:val="24"/>
        </w:rPr>
        <w:t>据我们了解，湖南柿竹园有一部分，但</w:t>
      </w:r>
      <w:r w:rsidRPr="00B91E8E">
        <w:rPr>
          <w:rFonts w:ascii="宋体" w:eastAsia="宋体" w:hAnsi="宋体" w:hint="eastAsia"/>
          <w:sz w:val="24"/>
          <w:szCs w:val="24"/>
        </w:rPr>
        <w:t>像我们包钢金石这样大规模的伴生萤石矿开发利用，我们目前没有听说有其他的。</w:t>
      </w:r>
    </w:p>
    <w:p w14:paraId="2673080B" w14:textId="5BEEB19F" w:rsidR="008B3BDA" w:rsidRPr="008B3BDA" w:rsidRDefault="008B3BDA" w:rsidP="00823990">
      <w:pPr>
        <w:spacing w:line="360" w:lineRule="auto"/>
        <w:ind w:firstLine="495"/>
        <w:rPr>
          <w:rFonts w:ascii="宋体" w:eastAsia="宋体" w:hAnsi="宋体"/>
          <w:b/>
          <w:sz w:val="24"/>
          <w:szCs w:val="24"/>
        </w:rPr>
      </w:pPr>
      <w:r w:rsidRPr="008B3BDA">
        <w:rPr>
          <w:rFonts w:ascii="宋体" w:eastAsia="宋体" w:hAnsi="宋体" w:hint="eastAsia"/>
          <w:b/>
          <w:sz w:val="24"/>
          <w:szCs w:val="24"/>
        </w:rPr>
        <w:t>6、新能源领域边际需求对萤石的拉动如何？</w:t>
      </w:r>
    </w:p>
    <w:p w14:paraId="6F211A4B" w14:textId="3BF1D4B0" w:rsidR="008B3BDA" w:rsidRDefault="008B3BDA" w:rsidP="00823990">
      <w:pPr>
        <w:spacing w:line="360" w:lineRule="auto"/>
        <w:ind w:firstLine="495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 w:rsidR="00AA7987"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/>
          <w:bCs/>
          <w:sz w:val="24"/>
          <w:szCs w:val="24"/>
        </w:rPr>
        <w:t>022</w:t>
      </w:r>
      <w:r>
        <w:rPr>
          <w:rFonts w:ascii="宋体" w:eastAsia="宋体" w:hAnsi="宋体" w:hint="eastAsia"/>
          <w:bCs/>
          <w:sz w:val="24"/>
          <w:szCs w:val="24"/>
        </w:rPr>
        <w:t>年，新能源领域对萤石的需求大概是7</w:t>
      </w:r>
      <w:r>
        <w:rPr>
          <w:rFonts w:ascii="宋体" w:eastAsia="宋体" w:hAnsi="宋体"/>
          <w:bCs/>
          <w:sz w:val="24"/>
          <w:szCs w:val="24"/>
        </w:rPr>
        <w:t>0</w:t>
      </w:r>
      <w:r>
        <w:rPr>
          <w:rFonts w:ascii="宋体" w:eastAsia="宋体" w:hAnsi="宋体" w:hint="eastAsia"/>
          <w:bCs/>
          <w:sz w:val="24"/>
          <w:szCs w:val="24"/>
        </w:rPr>
        <w:t>多万吨</w:t>
      </w:r>
      <w:r w:rsidR="00AA7987">
        <w:rPr>
          <w:rFonts w:ascii="宋体" w:eastAsia="宋体" w:hAnsi="宋体" w:hint="eastAsia"/>
          <w:bCs/>
          <w:sz w:val="24"/>
          <w:szCs w:val="24"/>
        </w:rPr>
        <w:t>，预计2</w:t>
      </w:r>
      <w:r w:rsidR="00AA7987">
        <w:rPr>
          <w:rFonts w:ascii="宋体" w:eastAsia="宋体" w:hAnsi="宋体"/>
          <w:bCs/>
          <w:sz w:val="24"/>
          <w:szCs w:val="24"/>
        </w:rPr>
        <w:t>023</w:t>
      </w:r>
      <w:r w:rsidR="00AA7987">
        <w:rPr>
          <w:rFonts w:ascii="宋体" w:eastAsia="宋体" w:hAnsi="宋体" w:hint="eastAsia"/>
          <w:bCs/>
          <w:sz w:val="24"/>
          <w:szCs w:val="24"/>
        </w:rPr>
        <w:t>年会达到1</w:t>
      </w:r>
      <w:r w:rsidR="00AA7987">
        <w:rPr>
          <w:rFonts w:ascii="宋体" w:eastAsia="宋体" w:hAnsi="宋体"/>
          <w:bCs/>
          <w:sz w:val="24"/>
          <w:szCs w:val="24"/>
        </w:rPr>
        <w:t>00</w:t>
      </w:r>
      <w:r w:rsidR="00AA7987">
        <w:rPr>
          <w:rFonts w:ascii="宋体" w:eastAsia="宋体" w:hAnsi="宋体" w:hint="eastAsia"/>
          <w:bCs/>
          <w:sz w:val="24"/>
          <w:szCs w:val="24"/>
        </w:rPr>
        <w:t>万吨，2</w:t>
      </w:r>
      <w:r w:rsidR="00AA7987">
        <w:rPr>
          <w:rFonts w:ascii="宋体" w:eastAsia="宋体" w:hAnsi="宋体"/>
          <w:bCs/>
          <w:sz w:val="24"/>
          <w:szCs w:val="24"/>
        </w:rPr>
        <w:t>025</w:t>
      </w:r>
      <w:r w:rsidR="00AA7987">
        <w:rPr>
          <w:rFonts w:ascii="宋体" w:eastAsia="宋体" w:hAnsi="宋体" w:hint="eastAsia"/>
          <w:bCs/>
          <w:sz w:val="24"/>
          <w:szCs w:val="24"/>
        </w:rPr>
        <w:t>年新能源领域对萤石的需求可能达到1</w:t>
      </w:r>
      <w:r w:rsidR="00AA7987">
        <w:rPr>
          <w:rFonts w:ascii="宋体" w:eastAsia="宋体" w:hAnsi="宋体"/>
          <w:bCs/>
          <w:sz w:val="24"/>
          <w:szCs w:val="24"/>
        </w:rPr>
        <w:t>50</w:t>
      </w:r>
      <w:r w:rsidR="00AA7987">
        <w:rPr>
          <w:rFonts w:ascii="宋体" w:eastAsia="宋体" w:hAnsi="宋体" w:hint="eastAsia"/>
          <w:bCs/>
          <w:sz w:val="24"/>
          <w:szCs w:val="24"/>
        </w:rPr>
        <w:t>万吨左右，届时新能源领域对</w:t>
      </w:r>
      <w:r w:rsidR="00B955A6">
        <w:rPr>
          <w:rFonts w:ascii="宋体" w:eastAsia="宋体" w:hAnsi="宋体" w:hint="eastAsia"/>
          <w:bCs/>
          <w:sz w:val="24"/>
          <w:szCs w:val="24"/>
        </w:rPr>
        <w:t>萤石</w:t>
      </w:r>
      <w:r w:rsidR="00AA7987">
        <w:rPr>
          <w:rFonts w:ascii="宋体" w:eastAsia="宋体" w:hAnsi="宋体" w:hint="eastAsia"/>
          <w:bCs/>
          <w:sz w:val="24"/>
          <w:szCs w:val="24"/>
        </w:rPr>
        <w:t>需求的拉动可能会明显起来。当然，这个数据仅供参考，具体还要关注行业相关信息。</w:t>
      </w:r>
    </w:p>
    <w:p w14:paraId="0BF74099" w14:textId="0AFF3B39" w:rsidR="00AA7987" w:rsidRPr="00AA7987" w:rsidRDefault="00AA7987" w:rsidP="00AA7987">
      <w:pPr>
        <w:spacing w:line="360" w:lineRule="auto"/>
        <w:ind w:firstLine="495"/>
        <w:rPr>
          <w:rFonts w:ascii="宋体" w:eastAsia="宋体" w:hAnsi="宋体"/>
          <w:b/>
          <w:bCs/>
          <w:sz w:val="24"/>
          <w:szCs w:val="24"/>
        </w:rPr>
      </w:pPr>
      <w:r w:rsidRPr="00AA7987">
        <w:rPr>
          <w:rFonts w:ascii="宋体" w:eastAsia="宋体" w:hAnsi="宋体" w:hint="eastAsia"/>
          <w:b/>
          <w:bCs/>
          <w:sz w:val="24"/>
          <w:szCs w:val="24"/>
        </w:rPr>
        <w:t>7、</w:t>
      </w:r>
      <w:r w:rsidRPr="00AA7987">
        <w:rPr>
          <w:rFonts w:ascii="宋体" w:eastAsia="宋体" w:hAnsi="宋体" w:hint="eastAsia"/>
          <w:b/>
          <w:bCs/>
          <w:sz w:val="24"/>
          <w:szCs w:val="24"/>
        </w:rPr>
        <w:t>包钢尾矿</w:t>
      </w:r>
      <w:r w:rsidR="007D06EE">
        <w:rPr>
          <w:rFonts w:ascii="宋体" w:eastAsia="宋体" w:hAnsi="宋体" w:hint="eastAsia"/>
          <w:b/>
          <w:bCs/>
          <w:sz w:val="24"/>
          <w:szCs w:val="24"/>
        </w:rPr>
        <w:t>的</w:t>
      </w:r>
      <w:r w:rsidRPr="00AA7987">
        <w:rPr>
          <w:rFonts w:ascii="宋体" w:eastAsia="宋体" w:hAnsi="宋体" w:hint="eastAsia"/>
          <w:b/>
          <w:bCs/>
          <w:sz w:val="24"/>
          <w:szCs w:val="24"/>
        </w:rPr>
        <w:t>萤石品</w:t>
      </w:r>
      <w:r w:rsidRPr="00AA7987">
        <w:rPr>
          <w:rFonts w:ascii="宋体" w:eastAsia="宋体" w:hAnsi="宋体" w:hint="eastAsia"/>
          <w:b/>
          <w:bCs/>
          <w:sz w:val="24"/>
          <w:szCs w:val="24"/>
        </w:rPr>
        <w:t>位如何？</w:t>
      </w:r>
    </w:p>
    <w:p w14:paraId="40B0B7E6" w14:textId="79579ABB" w:rsidR="00AA7987" w:rsidRPr="00AA7987" w:rsidRDefault="00AA7987" w:rsidP="00AA7987">
      <w:pPr>
        <w:spacing w:line="360" w:lineRule="auto"/>
        <w:ind w:firstLine="495"/>
        <w:rPr>
          <w:rFonts w:ascii="宋体" w:eastAsia="宋体" w:hAnsi="宋体" w:hint="eastAsia"/>
          <w:bCs/>
          <w:sz w:val="24"/>
          <w:szCs w:val="24"/>
        </w:rPr>
      </w:pPr>
      <w:r w:rsidRPr="00AA7987">
        <w:rPr>
          <w:rFonts w:ascii="宋体" w:eastAsia="宋体" w:hAnsi="宋体" w:hint="eastAsia"/>
          <w:bCs/>
          <w:sz w:val="24"/>
          <w:szCs w:val="24"/>
        </w:rPr>
        <w:t>答：大概在2</w:t>
      </w:r>
      <w:r w:rsidRPr="00AA7987">
        <w:rPr>
          <w:rFonts w:ascii="宋体" w:eastAsia="宋体" w:hAnsi="宋体"/>
          <w:bCs/>
          <w:sz w:val="24"/>
          <w:szCs w:val="24"/>
        </w:rPr>
        <w:t>0</w:t>
      </w:r>
      <w:r w:rsidRPr="00AA7987">
        <w:rPr>
          <w:rFonts w:ascii="宋体" w:eastAsia="宋体" w:hAnsi="宋体" w:hint="eastAsia"/>
          <w:bCs/>
          <w:sz w:val="24"/>
          <w:szCs w:val="24"/>
        </w:rPr>
        <w:t>%-</w:t>
      </w:r>
      <w:r w:rsidRPr="00AA7987">
        <w:rPr>
          <w:rFonts w:ascii="宋体" w:eastAsia="宋体" w:hAnsi="宋体"/>
          <w:bCs/>
          <w:sz w:val="24"/>
          <w:szCs w:val="24"/>
        </w:rPr>
        <w:t>30</w:t>
      </w:r>
      <w:r w:rsidRPr="00AA7987">
        <w:rPr>
          <w:rFonts w:ascii="宋体" w:eastAsia="宋体" w:hAnsi="宋体" w:hint="eastAsia"/>
          <w:bCs/>
          <w:sz w:val="24"/>
          <w:szCs w:val="24"/>
        </w:rPr>
        <w:t>%左右。</w:t>
      </w:r>
    </w:p>
    <w:p w14:paraId="3E0EB2BA" w14:textId="2C69DA9F" w:rsidR="007D06EE" w:rsidRPr="007D06EE" w:rsidRDefault="007D06EE" w:rsidP="007D06EE">
      <w:pPr>
        <w:spacing w:line="360" w:lineRule="auto"/>
        <w:ind w:firstLine="495"/>
        <w:rPr>
          <w:rFonts w:ascii="宋体" w:eastAsia="宋体" w:hAnsi="宋体"/>
          <w:b/>
          <w:bCs/>
          <w:sz w:val="24"/>
          <w:szCs w:val="24"/>
        </w:rPr>
      </w:pPr>
      <w:r w:rsidRPr="007D06EE">
        <w:rPr>
          <w:rFonts w:ascii="宋体" w:eastAsia="宋体" w:hAnsi="宋体" w:hint="eastAsia"/>
          <w:b/>
          <w:bCs/>
          <w:sz w:val="24"/>
          <w:szCs w:val="24"/>
        </w:rPr>
        <w:t>8、</w:t>
      </w:r>
      <w:r w:rsidRPr="007D06EE">
        <w:rPr>
          <w:rFonts w:ascii="宋体" w:eastAsia="宋体" w:hAnsi="宋体" w:hint="eastAsia"/>
          <w:b/>
          <w:bCs/>
          <w:sz w:val="24"/>
          <w:szCs w:val="24"/>
        </w:rPr>
        <w:t>紫晶矿业今年的产量</w:t>
      </w:r>
      <w:r w:rsidRPr="007D06EE">
        <w:rPr>
          <w:rFonts w:ascii="宋体" w:eastAsia="宋体" w:hAnsi="宋体" w:hint="eastAsia"/>
          <w:b/>
          <w:bCs/>
          <w:sz w:val="24"/>
          <w:szCs w:val="24"/>
        </w:rPr>
        <w:t>？</w:t>
      </w:r>
    </w:p>
    <w:p w14:paraId="54EB7039" w14:textId="2F1BF3F0" w:rsidR="007D06EE" w:rsidRPr="007D06EE" w:rsidRDefault="007D06EE" w:rsidP="007D06EE">
      <w:pPr>
        <w:spacing w:line="360" w:lineRule="auto"/>
        <w:ind w:firstLineChars="200" w:firstLine="480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 w:rsidRPr="007D06EE">
        <w:rPr>
          <w:rFonts w:ascii="宋体" w:eastAsia="宋体" w:hAnsi="宋体" w:hint="eastAsia"/>
          <w:bCs/>
          <w:sz w:val="24"/>
          <w:szCs w:val="24"/>
        </w:rPr>
        <w:t>紫晶</w:t>
      </w:r>
      <w:r>
        <w:rPr>
          <w:rFonts w:ascii="宋体" w:eastAsia="宋体" w:hAnsi="宋体" w:hint="eastAsia"/>
          <w:bCs/>
          <w:sz w:val="24"/>
          <w:szCs w:val="24"/>
        </w:rPr>
        <w:t>矿业</w:t>
      </w:r>
      <w:r w:rsidRPr="007D06EE">
        <w:rPr>
          <w:rFonts w:ascii="宋体" w:eastAsia="宋体" w:hAnsi="宋体" w:hint="eastAsia"/>
          <w:bCs/>
          <w:sz w:val="24"/>
          <w:szCs w:val="24"/>
        </w:rPr>
        <w:t>正常</w:t>
      </w:r>
      <w:r>
        <w:rPr>
          <w:rFonts w:ascii="宋体" w:eastAsia="宋体" w:hAnsi="宋体" w:hint="eastAsia"/>
          <w:bCs/>
          <w:sz w:val="24"/>
          <w:szCs w:val="24"/>
        </w:rPr>
        <w:t>的话应该</w:t>
      </w:r>
      <w:r w:rsidRPr="007D06EE">
        <w:rPr>
          <w:rFonts w:ascii="宋体" w:eastAsia="宋体" w:hAnsi="宋体" w:hint="eastAsia"/>
          <w:bCs/>
          <w:sz w:val="24"/>
          <w:szCs w:val="24"/>
        </w:rPr>
        <w:t>年产1</w:t>
      </w:r>
      <w:r w:rsidRPr="007D06EE">
        <w:rPr>
          <w:rFonts w:ascii="宋体" w:eastAsia="宋体" w:hAnsi="宋体"/>
          <w:bCs/>
          <w:sz w:val="24"/>
          <w:szCs w:val="24"/>
        </w:rPr>
        <w:t>0</w:t>
      </w:r>
      <w:r w:rsidRPr="007D06EE">
        <w:rPr>
          <w:rFonts w:ascii="宋体" w:eastAsia="宋体" w:hAnsi="宋体" w:hint="eastAsia"/>
          <w:bCs/>
          <w:sz w:val="24"/>
          <w:szCs w:val="24"/>
        </w:rPr>
        <w:t>万吨</w:t>
      </w:r>
      <w:r>
        <w:rPr>
          <w:rFonts w:ascii="宋体" w:eastAsia="宋体" w:hAnsi="宋体" w:hint="eastAsia"/>
          <w:bCs/>
          <w:sz w:val="24"/>
          <w:szCs w:val="24"/>
        </w:rPr>
        <w:t>左右的萤石精粉和块矿。我们一般按集团整体披露产量目标</w:t>
      </w:r>
      <w:r w:rsidRPr="007D06EE">
        <w:rPr>
          <w:rFonts w:ascii="宋体" w:eastAsia="宋体" w:hAnsi="宋体" w:hint="eastAsia"/>
          <w:bCs/>
          <w:sz w:val="24"/>
          <w:szCs w:val="24"/>
        </w:rPr>
        <w:t>，今年</w:t>
      </w:r>
      <w:r>
        <w:rPr>
          <w:rFonts w:ascii="宋体" w:eastAsia="宋体" w:hAnsi="宋体" w:hint="eastAsia"/>
          <w:bCs/>
          <w:sz w:val="24"/>
          <w:szCs w:val="24"/>
        </w:rPr>
        <w:t>对外披露的单一萤石矿山产量</w:t>
      </w:r>
      <w:r w:rsidRPr="007D06EE">
        <w:rPr>
          <w:rFonts w:ascii="宋体" w:eastAsia="宋体" w:hAnsi="宋体" w:hint="eastAsia"/>
          <w:bCs/>
          <w:sz w:val="24"/>
          <w:szCs w:val="24"/>
        </w:rPr>
        <w:t>目标在4</w:t>
      </w:r>
      <w:r w:rsidRPr="007D06EE">
        <w:rPr>
          <w:rFonts w:ascii="宋体" w:eastAsia="宋体" w:hAnsi="宋体"/>
          <w:bCs/>
          <w:sz w:val="24"/>
          <w:szCs w:val="24"/>
        </w:rPr>
        <w:t>0</w:t>
      </w:r>
      <w:r>
        <w:rPr>
          <w:rFonts w:ascii="宋体" w:eastAsia="宋体" w:hAnsi="宋体" w:hint="eastAsia"/>
          <w:bCs/>
          <w:sz w:val="24"/>
          <w:szCs w:val="24"/>
        </w:rPr>
        <w:t>万</w:t>
      </w:r>
      <w:r w:rsidRPr="007D06EE">
        <w:rPr>
          <w:rFonts w:ascii="宋体" w:eastAsia="宋体" w:hAnsi="宋体" w:hint="eastAsia"/>
          <w:bCs/>
          <w:sz w:val="24"/>
          <w:szCs w:val="24"/>
        </w:rPr>
        <w:t>到5</w:t>
      </w:r>
      <w:r w:rsidRPr="007D06EE">
        <w:rPr>
          <w:rFonts w:ascii="宋体" w:eastAsia="宋体" w:hAnsi="宋体"/>
          <w:bCs/>
          <w:sz w:val="24"/>
          <w:szCs w:val="24"/>
        </w:rPr>
        <w:t>0</w:t>
      </w:r>
      <w:r w:rsidRPr="007D06EE">
        <w:rPr>
          <w:rFonts w:ascii="宋体" w:eastAsia="宋体" w:hAnsi="宋体" w:hint="eastAsia"/>
          <w:bCs/>
          <w:sz w:val="24"/>
          <w:szCs w:val="24"/>
        </w:rPr>
        <w:lastRenderedPageBreak/>
        <w:t>万吨</w:t>
      </w:r>
      <w:r>
        <w:rPr>
          <w:rFonts w:ascii="宋体" w:eastAsia="宋体" w:hAnsi="宋体" w:hint="eastAsia"/>
          <w:bCs/>
          <w:sz w:val="24"/>
          <w:szCs w:val="24"/>
        </w:rPr>
        <w:t>，包钢项目的萤石粉产量也是4</w:t>
      </w:r>
      <w:r>
        <w:rPr>
          <w:rFonts w:ascii="宋体" w:eastAsia="宋体" w:hAnsi="宋体"/>
          <w:bCs/>
          <w:sz w:val="24"/>
          <w:szCs w:val="24"/>
        </w:rPr>
        <w:t>0</w:t>
      </w:r>
      <w:r>
        <w:rPr>
          <w:rFonts w:ascii="宋体" w:eastAsia="宋体" w:hAnsi="宋体" w:hint="eastAsia"/>
          <w:bCs/>
          <w:sz w:val="24"/>
          <w:szCs w:val="24"/>
        </w:rPr>
        <w:t>万-</w:t>
      </w:r>
      <w:r>
        <w:rPr>
          <w:rFonts w:ascii="宋体" w:eastAsia="宋体" w:hAnsi="宋体"/>
          <w:bCs/>
          <w:sz w:val="24"/>
          <w:szCs w:val="24"/>
        </w:rPr>
        <w:t>50</w:t>
      </w:r>
      <w:r>
        <w:rPr>
          <w:rFonts w:ascii="宋体" w:eastAsia="宋体" w:hAnsi="宋体" w:hint="eastAsia"/>
          <w:bCs/>
          <w:sz w:val="24"/>
          <w:szCs w:val="24"/>
        </w:rPr>
        <w:t>万吨左右。</w:t>
      </w:r>
    </w:p>
    <w:p w14:paraId="3C45546C" w14:textId="26D1021E" w:rsidR="00AA7987" w:rsidRPr="007D06EE" w:rsidRDefault="00AA7987" w:rsidP="00823990">
      <w:pPr>
        <w:spacing w:line="360" w:lineRule="auto"/>
        <w:ind w:firstLine="495"/>
        <w:rPr>
          <w:rFonts w:ascii="宋体" w:eastAsia="宋体" w:hAnsi="宋体" w:hint="eastAsia"/>
          <w:bCs/>
          <w:sz w:val="24"/>
          <w:szCs w:val="24"/>
        </w:rPr>
      </w:pPr>
    </w:p>
    <w:p w14:paraId="241CBB3B" w14:textId="008C5B26" w:rsidR="00053C29" w:rsidRDefault="00B955A6" w:rsidP="00D7360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</w:t>
      </w:r>
      <w:r w:rsidR="00053C29">
        <w:rPr>
          <w:rFonts w:ascii="宋体" w:eastAsia="宋体" w:hAnsi="宋体" w:hint="eastAsia"/>
          <w:sz w:val="24"/>
          <w:szCs w:val="24"/>
        </w:rPr>
        <w:t>此发布</w:t>
      </w:r>
      <w:r w:rsidR="00D83652">
        <w:rPr>
          <w:rFonts w:ascii="宋体" w:eastAsia="宋体" w:hAnsi="宋体" w:hint="eastAsia"/>
          <w:sz w:val="24"/>
          <w:szCs w:val="24"/>
        </w:rPr>
        <w:t>。</w:t>
      </w:r>
      <w:r w:rsidR="00053C29">
        <w:rPr>
          <w:rFonts w:ascii="宋体" w:eastAsia="宋体" w:hAnsi="宋体" w:hint="eastAsia"/>
          <w:sz w:val="24"/>
          <w:szCs w:val="24"/>
        </w:rPr>
        <w:t>请广大投资者注意投资风险</w:t>
      </w:r>
      <w:r w:rsidR="00D83652">
        <w:rPr>
          <w:rFonts w:ascii="宋体" w:eastAsia="宋体" w:hAnsi="宋体" w:hint="eastAsia"/>
          <w:sz w:val="24"/>
          <w:szCs w:val="24"/>
        </w:rPr>
        <w:t>！</w:t>
      </w:r>
      <w:bookmarkStart w:id="0" w:name="_GoBack"/>
      <w:bookmarkEnd w:id="0"/>
    </w:p>
    <w:p w14:paraId="785FA1FE" w14:textId="77777777" w:rsidR="005D72DB" w:rsidRPr="00D83652" w:rsidRDefault="005D72DB" w:rsidP="00D7360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6C4CD049" w14:textId="5C6A41E9" w:rsidR="00540D50" w:rsidRPr="00E7518A" w:rsidRDefault="00540D50" w:rsidP="00187E0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7518A">
        <w:rPr>
          <w:rFonts w:ascii="宋体" w:eastAsia="宋体" w:hAnsi="宋体" w:hint="eastAsia"/>
          <w:sz w:val="24"/>
          <w:szCs w:val="24"/>
        </w:rPr>
        <w:t xml:space="preserve"> </w:t>
      </w:r>
      <w:r w:rsidRPr="00E7518A">
        <w:rPr>
          <w:rFonts w:ascii="宋体" w:eastAsia="宋体" w:hAnsi="宋体"/>
          <w:sz w:val="24"/>
          <w:szCs w:val="24"/>
        </w:rPr>
        <w:t xml:space="preserve">                                     </w:t>
      </w:r>
      <w:r w:rsidRPr="00E7518A">
        <w:rPr>
          <w:rFonts w:ascii="宋体" w:eastAsia="宋体" w:hAnsi="宋体" w:hint="eastAsia"/>
          <w:sz w:val="24"/>
          <w:szCs w:val="24"/>
        </w:rPr>
        <w:t>金石资源集团股份有限公司</w:t>
      </w:r>
    </w:p>
    <w:p w14:paraId="2303F2E8" w14:textId="0A854B2D" w:rsidR="00540D50" w:rsidRPr="00E7518A" w:rsidRDefault="00540D50" w:rsidP="00187E0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7518A">
        <w:rPr>
          <w:rFonts w:ascii="宋体" w:eastAsia="宋体" w:hAnsi="宋体" w:hint="eastAsia"/>
          <w:sz w:val="24"/>
          <w:szCs w:val="24"/>
        </w:rPr>
        <w:t xml:space="preserve"> </w:t>
      </w:r>
      <w:r w:rsidRPr="00E7518A">
        <w:rPr>
          <w:rFonts w:ascii="宋体" w:eastAsia="宋体" w:hAnsi="宋体"/>
          <w:sz w:val="24"/>
          <w:szCs w:val="24"/>
        </w:rPr>
        <w:t xml:space="preserve">         </w:t>
      </w:r>
      <w:r w:rsidR="00EF69D3">
        <w:rPr>
          <w:rFonts w:ascii="宋体" w:eastAsia="宋体" w:hAnsi="宋体"/>
          <w:sz w:val="24"/>
          <w:szCs w:val="24"/>
        </w:rPr>
        <w:t xml:space="preserve">                     </w:t>
      </w:r>
      <w:r w:rsidR="00282984">
        <w:rPr>
          <w:rFonts w:ascii="宋体" w:eastAsia="宋体" w:hAnsi="宋体"/>
          <w:sz w:val="24"/>
          <w:szCs w:val="24"/>
        </w:rPr>
        <w:t xml:space="preserve"> </w:t>
      </w:r>
      <w:r w:rsidR="00EF69D3">
        <w:rPr>
          <w:rFonts w:ascii="宋体" w:eastAsia="宋体" w:hAnsi="宋体"/>
          <w:sz w:val="24"/>
          <w:szCs w:val="24"/>
        </w:rPr>
        <w:t xml:space="preserve">    </w:t>
      </w:r>
      <w:r w:rsidR="00C50D17">
        <w:rPr>
          <w:rFonts w:ascii="宋体" w:eastAsia="宋体" w:hAnsi="宋体"/>
          <w:sz w:val="24"/>
          <w:szCs w:val="24"/>
        </w:rPr>
        <w:t xml:space="preserve">  </w:t>
      </w:r>
      <w:r w:rsidR="00EF69D3">
        <w:rPr>
          <w:rFonts w:ascii="宋体" w:eastAsia="宋体" w:hAnsi="宋体"/>
          <w:sz w:val="24"/>
          <w:szCs w:val="24"/>
        </w:rPr>
        <w:t xml:space="preserve">   </w:t>
      </w:r>
      <w:r w:rsidR="00773DAD">
        <w:rPr>
          <w:rFonts w:ascii="宋体" w:eastAsia="宋体" w:hAnsi="宋体"/>
          <w:sz w:val="24"/>
          <w:szCs w:val="24"/>
        </w:rPr>
        <w:t xml:space="preserve"> </w:t>
      </w:r>
      <w:r w:rsidRPr="00E7518A">
        <w:rPr>
          <w:rFonts w:ascii="宋体" w:eastAsia="宋体" w:hAnsi="宋体" w:hint="eastAsia"/>
          <w:sz w:val="24"/>
          <w:szCs w:val="24"/>
        </w:rPr>
        <w:t>二</w:t>
      </w:r>
      <w:r w:rsidR="00340E17" w:rsidRPr="00E7518A">
        <w:rPr>
          <w:rFonts w:ascii="宋体" w:eastAsia="宋体" w:hAnsi="宋体" w:hint="eastAsia"/>
          <w:sz w:val="24"/>
          <w:szCs w:val="24"/>
        </w:rPr>
        <w:t>〇</w:t>
      </w:r>
      <w:r w:rsidRPr="00E7518A">
        <w:rPr>
          <w:rFonts w:ascii="宋体" w:eastAsia="宋体" w:hAnsi="宋体" w:hint="eastAsia"/>
          <w:sz w:val="24"/>
          <w:szCs w:val="24"/>
        </w:rPr>
        <w:t>二</w:t>
      </w:r>
      <w:r w:rsidR="00CB5E58" w:rsidRPr="00E7518A">
        <w:rPr>
          <w:rFonts w:ascii="宋体" w:eastAsia="宋体" w:hAnsi="宋体" w:hint="eastAsia"/>
          <w:sz w:val="24"/>
          <w:szCs w:val="24"/>
        </w:rPr>
        <w:t>三</w:t>
      </w:r>
      <w:r w:rsidRPr="00E7518A">
        <w:rPr>
          <w:rFonts w:ascii="宋体" w:eastAsia="宋体" w:hAnsi="宋体" w:hint="eastAsia"/>
          <w:sz w:val="24"/>
          <w:szCs w:val="24"/>
        </w:rPr>
        <w:t>年</w:t>
      </w:r>
      <w:r w:rsidR="00C50D17">
        <w:rPr>
          <w:rFonts w:ascii="宋体" w:eastAsia="宋体" w:hAnsi="宋体" w:hint="eastAsia"/>
          <w:sz w:val="24"/>
          <w:szCs w:val="24"/>
        </w:rPr>
        <w:t>七</w:t>
      </w:r>
      <w:r w:rsidRPr="00E7518A">
        <w:rPr>
          <w:rFonts w:ascii="宋体" w:eastAsia="宋体" w:hAnsi="宋体" w:hint="eastAsia"/>
          <w:sz w:val="24"/>
          <w:szCs w:val="24"/>
        </w:rPr>
        <w:t>月</w:t>
      </w:r>
      <w:r w:rsidR="00282984">
        <w:rPr>
          <w:rFonts w:ascii="宋体" w:eastAsia="宋体" w:hAnsi="宋体" w:hint="eastAsia"/>
          <w:sz w:val="24"/>
          <w:szCs w:val="24"/>
        </w:rPr>
        <w:t>三</w:t>
      </w:r>
      <w:r w:rsidRPr="00E7518A">
        <w:rPr>
          <w:rFonts w:ascii="宋体" w:eastAsia="宋体" w:hAnsi="宋体" w:hint="eastAsia"/>
          <w:sz w:val="24"/>
          <w:szCs w:val="24"/>
        </w:rPr>
        <w:t>日</w:t>
      </w:r>
    </w:p>
    <w:sectPr w:rsidR="00540D50" w:rsidRPr="00E75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2A76" w14:textId="77777777" w:rsidR="00FE484A" w:rsidRDefault="00FE484A" w:rsidP="003B4D32">
      <w:r>
        <w:separator/>
      </w:r>
    </w:p>
  </w:endnote>
  <w:endnote w:type="continuationSeparator" w:id="0">
    <w:p w14:paraId="4E77313A" w14:textId="77777777" w:rsidR="00FE484A" w:rsidRDefault="00FE484A" w:rsidP="003B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307C" w14:textId="77777777" w:rsidR="00FE484A" w:rsidRDefault="00FE484A" w:rsidP="003B4D32">
      <w:r>
        <w:separator/>
      </w:r>
    </w:p>
  </w:footnote>
  <w:footnote w:type="continuationSeparator" w:id="0">
    <w:p w14:paraId="2376CF57" w14:textId="77777777" w:rsidR="00FE484A" w:rsidRDefault="00FE484A" w:rsidP="003B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7E8"/>
    <w:multiLevelType w:val="hybridMultilevel"/>
    <w:tmpl w:val="6DCCAE76"/>
    <w:lvl w:ilvl="0" w:tplc="961059E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" w15:restartNumberingAfterBreak="0">
    <w:nsid w:val="593766C1"/>
    <w:multiLevelType w:val="hybridMultilevel"/>
    <w:tmpl w:val="2A5EBC2E"/>
    <w:lvl w:ilvl="0" w:tplc="2542A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5E4958BC"/>
    <w:multiLevelType w:val="hybridMultilevel"/>
    <w:tmpl w:val="74E03098"/>
    <w:lvl w:ilvl="0" w:tplc="0188F6F4">
      <w:start w:val="1"/>
      <w:numFmt w:val="japaneseCounting"/>
      <w:lvlText w:val="（%1）"/>
      <w:lvlJc w:val="left"/>
      <w:pPr>
        <w:ind w:left="1191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657A4E2F"/>
    <w:multiLevelType w:val="hybridMultilevel"/>
    <w:tmpl w:val="E10E70D0"/>
    <w:lvl w:ilvl="0" w:tplc="963CEDB6">
      <w:start w:val="2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263C76"/>
    <w:multiLevelType w:val="hybridMultilevel"/>
    <w:tmpl w:val="B06E13E8"/>
    <w:lvl w:ilvl="0" w:tplc="0188F6F4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F9B241F"/>
    <w:multiLevelType w:val="hybridMultilevel"/>
    <w:tmpl w:val="E104E3E8"/>
    <w:lvl w:ilvl="0" w:tplc="D3C6F5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CD3ABBB8">
      <w:start w:val="1"/>
      <w:numFmt w:val="japaneseCounting"/>
      <w:lvlText w:val="（%2）"/>
      <w:lvlJc w:val="left"/>
      <w:pPr>
        <w:ind w:left="118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69"/>
    <w:rsid w:val="0003738E"/>
    <w:rsid w:val="000530CD"/>
    <w:rsid w:val="00053C29"/>
    <w:rsid w:val="00054D4E"/>
    <w:rsid w:val="00070AA0"/>
    <w:rsid w:val="000816DB"/>
    <w:rsid w:val="00083729"/>
    <w:rsid w:val="00084534"/>
    <w:rsid w:val="0009113C"/>
    <w:rsid w:val="000A3A97"/>
    <w:rsid w:val="000A41A6"/>
    <w:rsid w:val="000B2B98"/>
    <w:rsid w:val="000B3AEC"/>
    <w:rsid w:val="000B6F58"/>
    <w:rsid w:val="000F3DCA"/>
    <w:rsid w:val="00110BB1"/>
    <w:rsid w:val="0011249A"/>
    <w:rsid w:val="0013117A"/>
    <w:rsid w:val="0014274A"/>
    <w:rsid w:val="001541A8"/>
    <w:rsid w:val="00170708"/>
    <w:rsid w:val="00182A09"/>
    <w:rsid w:val="00184277"/>
    <w:rsid w:val="0018561D"/>
    <w:rsid w:val="00187E06"/>
    <w:rsid w:val="001A21AE"/>
    <w:rsid w:val="001B7C57"/>
    <w:rsid w:val="001C2037"/>
    <w:rsid w:val="001C21DA"/>
    <w:rsid w:val="001C4AF1"/>
    <w:rsid w:val="001C7363"/>
    <w:rsid w:val="00215FCB"/>
    <w:rsid w:val="00216249"/>
    <w:rsid w:val="00223EC8"/>
    <w:rsid w:val="00245A8C"/>
    <w:rsid w:val="002638E3"/>
    <w:rsid w:val="00266F60"/>
    <w:rsid w:val="002671C0"/>
    <w:rsid w:val="00272BDD"/>
    <w:rsid w:val="0027738C"/>
    <w:rsid w:val="00277503"/>
    <w:rsid w:val="00282984"/>
    <w:rsid w:val="0029066C"/>
    <w:rsid w:val="002A3D77"/>
    <w:rsid w:val="002B78BF"/>
    <w:rsid w:val="002D52FE"/>
    <w:rsid w:val="002D5B7B"/>
    <w:rsid w:val="002D718F"/>
    <w:rsid w:val="002E0493"/>
    <w:rsid w:val="002F1F7E"/>
    <w:rsid w:val="003258E5"/>
    <w:rsid w:val="00340E17"/>
    <w:rsid w:val="00344D6F"/>
    <w:rsid w:val="003525A6"/>
    <w:rsid w:val="00371EE2"/>
    <w:rsid w:val="00373CA4"/>
    <w:rsid w:val="003B4D32"/>
    <w:rsid w:val="003B5BD6"/>
    <w:rsid w:val="003D27CE"/>
    <w:rsid w:val="003E1309"/>
    <w:rsid w:val="003E6D63"/>
    <w:rsid w:val="00420601"/>
    <w:rsid w:val="004347BF"/>
    <w:rsid w:val="0043799C"/>
    <w:rsid w:val="004472F3"/>
    <w:rsid w:val="00460940"/>
    <w:rsid w:val="00476601"/>
    <w:rsid w:val="004822E6"/>
    <w:rsid w:val="004C5C97"/>
    <w:rsid w:val="004E43A0"/>
    <w:rsid w:val="004F0712"/>
    <w:rsid w:val="00511074"/>
    <w:rsid w:val="00534FD0"/>
    <w:rsid w:val="00535729"/>
    <w:rsid w:val="005363CC"/>
    <w:rsid w:val="00540D50"/>
    <w:rsid w:val="005566CD"/>
    <w:rsid w:val="00567AD6"/>
    <w:rsid w:val="00570EB3"/>
    <w:rsid w:val="00572AC1"/>
    <w:rsid w:val="00573A6E"/>
    <w:rsid w:val="00582114"/>
    <w:rsid w:val="005915FB"/>
    <w:rsid w:val="005B0F79"/>
    <w:rsid w:val="005C15CB"/>
    <w:rsid w:val="005C468C"/>
    <w:rsid w:val="005D0BD1"/>
    <w:rsid w:val="005D167A"/>
    <w:rsid w:val="005D72DB"/>
    <w:rsid w:val="0062569A"/>
    <w:rsid w:val="00632B2C"/>
    <w:rsid w:val="00645783"/>
    <w:rsid w:val="00647531"/>
    <w:rsid w:val="00651A99"/>
    <w:rsid w:val="006602AE"/>
    <w:rsid w:val="00663941"/>
    <w:rsid w:val="00666B05"/>
    <w:rsid w:val="00693201"/>
    <w:rsid w:val="006B0B79"/>
    <w:rsid w:val="006C428F"/>
    <w:rsid w:val="006D10F6"/>
    <w:rsid w:val="006D2CF3"/>
    <w:rsid w:val="006D3E4E"/>
    <w:rsid w:val="006E2B3D"/>
    <w:rsid w:val="006F4762"/>
    <w:rsid w:val="00702A3D"/>
    <w:rsid w:val="00717B21"/>
    <w:rsid w:val="00724EC1"/>
    <w:rsid w:val="0073176C"/>
    <w:rsid w:val="0074268B"/>
    <w:rsid w:val="00744E69"/>
    <w:rsid w:val="00773DAD"/>
    <w:rsid w:val="007746BB"/>
    <w:rsid w:val="00781451"/>
    <w:rsid w:val="00787869"/>
    <w:rsid w:val="007917B4"/>
    <w:rsid w:val="0079515F"/>
    <w:rsid w:val="007A2D08"/>
    <w:rsid w:val="007D06EE"/>
    <w:rsid w:val="007E0BFD"/>
    <w:rsid w:val="007E3FBA"/>
    <w:rsid w:val="007F4A62"/>
    <w:rsid w:val="00821B79"/>
    <w:rsid w:val="008236D1"/>
    <w:rsid w:val="00823990"/>
    <w:rsid w:val="00826ED7"/>
    <w:rsid w:val="00827C05"/>
    <w:rsid w:val="00845703"/>
    <w:rsid w:val="00893ECF"/>
    <w:rsid w:val="008A144C"/>
    <w:rsid w:val="008B3BDA"/>
    <w:rsid w:val="008D6138"/>
    <w:rsid w:val="008E6639"/>
    <w:rsid w:val="008F778A"/>
    <w:rsid w:val="00902B73"/>
    <w:rsid w:val="00915B49"/>
    <w:rsid w:val="0093023C"/>
    <w:rsid w:val="0093457A"/>
    <w:rsid w:val="00935EF0"/>
    <w:rsid w:val="00952A94"/>
    <w:rsid w:val="00966746"/>
    <w:rsid w:val="0096781A"/>
    <w:rsid w:val="009768BA"/>
    <w:rsid w:val="009D1A5F"/>
    <w:rsid w:val="009F4D6B"/>
    <w:rsid w:val="00A00534"/>
    <w:rsid w:val="00A030CB"/>
    <w:rsid w:val="00A03561"/>
    <w:rsid w:val="00A12F69"/>
    <w:rsid w:val="00A13E26"/>
    <w:rsid w:val="00A31294"/>
    <w:rsid w:val="00A453ED"/>
    <w:rsid w:val="00A458AF"/>
    <w:rsid w:val="00A518CD"/>
    <w:rsid w:val="00A559AA"/>
    <w:rsid w:val="00A678AF"/>
    <w:rsid w:val="00A70793"/>
    <w:rsid w:val="00A75CAC"/>
    <w:rsid w:val="00AA7987"/>
    <w:rsid w:val="00AC1E0B"/>
    <w:rsid w:val="00AF19D8"/>
    <w:rsid w:val="00AF6097"/>
    <w:rsid w:val="00B21D0C"/>
    <w:rsid w:val="00B24871"/>
    <w:rsid w:val="00B249A0"/>
    <w:rsid w:val="00B268F6"/>
    <w:rsid w:val="00B34FE4"/>
    <w:rsid w:val="00B7119E"/>
    <w:rsid w:val="00B7339F"/>
    <w:rsid w:val="00B91E8E"/>
    <w:rsid w:val="00B955A6"/>
    <w:rsid w:val="00B96CE2"/>
    <w:rsid w:val="00BC3374"/>
    <w:rsid w:val="00BC7B7C"/>
    <w:rsid w:val="00BD5C50"/>
    <w:rsid w:val="00BE1EC1"/>
    <w:rsid w:val="00BF6BCB"/>
    <w:rsid w:val="00C26E1B"/>
    <w:rsid w:val="00C50D17"/>
    <w:rsid w:val="00C74BC1"/>
    <w:rsid w:val="00C94F58"/>
    <w:rsid w:val="00CA15CA"/>
    <w:rsid w:val="00CA1C2B"/>
    <w:rsid w:val="00CB5E58"/>
    <w:rsid w:val="00D219CB"/>
    <w:rsid w:val="00D24EA8"/>
    <w:rsid w:val="00D311E0"/>
    <w:rsid w:val="00D429A5"/>
    <w:rsid w:val="00D44447"/>
    <w:rsid w:val="00D53880"/>
    <w:rsid w:val="00D54791"/>
    <w:rsid w:val="00D615B4"/>
    <w:rsid w:val="00D62D4C"/>
    <w:rsid w:val="00D63199"/>
    <w:rsid w:val="00D63779"/>
    <w:rsid w:val="00D7360F"/>
    <w:rsid w:val="00D83652"/>
    <w:rsid w:val="00DA1E37"/>
    <w:rsid w:val="00DA3A3F"/>
    <w:rsid w:val="00DB05F9"/>
    <w:rsid w:val="00DC2988"/>
    <w:rsid w:val="00DC2FBB"/>
    <w:rsid w:val="00DD619F"/>
    <w:rsid w:val="00DD6A09"/>
    <w:rsid w:val="00DE3DDC"/>
    <w:rsid w:val="00DF397D"/>
    <w:rsid w:val="00DF629D"/>
    <w:rsid w:val="00E0063C"/>
    <w:rsid w:val="00E009C2"/>
    <w:rsid w:val="00E041E4"/>
    <w:rsid w:val="00E13999"/>
    <w:rsid w:val="00E2281D"/>
    <w:rsid w:val="00E316C3"/>
    <w:rsid w:val="00E3313A"/>
    <w:rsid w:val="00E41780"/>
    <w:rsid w:val="00E457AF"/>
    <w:rsid w:val="00E53D56"/>
    <w:rsid w:val="00E547A8"/>
    <w:rsid w:val="00E7518A"/>
    <w:rsid w:val="00E84683"/>
    <w:rsid w:val="00E85B84"/>
    <w:rsid w:val="00EA5BFF"/>
    <w:rsid w:val="00EB5A91"/>
    <w:rsid w:val="00ED11A7"/>
    <w:rsid w:val="00EF53EF"/>
    <w:rsid w:val="00EF69D3"/>
    <w:rsid w:val="00F2770A"/>
    <w:rsid w:val="00F3590C"/>
    <w:rsid w:val="00F35E44"/>
    <w:rsid w:val="00F3792B"/>
    <w:rsid w:val="00F4443C"/>
    <w:rsid w:val="00F573F0"/>
    <w:rsid w:val="00F64793"/>
    <w:rsid w:val="00F87A27"/>
    <w:rsid w:val="00FC6312"/>
    <w:rsid w:val="00FD2CFE"/>
    <w:rsid w:val="00FD4979"/>
    <w:rsid w:val="00FE484A"/>
    <w:rsid w:val="00FF27D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D49CC"/>
  <w15:docId w15:val="{D214CEDB-DDDB-4597-82E0-51255439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6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B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4D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4D3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6B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F6BCB"/>
    <w:rPr>
      <w:sz w:val="18"/>
      <w:szCs w:val="18"/>
    </w:rPr>
  </w:style>
  <w:style w:type="paragraph" w:styleId="ab">
    <w:name w:val="Revision"/>
    <w:hidden/>
    <w:uiPriority w:val="99"/>
    <w:semiHidden/>
    <w:rsid w:val="008F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SERepor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3121-0059-4298-A420-369B0270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354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SJ</dc:creator>
  <cp:keywords/>
  <dc:description/>
  <cp:lastModifiedBy>admin</cp:lastModifiedBy>
  <cp:revision>10</cp:revision>
  <cp:lastPrinted>2023-07-03T08:56:00Z</cp:lastPrinted>
  <dcterms:created xsi:type="dcterms:W3CDTF">2023-05-12T08:12:00Z</dcterms:created>
  <dcterms:modified xsi:type="dcterms:W3CDTF">2023-07-03T09:22:00Z</dcterms:modified>
</cp:coreProperties>
</file>