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49CD" w14:textId="190AEB9B" w:rsidR="00955318" w:rsidRPr="00955318" w:rsidRDefault="00955318" w:rsidP="0095531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955318">
        <w:rPr>
          <w:rFonts w:ascii="宋体" w:eastAsia="宋体" w:hAnsi="宋体" w:hint="eastAsia"/>
          <w:b/>
          <w:sz w:val="24"/>
          <w:szCs w:val="24"/>
        </w:rPr>
        <w:t>青岛海容商用冷链股份有限公司</w:t>
      </w:r>
    </w:p>
    <w:p w14:paraId="76D640D1" w14:textId="755DF8F9" w:rsidR="00955318" w:rsidRPr="00955318" w:rsidRDefault="00955318" w:rsidP="0095531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955318">
        <w:rPr>
          <w:rFonts w:ascii="宋体" w:eastAsia="宋体" w:hAnsi="宋体" w:hint="eastAsia"/>
          <w:b/>
          <w:sz w:val="24"/>
          <w:szCs w:val="24"/>
        </w:rPr>
        <w:t>2</w:t>
      </w:r>
      <w:r w:rsidRPr="00955318">
        <w:rPr>
          <w:rFonts w:ascii="宋体" w:eastAsia="宋体" w:hAnsi="宋体"/>
          <w:b/>
          <w:sz w:val="24"/>
          <w:szCs w:val="24"/>
        </w:rPr>
        <w:t>02</w:t>
      </w:r>
      <w:r w:rsidR="00C83487">
        <w:rPr>
          <w:rFonts w:ascii="宋体" w:eastAsia="宋体" w:hAnsi="宋体"/>
          <w:b/>
          <w:sz w:val="24"/>
          <w:szCs w:val="24"/>
        </w:rPr>
        <w:t>3</w:t>
      </w:r>
      <w:r w:rsidRPr="00955318">
        <w:rPr>
          <w:rFonts w:ascii="宋体" w:eastAsia="宋体" w:hAnsi="宋体" w:hint="eastAsia"/>
          <w:b/>
          <w:sz w:val="24"/>
          <w:szCs w:val="24"/>
        </w:rPr>
        <w:t>年</w:t>
      </w:r>
      <w:r w:rsidR="00C83487">
        <w:rPr>
          <w:rFonts w:ascii="宋体" w:eastAsia="宋体" w:hAnsi="宋体" w:hint="eastAsia"/>
          <w:b/>
          <w:sz w:val="24"/>
          <w:szCs w:val="24"/>
        </w:rPr>
        <w:t>半</w:t>
      </w:r>
      <w:r w:rsidR="00A87A52">
        <w:rPr>
          <w:rFonts w:ascii="宋体" w:eastAsia="宋体" w:hAnsi="宋体" w:hint="eastAsia"/>
          <w:b/>
          <w:sz w:val="24"/>
          <w:szCs w:val="24"/>
        </w:rPr>
        <w:t>年</w:t>
      </w:r>
      <w:r w:rsidRPr="00955318">
        <w:rPr>
          <w:rFonts w:ascii="宋体" w:eastAsia="宋体" w:hAnsi="宋体" w:hint="eastAsia"/>
          <w:b/>
          <w:sz w:val="24"/>
          <w:szCs w:val="24"/>
        </w:rPr>
        <w:t>度业绩说明会</w:t>
      </w:r>
    </w:p>
    <w:p w14:paraId="52FD4B36" w14:textId="47FE22B0" w:rsidR="00955318" w:rsidRPr="00955318" w:rsidRDefault="00955318" w:rsidP="0095531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955318">
        <w:rPr>
          <w:rFonts w:ascii="宋体" w:eastAsia="宋体" w:hAnsi="宋体" w:hint="eastAsia"/>
          <w:b/>
          <w:sz w:val="24"/>
          <w:szCs w:val="24"/>
        </w:rPr>
        <w:t>活动记录</w:t>
      </w:r>
    </w:p>
    <w:p w14:paraId="7B85835D" w14:textId="4C0D8749" w:rsidR="00955318" w:rsidRDefault="00955318" w:rsidP="00955318">
      <w:pPr>
        <w:spacing w:line="360" w:lineRule="auto"/>
        <w:jc w:val="center"/>
        <w:rPr>
          <w:rFonts w:ascii="宋体" w:eastAsia="宋体" w:hAnsi="宋体"/>
          <w:b/>
        </w:rPr>
      </w:pPr>
    </w:p>
    <w:p w14:paraId="303ECC1F" w14:textId="2D6E9213" w:rsidR="00304EDE" w:rsidRPr="00DA23FE" w:rsidRDefault="00955318" w:rsidP="00CD1D4A">
      <w:pPr>
        <w:spacing w:line="360" w:lineRule="auto"/>
        <w:ind w:firstLineChars="200" w:firstLine="420"/>
        <w:jc w:val="left"/>
        <w:rPr>
          <w:rFonts w:ascii="宋体" w:eastAsia="宋体" w:hAnsi="宋体"/>
          <w:bCs/>
        </w:rPr>
      </w:pPr>
      <w:r w:rsidRPr="00DA23FE">
        <w:rPr>
          <w:rFonts w:ascii="宋体" w:eastAsia="宋体" w:hAnsi="宋体" w:hint="eastAsia"/>
          <w:bCs/>
        </w:rPr>
        <w:t>2</w:t>
      </w:r>
      <w:r w:rsidRPr="00DA23FE">
        <w:rPr>
          <w:rFonts w:ascii="宋体" w:eastAsia="宋体" w:hAnsi="宋体"/>
          <w:bCs/>
        </w:rPr>
        <w:t>02</w:t>
      </w:r>
      <w:r w:rsidR="0059149E">
        <w:rPr>
          <w:rFonts w:ascii="宋体" w:eastAsia="宋体" w:hAnsi="宋体" w:hint="eastAsia"/>
          <w:bCs/>
        </w:rPr>
        <w:t>3</w:t>
      </w:r>
      <w:r w:rsidRPr="00DA23FE">
        <w:rPr>
          <w:rFonts w:ascii="宋体" w:eastAsia="宋体" w:hAnsi="宋体" w:hint="eastAsia"/>
          <w:bCs/>
        </w:rPr>
        <w:t>年</w:t>
      </w:r>
      <w:r w:rsidR="00C83487">
        <w:rPr>
          <w:rFonts w:ascii="宋体" w:eastAsia="宋体" w:hAnsi="宋体"/>
          <w:bCs/>
        </w:rPr>
        <w:t>8</w:t>
      </w:r>
      <w:r w:rsidRPr="00DA23FE">
        <w:rPr>
          <w:rFonts w:ascii="宋体" w:eastAsia="宋体" w:hAnsi="宋体" w:hint="eastAsia"/>
          <w:bCs/>
        </w:rPr>
        <w:t>月</w:t>
      </w:r>
      <w:r w:rsidR="00C83487">
        <w:rPr>
          <w:rFonts w:ascii="宋体" w:eastAsia="宋体" w:hAnsi="宋体"/>
          <w:bCs/>
        </w:rPr>
        <w:t>17</w:t>
      </w:r>
      <w:r w:rsidRPr="00DA23FE">
        <w:rPr>
          <w:rFonts w:ascii="宋体" w:eastAsia="宋体" w:hAnsi="宋体" w:hint="eastAsia"/>
          <w:bCs/>
        </w:rPr>
        <w:t>日，青岛海容商用冷链股份有限公司通过上证路演中心召开了2</w:t>
      </w:r>
      <w:r w:rsidRPr="00DA23FE">
        <w:rPr>
          <w:rFonts w:ascii="宋体" w:eastAsia="宋体" w:hAnsi="宋体"/>
          <w:bCs/>
        </w:rPr>
        <w:t>02</w:t>
      </w:r>
      <w:r w:rsidR="00C83487">
        <w:rPr>
          <w:rFonts w:ascii="宋体" w:eastAsia="宋体" w:hAnsi="宋体"/>
          <w:bCs/>
        </w:rPr>
        <w:t>3</w:t>
      </w:r>
      <w:r w:rsidRPr="00DA23FE">
        <w:rPr>
          <w:rFonts w:ascii="宋体" w:eastAsia="宋体" w:hAnsi="宋体" w:hint="eastAsia"/>
          <w:bCs/>
        </w:rPr>
        <w:t>年</w:t>
      </w:r>
      <w:r w:rsidR="00C83487">
        <w:rPr>
          <w:rFonts w:ascii="宋体" w:eastAsia="宋体" w:hAnsi="宋体" w:hint="eastAsia"/>
          <w:bCs/>
        </w:rPr>
        <w:t>半</w:t>
      </w:r>
      <w:r w:rsidR="00A87A52">
        <w:rPr>
          <w:rFonts w:ascii="宋体" w:eastAsia="宋体" w:hAnsi="宋体" w:hint="eastAsia"/>
          <w:bCs/>
        </w:rPr>
        <w:t>年</w:t>
      </w:r>
      <w:r w:rsidRPr="00DA23FE">
        <w:rPr>
          <w:rFonts w:ascii="宋体" w:eastAsia="宋体" w:hAnsi="宋体" w:hint="eastAsia"/>
          <w:bCs/>
        </w:rPr>
        <w:t>度业绩说明会</w:t>
      </w:r>
      <w:r w:rsidR="00CD1D4A" w:rsidRPr="00DA23FE">
        <w:rPr>
          <w:rFonts w:ascii="宋体" w:eastAsia="宋体" w:hAnsi="宋体" w:hint="eastAsia"/>
          <w:bCs/>
        </w:rPr>
        <w:t>，</w:t>
      </w:r>
      <w:r w:rsidR="00304EDE" w:rsidRPr="00DA23FE">
        <w:rPr>
          <w:rFonts w:ascii="宋体" w:eastAsia="宋体" w:hAnsi="宋体" w:hint="eastAsia"/>
          <w:bCs/>
        </w:rPr>
        <w:t>本次活动主要与投资者网络文字互动</w:t>
      </w:r>
      <w:r w:rsidR="00CD1D4A" w:rsidRPr="00DA23FE">
        <w:rPr>
          <w:rFonts w:ascii="宋体" w:eastAsia="宋体" w:hAnsi="宋体" w:hint="eastAsia"/>
          <w:bCs/>
        </w:rPr>
        <w:t>，</w:t>
      </w:r>
      <w:r w:rsidR="00304EDE" w:rsidRPr="00DA23FE">
        <w:rPr>
          <w:rFonts w:ascii="宋体" w:eastAsia="宋体" w:hAnsi="宋体" w:hint="eastAsia"/>
          <w:bCs/>
        </w:rPr>
        <w:t>活动具体内容欢迎各位投资者回访活动页面进行了解。</w:t>
      </w:r>
    </w:p>
    <w:p w14:paraId="15FEF39D" w14:textId="09914537" w:rsidR="0059149E" w:rsidRDefault="00304EDE" w:rsidP="00A87A52">
      <w:pPr>
        <w:spacing w:line="360" w:lineRule="auto"/>
        <w:ind w:firstLineChars="200" w:firstLine="420"/>
        <w:jc w:val="left"/>
      </w:pPr>
      <w:r w:rsidRPr="00DA23FE">
        <w:rPr>
          <w:rFonts w:ascii="宋体" w:eastAsia="宋体" w:hAnsi="宋体" w:hint="eastAsia"/>
          <w:bCs/>
        </w:rPr>
        <w:t>活动页面网址：</w:t>
      </w:r>
      <w:r w:rsidR="00C83487">
        <w:t xml:space="preserve"> </w:t>
      </w:r>
      <w:r w:rsidR="00CB3053" w:rsidRPr="00CB3053">
        <w:t>http://roadshow.sseinfo.com/roadshowIndex.do?id=14431</w:t>
      </w:r>
    </w:p>
    <w:p w14:paraId="59054F45" w14:textId="0BFCE398" w:rsidR="00DA23FE" w:rsidRPr="00DA23FE" w:rsidRDefault="00DA23FE" w:rsidP="00A87A52">
      <w:pPr>
        <w:spacing w:line="360" w:lineRule="auto"/>
        <w:ind w:firstLineChars="200" w:firstLine="420"/>
        <w:jc w:val="left"/>
        <w:rPr>
          <w:rFonts w:ascii="宋体" w:eastAsia="宋体" w:hAnsi="宋体"/>
          <w:bCs/>
        </w:rPr>
      </w:pPr>
      <w:r w:rsidRPr="00DA23FE">
        <w:rPr>
          <w:rFonts w:ascii="宋体" w:eastAsia="宋体" w:hAnsi="宋体" w:hint="eastAsia"/>
          <w:bCs/>
        </w:rPr>
        <w:t>本次活动网络文字互动内容如下：</w:t>
      </w:r>
    </w:p>
    <w:p w14:paraId="7260E854" w14:textId="1865DD80" w:rsidR="006D4524" w:rsidRPr="00302903" w:rsidRDefault="006D4524" w:rsidP="0059149E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302903">
        <w:rPr>
          <w:rFonts w:ascii="宋体" w:eastAsia="宋体" w:hAnsi="宋体"/>
          <w:b/>
          <w:bCs/>
        </w:rPr>
        <w:t>1</w:t>
      </w:r>
      <w:r w:rsidRPr="00302903">
        <w:rPr>
          <w:rFonts w:ascii="宋体" w:eastAsia="宋体" w:hAnsi="宋体" w:hint="eastAsia"/>
          <w:b/>
          <w:bCs/>
        </w:rPr>
        <w:t>、</w:t>
      </w:r>
      <w:r w:rsidR="00CB3053" w:rsidRPr="00CB3053">
        <w:rPr>
          <w:rFonts w:ascii="宋体" w:eastAsia="宋体" w:hAnsi="宋体" w:hint="eastAsia"/>
          <w:b/>
          <w:bCs/>
        </w:rPr>
        <w:t>全球异常高温天气对公司的系列产品销售是否有明显影响，谢谢</w:t>
      </w:r>
      <w:r w:rsidR="008A2DC9">
        <w:rPr>
          <w:rFonts w:ascii="宋体" w:eastAsia="宋体" w:hAnsi="宋体" w:hint="eastAsia"/>
          <w:b/>
          <w:bCs/>
        </w:rPr>
        <w:t>。</w:t>
      </w:r>
      <w:bookmarkStart w:id="0" w:name="_GoBack"/>
      <w:bookmarkEnd w:id="0"/>
    </w:p>
    <w:p w14:paraId="0B4E2BA6" w14:textId="2119B257" w:rsidR="00302903" w:rsidRPr="00302903" w:rsidRDefault="00302903" w:rsidP="0059149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</w:t>
      </w:r>
      <w:r w:rsidR="00CB3053" w:rsidRPr="00CB3053">
        <w:rPr>
          <w:rFonts w:ascii="宋体" w:eastAsia="宋体" w:hAnsi="宋体" w:hint="eastAsia"/>
        </w:rPr>
        <w:t>您好！一般意义上来说，高温天气下冷饮、饮料的消费需求会更好一些，但没有权威数据证明天气和产品销售直接相关。感谢您的关注与支持！</w:t>
      </w:r>
    </w:p>
    <w:p w14:paraId="751ACFC6" w14:textId="6AA6B475" w:rsidR="006D4524" w:rsidRPr="00302903" w:rsidRDefault="006D4524" w:rsidP="006D4524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302903">
        <w:rPr>
          <w:rFonts w:ascii="宋体" w:eastAsia="宋体" w:hAnsi="宋体" w:hint="eastAsia"/>
          <w:b/>
          <w:bCs/>
        </w:rPr>
        <w:t>2、</w:t>
      </w:r>
      <w:r w:rsidR="00CB3053" w:rsidRPr="00CB3053">
        <w:rPr>
          <w:rFonts w:ascii="宋体" w:eastAsia="宋体" w:hAnsi="宋体" w:hint="eastAsia"/>
          <w:b/>
          <w:bCs/>
        </w:rPr>
        <w:t>您好</w:t>
      </w:r>
      <w:r w:rsidR="00CB3053" w:rsidRPr="00CB3053">
        <w:rPr>
          <w:rFonts w:ascii="宋体" w:eastAsia="宋体" w:hAnsi="宋体"/>
          <w:b/>
          <w:bCs/>
        </w:rPr>
        <w:t>,我想问这么多应收账款，有没有风险管控措施,怎么管控的</w:t>
      </w:r>
      <w:r w:rsidRPr="00302903">
        <w:rPr>
          <w:rFonts w:ascii="宋体" w:eastAsia="宋体" w:hAnsi="宋体"/>
          <w:b/>
          <w:bCs/>
        </w:rPr>
        <w:tab/>
      </w:r>
      <w:r w:rsidR="008A2DC9">
        <w:rPr>
          <w:rFonts w:ascii="宋体" w:eastAsia="宋体" w:hAnsi="宋体" w:hint="eastAsia"/>
          <w:b/>
          <w:bCs/>
        </w:rPr>
        <w:t>。</w:t>
      </w:r>
    </w:p>
    <w:p w14:paraId="0ABDD608" w14:textId="73BDF7F4" w:rsidR="0059149E" w:rsidRDefault="006D4524" w:rsidP="0059149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</w:t>
      </w:r>
      <w:r w:rsidR="00CB3053" w:rsidRPr="00CB3053">
        <w:rPr>
          <w:rFonts w:ascii="宋体" w:eastAsia="宋体" w:hAnsi="宋体" w:hint="eastAsia"/>
        </w:rPr>
        <w:t>您好！公司应收账款账龄集中在一年以内，主要是信用期内的应收账款增加。因为公司业务的季节性特点，半年度末通常是应收账款高点，随着三四季度陆续回款，应收账款将相应回落。感谢您的关注与支持！</w:t>
      </w:r>
      <w:r w:rsidR="00C83487">
        <w:rPr>
          <w:rFonts w:ascii="宋体" w:eastAsia="宋体" w:hAnsi="宋体"/>
        </w:rPr>
        <w:t xml:space="preserve"> </w:t>
      </w:r>
    </w:p>
    <w:p w14:paraId="6D9C7DA6" w14:textId="470A0E7D" w:rsidR="00302903" w:rsidRPr="00734863" w:rsidRDefault="00302903" w:rsidP="0059149E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734863">
        <w:rPr>
          <w:rFonts w:ascii="宋体" w:eastAsia="宋体" w:hAnsi="宋体" w:hint="eastAsia"/>
          <w:b/>
          <w:bCs/>
        </w:rPr>
        <w:t>3、</w:t>
      </w:r>
      <w:r w:rsidR="00CB3053" w:rsidRPr="00CB3053">
        <w:rPr>
          <w:rFonts w:ascii="宋体" w:eastAsia="宋体" w:hAnsi="宋体" w:hint="eastAsia"/>
          <w:b/>
          <w:bCs/>
        </w:rPr>
        <w:t>请问目前智能冰激凌柜的销售形势如何，如何看待后续市场规模？</w:t>
      </w:r>
    </w:p>
    <w:p w14:paraId="208CED93" w14:textId="21427B30" w:rsidR="00AB7C16" w:rsidRDefault="00734863" w:rsidP="006D4524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</w:t>
      </w:r>
      <w:r w:rsidR="00CB3053" w:rsidRPr="00CB3053">
        <w:rPr>
          <w:rFonts w:ascii="宋体" w:eastAsia="宋体" w:hAnsi="宋体" w:hint="eastAsia"/>
        </w:rPr>
        <w:t>您好！目前品牌方开始采购冷冻型智能柜，市场效果良好，未来有望继续扩大采购规模。感谢您的关注与支持！</w:t>
      </w:r>
      <w:r w:rsidR="00C83487">
        <w:rPr>
          <w:rFonts w:ascii="宋体" w:eastAsia="宋体" w:hAnsi="宋体"/>
        </w:rPr>
        <w:t xml:space="preserve"> </w:t>
      </w:r>
    </w:p>
    <w:p w14:paraId="2FDFEF2C" w14:textId="4952056B" w:rsidR="00734863" w:rsidRDefault="00734863" w:rsidP="006D4524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734863">
        <w:rPr>
          <w:rFonts w:ascii="宋体" w:eastAsia="宋体" w:hAnsi="宋体" w:hint="eastAsia"/>
          <w:b/>
          <w:bCs/>
        </w:rPr>
        <w:t>4、</w:t>
      </w:r>
      <w:r w:rsidR="00CB3053" w:rsidRPr="00CB3053">
        <w:rPr>
          <w:rFonts w:ascii="宋体" w:eastAsia="宋体" w:hAnsi="宋体" w:hint="eastAsia"/>
          <w:b/>
          <w:bCs/>
        </w:rPr>
        <w:t>您好</w:t>
      </w:r>
      <w:r w:rsidR="00CB3053" w:rsidRPr="00CB3053">
        <w:rPr>
          <w:rFonts w:ascii="宋体" w:eastAsia="宋体" w:hAnsi="宋体"/>
          <w:b/>
          <w:bCs/>
        </w:rPr>
        <w:t>,看完财报,我想问下除了冷冻展示柜之外，公司其他业务板块要么没有增加，要么下滑较大，尤其是商超业务下滑50%. 对此公司有什么规划举措</w:t>
      </w:r>
      <w:r w:rsidR="008A2DC9">
        <w:rPr>
          <w:rFonts w:ascii="宋体" w:eastAsia="宋体" w:hAnsi="宋体" w:hint="eastAsia"/>
          <w:b/>
          <w:bCs/>
        </w:rPr>
        <w:t>。</w:t>
      </w:r>
    </w:p>
    <w:p w14:paraId="78D17957" w14:textId="0C6A8B89" w:rsidR="00CB3053" w:rsidRDefault="00734863" w:rsidP="006D4524">
      <w:pPr>
        <w:spacing w:line="360" w:lineRule="auto"/>
        <w:ind w:firstLineChars="200" w:firstLine="420"/>
        <w:rPr>
          <w:rFonts w:ascii="宋体" w:eastAsia="宋体" w:hAnsi="宋体"/>
        </w:rPr>
      </w:pPr>
      <w:r w:rsidRPr="00734863">
        <w:rPr>
          <w:rFonts w:ascii="宋体" w:eastAsia="宋体" w:hAnsi="宋体" w:hint="eastAsia"/>
        </w:rPr>
        <w:t>答：</w:t>
      </w:r>
      <w:r w:rsidR="00CB3053" w:rsidRPr="00CB3053">
        <w:rPr>
          <w:rFonts w:ascii="宋体" w:eastAsia="宋体" w:hAnsi="宋体" w:hint="eastAsia"/>
        </w:rPr>
        <w:t>冷藏业务客户群体不断扩大，公司向多家国内外知名饮料品牌的供货量跨上新台阶，当前，公司在各个客户中的供货份额仍较低，未来公司将凭借多年来积累的综合优势，通过向客户推荐新产品、提供更优化的渠道建设解决方案等方式，努力争取更多供货份额，提高冷藏领域产品市占率；</w:t>
      </w:r>
    </w:p>
    <w:p w14:paraId="1BAFD258" w14:textId="77777777" w:rsidR="00CB3053" w:rsidRDefault="00CB3053" w:rsidP="006D4524">
      <w:pPr>
        <w:spacing w:line="360" w:lineRule="auto"/>
        <w:ind w:firstLineChars="200" w:firstLine="420"/>
        <w:rPr>
          <w:rFonts w:ascii="宋体" w:eastAsia="宋体" w:hAnsi="宋体"/>
        </w:rPr>
      </w:pPr>
      <w:r w:rsidRPr="00CB3053">
        <w:rPr>
          <w:rFonts w:ascii="宋体" w:eastAsia="宋体" w:hAnsi="宋体" w:hint="eastAsia"/>
        </w:rPr>
        <w:t>本报告期商超品类受个别品牌商客户投入波动影响，公司商超产品在下游便利连锁超市行业份额持续提升，表现良好！公司将继续在产品开发、产能建设和销售服务提升方面投入资源，努力提高该版块的业绩表现；</w:t>
      </w:r>
    </w:p>
    <w:p w14:paraId="14AE2E68" w14:textId="172904F4" w:rsidR="00734863" w:rsidRDefault="00CB3053" w:rsidP="006D4524">
      <w:pPr>
        <w:spacing w:line="360" w:lineRule="auto"/>
        <w:ind w:firstLineChars="200" w:firstLine="420"/>
        <w:rPr>
          <w:rFonts w:ascii="宋体" w:eastAsia="宋体" w:hAnsi="宋体"/>
        </w:rPr>
      </w:pPr>
      <w:r w:rsidRPr="00CB3053">
        <w:rPr>
          <w:rFonts w:ascii="宋体" w:eastAsia="宋体" w:hAnsi="宋体" w:hint="eastAsia"/>
        </w:rPr>
        <w:t>智能柜领域业务今年上半年品牌方加大了采购冷冻型智能柜的力度，产品结构持续改善。感谢您的关注与支持！</w:t>
      </w:r>
    </w:p>
    <w:p w14:paraId="73B7DC7D" w14:textId="1C2B352C" w:rsidR="00734863" w:rsidRPr="00734863" w:rsidRDefault="00734863" w:rsidP="006D4524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734863">
        <w:rPr>
          <w:rFonts w:ascii="宋体" w:eastAsia="宋体" w:hAnsi="宋体" w:hint="eastAsia"/>
          <w:b/>
          <w:bCs/>
        </w:rPr>
        <w:lastRenderedPageBreak/>
        <w:t>5、</w:t>
      </w:r>
      <w:r w:rsidR="00CB3053" w:rsidRPr="00CB3053">
        <w:rPr>
          <w:rFonts w:ascii="宋体" w:eastAsia="宋体" w:hAnsi="宋体" w:hint="eastAsia"/>
          <w:b/>
          <w:bCs/>
        </w:rPr>
        <w:t>请问上半年智能柜营收同比下跌的原因是什么？对智能柜的市场前景如何看待？公司的智能柜具有什么优势？将采取哪些策略以提高市占率？谢谢！</w:t>
      </w:r>
    </w:p>
    <w:p w14:paraId="268724F9" w14:textId="68342CAA" w:rsidR="00734863" w:rsidRDefault="00734863" w:rsidP="006D4524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</w:t>
      </w:r>
      <w:r w:rsidR="00CB3053" w:rsidRPr="00CB3053">
        <w:rPr>
          <w:rFonts w:ascii="宋体" w:eastAsia="宋体" w:hAnsi="宋体" w:hint="eastAsia"/>
        </w:rPr>
        <w:t>您好！年初人员休假导致智能柜投放工作受一定影响，智能柜需要一定安装和调试，收入确认时间较传统柜子长一些，部分产品尚未确认收入。下游渠道数字化、智能化升级趋势明确，公司坚定看好该业务。公司的</w:t>
      </w:r>
      <w:r w:rsidR="00CB3053" w:rsidRPr="00CB3053">
        <w:rPr>
          <w:rFonts w:ascii="宋体" w:eastAsia="宋体" w:hAnsi="宋体"/>
        </w:rPr>
        <w:t>AI识别的冷冻型智能柜在产品和技术上均处行业领先地位，未来品牌方加大投入，将有利于公司市占率的提升。感谢您的关注与支持！</w:t>
      </w:r>
      <w:r w:rsidR="00C83487">
        <w:rPr>
          <w:rFonts w:ascii="宋体" w:eastAsia="宋体" w:hAnsi="宋体"/>
        </w:rPr>
        <w:t xml:space="preserve"> </w:t>
      </w:r>
    </w:p>
    <w:p w14:paraId="012C3FAF" w14:textId="7C0E1E88" w:rsidR="00734863" w:rsidRPr="00734863" w:rsidRDefault="00734863" w:rsidP="006D4524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734863">
        <w:rPr>
          <w:rFonts w:ascii="宋体" w:eastAsia="宋体" w:hAnsi="宋体" w:hint="eastAsia"/>
          <w:b/>
          <w:bCs/>
        </w:rPr>
        <w:t>6、</w:t>
      </w:r>
      <w:r w:rsidR="00102868" w:rsidRPr="00102868">
        <w:rPr>
          <w:rFonts w:ascii="宋体" w:eastAsia="宋体" w:hAnsi="宋体" w:hint="eastAsia"/>
          <w:b/>
          <w:bCs/>
        </w:rPr>
        <w:t>您好</w:t>
      </w:r>
      <w:r w:rsidR="00102868" w:rsidRPr="00102868">
        <w:rPr>
          <w:rFonts w:ascii="宋体" w:eastAsia="宋体" w:hAnsi="宋体"/>
          <w:b/>
          <w:bCs/>
        </w:rPr>
        <w:t>!根据贵司2022年和2023年半年报，各项主营业务里，2023年除了冷冻展示柜之外，其他业务板块要么没有增加，要么下滑较大，尤其是商超业务下滑50%，能讲一下原因吗？大家普遍认为智能售货柜可能是下一个赛道，为何表现平平</w:t>
      </w:r>
      <w:r w:rsidR="008A2DC9">
        <w:rPr>
          <w:rFonts w:ascii="宋体" w:eastAsia="宋体" w:hAnsi="宋体" w:hint="eastAsia"/>
          <w:b/>
          <w:bCs/>
        </w:rPr>
        <w:t>。</w:t>
      </w:r>
    </w:p>
    <w:p w14:paraId="28D0F01C" w14:textId="77777777" w:rsidR="00102868" w:rsidRDefault="00734863" w:rsidP="00102868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</w:t>
      </w:r>
      <w:r w:rsidR="00102868" w:rsidRPr="00CB3053">
        <w:rPr>
          <w:rFonts w:ascii="宋体" w:eastAsia="宋体" w:hAnsi="宋体" w:hint="eastAsia"/>
        </w:rPr>
        <w:t>冷藏业务客户群体不断扩大，公司向多家国内外知名饮料品牌的供货量跨上新台阶，当前，公司在各个客户中的供货份额仍较低，未来公司将凭借多年来积累的综合优势，通过向客户推荐新产品、提供更优化的渠道建设解决方案等方式，努力争取更多供货份额，提高冷藏领域产品市占率；</w:t>
      </w:r>
    </w:p>
    <w:p w14:paraId="729826E1" w14:textId="77777777" w:rsidR="00102868" w:rsidRDefault="00102868" w:rsidP="00102868">
      <w:pPr>
        <w:spacing w:line="360" w:lineRule="auto"/>
        <w:ind w:firstLineChars="200" w:firstLine="420"/>
        <w:rPr>
          <w:rFonts w:ascii="宋体" w:eastAsia="宋体" w:hAnsi="宋体"/>
        </w:rPr>
      </w:pPr>
      <w:r w:rsidRPr="00CB3053">
        <w:rPr>
          <w:rFonts w:ascii="宋体" w:eastAsia="宋体" w:hAnsi="宋体" w:hint="eastAsia"/>
        </w:rPr>
        <w:t>本报告期商超品类受个别品牌商客户投入波动影响，公司商超产品在下游便利连锁超市行业份额持续提升，表现良好！公司将继续在产品开发、产能建设和销售服务提升方面投入资源，努力提高该版块的业绩表现；</w:t>
      </w:r>
    </w:p>
    <w:p w14:paraId="1BE0B7C8" w14:textId="7A71667A" w:rsidR="00734863" w:rsidRDefault="00102868" w:rsidP="00102868">
      <w:pPr>
        <w:spacing w:line="360" w:lineRule="auto"/>
        <w:ind w:firstLineChars="200" w:firstLine="420"/>
        <w:rPr>
          <w:rFonts w:ascii="宋体" w:eastAsia="宋体" w:hAnsi="宋体"/>
        </w:rPr>
      </w:pPr>
      <w:r w:rsidRPr="00CB3053">
        <w:rPr>
          <w:rFonts w:ascii="宋体" w:eastAsia="宋体" w:hAnsi="宋体" w:hint="eastAsia"/>
        </w:rPr>
        <w:t>智能柜领域业务今年上半年品牌方加大了采购冷冻型智能柜的力度，产品结构持续改善。感谢您的关注与支持！</w:t>
      </w:r>
      <w:r w:rsidR="00C83487" w:rsidRPr="00734863">
        <w:rPr>
          <w:rFonts w:ascii="宋体" w:eastAsia="宋体" w:hAnsi="宋体"/>
        </w:rPr>
        <w:t xml:space="preserve"> </w:t>
      </w:r>
    </w:p>
    <w:p w14:paraId="3F11121E" w14:textId="29CFB406" w:rsidR="00734863" w:rsidRPr="00734863" w:rsidRDefault="00734863" w:rsidP="00734863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734863">
        <w:rPr>
          <w:rFonts w:ascii="宋体" w:eastAsia="宋体" w:hAnsi="宋体" w:hint="eastAsia"/>
          <w:b/>
          <w:bCs/>
        </w:rPr>
        <w:t>7、</w:t>
      </w:r>
      <w:r w:rsidR="00102868" w:rsidRPr="00102868">
        <w:rPr>
          <w:rFonts w:ascii="宋体" w:eastAsia="宋体" w:hAnsi="宋体" w:hint="eastAsia"/>
          <w:b/>
          <w:bCs/>
        </w:rPr>
        <w:t>贵司在传统售货机的业务开展方面有何进展？感觉没有达到预期。而且智能售货柜一定程度上对传统自动售货机产生冲击，是否考虑更换其他赛道？</w:t>
      </w:r>
    </w:p>
    <w:p w14:paraId="74B64E4E" w14:textId="515659E9" w:rsidR="00734863" w:rsidRDefault="00734863" w:rsidP="00734863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</w:t>
      </w:r>
      <w:r w:rsidR="00102868" w:rsidRPr="00102868">
        <w:rPr>
          <w:rFonts w:ascii="宋体" w:eastAsia="宋体" w:hAnsi="宋体" w:hint="eastAsia"/>
        </w:rPr>
        <w:t>您好！智能售货柜和自动售货机，两种产品的应用场景不同，各自有自己的优势，并不冲突！感谢您的关注与支持！</w:t>
      </w:r>
    </w:p>
    <w:p w14:paraId="6EA60CD3" w14:textId="25518290" w:rsidR="00734863" w:rsidRPr="00734863" w:rsidRDefault="00734863" w:rsidP="00734863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734863">
        <w:rPr>
          <w:rFonts w:ascii="宋体" w:eastAsia="宋体" w:hAnsi="宋体" w:hint="eastAsia"/>
          <w:b/>
          <w:bCs/>
        </w:rPr>
        <w:t>8、</w:t>
      </w:r>
      <w:r w:rsidR="00102868" w:rsidRPr="00102868">
        <w:rPr>
          <w:rFonts w:ascii="宋体" w:eastAsia="宋体" w:hAnsi="宋体" w:hint="eastAsia"/>
          <w:b/>
          <w:bCs/>
        </w:rPr>
        <w:t>您好</w:t>
      </w:r>
      <w:r w:rsidR="00102868" w:rsidRPr="00102868">
        <w:rPr>
          <w:rFonts w:ascii="宋体" w:eastAsia="宋体" w:hAnsi="宋体"/>
          <w:b/>
          <w:bCs/>
        </w:rPr>
        <w:t>!自2022年初至今，作为一个看好海容的投资者,公司股价一直下跌，为此公司可有稳定股价的措施？是否会考虑回购股份以及进行市值管理.保护投资者利益,增强投资者信心</w:t>
      </w:r>
      <w:r w:rsidR="008A2DC9">
        <w:rPr>
          <w:rFonts w:ascii="宋体" w:eastAsia="宋体" w:hAnsi="宋体" w:hint="eastAsia"/>
          <w:b/>
          <w:bCs/>
        </w:rPr>
        <w:t>。</w:t>
      </w:r>
    </w:p>
    <w:p w14:paraId="7141980A" w14:textId="02A97CD6" w:rsidR="00734863" w:rsidRDefault="00734863" w:rsidP="00C83487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</w:t>
      </w:r>
      <w:r w:rsidR="00102868" w:rsidRPr="00102868">
        <w:rPr>
          <w:rFonts w:ascii="宋体" w:eastAsia="宋体" w:hAnsi="宋体" w:hint="eastAsia"/>
        </w:rPr>
        <w:t>您好！股票波动是多种因素共同作用的结果，公司暂未考虑回购事项，望投资者理性对待股价波动，公司经营情况一切正常。感谢您的关注与支持！</w:t>
      </w:r>
    </w:p>
    <w:p w14:paraId="34C39314" w14:textId="5B99BE7D" w:rsidR="00102868" w:rsidRPr="00102868" w:rsidRDefault="00102868" w:rsidP="00102868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102868">
        <w:rPr>
          <w:rFonts w:ascii="宋体" w:eastAsia="宋体" w:hAnsi="宋体" w:hint="eastAsia"/>
          <w:b/>
        </w:rPr>
        <w:t>9、</w:t>
      </w:r>
      <w:r w:rsidRPr="00102868">
        <w:rPr>
          <w:rFonts w:ascii="宋体" w:eastAsia="宋体" w:hAnsi="宋体"/>
          <w:b/>
        </w:rPr>
        <w:t>公司对上半年经营情况的整体评价。</w:t>
      </w:r>
      <w:r w:rsidRPr="00102868">
        <w:rPr>
          <w:rFonts w:ascii="宋体" w:eastAsia="宋体" w:hAnsi="宋体" w:hint="eastAsia"/>
          <w:b/>
        </w:rPr>
        <w:t>公司未来的成长性如何？谢谢</w:t>
      </w:r>
    </w:p>
    <w:p w14:paraId="5F16B6C2" w14:textId="5A286E55" w:rsidR="00102868" w:rsidRDefault="00102868" w:rsidP="00102868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</w:t>
      </w:r>
      <w:r w:rsidRPr="00102868">
        <w:rPr>
          <w:rFonts w:ascii="宋体" w:eastAsia="宋体" w:hAnsi="宋体" w:hint="eastAsia"/>
        </w:rPr>
        <w:t>您好！公司产品销量仍保持了较好增速，客户和产品结构均进一步改善，毛利率继续修复，全球范围市场空间广阔。感谢您的关注与支持！</w:t>
      </w:r>
    </w:p>
    <w:p w14:paraId="5C1DA212" w14:textId="5AF24BB6" w:rsidR="00102868" w:rsidRPr="00102868" w:rsidRDefault="00102868" w:rsidP="00102868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102868">
        <w:rPr>
          <w:rFonts w:ascii="宋体" w:eastAsia="宋体" w:hAnsi="宋体" w:hint="eastAsia"/>
          <w:b/>
        </w:rPr>
        <w:lastRenderedPageBreak/>
        <w:t>1</w:t>
      </w:r>
      <w:r w:rsidRPr="00102868">
        <w:rPr>
          <w:rFonts w:ascii="宋体" w:eastAsia="宋体" w:hAnsi="宋体"/>
          <w:b/>
        </w:rPr>
        <w:t>0</w:t>
      </w:r>
      <w:r w:rsidRPr="00102868">
        <w:rPr>
          <w:rFonts w:ascii="宋体" w:eastAsia="宋体" w:hAnsi="宋体" w:hint="eastAsia"/>
          <w:b/>
        </w:rPr>
        <w:t>、贵司业务淡旺季特别明显，可有什么措施弥补淡季的收益？另贵司在医用超低温方面是否有涉及</w:t>
      </w:r>
      <w:r w:rsidR="00C22B7B">
        <w:rPr>
          <w:rFonts w:ascii="宋体" w:eastAsia="宋体" w:hAnsi="宋体" w:hint="eastAsia"/>
          <w:b/>
        </w:rPr>
        <w:t>。</w:t>
      </w:r>
    </w:p>
    <w:p w14:paraId="2F46E226" w14:textId="724DECF5" w:rsidR="00102868" w:rsidRDefault="00102868" w:rsidP="00102868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</w:t>
      </w:r>
      <w:r w:rsidRPr="00102868">
        <w:rPr>
          <w:rFonts w:ascii="宋体" w:eastAsia="宋体" w:hAnsi="宋体" w:hint="eastAsia"/>
        </w:rPr>
        <w:t>您好！公司通过发展商超柜、智能柜等季节性不明显的业务，以及加强出口业务，来平滑整体业务的波动。医用超低温柜，公司有相应技术储备，暂时没有开展业务的具体计划！感谢您的关注与支持！</w:t>
      </w:r>
    </w:p>
    <w:p w14:paraId="328876A7" w14:textId="07D056D6" w:rsidR="00102868" w:rsidRPr="00102868" w:rsidRDefault="00102868" w:rsidP="00102868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102868">
        <w:rPr>
          <w:rFonts w:ascii="宋体" w:eastAsia="宋体" w:hAnsi="宋体"/>
          <w:b/>
        </w:rPr>
        <w:t>11</w:t>
      </w:r>
      <w:r w:rsidRPr="00102868">
        <w:rPr>
          <w:rFonts w:ascii="宋体" w:eastAsia="宋体" w:hAnsi="宋体" w:hint="eastAsia"/>
          <w:b/>
        </w:rPr>
        <w:t>、贵司智能冷链产业园是否已经投产？竣工验收后就会产生相应的折旧，这么大的投资规模是否会对贵司的经营产生压力？</w:t>
      </w:r>
    </w:p>
    <w:p w14:paraId="5EA002FE" w14:textId="4CFE5AD7" w:rsidR="00102868" w:rsidRDefault="00102868" w:rsidP="00102868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</w:t>
      </w:r>
      <w:r w:rsidRPr="00102868">
        <w:rPr>
          <w:rFonts w:ascii="宋体" w:eastAsia="宋体" w:hAnsi="宋体" w:hint="eastAsia"/>
        </w:rPr>
        <w:t>您好！公司智能产业园第一批厂房已经建设完成，部分建设周期较长的设备已经投建，后续公司将根据市场和客户需求的变化，分期分批的投建产线。感谢您的关注与支持！</w:t>
      </w:r>
    </w:p>
    <w:p w14:paraId="54EFB961" w14:textId="1CC94A16" w:rsidR="00102868" w:rsidRPr="00102868" w:rsidRDefault="00102868" w:rsidP="00102868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102868">
        <w:rPr>
          <w:rFonts w:ascii="宋体" w:eastAsia="宋体" w:hAnsi="宋体" w:hint="eastAsia"/>
          <w:b/>
        </w:rPr>
        <w:t>1</w:t>
      </w:r>
      <w:r w:rsidRPr="00102868">
        <w:rPr>
          <w:rFonts w:ascii="宋体" w:eastAsia="宋体" w:hAnsi="宋体"/>
          <w:b/>
        </w:rPr>
        <w:t>2</w:t>
      </w:r>
      <w:r w:rsidRPr="00102868">
        <w:rPr>
          <w:rFonts w:ascii="宋体" w:eastAsia="宋体" w:hAnsi="宋体" w:hint="eastAsia"/>
          <w:b/>
        </w:rPr>
        <w:t>、希望公司能够和投资者保持经常性的沟通，而不是长时间不回复大家的关切，谢谢</w:t>
      </w:r>
    </w:p>
    <w:p w14:paraId="712BE91C" w14:textId="69A0448D" w:rsidR="00102868" w:rsidRPr="00102868" w:rsidRDefault="00102868" w:rsidP="00102868">
      <w:pPr>
        <w:spacing w:line="360" w:lineRule="auto"/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答：</w:t>
      </w:r>
      <w:r w:rsidRPr="00102868">
        <w:rPr>
          <w:rFonts w:ascii="宋体" w:eastAsia="宋体" w:hAnsi="宋体" w:hint="eastAsia"/>
        </w:rPr>
        <w:t>您好！公司一直高度重视投资者关系管理，各方面交流方式一直畅通，如有投资交流需求请发送董秘邮箱或致电证券部。感谢您的关注与支持！</w:t>
      </w:r>
    </w:p>
    <w:sectPr w:rsidR="00102868" w:rsidRPr="00102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39A1B" w14:textId="77777777" w:rsidR="007E68F4" w:rsidRDefault="007E68F4" w:rsidP="00A87A52">
      <w:r>
        <w:separator/>
      </w:r>
    </w:p>
  </w:endnote>
  <w:endnote w:type="continuationSeparator" w:id="0">
    <w:p w14:paraId="016EF028" w14:textId="77777777" w:rsidR="007E68F4" w:rsidRDefault="007E68F4" w:rsidP="00A8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A411" w14:textId="77777777" w:rsidR="007E68F4" w:rsidRDefault="007E68F4" w:rsidP="00A87A52">
      <w:r>
        <w:separator/>
      </w:r>
    </w:p>
  </w:footnote>
  <w:footnote w:type="continuationSeparator" w:id="0">
    <w:p w14:paraId="76107F73" w14:textId="77777777" w:rsidR="007E68F4" w:rsidRDefault="007E68F4" w:rsidP="00A8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A"/>
    <w:rsid w:val="00006326"/>
    <w:rsid w:val="00021B7E"/>
    <w:rsid w:val="00030B63"/>
    <w:rsid w:val="00034DF5"/>
    <w:rsid w:val="00035818"/>
    <w:rsid w:val="00066BDC"/>
    <w:rsid w:val="00081C58"/>
    <w:rsid w:val="0009741D"/>
    <w:rsid w:val="000D5C57"/>
    <w:rsid w:val="000E1BA6"/>
    <w:rsid w:val="000F551C"/>
    <w:rsid w:val="001025F6"/>
    <w:rsid w:val="00102868"/>
    <w:rsid w:val="00144B8D"/>
    <w:rsid w:val="001913A5"/>
    <w:rsid w:val="001B6C10"/>
    <w:rsid w:val="001C2C37"/>
    <w:rsid w:val="001E5535"/>
    <w:rsid w:val="001F5709"/>
    <w:rsid w:val="002717F4"/>
    <w:rsid w:val="002842B2"/>
    <w:rsid w:val="002A364C"/>
    <w:rsid w:val="002A510D"/>
    <w:rsid w:val="002C0678"/>
    <w:rsid w:val="002C562E"/>
    <w:rsid w:val="00301451"/>
    <w:rsid w:val="00301AED"/>
    <w:rsid w:val="00302903"/>
    <w:rsid w:val="00304EDE"/>
    <w:rsid w:val="00306645"/>
    <w:rsid w:val="0031401C"/>
    <w:rsid w:val="0032480B"/>
    <w:rsid w:val="00326FAE"/>
    <w:rsid w:val="00361AEF"/>
    <w:rsid w:val="00363012"/>
    <w:rsid w:val="00375C6A"/>
    <w:rsid w:val="003A32EB"/>
    <w:rsid w:val="003C3992"/>
    <w:rsid w:val="003F29B7"/>
    <w:rsid w:val="00402FA3"/>
    <w:rsid w:val="004123BC"/>
    <w:rsid w:val="004146B7"/>
    <w:rsid w:val="004238AB"/>
    <w:rsid w:val="0042673E"/>
    <w:rsid w:val="00441057"/>
    <w:rsid w:val="0044675D"/>
    <w:rsid w:val="00446895"/>
    <w:rsid w:val="004C6BCD"/>
    <w:rsid w:val="004F1C4E"/>
    <w:rsid w:val="00521B97"/>
    <w:rsid w:val="0059149E"/>
    <w:rsid w:val="005A1777"/>
    <w:rsid w:val="005C17CD"/>
    <w:rsid w:val="005F5B5C"/>
    <w:rsid w:val="005F61E5"/>
    <w:rsid w:val="006028BB"/>
    <w:rsid w:val="00605BF3"/>
    <w:rsid w:val="006067CB"/>
    <w:rsid w:val="0064079A"/>
    <w:rsid w:val="00654EED"/>
    <w:rsid w:val="00673D8D"/>
    <w:rsid w:val="006B6DAD"/>
    <w:rsid w:val="006D4524"/>
    <w:rsid w:val="006E11DB"/>
    <w:rsid w:val="006F28A9"/>
    <w:rsid w:val="006F6003"/>
    <w:rsid w:val="00730446"/>
    <w:rsid w:val="00734863"/>
    <w:rsid w:val="007938D3"/>
    <w:rsid w:val="007C2FA9"/>
    <w:rsid w:val="007E68F4"/>
    <w:rsid w:val="00816009"/>
    <w:rsid w:val="008342D5"/>
    <w:rsid w:val="00861C8A"/>
    <w:rsid w:val="00864F8D"/>
    <w:rsid w:val="00870361"/>
    <w:rsid w:val="00875059"/>
    <w:rsid w:val="00893018"/>
    <w:rsid w:val="008A2DC9"/>
    <w:rsid w:val="008D715A"/>
    <w:rsid w:val="008F381A"/>
    <w:rsid w:val="009378F0"/>
    <w:rsid w:val="0094657D"/>
    <w:rsid w:val="00951679"/>
    <w:rsid w:val="00955318"/>
    <w:rsid w:val="00971F83"/>
    <w:rsid w:val="009A0049"/>
    <w:rsid w:val="009A116C"/>
    <w:rsid w:val="009B1FA6"/>
    <w:rsid w:val="009C4828"/>
    <w:rsid w:val="009D531E"/>
    <w:rsid w:val="009E0118"/>
    <w:rsid w:val="00A4595B"/>
    <w:rsid w:val="00A87A52"/>
    <w:rsid w:val="00AA6E9B"/>
    <w:rsid w:val="00AB6036"/>
    <w:rsid w:val="00AB7C16"/>
    <w:rsid w:val="00B05E07"/>
    <w:rsid w:val="00B067DB"/>
    <w:rsid w:val="00B16FD4"/>
    <w:rsid w:val="00B52BE2"/>
    <w:rsid w:val="00B5715C"/>
    <w:rsid w:val="00B7011B"/>
    <w:rsid w:val="00B920CA"/>
    <w:rsid w:val="00BA3E5C"/>
    <w:rsid w:val="00BC1F8B"/>
    <w:rsid w:val="00BE281E"/>
    <w:rsid w:val="00C074BD"/>
    <w:rsid w:val="00C22B7B"/>
    <w:rsid w:val="00C230B2"/>
    <w:rsid w:val="00C25B2D"/>
    <w:rsid w:val="00C71C78"/>
    <w:rsid w:val="00C7438F"/>
    <w:rsid w:val="00C81F10"/>
    <w:rsid w:val="00C83487"/>
    <w:rsid w:val="00CB3053"/>
    <w:rsid w:val="00CB4F18"/>
    <w:rsid w:val="00CC37C3"/>
    <w:rsid w:val="00CD1D4A"/>
    <w:rsid w:val="00D03F62"/>
    <w:rsid w:val="00D174E2"/>
    <w:rsid w:val="00D35622"/>
    <w:rsid w:val="00D60689"/>
    <w:rsid w:val="00D67859"/>
    <w:rsid w:val="00DA2343"/>
    <w:rsid w:val="00DA23FE"/>
    <w:rsid w:val="00DB1B3E"/>
    <w:rsid w:val="00DB3551"/>
    <w:rsid w:val="00DE4821"/>
    <w:rsid w:val="00DE4E9A"/>
    <w:rsid w:val="00E12C3C"/>
    <w:rsid w:val="00E156D8"/>
    <w:rsid w:val="00E31A73"/>
    <w:rsid w:val="00E37B81"/>
    <w:rsid w:val="00E57F22"/>
    <w:rsid w:val="00E93424"/>
    <w:rsid w:val="00EB1690"/>
    <w:rsid w:val="00EB3C6C"/>
    <w:rsid w:val="00EE234B"/>
    <w:rsid w:val="00F036AE"/>
    <w:rsid w:val="00F04D61"/>
    <w:rsid w:val="00F25112"/>
    <w:rsid w:val="00F35011"/>
    <w:rsid w:val="00F41ABD"/>
    <w:rsid w:val="00F55CF5"/>
    <w:rsid w:val="00F741CF"/>
    <w:rsid w:val="00F81E9F"/>
    <w:rsid w:val="00FB400E"/>
    <w:rsid w:val="00FB5320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0B1C"/>
  <w15:chartTrackingRefBased/>
  <w15:docId w15:val="{6E3C1410-F1D3-41A9-90F0-8B0F8B65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A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A52"/>
    <w:rPr>
      <w:sz w:val="18"/>
      <w:szCs w:val="18"/>
    </w:rPr>
  </w:style>
  <w:style w:type="character" w:styleId="a7">
    <w:name w:val="Hyperlink"/>
    <w:basedOn w:val="a0"/>
    <w:uiPriority w:val="99"/>
    <w:unhideWhenUsed/>
    <w:rsid w:val="00A87A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7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4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3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323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808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369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1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9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3681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871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6189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6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15004110869@163.com</dc:creator>
  <cp:keywords/>
  <dc:description/>
  <cp:lastModifiedBy>15004110869@163.com</cp:lastModifiedBy>
  <cp:revision>5</cp:revision>
  <dcterms:created xsi:type="dcterms:W3CDTF">2023-08-17T01:19:00Z</dcterms:created>
  <dcterms:modified xsi:type="dcterms:W3CDTF">2023-08-17T09:02:00Z</dcterms:modified>
</cp:coreProperties>
</file>