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17" w:rsidRPr="00EA3D5C" w:rsidRDefault="005F79A3">
      <w:pPr>
        <w:numPr>
          <w:ilvl w:val="0"/>
          <w:numId w:val="1"/>
        </w:numPr>
      </w:pPr>
      <w:r w:rsidRPr="00EA3D5C">
        <w:rPr>
          <w:rFonts w:hint="eastAsia"/>
        </w:rPr>
        <w:t>问</w:t>
      </w:r>
      <w:r w:rsidRPr="00EA3D5C">
        <w:rPr>
          <w:rFonts w:hint="eastAsia"/>
        </w:rPr>
        <w:t xml:space="preserve"> </w:t>
      </w:r>
      <w:r w:rsidRPr="00EA3D5C">
        <w:rPr>
          <w:rFonts w:hint="eastAsia"/>
        </w:rPr>
        <w:t>董事会秘书、财务总监</w:t>
      </w:r>
      <w:r w:rsidRPr="00EA3D5C">
        <w:rPr>
          <w:rFonts w:hint="eastAsia"/>
        </w:rPr>
        <w:t xml:space="preserve"> </w:t>
      </w:r>
      <w:r w:rsidRPr="00EA3D5C">
        <w:rPr>
          <w:rFonts w:hint="eastAsia"/>
        </w:rPr>
        <w:t>龚少平</w:t>
      </w:r>
      <w:bookmarkStart w:id="0" w:name="_GoBack"/>
      <w:bookmarkEnd w:id="0"/>
    </w:p>
    <w:p w:rsidR="005F79A3" w:rsidRPr="00EA3D5C" w:rsidRDefault="005F79A3">
      <w:r w:rsidRPr="00EA3D5C">
        <w:rPr>
          <w:rFonts w:hint="eastAsia"/>
        </w:rPr>
        <w:t>请问公司新能源项目具体是哪些？</w:t>
      </w:r>
    </w:p>
    <w:p w:rsidR="002C2056" w:rsidRPr="00EA3D5C" w:rsidRDefault="002C2056"/>
    <w:p w:rsidR="00001517" w:rsidRPr="00EA3D5C" w:rsidRDefault="005F79A3">
      <w:r w:rsidRPr="00EA3D5C">
        <w:rPr>
          <w:rFonts w:hint="eastAsia"/>
        </w:rPr>
        <w:t>董事会秘书、财务总监</w:t>
      </w:r>
      <w:r w:rsidRPr="00EA3D5C">
        <w:rPr>
          <w:rFonts w:hint="eastAsia"/>
        </w:rPr>
        <w:t xml:space="preserve"> </w:t>
      </w:r>
      <w:r w:rsidRPr="00EA3D5C">
        <w:rPr>
          <w:rFonts w:hint="eastAsia"/>
        </w:rPr>
        <w:t>龚少平</w:t>
      </w:r>
      <w:r w:rsidRPr="00EA3D5C">
        <w:rPr>
          <w:rFonts w:hint="eastAsia"/>
        </w:rPr>
        <w:t xml:space="preserve"> </w:t>
      </w:r>
      <w:r w:rsidRPr="00EA3D5C">
        <w:rPr>
          <w:rFonts w:hint="eastAsia"/>
        </w:rPr>
        <w:t>答：</w:t>
      </w:r>
    </w:p>
    <w:p w:rsidR="00001517" w:rsidRPr="00EA3D5C" w:rsidRDefault="0008050D">
      <w:r w:rsidRPr="00EA3D5C">
        <w:rPr>
          <w:rFonts w:hint="eastAsia"/>
        </w:rPr>
        <w:t>尊敬的投资者您好！公司目前新能源项目主要包括动力电池、储能柜、风电热管理系统等。谢谢！</w:t>
      </w:r>
    </w:p>
    <w:p w:rsidR="0008050D" w:rsidRPr="00EA3D5C" w:rsidRDefault="0008050D">
      <w:pPr>
        <w:rPr>
          <w:rFonts w:hint="eastAsia"/>
        </w:rPr>
      </w:pPr>
    </w:p>
    <w:p w:rsidR="00001517" w:rsidRPr="00EA3D5C" w:rsidRDefault="0008050D" w:rsidP="0008050D">
      <w:pPr>
        <w:pStyle w:val="HTML"/>
        <w:widowControl/>
        <w:spacing w:after="600" w:line="120" w:lineRule="auto"/>
        <w:rPr>
          <w:rFonts w:hint="default"/>
          <w:sz w:val="21"/>
          <w:szCs w:val="21"/>
        </w:rPr>
      </w:pPr>
      <w:r w:rsidRPr="00EA3D5C">
        <w:rPr>
          <w:sz w:val="21"/>
          <w:szCs w:val="21"/>
        </w:rPr>
        <w:t>2.</w:t>
      </w:r>
      <w:r w:rsidR="005F79A3" w:rsidRPr="00EA3D5C">
        <w:rPr>
          <w:sz w:val="21"/>
          <w:szCs w:val="21"/>
        </w:rPr>
        <w:t>问</w:t>
      </w:r>
      <w:r w:rsidR="002C2056" w:rsidRPr="00EA3D5C">
        <w:rPr>
          <w:sz w:val="21"/>
          <w:szCs w:val="21"/>
        </w:rPr>
        <w:t>董事会秘书、财务总监 龚少平</w:t>
      </w:r>
    </w:p>
    <w:p w:rsidR="00001517" w:rsidRPr="00EA3D5C" w:rsidRDefault="003C74CC">
      <w:pPr>
        <w:pStyle w:val="HTML"/>
        <w:widowControl/>
        <w:spacing w:after="600" w:line="120" w:lineRule="auto"/>
        <w:rPr>
          <w:rFonts w:hint="default"/>
          <w:sz w:val="21"/>
          <w:szCs w:val="21"/>
        </w:rPr>
      </w:pPr>
      <w:r w:rsidRPr="00EA3D5C">
        <w:rPr>
          <w:sz w:val="21"/>
          <w:szCs w:val="21"/>
        </w:rPr>
        <w:t>请问贵公司在行业的地位如何？有哪些竞争优势？</w:t>
      </w:r>
    </w:p>
    <w:p w:rsidR="00001517" w:rsidRDefault="002C2056">
      <w:pPr>
        <w:pStyle w:val="HTML"/>
        <w:widowControl/>
        <w:spacing w:after="600" w:line="120" w:lineRule="auto"/>
        <w:rPr>
          <w:rFonts w:hint="default"/>
          <w:sz w:val="21"/>
          <w:szCs w:val="21"/>
        </w:rPr>
      </w:pPr>
      <w:r w:rsidRPr="002C2056">
        <w:rPr>
          <w:sz w:val="21"/>
          <w:szCs w:val="21"/>
        </w:rPr>
        <w:t>董事会秘书、财务总监 龚少平</w:t>
      </w:r>
      <w:r w:rsidR="005F79A3">
        <w:rPr>
          <w:sz w:val="21"/>
          <w:szCs w:val="21"/>
        </w:rPr>
        <w:t>答：</w:t>
      </w:r>
    </w:p>
    <w:p w:rsidR="003C74CC" w:rsidRDefault="0008050D">
      <w:pPr>
        <w:pStyle w:val="HTML"/>
        <w:widowControl/>
        <w:spacing w:after="600" w:line="120" w:lineRule="auto"/>
        <w:rPr>
          <w:rFonts w:hint="default"/>
          <w:sz w:val="21"/>
          <w:szCs w:val="21"/>
        </w:rPr>
      </w:pPr>
      <w:r w:rsidRPr="0008050D">
        <w:rPr>
          <w:sz w:val="21"/>
          <w:szCs w:val="21"/>
        </w:rPr>
        <w:t>尊敬的投资者您好！公司在铝制板翅式换热器行业具有领先优势，公司的主要客户为境外跨国公司，拥有优秀的客户资源和深厚的技术积累。谢谢！</w:t>
      </w:r>
    </w:p>
    <w:p w:rsidR="00001517" w:rsidRDefault="002C2056" w:rsidP="002C2056">
      <w:pPr>
        <w:pStyle w:val="HTML"/>
        <w:widowControl/>
        <w:spacing w:after="600" w:line="120" w:lineRule="auto"/>
        <w:rPr>
          <w:rFonts w:hint="default"/>
          <w:sz w:val="21"/>
          <w:szCs w:val="21"/>
        </w:rPr>
      </w:pPr>
      <w:r>
        <w:rPr>
          <w:sz w:val="21"/>
          <w:szCs w:val="21"/>
        </w:rPr>
        <w:t>3.</w:t>
      </w:r>
      <w:r w:rsidR="005F79A3">
        <w:rPr>
          <w:sz w:val="21"/>
          <w:szCs w:val="21"/>
        </w:rPr>
        <w:t>问</w:t>
      </w:r>
      <w:r w:rsidRPr="002C2056">
        <w:rPr>
          <w:sz w:val="21"/>
          <w:szCs w:val="21"/>
        </w:rPr>
        <w:t>董事会秘书、财务总监 龚少平</w:t>
      </w:r>
    </w:p>
    <w:p w:rsidR="0008050D" w:rsidRPr="0008050D" w:rsidRDefault="0008050D" w:rsidP="0008050D">
      <w:pPr>
        <w:pStyle w:val="HTML"/>
        <w:widowControl/>
        <w:spacing w:after="600" w:line="120" w:lineRule="auto"/>
        <w:rPr>
          <w:rFonts w:asciiTheme="minorHAnsi" w:eastAsiaTheme="minorEastAsia" w:hAnsiTheme="minorHAnsi"/>
          <w:sz w:val="21"/>
          <w:szCs w:val="21"/>
        </w:rPr>
      </w:pPr>
      <w:r w:rsidRPr="0008050D">
        <w:rPr>
          <w:rFonts w:asciiTheme="minorHAnsi" w:eastAsiaTheme="minorEastAsia" w:hAnsiTheme="minorHAnsi"/>
          <w:sz w:val="21"/>
          <w:szCs w:val="21"/>
        </w:rPr>
        <w:t>领导，您好！我来自四川大决策</w:t>
      </w:r>
    </w:p>
    <w:p w:rsidR="0008050D" w:rsidRDefault="0008050D" w:rsidP="0008050D">
      <w:pPr>
        <w:pStyle w:val="HTML"/>
        <w:widowControl/>
        <w:spacing w:after="600" w:line="120" w:lineRule="auto"/>
        <w:rPr>
          <w:rFonts w:asciiTheme="minorHAnsi" w:eastAsiaTheme="minorEastAsia" w:hAnsiTheme="minorHAnsi" w:hint="default"/>
          <w:sz w:val="21"/>
          <w:szCs w:val="21"/>
        </w:rPr>
      </w:pPr>
      <w:r w:rsidRPr="0008050D">
        <w:rPr>
          <w:rFonts w:asciiTheme="minorHAnsi" w:eastAsiaTheme="minorEastAsia" w:hAnsiTheme="minorHAnsi"/>
          <w:sz w:val="21"/>
          <w:szCs w:val="21"/>
        </w:rPr>
        <w:t>公司储能及动力电池液冷技术目前开发进度是否已经可以应用？是否可以用于近期比较热门讨论的</w:t>
      </w:r>
      <w:r w:rsidRPr="0008050D">
        <w:rPr>
          <w:rFonts w:asciiTheme="minorHAnsi" w:eastAsiaTheme="minorEastAsia" w:hAnsiTheme="minorHAnsi"/>
          <w:sz w:val="21"/>
          <w:szCs w:val="21"/>
        </w:rPr>
        <w:t>AI</w:t>
      </w:r>
      <w:r w:rsidRPr="0008050D">
        <w:rPr>
          <w:rFonts w:asciiTheme="minorHAnsi" w:eastAsiaTheme="minorEastAsia" w:hAnsiTheme="minorHAnsi"/>
          <w:sz w:val="21"/>
          <w:szCs w:val="21"/>
        </w:rPr>
        <w:t>服务器液冷散热等方面？</w:t>
      </w:r>
    </w:p>
    <w:p w:rsidR="00001517" w:rsidRDefault="002C2056" w:rsidP="0008050D">
      <w:pPr>
        <w:pStyle w:val="HTML"/>
        <w:widowControl/>
        <w:spacing w:after="600" w:line="120" w:lineRule="auto"/>
        <w:rPr>
          <w:rFonts w:hint="default"/>
          <w:sz w:val="21"/>
          <w:szCs w:val="21"/>
        </w:rPr>
      </w:pPr>
      <w:r w:rsidRPr="002C2056">
        <w:rPr>
          <w:sz w:val="21"/>
          <w:szCs w:val="21"/>
        </w:rPr>
        <w:t>董事会秘书、财务总监 龚少平</w:t>
      </w:r>
      <w:r w:rsidR="005F79A3">
        <w:rPr>
          <w:sz w:val="21"/>
          <w:szCs w:val="21"/>
        </w:rPr>
        <w:t>答：</w:t>
      </w:r>
    </w:p>
    <w:p w:rsidR="00001517" w:rsidRDefault="0008050D">
      <w:pPr>
        <w:pStyle w:val="HTML"/>
        <w:widowControl/>
        <w:spacing w:after="600" w:line="120" w:lineRule="auto"/>
        <w:rPr>
          <w:rFonts w:hint="default"/>
          <w:sz w:val="21"/>
          <w:szCs w:val="21"/>
        </w:rPr>
      </w:pPr>
      <w:r w:rsidRPr="0008050D">
        <w:rPr>
          <w:rFonts w:asciiTheme="minorHAnsi" w:eastAsiaTheme="minorEastAsia" w:hAnsiTheme="minorHAnsi"/>
          <w:sz w:val="21"/>
          <w:szCs w:val="21"/>
        </w:rPr>
        <w:t>尊敬的投资者您好！公司液冷技术已经应用于公司的储能和动力电池产品，公司掌握液冷散热技术，能够为多种场景提供解决方案。谢谢！</w:t>
      </w:r>
    </w:p>
    <w:p w:rsidR="00001517" w:rsidRDefault="00001517"/>
    <w:sectPr w:rsidR="00001517">
      <w:pgSz w:w="11906" w:h="16838"/>
      <w:pgMar w:top="1043" w:right="1519" w:bottom="110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93D75F"/>
    <w:multiLevelType w:val="singleLevel"/>
    <w:tmpl w:val="A093D75F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2930AED3"/>
    <w:multiLevelType w:val="singleLevel"/>
    <w:tmpl w:val="2930AED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67"/>
    <w:rsid w:val="00001517"/>
    <w:rsid w:val="00003074"/>
    <w:rsid w:val="00005D96"/>
    <w:rsid w:val="0008050D"/>
    <w:rsid w:val="000E19C3"/>
    <w:rsid w:val="000E4732"/>
    <w:rsid w:val="0014630D"/>
    <w:rsid w:val="00231BB3"/>
    <w:rsid w:val="00274A8D"/>
    <w:rsid w:val="002C2056"/>
    <w:rsid w:val="00350A37"/>
    <w:rsid w:val="00383D6B"/>
    <w:rsid w:val="003A3934"/>
    <w:rsid w:val="003B16E8"/>
    <w:rsid w:val="003C74CC"/>
    <w:rsid w:val="00526591"/>
    <w:rsid w:val="005F79A3"/>
    <w:rsid w:val="00616DC8"/>
    <w:rsid w:val="006750A3"/>
    <w:rsid w:val="00693C1E"/>
    <w:rsid w:val="00707691"/>
    <w:rsid w:val="00734986"/>
    <w:rsid w:val="00754575"/>
    <w:rsid w:val="00755B2B"/>
    <w:rsid w:val="007D7E2F"/>
    <w:rsid w:val="007F1B09"/>
    <w:rsid w:val="008A44A0"/>
    <w:rsid w:val="008B3744"/>
    <w:rsid w:val="008C0CDF"/>
    <w:rsid w:val="008F57E1"/>
    <w:rsid w:val="009C1F4A"/>
    <w:rsid w:val="009D6A29"/>
    <w:rsid w:val="00A43CAC"/>
    <w:rsid w:val="00A52C12"/>
    <w:rsid w:val="00AA154E"/>
    <w:rsid w:val="00AE20DB"/>
    <w:rsid w:val="00AE7356"/>
    <w:rsid w:val="00B13E7B"/>
    <w:rsid w:val="00B4006C"/>
    <w:rsid w:val="00B53355"/>
    <w:rsid w:val="00B721DC"/>
    <w:rsid w:val="00BD0E96"/>
    <w:rsid w:val="00C00067"/>
    <w:rsid w:val="00C17B05"/>
    <w:rsid w:val="00C72151"/>
    <w:rsid w:val="00C94E16"/>
    <w:rsid w:val="00CE2E4D"/>
    <w:rsid w:val="00D53B69"/>
    <w:rsid w:val="00DD66DA"/>
    <w:rsid w:val="00E90633"/>
    <w:rsid w:val="00EA3D5C"/>
    <w:rsid w:val="00EE088D"/>
    <w:rsid w:val="00F42E08"/>
    <w:rsid w:val="00F70F50"/>
    <w:rsid w:val="00F82EF6"/>
    <w:rsid w:val="00F908EF"/>
    <w:rsid w:val="00FB3B2E"/>
    <w:rsid w:val="0D017FCD"/>
    <w:rsid w:val="14D005BE"/>
    <w:rsid w:val="20D873D7"/>
    <w:rsid w:val="2643450D"/>
    <w:rsid w:val="279C3597"/>
    <w:rsid w:val="2A1339C5"/>
    <w:rsid w:val="2AF67F8D"/>
    <w:rsid w:val="32ED0F66"/>
    <w:rsid w:val="339F1C60"/>
    <w:rsid w:val="46D9696C"/>
    <w:rsid w:val="47AC4E3B"/>
    <w:rsid w:val="4E771C3C"/>
    <w:rsid w:val="611D578E"/>
    <w:rsid w:val="65457393"/>
    <w:rsid w:val="6A6962C7"/>
    <w:rsid w:val="6B975345"/>
    <w:rsid w:val="70D53F2E"/>
    <w:rsid w:val="7375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AAE4A-87D4-45B5-BCA3-045F7D9A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yaoli@hs-exchanger.com</dc:creator>
  <cp:lastModifiedBy>DELL</cp:lastModifiedBy>
  <cp:revision>8</cp:revision>
  <dcterms:created xsi:type="dcterms:W3CDTF">2021-04-14T08:10:00Z</dcterms:created>
  <dcterms:modified xsi:type="dcterms:W3CDTF">2023-09-25T07:09:00Z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51B6F5F7A11746A083C2CBB7A242F8A0</vt:lpwstr>
  </property>
</Properties>
</file>