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86F74A" w14:textId="77777777" w:rsidR="001B4476" w:rsidRPr="00002EBF" w:rsidRDefault="00401F5F">
      <w:pPr>
        <w:jc w:val="distribute"/>
        <w:rPr>
          <w:rFonts w:ascii="宋体" w:eastAsia="宋体" w:hAnsi="宋体" w:cs="Times New Roman"/>
          <w:sz w:val="24"/>
          <w:szCs w:val="28"/>
        </w:rPr>
      </w:pPr>
      <w:r w:rsidRPr="00002EBF">
        <w:rPr>
          <w:rFonts w:ascii="宋体" w:eastAsia="宋体" w:hAnsi="宋体" w:cs="Times New Roman"/>
          <w:sz w:val="24"/>
          <w:szCs w:val="28"/>
        </w:rPr>
        <w:t>证券代码：688076                                  证券简称：诺泰生物</w:t>
      </w:r>
    </w:p>
    <w:p w14:paraId="47C99B3D" w14:textId="77777777" w:rsidR="001B4476" w:rsidRPr="00002EBF" w:rsidRDefault="001B4476">
      <w:pPr>
        <w:rPr>
          <w:rFonts w:ascii="宋体" w:eastAsia="宋体" w:hAnsi="宋体" w:cs="Times New Roman"/>
          <w:sz w:val="24"/>
          <w:szCs w:val="28"/>
        </w:rPr>
      </w:pPr>
    </w:p>
    <w:p w14:paraId="1C554655" w14:textId="77777777" w:rsidR="001B4476" w:rsidRPr="00002EBF" w:rsidRDefault="00401F5F">
      <w:pPr>
        <w:jc w:val="center"/>
        <w:rPr>
          <w:rFonts w:ascii="宋体" w:eastAsia="宋体" w:hAnsi="宋体" w:cs="Times New Roman"/>
          <w:b/>
          <w:bCs/>
          <w:sz w:val="32"/>
          <w:szCs w:val="36"/>
        </w:rPr>
      </w:pPr>
      <w:r w:rsidRPr="00002EBF">
        <w:rPr>
          <w:rFonts w:ascii="宋体" w:eastAsia="宋体" w:hAnsi="宋体" w:cs="Times New Roman"/>
          <w:b/>
          <w:bCs/>
          <w:sz w:val="32"/>
          <w:szCs w:val="36"/>
        </w:rPr>
        <w:t>江苏诺泰澳赛诺生物制药股份有限公司</w:t>
      </w:r>
    </w:p>
    <w:p w14:paraId="0E77F62F" w14:textId="77777777" w:rsidR="001B4476" w:rsidRPr="00002EBF" w:rsidRDefault="00401F5F">
      <w:pPr>
        <w:jc w:val="center"/>
        <w:rPr>
          <w:rFonts w:ascii="宋体" w:eastAsia="宋体" w:hAnsi="宋体" w:cs="Times New Roman"/>
          <w:b/>
          <w:bCs/>
          <w:sz w:val="32"/>
          <w:szCs w:val="36"/>
        </w:rPr>
      </w:pPr>
      <w:r w:rsidRPr="00002EBF">
        <w:rPr>
          <w:rFonts w:ascii="宋体" w:eastAsia="宋体" w:hAnsi="宋体" w:cs="Times New Roman"/>
          <w:b/>
          <w:bCs/>
          <w:sz w:val="32"/>
          <w:szCs w:val="36"/>
        </w:rPr>
        <w:t>投资者关系活动记录表</w:t>
      </w:r>
    </w:p>
    <w:p w14:paraId="2B2C319B" w14:textId="3B8631D5" w:rsidR="001B4476" w:rsidRPr="00002EBF" w:rsidRDefault="00401F5F">
      <w:pPr>
        <w:jc w:val="right"/>
        <w:rPr>
          <w:rFonts w:ascii="宋体" w:eastAsia="宋体" w:hAnsi="宋体" w:cs="Times New Roman"/>
          <w:sz w:val="24"/>
          <w:szCs w:val="28"/>
        </w:rPr>
      </w:pPr>
      <w:r w:rsidRPr="00002EBF">
        <w:rPr>
          <w:rFonts w:ascii="宋体" w:eastAsia="宋体" w:hAnsi="宋体" w:cs="Times New Roman"/>
          <w:sz w:val="24"/>
          <w:szCs w:val="28"/>
        </w:rPr>
        <w:t>编号：</w:t>
      </w:r>
      <w:r w:rsidR="002B2909">
        <w:rPr>
          <w:rFonts w:ascii="宋体" w:eastAsia="宋体" w:hAnsi="宋体" w:cs="Times New Roman"/>
          <w:sz w:val="24"/>
          <w:szCs w:val="28"/>
        </w:rPr>
        <w:t>202</w:t>
      </w:r>
      <w:r w:rsidR="002B2909">
        <w:rPr>
          <w:rFonts w:ascii="宋体" w:eastAsia="宋体" w:hAnsi="宋体" w:cs="Times New Roman" w:hint="eastAsia"/>
          <w:sz w:val="24"/>
          <w:szCs w:val="28"/>
        </w:rPr>
        <w:t>3</w:t>
      </w:r>
      <w:r w:rsidRPr="00002EBF">
        <w:rPr>
          <w:rFonts w:ascii="宋体" w:eastAsia="宋体" w:hAnsi="宋体" w:cs="Times New Roman"/>
          <w:sz w:val="24"/>
          <w:szCs w:val="28"/>
        </w:rPr>
        <w:t>-00</w:t>
      </w:r>
      <w:r w:rsidR="004618ED">
        <w:rPr>
          <w:rFonts w:ascii="宋体" w:eastAsia="宋体" w:hAnsi="宋体" w:cs="Times New Roman" w:hint="eastAsia"/>
          <w:sz w:val="24"/>
          <w:szCs w:val="28"/>
        </w:rPr>
        <w:t>3</w:t>
      </w:r>
    </w:p>
    <w:tbl>
      <w:tblPr>
        <w:tblStyle w:val="a9"/>
        <w:tblW w:w="8897" w:type="dxa"/>
        <w:tblLook w:val="04A0" w:firstRow="1" w:lastRow="0" w:firstColumn="1" w:lastColumn="0" w:noHBand="0" w:noVBand="1"/>
      </w:tblPr>
      <w:tblGrid>
        <w:gridCol w:w="1951"/>
        <w:gridCol w:w="2095"/>
        <w:gridCol w:w="2238"/>
        <w:gridCol w:w="2613"/>
      </w:tblGrid>
      <w:tr w:rsidR="00002EBF" w:rsidRPr="00002EBF" w14:paraId="673F603F" w14:textId="77777777">
        <w:trPr>
          <w:trHeight w:val="567"/>
        </w:trPr>
        <w:tc>
          <w:tcPr>
            <w:tcW w:w="1951" w:type="dxa"/>
            <w:vMerge w:val="restart"/>
            <w:vAlign w:val="center"/>
          </w:tcPr>
          <w:p w14:paraId="5977DA8D" w14:textId="77777777" w:rsidR="001B4476" w:rsidRPr="00002EBF" w:rsidRDefault="00401F5F">
            <w:pPr>
              <w:spacing w:line="360" w:lineRule="auto"/>
              <w:jc w:val="center"/>
              <w:rPr>
                <w:rFonts w:ascii="宋体" w:eastAsia="宋体" w:hAnsi="宋体" w:cs="Times New Roman"/>
                <w:sz w:val="24"/>
                <w:szCs w:val="28"/>
              </w:rPr>
            </w:pPr>
            <w:r w:rsidRPr="00002EBF">
              <w:rPr>
                <w:rFonts w:ascii="宋体" w:eastAsia="宋体" w:hAnsi="宋体" w:cs="Times New Roman"/>
                <w:sz w:val="24"/>
                <w:szCs w:val="28"/>
              </w:rPr>
              <w:t>投资者关系活动类别</w:t>
            </w:r>
          </w:p>
        </w:tc>
        <w:tc>
          <w:tcPr>
            <w:tcW w:w="2095" w:type="dxa"/>
            <w:tcBorders>
              <w:bottom w:val="nil"/>
              <w:right w:val="nil"/>
            </w:tcBorders>
            <w:vAlign w:val="center"/>
          </w:tcPr>
          <w:p w14:paraId="66084BDB" w14:textId="77777777" w:rsidR="001B4476" w:rsidRPr="00002EBF" w:rsidRDefault="00401F5F" w:rsidP="00F24B62">
            <w:pPr>
              <w:pStyle w:val="ab"/>
              <w:numPr>
                <w:ilvl w:val="0"/>
                <w:numId w:val="2"/>
              </w:numPr>
              <w:spacing w:line="360" w:lineRule="auto"/>
              <w:ind w:left="0" w:firstLineChars="0" w:firstLine="0"/>
              <w:jc w:val="left"/>
              <w:rPr>
                <w:rFonts w:ascii="宋体" w:eastAsia="宋体" w:hAnsi="宋体" w:cs="Times New Roman"/>
                <w:sz w:val="24"/>
                <w:szCs w:val="28"/>
              </w:rPr>
            </w:pPr>
            <w:r w:rsidRPr="00002EBF">
              <w:rPr>
                <w:rFonts w:ascii="宋体" w:eastAsia="宋体" w:hAnsi="宋体" w:cs="Times New Roman"/>
                <w:sz w:val="24"/>
                <w:szCs w:val="28"/>
              </w:rPr>
              <w:t xml:space="preserve">特定对象调研 </w:t>
            </w:r>
          </w:p>
        </w:tc>
        <w:tc>
          <w:tcPr>
            <w:tcW w:w="2238" w:type="dxa"/>
            <w:tcBorders>
              <w:left w:val="nil"/>
              <w:bottom w:val="nil"/>
              <w:right w:val="nil"/>
            </w:tcBorders>
            <w:vAlign w:val="center"/>
          </w:tcPr>
          <w:p w14:paraId="6752FB54" w14:textId="77777777" w:rsidR="001B4476" w:rsidRPr="00002EBF" w:rsidRDefault="00401F5F">
            <w:pPr>
              <w:pStyle w:val="ab"/>
              <w:numPr>
                <w:ilvl w:val="0"/>
                <w:numId w:val="2"/>
              </w:numPr>
              <w:spacing w:line="360" w:lineRule="auto"/>
              <w:ind w:left="0" w:firstLineChars="0" w:firstLine="0"/>
              <w:jc w:val="left"/>
              <w:rPr>
                <w:rFonts w:ascii="宋体" w:eastAsia="宋体" w:hAnsi="宋体" w:cs="Times New Roman"/>
                <w:sz w:val="24"/>
                <w:szCs w:val="28"/>
              </w:rPr>
            </w:pPr>
            <w:r w:rsidRPr="00002EBF">
              <w:rPr>
                <w:rFonts w:ascii="宋体" w:eastAsia="宋体" w:hAnsi="宋体" w:cs="Times New Roman"/>
                <w:sz w:val="24"/>
                <w:szCs w:val="28"/>
              </w:rPr>
              <w:t>分析</w:t>
            </w:r>
            <w:proofErr w:type="gramStart"/>
            <w:r w:rsidRPr="00002EBF">
              <w:rPr>
                <w:rFonts w:ascii="宋体" w:eastAsia="宋体" w:hAnsi="宋体" w:cs="Times New Roman"/>
                <w:sz w:val="24"/>
                <w:szCs w:val="28"/>
              </w:rPr>
              <w:t>师会议</w:t>
            </w:r>
            <w:proofErr w:type="gramEnd"/>
          </w:p>
        </w:tc>
        <w:tc>
          <w:tcPr>
            <w:tcW w:w="2613" w:type="dxa"/>
            <w:tcBorders>
              <w:left w:val="nil"/>
              <w:bottom w:val="nil"/>
            </w:tcBorders>
            <w:vAlign w:val="center"/>
          </w:tcPr>
          <w:p w14:paraId="7580BF7F" w14:textId="77777777" w:rsidR="001B4476" w:rsidRPr="00002EBF" w:rsidRDefault="00401F5F">
            <w:pPr>
              <w:pStyle w:val="ab"/>
              <w:numPr>
                <w:ilvl w:val="0"/>
                <w:numId w:val="2"/>
              </w:numPr>
              <w:spacing w:line="360" w:lineRule="auto"/>
              <w:ind w:left="0" w:firstLineChars="0" w:firstLine="0"/>
              <w:jc w:val="left"/>
              <w:rPr>
                <w:rFonts w:ascii="宋体" w:eastAsia="宋体" w:hAnsi="宋体" w:cs="Times New Roman"/>
                <w:sz w:val="24"/>
                <w:szCs w:val="28"/>
              </w:rPr>
            </w:pPr>
            <w:r w:rsidRPr="00002EBF">
              <w:rPr>
                <w:rFonts w:ascii="宋体" w:eastAsia="宋体" w:hAnsi="宋体" w:cs="Times New Roman"/>
                <w:sz w:val="24"/>
                <w:szCs w:val="28"/>
              </w:rPr>
              <w:t>媒体采访</w:t>
            </w:r>
          </w:p>
        </w:tc>
      </w:tr>
      <w:tr w:rsidR="00002EBF" w:rsidRPr="00002EBF" w14:paraId="3D8A61C4" w14:textId="77777777">
        <w:trPr>
          <w:trHeight w:val="567"/>
        </w:trPr>
        <w:tc>
          <w:tcPr>
            <w:tcW w:w="1951" w:type="dxa"/>
            <w:vMerge/>
            <w:vAlign w:val="center"/>
          </w:tcPr>
          <w:p w14:paraId="055C4D7F" w14:textId="77777777" w:rsidR="001B4476" w:rsidRPr="00002EBF" w:rsidRDefault="001B4476">
            <w:pPr>
              <w:spacing w:line="360" w:lineRule="auto"/>
              <w:jc w:val="center"/>
              <w:rPr>
                <w:rFonts w:ascii="宋体" w:eastAsia="宋体" w:hAnsi="宋体" w:cs="Times New Roman"/>
                <w:sz w:val="24"/>
                <w:szCs w:val="28"/>
              </w:rPr>
            </w:pPr>
          </w:p>
        </w:tc>
        <w:tc>
          <w:tcPr>
            <w:tcW w:w="2095" w:type="dxa"/>
            <w:tcBorders>
              <w:top w:val="nil"/>
              <w:bottom w:val="nil"/>
              <w:right w:val="nil"/>
            </w:tcBorders>
            <w:vAlign w:val="center"/>
          </w:tcPr>
          <w:p w14:paraId="4115B73C" w14:textId="77777777" w:rsidR="001B4476" w:rsidRPr="00002EBF" w:rsidRDefault="00401F5F" w:rsidP="00F24B62">
            <w:pPr>
              <w:pStyle w:val="ab"/>
              <w:numPr>
                <w:ilvl w:val="0"/>
                <w:numId w:val="1"/>
              </w:numPr>
              <w:spacing w:line="360" w:lineRule="auto"/>
              <w:ind w:firstLineChars="0"/>
              <w:jc w:val="left"/>
              <w:rPr>
                <w:rFonts w:ascii="宋体" w:eastAsia="宋体" w:hAnsi="宋体" w:cs="Times New Roman"/>
                <w:sz w:val="24"/>
                <w:szCs w:val="28"/>
              </w:rPr>
            </w:pPr>
            <w:r w:rsidRPr="00002EBF">
              <w:rPr>
                <w:rFonts w:ascii="宋体" w:eastAsia="宋体" w:hAnsi="宋体" w:cs="Times New Roman"/>
                <w:sz w:val="24"/>
                <w:szCs w:val="28"/>
              </w:rPr>
              <w:t>业绩说明会</w:t>
            </w:r>
          </w:p>
        </w:tc>
        <w:tc>
          <w:tcPr>
            <w:tcW w:w="2238" w:type="dxa"/>
            <w:tcBorders>
              <w:top w:val="nil"/>
              <w:left w:val="nil"/>
              <w:bottom w:val="nil"/>
              <w:right w:val="nil"/>
            </w:tcBorders>
            <w:vAlign w:val="center"/>
          </w:tcPr>
          <w:p w14:paraId="7923582D" w14:textId="77777777" w:rsidR="001B4476" w:rsidRPr="00002EBF" w:rsidRDefault="00401F5F">
            <w:pPr>
              <w:pStyle w:val="ab"/>
              <w:numPr>
                <w:ilvl w:val="0"/>
                <w:numId w:val="2"/>
              </w:numPr>
              <w:spacing w:line="360" w:lineRule="auto"/>
              <w:ind w:left="0" w:firstLineChars="0" w:firstLine="0"/>
              <w:jc w:val="left"/>
              <w:rPr>
                <w:rFonts w:ascii="宋体" w:eastAsia="宋体" w:hAnsi="宋体" w:cs="Times New Roman"/>
                <w:sz w:val="24"/>
                <w:szCs w:val="28"/>
              </w:rPr>
            </w:pPr>
            <w:r w:rsidRPr="00002EBF">
              <w:rPr>
                <w:rFonts w:ascii="宋体" w:eastAsia="宋体" w:hAnsi="宋体" w:cs="Times New Roman"/>
                <w:sz w:val="24"/>
                <w:szCs w:val="28"/>
              </w:rPr>
              <w:t>新闻发布会</w:t>
            </w:r>
          </w:p>
        </w:tc>
        <w:tc>
          <w:tcPr>
            <w:tcW w:w="2613" w:type="dxa"/>
            <w:tcBorders>
              <w:top w:val="nil"/>
              <w:left w:val="nil"/>
              <w:bottom w:val="nil"/>
            </w:tcBorders>
            <w:vAlign w:val="center"/>
          </w:tcPr>
          <w:p w14:paraId="5BFABF51" w14:textId="77777777" w:rsidR="001B4476" w:rsidRPr="00002EBF" w:rsidRDefault="00401F5F">
            <w:pPr>
              <w:pStyle w:val="ab"/>
              <w:numPr>
                <w:ilvl w:val="0"/>
                <w:numId w:val="2"/>
              </w:numPr>
              <w:spacing w:line="360" w:lineRule="auto"/>
              <w:ind w:left="0" w:firstLineChars="0" w:firstLine="0"/>
              <w:jc w:val="left"/>
              <w:rPr>
                <w:rFonts w:ascii="宋体" w:eastAsia="宋体" w:hAnsi="宋体" w:cs="Times New Roman"/>
                <w:sz w:val="24"/>
                <w:szCs w:val="28"/>
              </w:rPr>
            </w:pPr>
            <w:r w:rsidRPr="00002EBF">
              <w:rPr>
                <w:rFonts w:ascii="宋体" w:eastAsia="宋体" w:hAnsi="宋体" w:cs="Times New Roman"/>
                <w:sz w:val="24"/>
                <w:szCs w:val="28"/>
              </w:rPr>
              <w:t>路演活动</w:t>
            </w:r>
          </w:p>
        </w:tc>
      </w:tr>
      <w:tr w:rsidR="00002EBF" w:rsidRPr="00002EBF" w14:paraId="51177A59" w14:textId="77777777">
        <w:trPr>
          <w:trHeight w:val="567"/>
        </w:trPr>
        <w:tc>
          <w:tcPr>
            <w:tcW w:w="1951" w:type="dxa"/>
            <w:vMerge/>
            <w:vAlign w:val="center"/>
          </w:tcPr>
          <w:p w14:paraId="00D55FCB" w14:textId="77777777" w:rsidR="001B4476" w:rsidRPr="00002EBF" w:rsidRDefault="001B4476">
            <w:pPr>
              <w:spacing w:line="360" w:lineRule="auto"/>
              <w:jc w:val="center"/>
              <w:rPr>
                <w:rFonts w:ascii="宋体" w:eastAsia="宋体" w:hAnsi="宋体" w:cs="Times New Roman"/>
                <w:sz w:val="24"/>
                <w:szCs w:val="28"/>
              </w:rPr>
            </w:pPr>
          </w:p>
        </w:tc>
        <w:tc>
          <w:tcPr>
            <w:tcW w:w="2095" w:type="dxa"/>
            <w:tcBorders>
              <w:top w:val="nil"/>
              <w:right w:val="nil"/>
            </w:tcBorders>
            <w:vAlign w:val="center"/>
          </w:tcPr>
          <w:p w14:paraId="14C89C15" w14:textId="77777777" w:rsidR="001B4476" w:rsidRPr="00002EBF" w:rsidRDefault="00401F5F">
            <w:pPr>
              <w:pStyle w:val="ab"/>
              <w:numPr>
                <w:ilvl w:val="0"/>
                <w:numId w:val="3"/>
              </w:numPr>
              <w:spacing w:line="360" w:lineRule="auto"/>
              <w:ind w:firstLineChars="0"/>
              <w:jc w:val="left"/>
              <w:rPr>
                <w:rFonts w:ascii="宋体" w:eastAsia="宋体" w:hAnsi="宋体" w:cs="Times New Roman"/>
                <w:sz w:val="24"/>
                <w:szCs w:val="28"/>
              </w:rPr>
            </w:pPr>
            <w:r w:rsidRPr="00002EBF">
              <w:rPr>
                <w:rFonts w:ascii="宋体" w:eastAsia="宋体" w:hAnsi="宋体" w:cs="Times New Roman"/>
                <w:sz w:val="24"/>
                <w:szCs w:val="28"/>
              </w:rPr>
              <w:t>现场参观</w:t>
            </w:r>
          </w:p>
        </w:tc>
        <w:tc>
          <w:tcPr>
            <w:tcW w:w="2238" w:type="dxa"/>
            <w:tcBorders>
              <w:top w:val="nil"/>
              <w:left w:val="nil"/>
              <w:right w:val="nil"/>
            </w:tcBorders>
            <w:vAlign w:val="center"/>
          </w:tcPr>
          <w:p w14:paraId="6F1880FB" w14:textId="77777777" w:rsidR="001B4476" w:rsidRPr="00002EBF" w:rsidRDefault="00401F5F">
            <w:pPr>
              <w:pStyle w:val="ab"/>
              <w:numPr>
                <w:ilvl w:val="0"/>
                <w:numId w:val="2"/>
              </w:numPr>
              <w:spacing w:line="360" w:lineRule="auto"/>
              <w:ind w:left="0" w:firstLineChars="0" w:firstLine="0"/>
              <w:jc w:val="left"/>
              <w:rPr>
                <w:rFonts w:ascii="宋体" w:eastAsia="宋体" w:hAnsi="宋体" w:cs="Times New Roman"/>
                <w:sz w:val="24"/>
                <w:szCs w:val="28"/>
              </w:rPr>
            </w:pPr>
            <w:r w:rsidRPr="00002EBF">
              <w:rPr>
                <w:rFonts w:ascii="宋体" w:eastAsia="宋体" w:hAnsi="宋体" w:cs="Times New Roman"/>
                <w:sz w:val="24"/>
                <w:szCs w:val="28"/>
              </w:rPr>
              <w:t>其他</w:t>
            </w:r>
          </w:p>
        </w:tc>
        <w:tc>
          <w:tcPr>
            <w:tcW w:w="2613" w:type="dxa"/>
            <w:tcBorders>
              <w:top w:val="nil"/>
              <w:left w:val="nil"/>
            </w:tcBorders>
            <w:vAlign w:val="center"/>
          </w:tcPr>
          <w:p w14:paraId="1A192119" w14:textId="77777777" w:rsidR="001B4476" w:rsidRPr="00002EBF" w:rsidRDefault="001B4476">
            <w:pPr>
              <w:spacing w:line="360" w:lineRule="auto"/>
              <w:jc w:val="left"/>
              <w:rPr>
                <w:rFonts w:ascii="宋体" w:eastAsia="宋体" w:hAnsi="宋体" w:cs="Times New Roman"/>
                <w:sz w:val="24"/>
                <w:szCs w:val="28"/>
              </w:rPr>
            </w:pPr>
          </w:p>
        </w:tc>
      </w:tr>
      <w:tr w:rsidR="00002EBF" w:rsidRPr="00002EBF" w14:paraId="01E0EF41" w14:textId="77777777">
        <w:trPr>
          <w:trHeight w:val="567"/>
        </w:trPr>
        <w:tc>
          <w:tcPr>
            <w:tcW w:w="1951" w:type="dxa"/>
            <w:vAlign w:val="center"/>
          </w:tcPr>
          <w:p w14:paraId="0CBD8000" w14:textId="7D291FA6" w:rsidR="001B4476" w:rsidRPr="00002EBF" w:rsidRDefault="00401F5F">
            <w:pPr>
              <w:spacing w:line="360" w:lineRule="auto"/>
              <w:jc w:val="center"/>
              <w:rPr>
                <w:rFonts w:ascii="宋体" w:eastAsia="宋体" w:hAnsi="宋体" w:cs="Times New Roman"/>
                <w:sz w:val="24"/>
                <w:szCs w:val="28"/>
              </w:rPr>
            </w:pPr>
            <w:r w:rsidRPr="00002EBF">
              <w:rPr>
                <w:rFonts w:ascii="宋体" w:eastAsia="宋体" w:hAnsi="宋体" w:cs="Times New Roman"/>
                <w:sz w:val="24"/>
                <w:szCs w:val="28"/>
              </w:rPr>
              <w:t>参与单位名称及人员姓名</w:t>
            </w:r>
          </w:p>
        </w:tc>
        <w:tc>
          <w:tcPr>
            <w:tcW w:w="6946" w:type="dxa"/>
            <w:gridSpan w:val="3"/>
            <w:vAlign w:val="center"/>
          </w:tcPr>
          <w:p w14:paraId="239ABA11" w14:textId="05A7F1B7" w:rsidR="001B4476" w:rsidRPr="00002EBF" w:rsidRDefault="00D8075B">
            <w:pPr>
              <w:spacing w:line="360" w:lineRule="auto"/>
              <w:rPr>
                <w:rFonts w:ascii="宋体" w:eastAsia="宋体" w:hAnsi="宋体" w:cs="Times New Roman"/>
                <w:sz w:val="24"/>
                <w:szCs w:val="28"/>
              </w:rPr>
            </w:pPr>
            <w:r>
              <w:rPr>
                <w:rFonts w:ascii="宋体" w:eastAsia="宋体" w:hAnsi="宋体" w:cs="Times New Roman" w:hint="eastAsia"/>
                <w:sz w:val="24"/>
                <w:szCs w:val="28"/>
              </w:rPr>
              <w:t>网上投资者</w:t>
            </w:r>
          </w:p>
        </w:tc>
      </w:tr>
      <w:tr w:rsidR="00D8075B" w:rsidRPr="00002EBF" w14:paraId="1D96C6AD" w14:textId="77777777">
        <w:trPr>
          <w:trHeight w:val="567"/>
        </w:trPr>
        <w:tc>
          <w:tcPr>
            <w:tcW w:w="1951" w:type="dxa"/>
            <w:vAlign w:val="center"/>
          </w:tcPr>
          <w:p w14:paraId="59F780F1" w14:textId="3C50906C" w:rsidR="00D8075B" w:rsidRPr="00002EBF" w:rsidRDefault="00D8075B">
            <w:pPr>
              <w:spacing w:line="360" w:lineRule="auto"/>
              <w:jc w:val="center"/>
              <w:rPr>
                <w:rFonts w:ascii="宋体" w:eastAsia="宋体" w:hAnsi="宋体" w:cs="Times New Roman"/>
                <w:sz w:val="24"/>
                <w:szCs w:val="28"/>
              </w:rPr>
            </w:pPr>
            <w:r>
              <w:rPr>
                <w:rFonts w:ascii="宋体" w:eastAsia="宋体" w:hAnsi="宋体" w:cs="Times New Roman" w:hint="eastAsia"/>
                <w:sz w:val="24"/>
                <w:szCs w:val="28"/>
              </w:rPr>
              <w:t>时间</w:t>
            </w:r>
          </w:p>
        </w:tc>
        <w:tc>
          <w:tcPr>
            <w:tcW w:w="6946" w:type="dxa"/>
            <w:gridSpan w:val="3"/>
            <w:vAlign w:val="center"/>
          </w:tcPr>
          <w:p w14:paraId="071A78BE" w14:textId="02CF5714" w:rsidR="00D8075B" w:rsidRPr="00002EBF" w:rsidRDefault="00D8075B" w:rsidP="004618ED">
            <w:pPr>
              <w:spacing w:line="360" w:lineRule="auto"/>
              <w:rPr>
                <w:rFonts w:ascii="宋体" w:eastAsia="宋体" w:hAnsi="宋体" w:cs="Times New Roman"/>
                <w:sz w:val="24"/>
                <w:szCs w:val="28"/>
              </w:rPr>
            </w:pPr>
            <w:r w:rsidRPr="00002EBF">
              <w:rPr>
                <w:rFonts w:ascii="宋体" w:eastAsia="宋体" w:hAnsi="宋体" w:cs="Times New Roman"/>
                <w:sz w:val="24"/>
                <w:szCs w:val="28"/>
              </w:rPr>
              <w:t>202</w:t>
            </w:r>
            <w:r w:rsidR="00F04C0C">
              <w:rPr>
                <w:rFonts w:ascii="宋体" w:eastAsia="宋体" w:hAnsi="宋体" w:cs="Times New Roman" w:hint="eastAsia"/>
                <w:sz w:val="24"/>
                <w:szCs w:val="28"/>
              </w:rPr>
              <w:t>3</w:t>
            </w:r>
            <w:r w:rsidRPr="00002EBF">
              <w:rPr>
                <w:rFonts w:ascii="宋体" w:eastAsia="宋体" w:hAnsi="宋体" w:cs="Times New Roman"/>
                <w:sz w:val="24"/>
                <w:szCs w:val="28"/>
              </w:rPr>
              <w:t>年</w:t>
            </w:r>
            <w:r w:rsidR="004618ED">
              <w:rPr>
                <w:rFonts w:ascii="宋体" w:eastAsia="宋体" w:hAnsi="宋体" w:cs="Times New Roman" w:hint="eastAsia"/>
                <w:sz w:val="24"/>
                <w:szCs w:val="28"/>
              </w:rPr>
              <w:t>9</w:t>
            </w:r>
            <w:r w:rsidRPr="00002EBF">
              <w:rPr>
                <w:rFonts w:ascii="宋体" w:eastAsia="宋体" w:hAnsi="宋体" w:cs="Times New Roman"/>
                <w:sz w:val="24"/>
                <w:szCs w:val="28"/>
              </w:rPr>
              <w:t>月</w:t>
            </w:r>
            <w:r w:rsidR="004618ED">
              <w:rPr>
                <w:rFonts w:ascii="宋体" w:eastAsia="宋体" w:hAnsi="宋体" w:cs="Times New Roman" w:hint="eastAsia"/>
                <w:sz w:val="24"/>
                <w:szCs w:val="28"/>
              </w:rPr>
              <w:t>27</w:t>
            </w:r>
            <w:r w:rsidRPr="00002EBF">
              <w:rPr>
                <w:rFonts w:ascii="宋体" w:eastAsia="宋体" w:hAnsi="宋体" w:cs="Times New Roman"/>
                <w:sz w:val="24"/>
                <w:szCs w:val="28"/>
              </w:rPr>
              <w:t>日</w:t>
            </w:r>
            <w:r w:rsidR="00F04C0C">
              <w:rPr>
                <w:rFonts w:ascii="宋体" w:eastAsia="宋体" w:hAnsi="宋体" w:cs="Times New Roman" w:hint="eastAsia"/>
                <w:sz w:val="24"/>
                <w:szCs w:val="28"/>
              </w:rPr>
              <w:t>1</w:t>
            </w:r>
            <w:r w:rsidR="004618ED">
              <w:rPr>
                <w:rFonts w:ascii="宋体" w:eastAsia="宋体" w:hAnsi="宋体" w:cs="Times New Roman" w:hint="eastAsia"/>
                <w:sz w:val="24"/>
                <w:szCs w:val="28"/>
              </w:rPr>
              <w:t>3:00-14</w:t>
            </w:r>
            <w:r>
              <w:rPr>
                <w:rFonts w:ascii="宋体" w:eastAsia="宋体" w:hAnsi="宋体" w:cs="Times New Roman" w:hint="eastAsia"/>
                <w:sz w:val="24"/>
                <w:szCs w:val="28"/>
              </w:rPr>
              <w:t>:00</w:t>
            </w:r>
          </w:p>
        </w:tc>
      </w:tr>
      <w:tr w:rsidR="00D8075B" w:rsidRPr="00002EBF" w14:paraId="3AC0A2F5" w14:textId="77777777">
        <w:trPr>
          <w:trHeight w:val="567"/>
        </w:trPr>
        <w:tc>
          <w:tcPr>
            <w:tcW w:w="1951" w:type="dxa"/>
            <w:vAlign w:val="center"/>
          </w:tcPr>
          <w:p w14:paraId="2D473242" w14:textId="77777777" w:rsidR="00D8075B" w:rsidRPr="00002EBF" w:rsidRDefault="00D8075B">
            <w:pPr>
              <w:spacing w:line="360" w:lineRule="auto"/>
              <w:jc w:val="center"/>
              <w:rPr>
                <w:rFonts w:ascii="宋体" w:eastAsia="宋体" w:hAnsi="宋体" w:cs="Times New Roman"/>
                <w:sz w:val="24"/>
                <w:szCs w:val="28"/>
              </w:rPr>
            </w:pPr>
            <w:r w:rsidRPr="00002EBF">
              <w:rPr>
                <w:rFonts w:ascii="宋体" w:eastAsia="宋体" w:hAnsi="宋体" w:cs="Times New Roman"/>
                <w:sz w:val="24"/>
                <w:szCs w:val="28"/>
              </w:rPr>
              <w:t>地点</w:t>
            </w:r>
          </w:p>
        </w:tc>
        <w:tc>
          <w:tcPr>
            <w:tcW w:w="6946" w:type="dxa"/>
            <w:gridSpan w:val="3"/>
            <w:vAlign w:val="center"/>
          </w:tcPr>
          <w:p w14:paraId="1F5FD6D0" w14:textId="10BD74BB" w:rsidR="00D8075B" w:rsidRPr="002A4384" w:rsidRDefault="00D8075B">
            <w:pPr>
              <w:spacing w:line="360" w:lineRule="auto"/>
              <w:rPr>
                <w:rFonts w:ascii="宋体" w:eastAsia="宋体" w:hAnsi="宋体" w:cs="Times New Roman"/>
                <w:sz w:val="24"/>
                <w:szCs w:val="28"/>
              </w:rPr>
            </w:pPr>
            <w:r w:rsidRPr="002A4384">
              <w:rPr>
                <w:rFonts w:ascii="宋体" w:eastAsia="宋体" w:hAnsi="宋体" w:cs="Times New Roman" w:hint="eastAsia"/>
                <w:sz w:val="24"/>
                <w:szCs w:val="28"/>
              </w:rPr>
              <w:t>上海证券交易所</w:t>
            </w:r>
            <w:proofErr w:type="gramStart"/>
            <w:r w:rsidRPr="002A4384">
              <w:rPr>
                <w:rFonts w:ascii="宋体" w:eastAsia="宋体" w:hAnsi="宋体" w:cs="Times New Roman" w:hint="eastAsia"/>
                <w:sz w:val="24"/>
                <w:szCs w:val="28"/>
              </w:rPr>
              <w:t>上证路演</w:t>
            </w:r>
            <w:proofErr w:type="gramEnd"/>
            <w:r w:rsidRPr="002A4384">
              <w:rPr>
                <w:rFonts w:ascii="宋体" w:eastAsia="宋体" w:hAnsi="宋体" w:cs="Times New Roman" w:hint="eastAsia"/>
                <w:sz w:val="24"/>
                <w:szCs w:val="28"/>
              </w:rPr>
              <w:t>中心（网址：</w:t>
            </w:r>
            <w:r w:rsidRPr="002A4384">
              <w:rPr>
                <w:rFonts w:ascii="宋体" w:eastAsia="宋体" w:hAnsi="宋体" w:cs="Times New Roman"/>
                <w:sz w:val="24"/>
                <w:szCs w:val="28"/>
              </w:rPr>
              <w:t>http</w:t>
            </w:r>
            <w:r w:rsidR="00691E84">
              <w:rPr>
                <w:rFonts w:ascii="宋体" w:eastAsia="宋体" w:hAnsi="宋体" w:cs="Times New Roman" w:hint="eastAsia"/>
                <w:sz w:val="24"/>
                <w:szCs w:val="28"/>
              </w:rPr>
              <w:t>s</w:t>
            </w:r>
            <w:r w:rsidRPr="002A4384">
              <w:rPr>
                <w:rFonts w:ascii="宋体" w:eastAsia="宋体" w:hAnsi="宋体" w:cs="Times New Roman"/>
                <w:sz w:val="24"/>
                <w:szCs w:val="28"/>
              </w:rPr>
              <w:t>://roadshow.sseinfo.com/）</w:t>
            </w:r>
          </w:p>
        </w:tc>
      </w:tr>
      <w:tr w:rsidR="00D8075B" w:rsidRPr="00002EBF" w14:paraId="38A60003" w14:textId="77777777">
        <w:trPr>
          <w:trHeight w:val="567"/>
        </w:trPr>
        <w:tc>
          <w:tcPr>
            <w:tcW w:w="1951" w:type="dxa"/>
            <w:vAlign w:val="center"/>
          </w:tcPr>
          <w:p w14:paraId="0B387017" w14:textId="77777777" w:rsidR="00D8075B" w:rsidRPr="00002EBF" w:rsidRDefault="00D8075B">
            <w:pPr>
              <w:spacing w:line="360" w:lineRule="auto"/>
              <w:jc w:val="center"/>
              <w:rPr>
                <w:rFonts w:ascii="宋体" w:eastAsia="宋体" w:hAnsi="宋体" w:cs="Times New Roman"/>
                <w:sz w:val="24"/>
                <w:szCs w:val="28"/>
              </w:rPr>
            </w:pPr>
            <w:r w:rsidRPr="00002EBF">
              <w:rPr>
                <w:rFonts w:ascii="宋体" w:eastAsia="宋体" w:hAnsi="宋体" w:cs="Times New Roman"/>
                <w:sz w:val="24"/>
                <w:szCs w:val="28"/>
              </w:rPr>
              <w:t>上市公司接待人员姓名</w:t>
            </w:r>
          </w:p>
        </w:tc>
        <w:tc>
          <w:tcPr>
            <w:tcW w:w="6946" w:type="dxa"/>
            <w:gridSpan w:val="3"/>
            <w:vAlign w:val="center"/>
          </w:tcPr>
          <w:p w14:paraId="59DCCA0A" w14:textId="709D6CF6" w:rsidR="00F04C0C" w:rsidRDefault="00D8075B">
            <w:pPr>
              <w:spacing w:line="360" w:lineRule="auto"/>
              <w:rPr>
                <w:rFonts w:ascii="宋体" w:eastAsia="宋体" w:hAnsi="宋体" w:cs="Times New Roman"/>
                <w:sz w:val="24"/>
                <w:szCs w:val="28"/>
              </w:rPr>
            </w:pPr>
            <w:r>
              <w:rPr>
                <w:rFonts w:ascii="宋体" w:eastAsia="宋体" w:hAnsi="宋体" w:cs="Times New Roman" w:hint="eastAsia"/>
                <w:sz w:val="24"/>
                <w:szCs w:val="28"/>
              </w:rPr>
              <w:t>董事长兼总经理</w:t>
            </w:r>
            <w:r w:rsidR="00F04C0C">
              <w:rPr>
                <w:rFonts w:ascii="宋体" w:eastAsia="宋体" w:hAnsi="宋体" w:cs="Times New Roman" w:hint="eastAsia"/>
                <w:sz w:val="24"/>
                <w:szCs w:val="28"/>
              </w:rPr>
              <w:t>：童梓权</w:t>
            </w:r>
          </w:p>
          <w:p w14:paraId="7EB20AAF" w14:textId="560E3E05" w:rsidR="00D8075B" w:rsidRDefault="00F04C0C">
            <w:pPr>
              <w:spacing w:line="360" w:lineRule="auto"/>
              <w:rPr>
                <w:rFonts w:ascii="宋体" w:eastAsia="宋体" w:hAnsi="宋体" w:cs="Times New Roman"/>
                <w:sz w:val="24"/>
                <w:szCs w:val="28"/>
              </w:rPr>
            </w:pPr>
            <w:r>
              <w:rPr>
                <w:rFonts w:ascii="宋体" w:eastAsia="宋体" w:hAnsi="宋体" w:cs="Times New Roman" w:hint="eastAsia"/>
                <w:sz w:val="24"/>
                <w:szCs w:val="28"/>
              </w:rPr>
              <w:t>董事会秘书：周骅</w:t>
            </w:r>
          </w:p>
          <w:p w14:paraId="4E1609D0" w14:textId="77777777" w:rsidR="00F04C0C" w:rsidRDefault="00F04C0C" w:rsidP="00F04C0C">
            <w:pPr>
              <w:spacing w:line="360" w:lineRule="auto"/>
              <w:rPr>
                <w:rFonts w:ascii="宋体" w:eastAsia="宋体" w:hAnsi="宋体" w:cs="Times New Roman"/>
                <w:sz w:val="24"/>
                <w:szCs w:val="28"/>
              </w:rPr>
            </w:pPr>
            <w:r>
              <w:rPr>
                <w:rFonts w:ascii="宋体" w:eastAsia="宋体" w:hAnsi="宋体" w:cs="Times New Roman" w:hint="eastAsia"/>
                <w:sz w:val="24"/>
                <w:szCs w:val="28"/>
              </w:rPr>
              <w:t>财务总监：丁伟</w:t>
            </w:r>
          </w:p>
          <w:p w14:paraId="626ADCD0" w14:textId="76597FFB" w:rsidR="00D8075B" w:rsidRPr="00002EBF" w:rsidRDefault="00D8075B">
            <w:pPr>
              <w:spacing w:line="360" w:lineRule="auto"/>
              <w:rPr>
                <w:rFonts w:ascii="宋体" w:eastAsia="宋体" w:hAnsi="宋体" w:cs="Times New Roman"/>
                <w:sz w:val="24"/>
                <w:szCs w:val="28"/>
              </w:rPr>
            </w:pPr>
            <w:r>
              <w:rPr>
                <w:rFonts w:ascii="宋体" w:eastAsia="宋体" w:hAnsi="宋体" w:cs="Times New Roman" w:hint="eastAsia"/>
                <w:sz w:val="24"/>
                <w:szCs w:val="28"/>
              </w:rPr>
              <w:t>独立董事：徐强国</w:t>
            </w:r>
          </w:p>
        </w:tc>
      </w:tr>
      <w:tr w:rsidR="00D8075B" w:rsidRPr="00002EBF" w14:paraId="055EC1BA" w14:textId="77777777">
        <w:trPr>
          <w:trHeight w:val="453"/>
        </w:trPr>
        <w:tc>
          <w:tcPr>
            <w:tcW w:w="1951" w:type="dxa"/>
            <w:vAlign w:val="center"/>
          </w:tcPr>
          <w:p w14:paraId="535B54DF" w14:textId="77777777" w:rsidR="00D8075B" w:rsidRPr="00002EBF" w:rsidRDefault="00D8075B">
            <w:pPr>
              <w:spacing w:line="360" w:lineRule="auto"/>
              <w:jc w:val="center"/>
              <w:rPr>
                <w:rFonts w:ascii="宋体" w:eastAsia="宋体" w:hAnsi="宋体" w:cs="Times New Roman"/>
                <w:sz w:val="24"/>
                <w:szCs w:val="28"/>
              </w:rPr>
            </w:pPr>
            <w:r w:rsidRPr="00002EBF">
              <w:rPr>
                <w:rFonts w:ascii="宋体" w:eastAsia="宋体" w:hAnsi="宋体" w:cs="Times New Roman"/>
                <w:sz w:val="24"/>
                <w:szCs w:val="28"/>
              </w:rPr>
              <w:t>投资者关系活动主要内容介绍</w:t>
            </w:r>
          </w:p>
        </w:tc>
        <w:tc>
          <w:tcPr>
            <w:tcW w:w="6946" w:type="dxa"/>
            <w:gridSpan w:val="3"/>
            <w:vAlign w:val="center"/>
          </w:tcPr>
          <w:p w14:paraId="71D3CA6C" w14:textId="49D24565" w:rsidR="00D8075B" w:rsidRPr="00002EBF" w:rsidRDefault="004618ED" w:rsidP="004618ED">
            <w:pPr>
              <w:pStyle w:val="ab"/>
              <w:numPr>
                <w:ilvl w:val="0"/>
                <w:numId w:val="4"/>
              </w:numPr>
              <w:spacing w:before="120" w:after="120" w:line="360" w:lineRule="auto"/>
              <w:ind w:firstLineChars="0"/>
              <w:rPr>
                <w:rFonts w:ascii="宋体" w:eastAsia="宋体" w:hAnsi="宋体"/>
                <w:b/>
                <w:bCs/>
                <w:sz w:val="24"/>
                <w:szCs w:val="24"/>
              </w:rPr>
            </w:pPr>
            <w:r w:rsidRPr="004618ED">
              <w:rPr>
                <w:rFonts w:ascii="宋体" w:eastAsia="宋体" w:hAnsi="宋体" w:hint="eastAsia"/>
                <w:b/>
                <w:bCs/>
                <w:sz w:val="24"/>
                <w:szCs w:val="24"/>
              </w:rPr>
              <w:t>公司下半年有没有新产品上市</w:t>
            </w:r>
          </w:p>
          <w:p w14:paraId="65098226" w14:textId="7A64EBE0" w:rsidR="00D8075B" w:rsidRPr="00002EBF" w:rsidRDefault="00D8075B">
            <w:pPr>
              <w:spacing w:before="120" w:after="120" w:line="360" w:lineRule="auto"/>
              <w:rPr>
                <w:rFonts w:ascii="宋体" w:eastAsia="宋体" w:hAnsi="宋体"/>
                <w:bCs/>
                <w:sz w:val="24"/>
                <w:szCs w:val="24"/>
              </w:rPr>
            </w:pPr>
            <w:r w:rsidRPr="00002EBF">
              <w:rPr>
                <w:rFonts w:ascii="宋体" w:eastAsia="宋体" w:hAnsi="宋体" w:hint="eastAsia"/>
                <w:bCs/>
                <w:sz w:val="24"/>
                <w:szCs w:val="24"/>
              </w:rPr>
              <w:t>答：</w:t>
            </w:r>
            <w:r w:rsidR="004618ED" w:rsidRPr="004618ED">
              <w:rPr>
                <w:rFonts w:ascii="宋体" w:eastAsia="宋体" w:hAnsi="宋体" w:hint="eastAsia"/>
                <w:bCs/>
                <w:sz w:val="24"/>
                <w:szCs w:val="24"/>
              </w:rPr>
              <w:t>投资者您好，截至</w:t>
            </w:r>
            <w:r w:rsidR="004618ED" w:rsidRPr="004618ED">
              <w:rPr>
                <w:rFonts w:ascii="宋体" w:eastAsia="宋体" w:hAnsi="宋体"/>
                <w:bCs/>
                <w:sz w:val="24"/>
                <w:szCs w:val="24"/>
              </w:rPr>
              <w:t>2023年6月30日，公司已取得药品注册批件6项，除此之外，公司亦有其他自主研发的制剂品种处于CDE审批阶段，尚未取得注册批件，其能否以及何时能够取得注册批件存在一定不确定性，公司会于取得注册批件后进行披露，感谢您的关注！</w:t>
            </w:r>
          </w:p>
          <w:p w14:paraId="6A319F6F" w14:textId="35AC1995" w:rsidR="00D8075B" w:rsidRPr="00002EBF" w:rsidRDefault="004618ED" w:rsidP="004618ED">
            <w:pPr>
              <w:pStyle w:val="ab"/>
              <w:numPr>
                <w:ilvl w:val="0"/>
                <w:numId w:val="4"/>
              </w:numPr>
              <w:spacing w:before="120" w:after="120" w:line="360" w:lineRule="auto"/>
              <w:ind w:firstLineChars="0"/>
              <w:rPr>
                <w:rFonts w:ascii="宋体" w:eastAsia="宋体" w:hAnsi="宋体" w:cs="Times New Roman"/>
                <w:b/>
                <w:bCs/>
                <w:sz w:val="24"/>
                <w:szCs w:val="28"/>
              </w:rPr>
            </w:pPr>
            <w:r w:rsidRPr="004618ED">
              <w:rPr>
                <w:rFonts w:ascii="宋体" w:eastAsia="宋体" w:hAnsi="宋体" w:cs="Times New Roman" w:hint="eastAsia"/>
                <w:b/>
                <w:bCs/>
                <w:sz w:val="24"/>
                <w:szCs w:val="28"/>
              </w:rPr>
              <w:t>尊敬的董事长、总经理</w:t>
            </w:r>
            <w:r w:rsidRPr="004618ED">
              <w:rPr>
                <w:rFonts w:ascii="宋体" w:eastAsia="宋体" w:hAnsi="宋体" w:cs="Times New Roman"/>
                <w:b/>
                <w:bCs/>
                <w:sz w:val="24"/>
                <w:szCs w:val="28"/>
              </w:rPr>
              <w:t>童梓权先生：公司正在试生产的</w:t>
            </w:r>
            <w:proofErr w:type="gramStart"/>
            <w:r w:rsidRPr="004618ED">
              <w:rPr>
                <w:rFonts w:ascii="宋体" w:eastAsia="宋体" w:hAnsi="宋体" w:cs="Times New Roman"/>
                <w:b/>
                <w:bCs/>
                <w:sz w:val="24"/>
                <w:szCs w:val="28"/>
              </w:rPr>
              <w:t>替尔泊肽</w:t>
            </w:r>
            <w:proofErr w:type="gramEnd"/>
            <w:r w:rsidRPr="004618ED">
              <w:rPr>
                <w:rFonts w:ascii="宋体" w:eastAsia="宋体" w:hAnsi="宋体" w:cs="Times New Roman"/>
                <w:b/>
                <w:bCs/>
                <w:sz w:val="24"/>
                <w:szCs w:val="28"/>
              </w:rPr>
              <w:t>，什么时候能批量生产？谢谢</w:t>
            </w:r>
          </w:p>
          <w:p w14:paraId="0CBE4A08" w14:textId="215573AF" w:rsidR="00D8075B" w:rsidRDefault="00D8075B">
            <w:pPr>
              <w:spacing w:before="120" w:after="120" w:line="360" w:lineRule="auto"/>
              <w:rPr>
                <w:rFonts w:ascii="宋体" w:eastAsia="宋体" w:hAnsi="宋体" w:cs="Times New Roman"/>
                <w:bCs/>
                <w:sz w:val="24"/>
                <w:szCs w:val="28"/>
              </w:rPr>
            </w:pPr>
            <w:r w:rsidRPr="00002EBF">
              <w:rPr>
                <w:rFonts w:ascii="宋体" w:eastAsia="宋体" w:hAnsi="宋体" w:cs="Times New Roman" w:hint="eastAsia"/>
                <w:bCs/>
                <w:sz w:val="24"/>
                <w:szCs w:val="28"/>
              </w:rPr>
              <w:t>答：</w:t>
            </w:r>
            <w:r w:rsidR="004618ED" w:rsidRPr="004618ED">
              <w:rPr>
                <w:rFonts w:ascii="宋体" w:eastAsia="宋体" w:hAnsi="宋体" w:cs="Times New Roman" w:hint="eastAsia"/>
                <w:bCs/>
                <w:sz w:val="24"/>
                <w:szCs w:val="28"/>
              </w:rPr>
              <w:t>投资者您好，产品研发进展受多方面因素影响，公司会在定期报告中披露在</w:t>
            </w:r>
            <w:proofErr w:type="gramStart"/>
            <w:r w:rsidR="004618ED" w:rsidRPr="004618ED">
              <w:rPr>
                <w:rFonts w:ascii="宋体" w:eastAsia="宋体" w:hAnsi="宋体" w:cs="Times New Roman" w:hint="eastAsia"/>
                <w:bCs/>
                <w:sz w:val="24"/>
                <w:szCs w:val="28"/>
              </w:rPr>
              <w:t>研</w:t>
            </w:r>
            <w:proofErr w:type="gramEnd"/>
            <w:r w:rsidR="004618ED" w:rsidRPr="004618ED">
              <w:rPr>
                <w:rFonts w:ascii="宋体" w:eastAsia="宋体" w:hAnsi="宋体" w:cs="Times New Roman" w:hint="eastAsia"/>
                <w:bCs/>
                <w:sz w:val="24"/>
                <w:szCs w:val="28"/>
              </w:rPr>
              <w:t>产品的进展情况，请您关注，谢谢！</w:t>
            </w:r>
          </w:p>
          <w:p w14:paraId="06793F70" w14:textId="4886E005" w:rsidR="00D8075B" w:rsidRPr="004618ED" w:rsidRDefault="004618ED" w:rsidP="004618ED">
            <w:pPr>
              <w:pStyle w:val="ab"/>
              <w:numPr>
                <w:ilvl w:val="0"/>
                <w:numId w:val="4"/>
              </w:numPr>
              <w:spacing w:before="120" w:after="120" w:line="360" w:lineRule="auto"/>
              <w:ind w:firstLineChars="0"/>
              <w:rPr>
                <w:rFonts w:ascii="宋体" w:eastAsia="宋体" w:hAnsi="宋体"/>
                <w:b/>
                <w:bCs/>
                <w:sz w:val="24"/>
                <w:szCs w:val="28"/>
              </w:rPr>
            </w:pPr>
            <w:r w:rsidRPr="004618ED">
              <w:rPr>
                <w:rFonts w:ascii="宋体" w:eastAsia="宋体" w:hAnsi="宋体" w:hint="eastAsia"/>
                <w:b/>
                <w:bCs/>
                <w:sz w:val="24"/>
                <w:szCs w:val="28"/>
              </w:rPr>
              <w:lastRenderedPageBreak/>
              <w:t>请问董事长、总经理</w:t>
            </w:r>
            <w:bookmarkStart w:id="0" w:name="_GoBack"/>
            <w:bookmarkEnd w:id="0"/>
            <w:r w:rsidRPr="004618ED">
              <w:rPr>
                <w:rFonts w:ascii="宋体" w:eastAsia="宋体" w:hAnsi="宋体"/>
                <w:b/>
                <w:bCs/>
                <w:sz w:val="24"/>
                <w:szCs w:val="28"/>
              </w:rPr>
              <w:t>童梓权先生</w:t>
            </w:r>
            <w:r>
              <w:rPr>
                <w:rFonts w:ascii="宋体" w:eastAsia="宋体" w:hAnsi="宋体" w:hint="eastAsia"/>
                <w:b/>
                <w:bCs/>
                <w:sz w:val="24"/>
                <w:szCs w:val="28"/>
              </w:rPr>
              <w:t>，</w:t>
            </w:r>
            <w:r w:rsidRPr="004618ED">
              <w:rPr>
                <w:rFonts w:ascii="宋体" w:eastAsia="宋体" w:hAnsi="宋体"/>
                <w:b/>
                <w:bCs/>
                <w:sz w:val="24"/>
                <w:szCs w:val="28"/>
              </w:rPr>
              <w:t>106车间如果满负荷生产，一年能生产多少吨的司美格鲁肽</w:t>
            </w:r>
            <w:r w:rsidR="00D8075B" w:rsidRPr="004618ED">
              <w:rPr>
                <w:rFonts w:ascii="宋体" w:eastAsia="宋体" w:hAnsi="宋体"/>
                <w:b/>
                <w:bCs/>
                <w:sz w:val="24"/>
                <w:szCs w:val="28"/>
              </w:rPr>
              <w:t xml:space="preserve"> </w:t>
            </w:r>
          </w:p>
          <w:p w14:paraId="084748F4" w14:textId="29027203" w:rsidR="00D8075B" w:rsidRPr="00880D04" w:rsidRDefault="00D8075B" w:rsidP="00880D04">
            <w:pPr>
              <w:spacing w:before="120" w:after="120" w:line="360" w:lineRule="auto"/>
              <w:rPr>
                <w:rFonts w:ascii="宋体" w:eastAsia="宋体" w:hAnsi="宋体" w:cs="Times New Roman"/>
                <w:bCs/>
                <w:sz w:val="24"/>
                <w:szCs w:val="28"/>
              </w:rPr>
            </w:pPr>
            <w:r w:rsidRPr="00002EBF">
              <w:rPr>
                <w:rFonts w:ascii="宋体" w:eastAsia="宋体" w:hAnsi="宋体" w:hint="eastAsia"/>
                <w:sz w:val="24"/>
                <w:szCs w:val="28"/>
              </w:rPr>
              <w:t>答：</w:t>
            </w:r>
            <w:r w:rsidR="004618ED" w:rsidRPr="004618ED">
              <w:rPr>
                <w:rFonts w:ascii="宋体" w:eastAsia="宋体" w:hAnsi="宋体" w:hint="eastAsia"/>
                <w:sz w:val="24"/>
                <w:szCs w:val="28"/>
              </w:rPr>
              <w:t>投资者您好，公司</w:t>
            </w:r>
            <w:r w:rsidR="004618ED" w:rsidRPr="004618ED">
              <w:rPr>
                <w:rFonts w:ascii="宋体" w:eastAsia="宋体" w:hAnsi="宋体"/>
                <w:sz w:val="24"/>
                <w:szCs w:val="28"/>
              </w:rPr>
              <w:t>106车间一期工程已经投入使用，“106多肽原料药车间技改项目” 目前正按计划进行当中，预计于2023年10月底达到可使用状态。“106多肽原料药车间技改项目”的新增生产线可以满足公司重点品种司美格鲁肽等多肽原料药的大规模生产。谢谢！</w:t>
            </w:r>
          </w:p>
          <w:p w14:paraId="31A5EBAF" w14:textId="59233392" w:rsidR="00D8075B" w:rsidRPr="00002EBF" w:rsidRDefault="004618ED" w:rsidP="004618ED">
            <w:pPr>
              <w:pStyle w:val="ab"/>
              <w:numPr>
                <w:ilvl w:val="0"/>
                <w:numId w:val="4"/>
              </w:numPr>
              <w:spacing w:before="120" w:after="120" w:line="360" w:lineRule="auto"/>
              <w:ind w:firstLineChars="0"/>
              <w:rPr>
                <w:rFonts w:ascii="宋体" w:eastAsia="宋体" w:hAnsi="宋体" w:cs="Times New Roman"/>
                <w:b/>
                <w:bCs/>
                <w:sz w:val="24"/>
                <w:szCs w:val="28"/>
              </w:rPr>
            </w:pPr>
            <w:r w:rsidRPr="004618ED">
              <w:rPr>
                <w:rFonts w:ascii="宋体" w:eastAsia="宋体" w:hAnsi="宋体" w:cs="Times New Roman" w:hint="eastAsia"/>
                <w:b/>
                <w:bCs/>
                <w:sz w:val="24"/>
                <w:szCs w:val="28"/>
              </w:rPr>
              <w:t>尊敬的董事长，下午好！作为个人投资者，希望和公司领导交流一下，</w:t>
            </w:r>
            <w:r w:rsidRPr="004618ED">
              <w:rPr>
                <w:rFonts w:ascii="宋体" w:eastAsia="宋体" w:hAnsi="宋体" w:cs="Times New Roman"/>
                <w:b/>
                <w:bCs/>
                <w:sz w:val="24"/>
                <w:szCs w:val="28"/>
              </w:rPr>
              <w:t>1、公司是江苏公司，又在制药产业比较集中的连云港，为何办公地点在浙江，其中原因？2、近期可否来公司实地调研？</w:t>
            </w:r>
          </w:p>
          <w:p w14:paraId="2960E5DB" w14:textId="2059E907" w:rsidR="00F04C0C" w:rsidRPr="004618ED" w:rsidRDefault="00D8075B" w:rsidP="004618ED">
            <w:pPr>
              <w:spacing w:before="120" w:after="120" w:line="360" w:lineRule="auto"/>
              <w:rPr>
                <w:rFonts w:ascii="宋体" w:eastAsia="宋体" w:hAnsi="宋体" w:cs="Times New Roman"/>
                <w:bCs/>
                <w:sz w:val="24"/>
                <w:szCs w:val="28"/>
              </w:rPr>
            </w:pPr>
            <w:r w:rsidRPr="00002EBF">
              <w:rPr>
                <w:rFonts w:ascii="宋体" w:eastAsia="宋体" w:hAnsi="宋体" w:cs="Times New Roman" w:hint="eastAsia"/>
                <w:bCs/>
                <w:sz w:val="24"/>
                <w:szCs w:val="28"/>
              </w:rPr>
              <w:t>答：</w:t>
            </w:r>
            <w:r w:rsidR="004618ED" w:rsidRPr="004618ED">
              <w:rPr>
                <w:rFonts w:ascii="宋体" w:eastAsia="宋体" w:hAnsi="宋体" w:cs="Times New Roman" w:hint="eastAsia"/>
                <w:bCs/>
                <w:sz w:val="24"/>
                <w:szCs w:val="28"/>
              </w:rPr>
              <w:t>投资者您好，公司注册地在连云港，在连云港及杭州建德拥有两个生产基地，公司在杭州设立行政总部及研发中心，系出于公司组织架构、管理团队及人员招聘等多方面综合考虑；投资者调研可通过公司邮箱</w:t>
            </w:r>
            <w:r w:rsidR="004618ED" w:rsidRPr="004618ED">
              <w:rPr>
                <w:rFonts w:ascii="宋体" w:eastAsia="宋体" w:hAnsi="宋体" w:cs="Times New Roman"/>
                <w:bCs/>
                <w:sz w:val="24"/>
                <w:szCs w:val="28"/>
              </w:rPr>
              <w:t>ir@sinopep.com进行预约，谢谢！</w:t>
            </w:r>
          </w:p>
        </w:tc>
      </w:tr>
      <w:tr w:rsidR="00D8075B" w:rsidRPr="00002EBF" w14:paraId="4587C89C" w14:textId="77777777">
        <w:trPr>
          <w:trHeight w:val="567"/>
        </w:trPr>
        <w:tc>
          <w:tcPr>
            <w:tcW w:w="1951" w:type="dxa"/>
            <w:vAlign w:val="center"/>
          </w:tcPr>
          <w:p w14:paraId="1F3AB4C5" w14:textId="77777777" w:rsidR="00D8075B" w:rsidRPr="00002EBF" w:rsidRDefault="00D8075B">
            <w:pPr>
              <w:spacing w:line="360" w:lineRule="auto"/>
              <w:jc w:val="center"/>
              <w:rPr>
                <w:rFonts w:ascii="宋体" w:eastAsia="宋体" w:hAnsi="宋体" w:cs="Times New Roman"/>
                <w:sz w:val="24"/>
                <w:szCs w:val="28"/>
              </w:rPr>
            </w:pPr>
            <w:r w:rsidRPr="00002EBF">
              <w:rPr>
                <w:rFonts w:ascii="宋体" w:eastAsia="宋体" w:hAnsi="宋体" w:cs="Times New Roman"/>
                <w:sz w:val="24"/>
                <w:szCs w:val="28"/>
              </w:rPr>
              <w:lastRenderedPageBreak/>
              <w:t>附件清单</w:t>
            </w:r>
          </w:p>
          <w:p w14:paraId="2A35A5E3" w14:textId="77777777" w:rsidR="00D8075B" w:rsidRPr="00002EBF" w:rsidRDefault="00D8075B">
            <w:pPr>
              <w:spacing w:line="360" w:lineRule="auto"/>
              <w:jc w:val="center"/>
              <w:rPr>
                <w:rFonts w:ascii="宋体" w:eastAsia="宋体" w:hAnsi="宋体" w:cs="Times New Roman"/>
                <w:sz w:val="24"/>
                <w:szCs w:val="28"/>
              </w:rPr>
            </w:pPr>
            <w:r w:rsidRPr="00002EBF">
              <w:rPr>
                <w:rFonts w:ascii="宋体" w:eastAsia="宋体" w:hAnsi="宋体" w:cs="Times New Roman"/>
                <w:sz w:val="24"/>
                <w:szCs w:val="28"/>
              </w:rPr>
              <w:t>（如有）</w:t>
            </w:r>
          </w:p>
        </w:tc>
        <w:tc>
          <w:tcPr>
            <w:tcW w:w="6946" w:type="dxa"/>
            <w:gridSpan w:val="3"/>
            <w:vAlign w:val="center"/>
          </w:tcPr>
          <w:p w14:paraId="6729B168" w14:textId="77777777" w:rsidR="00D8075B" w:rsidRPr="00002EBF" w:rsidRDefault="00D8075B">
            <w:pPr>
              <w:spacing w:line="360" w:lineRule="auto"/>
              <w:rPr>
                <w:rFonts w:ascii="宋体" w:eastAsia="宋体" w:hAnsi="宋体" w:cs="Times New Roman"/>
                <w:sz w:val="24"/>
                <w:szCs w:val="28"/>
              </w:rPr>
            </w:pPr>
            <w:r w:rsidRPr="00002EBF">
              <w:rPr>
                <w:rFonts w:ascii="宋体" w:eastAsia="宋体" w:hAnsi="宋体" w:cs="Times New Roman"/>
                <w:sz w:val="24"/>
                <w:szCs w:val="28"/>
              </w:rPr>
              <w:t>无</w:t>
            </w:r>
          </w:p>
        </w:tc>
      </w:tr>
      <w:tr w:rsidR="00D8075B" w:rsidRPr="00002EBF" w14:paraId="37EF4326" w14:textId="77777777">
        <w:trPr>
          <w:trHeight w:val="567"/>
        </w:trPr>
        <w:tc>
          <w:tcPr>
            <w:tcW w:w="1951" w:type="dxa"/>
            <w:vAlign w:val="center"/>
          </w:tcPr>
          <w:p w14:paraId="0527DCBF" w14:textId="77777777" w:rsidR="00D8075B" w:rsidRPr="00002EBF" w:rsidRDefault="00D8075B">
            <w:pPr>
              <w:spacing w:line="360" w:lineRule="auto"/>
              <w:jc w:val="center"/>
              <w:rPr>
                <w:rFonts w:ascii="宋体" w:eastAsia="宋体" w:hAnsi="宋体" w:cs="Times New Roman"/>
                <w:sz w:val="24"/>
                <w:szCs w:val="28"/>
              </w:rPr>
            </w:pPr>
            <w:r w:rsidRPr="00002EBF">
              <w:rPr>
                <w:rFonts w:ascii="宋体" w:eastAsia="宋体" w:hAnsi="宋体" w:cs="Times New Roman"/>
                <w:sz w:val="24"/>
                <w:szCs w:val="28"/>
              </w:rPr>
              <w:t>日期</w:t>
            </w:r>
          </w:p>
        </w:tc>
        <w:tc>
          <w:tcPr>
            <w:tcW w:w="6946" w:type="dxa"/>
            <w:gridSpan w:val="3"/>
            <w:vAlign w:val="center"/>
          </w:tcPr>
          <w:p w14:paraId="654C3738" w14:textId="4401E0E2" w:rsidR="00D8075B" w:rsidRPr="00002EBF" w:rsidRDefault="00F04C0C" w:rsidP="00D8075B">
            <w:pPr>
              <w:spacing w:line="360" w:lineRule="auto"/>
              <w:rPr>
                <w:rFonts w:ascii="宋体" w:eastAsia="宋体" w:hAnsi="宋体" w:cs="Times New Roman"/>
                <w:bCs/>
                <w:iCs/>
                <w:sz w:val="24"/>
                <w:szCs w:val="24"/>
              </w:rPr>
            </w:pPr>
            <w:r>
              <w:rPr>
                <w:rFonts w:ascii="宋体" w:eastAsia="宋体" w:hAnsi="宋体" w:cs="Times New Roman"/>
                <w:bCs/>
                <w:iCs/>
                <w:sz w:val="24"/>
                <w:szCs w:val="24"/>
              </w:rPr>
              <w:t>202</w:t>
            </w:r>
            <w:r>
              <w:rPr>
                <w:rFonts w:ascii="宋体" w:eastAsia="宋体" w:hAnsi="宋体" w:cs="Times New Roman" w:hint="eastAsia"/>
                <w:bCs/>
                <w:iCs/>
                <w:sz w:val="24"/>
                <w:szCs w:val="24"/>
              </w:rPr>
              <w:t>3</w:t>
            </w:r>
            <w:r w:rsidR="00D8075B" w:rsidRPr="00002EBF">
              <w:rPr>
                <w:rFonts w:ascii="宋体" w:eastAsia="宋体" w:hAnsi="宋体" w:cs="Times New Roman"/>
                <w:bCs/>
                <w:iCs/>
                <w:sz w:val="24"/>
                <w:szCs w:val="24"/>
              </w:rPr>
              <w:t>年</w:t>
            </w:r>
            <w:r w:rsidR="004618ED">
              <w:rPr>
                <w:rFonts w:ascii="宋体" w:eastAsia="宋体" w:hAnsi="宋体" w:cs="Times New Roman" w:hint="eastAsia"/>
                <w:bCs/>
                <w:iCs/>
                <w:sz w:val="24"/>
                <w:szCs w:val="24"/>
              </w:rPr>
              <w:t>9</w:t>
            </w:r>
            <w:r w:rsidR="00D8075B" w:rsidRPr="00002EBF">
              <w:rPr>
                <w:rFonts w:ascii="宋体" w:eastAsia="宋体" w:hAnsi="宋体" w:cs="Times New Roman"/>
                <w:bCs/>
                <w:iCs/>
                <w:sz w:val="24"/>
                <w:szCs w:val="24"/>
              </w:rPr>
              <w:t>月</w:t>
            </w:r>
            <w:r w:rsidR="004618ED">
              <w:rPr>
                <w:rFonts w:ascii="宋体" w:eastAsia="宋体" w:hAnsi="宋体" w:cs="Times New Roman" w:hint="eastAsia"/>
                <w:bCs/>
                <w:iCs/>
                <w:sz w:val="24"/>
                <w:szCs w:val="24"/>
              </w:rPr>
              <w:t>27</w:t>
            </w:r>
            <w:r w:rsidR="00D8075B" w:rsidRPr="00002EBF">
              <w:rPr>
                <w:rFonts w:ascii="宋体" w:eastAsia="宋体" w:hAnsi="宋体" w:cs="Times New Roman"/>
                <w:bCs/>
                <w:iCs/>
                <w:sz w:val="24"/>
                <w:szCs w:val="24"/>
              </w:rPr>
              <w:t>日</w:t>
            </w:r>
          </w:p>
        </w:tc>
      </w:tr>
    </w:tbl>
    <w:p w14:paraId="70EFE08B" w14:textId="77777777" w:rsidR="001B4476" w:rsidRPr="00002EBF" w:rsidRDefault="001B4476">
      <w:pPr>
        <w:jc w:val="left"/>
        <w:rPr>
          <w:rFonts w:ascii="宋体" w:eastAsia="宋体" w:hAnsi="宋体" w:cs="Times New Roman"/>
          <w:sz w:val="24"/>
          <w:szCs w:val="28"/>
        </w:rPr>
      </w:pPr>
    </w:p>
    <w:sectPr w:rsidR="001B4476" w:rsidRPr="00002EBF">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462E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230DD" w16cex:dateUtc="2022-08-01T0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462E03" w16cid:durableId="269230D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59CF5B" w14:textId="77777777" w:rsidR="00226D80" w:rsidRDefault="00226D80" w:rsidP="00002EBF">
      <w:r>
        <w:separator/>
      </w:r>
    </w:p>
  </w:endnote>
  <w:endnote w:type="continuationSeparator" w:id="0">
    <w:p w14:paraId="2732E6B0" w14:textId="77777777" w:rsidR="00226D80" w:rsidRDefault="00226D80" w:rsidP="00002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6A29A5" w14:textId="77777777" w:rsidR="00226D80" w:rsidRDefault="00226D80" w:rsidP="00002EBF">
      <w:r>
        <w:separator/>
      </w:r>
    </w:p>
  </w:footnote>
  <w:footnote w:type="continuationSeparator" w:id="0">
    <w:p w14:paraId="50093BEF" w14:textId="77777777" w:rsidR="00226D80" w:rsidRDefault="00226D80" w:rsidP="00002E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E5BB6"/>
    <w:multiLevelType w:val="multilevel"/>
    <w:tmpl w:val="026E5B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D047686"/>
    <w:multiLevelType w:val="multilevel"/>
    <w:tmpl w:val="0D047686"/>
    <w:lvl w:ilvl="0">
      <w:start w:val="1"/>
      <w:numFmt w:val="decimal"/>
      <w:suff w:val="nothing"/>
      <w:lvlText w:val="Q%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72B22EC"/>
    <w:multiLevelType w:val="multilevel"/>
    <w:tmpl w:val="372B22E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486A41E2"/>
    <w:multiLevelType w:val="multilevel"/>
    <w:tmpl w:val="486A41E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lldo-hanqz">
    <w15:presenceInfo w15:providerId="None" w15:userId="shalldo-hanq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noPunctuationKerning/>
  <w:characterSpacingControl w:val="doNotCompress"/>
  <w:savePreviewPicture/>
  <w:hdrShapeDefaults>
    <o:shapedefaults v:ext="edit" spidmax="2049"/>
  </w:hdrShapeDefaults>
  <w:footnotePr>
    <w:footnote w:id="-1"/>
    <w:footnote w:id="0"/>
  </w:footnotePr>
  <w:endnotePr>
    <w:endnote w:id="-1"/>
    <w:endnote w:id="0"/>
  </w:endnotePr>
  <w:compat>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lNjA1Yjg0MTg1ZWFmYjE5MjVkMWE5NzNhZGY4MjUifQ=="/>
  </w:docVars>
  <w:rsids>
    <w:rsidRoot w:val="00616403"/>
    <w:rsid w:val="00002857"/>
    <w:rsid w:val="00002A2D"/>
    <w:rsid w:val="00002EBF"/>
    <w:rsid w:val="000051D4"/>
    <w:rsid w:val="0001420D"/>
    <w:rsid w:val="0001441F"/>
    <w:rsid w:val="00016D73"/>
    <w:rsid w:val="0002441F"/>
    <w:rsid w:val="000446BA"/>
    <w:rsid w:val="00047E61"/>
    <w:rsid w:val="00080E2C"/>
    <w:rsid w:val="00082426"/>
    <w:rsid w:val="00082FFC"/>
    <w:rsid w:val="00084737"/>
    <w:rsid w:val="00094414"/>
    <w:rsid w:val="000A0735"/>
    <w:rsid w:val="000A6660"/>
    <w:rsid w:val="000B2A6E"/>
    <w:rsid w:val="000D159A"/>
    <w:rsid w:val="000D19DD"/>
    <w:rsid w:val="000D370F"/>
    <w:rsid w:val="000D7891"/>
    <w:rsid w:val="000E0C5F"/>
    <w:rsid w:val="000E3F7D"/>
    <w:rsid w:val="000F5FC0"/>
    <w:rsid w:val="000F6007"/>
    <w:rsid w:val="0010444B"/>
    <w:rsid w:val="0011179C"/>
    <w:rsid w:val="00112D22"/>
    <w:rsid w:val="00132270"/>
    <w:rsid w:val="00145324"/>
    <w:rsid w:val="00151F75"/>
    <w:rsid w:val="00152316"/>
    <w:rsid w:val="00152B2C"/>
    <w:rsid w:val="00154253"/>
    <w:rsid w:val="00155B99"/>
    <w:rsid w:val="00156451"/>
    <w:rsid w:val="00165F2E"/>
    <w:rsid w:val="001720B8"/>
    <w:rsid w:val="00172E81"/>
    <w:rsid w:val="00187173"/>
    <w:rsid w:val="00187FD5"/>
    <w:rsid w:val="001A1589"/>
    <w:rsid w:val="001A212C"/>
    <w:rsid w:val="001A73CB"/>
    <w:rsid w:val="001B2AD5"/>
    <w:rsid w:val="001B4476"/>
    <w:rsid w:val="001C0859"/>
    <w:rsid w:val="001E4002"/>
    <w:rsid w:val="001E75DA"/>
    <w:rsid w:val="001E7A43"/>
    <w:rsid w:val="0020039B"/>
    <w:rsid w:val="00203F83"/>
    <w:rsid w:val="002119BA"/>
    <w:rsid w:val="00213C70"/>
    <w:rsid w:val="0022215A"/>
    <w:rsid w:val="00226D80"/>
    <w:rsid w:val="002274B6"/>
    <w:rsid w:val="00230678"/>
    <w:rsid w:val="002378D3"/>
    <w:rsid w:val="00244684"/>
    <w:rsid w:val="002461ED"/>
    <w:rsid w:val="00281057"/>
    <w:rsid w:val="00285636"/>
    <w:rsid w:val="002922DA"/>
    <w:rsid w:val="002966A2"/>
    <w:rsid w:val="002A4384"/>
    <w:rsid w:val="002B2909"/>
    <w:rsid w:val="002B6947"/>
    <w:rsid w:val="002E3CEA"/>
    <w:rsid w:val="002E4078"/>
    <w:rsid w:val="002F72BC"/>
    <w:rsid w:val="00302071"/>
    <w:rsid w:val="00302098"/>
    <w:rsid w:val="00311500"/>
    <w:rsid w:val="003218F4"/>
    <w:rsid w:val="003408D0"/>
    <w:rsid w:val="00361E91"/>
    <w:rsid w:val="00362804"/>
    <w:rsid w:val="00363337"/>
    <w:rsid w:val="00370B47"/>
    <w:rsid w:val="00374DB0"/>
    <w:rsid w:val="0037578A"/>
    <w:rsid w:val="00377DEF"/>
    <w:rsid w:val="00381069"/>
    <w:rsid w:val="003814C3"/>
    <w:rsid w:val="0038245D"/>
    <w:rsid w:val="00385C24"/>
    <w:rsid w:val="00392C83"/>
    <w:rsid w:val="00393CA0"/>
    <w:rsid w:val="00397BFE"/>
    <w:rsid w:val="003A28B9"/>
    <w:rsid w:val="003B7F03"/>
    <w:rsid w:val="003C76D1"/>
    <w:rsid w:val="003D2051"/>
    <w:rsid w:val="003D369B"/>
    <w:rsid w:val="003D601B"/>
    <w:rsid w:val="003E18EF"/>
    <w:rsid w:val="003E4E7D"/>
    <w:rsid w:val="003E7776"/>
    <w:rsid w:val="003F2746"/>
    <w:rsid w:val="003F7D9E"/>
    <w:rsid w:val="004007E6"/>
    <w:rsid w:val="0040110E"/>
    <w:rsid w:val="00401F5F"/>
    <w:rsid w:val="004025B0"/>
    <w:rsid w:val="004261A5"/>
    <w:rsid w:val="0042789B"/>
    <w:rsid w:val="0043333A"/>
    <w:rsid w:val="00436A49"/>
    <w:rsid w:val="004513A5"/>
    <w:rsid w:val="00456CA4"/>
    <w:rsid w:val="004618ED"/>
    <w:rsid w:val="00463027"/>
    <w:rsid w:val="0046517D"/>
    <w:rsid w:val="00467941"/>
    <w:rsid w:val="00471BE5"/>
    <w:rsid w:val="00472233"/>
    <w:rsid w:val="004775DE"/>
    <w:rsid w:val="004874D5"/>
    <w:rsid w:val="00490758"/>
    <w:rsid w:val="004924F1"/>
    <w:rsid w:val="004A56E4"/>
    <w:rsid w:val="004B2EA5"/>
    <w:rsid w:val="004B7D46"/>
    <w:rsid w:val="004C3F84"/>
    <w:rsid w:val="004C51AC"/>
    <w:rsid w:val="004E58AF"/>
    <w:rsid w:val="004F1352"/>
    <w:rsid w:val="004F1584"/>
    <w:rsid w:val="00501337"/>
    <w:rsid w:val="005036B5"/>
    <w:rsid w:val="00505C60"/>
    <w:rsid w:val="00520344"/>
    <w:rsid w:val="00527618"/>
    <w:rsid w:val="00543297"/>
    <w:rsid w:val="005436F4"/>
    <w:rsid w:val="00562D82"/>
    <w:rsid w:val="00564150"/>
    <w:rsid w:val="005749FA"/>
    <w:rsid w:val="0059353F"/>
    <w:rsid w:val="005A5CAD"/>
    <w:rsid w:val="005A7C3C"/>
    <w:rsid w:val="005C0548"/>
    <w:rsid w:val="005C1499"/>
    <w:rsid w:val="005C428D"/>
    <w:rsid w:val="005C601A"/>
    <w:rsid w:val="005D27AA"/>
    <w:rsid w:val="005D7075"/>
    <w:rsid w:val="00604380"/>
    <w:rsid w:val="00616403"/>
    <w:rsid w:val="00630776"/>
    <w:rsid w:val="00631F25"/>
    <w:rsid w:val="006322B9"/>
    <w:rsid w:val="00634579"/>
    <w:rsid w:val="00636BE3"/>
    <w:rsid w:val="00636E32"/>
    <w:rsid w:val="00642DB5"/>
    <w:rsid w:val="00653DAF"/>
    <w:rsid w:val="006645EA"/>
    <w:rsid w:val="0067166D"/>
    <w:rsid w:val="00672DA7"/>
    <w:rsid w:val="00680065"/>
    <w:rsid w:val="00691E84"/>
    <w:rsid w:val="0069419C"/>
    <w:rsid w:val="0069555E"/>
    <w:rsid w:val="006A6108"/>
    <w:rsid w:val="006B3717"/>
    <w:rsid w:val="006C4DB5"/>
    <w:rsid w:val="006D7347"/>
    <w:rsid w:val="00707624"/>
    <w:rsid w:val="00714326"/>
    <w:rsid w:val="00721A4B"/>
    <w:rsid w:val="00723BA0"/>
    <w:rsid w:val="007325D7"/>
    <w:rsid w:val="007336C5"/>
    <w:rsid w:val="007373AA"/>
    <w:rsid w:val="00740431"/>
    <w:rsid w:val="00745361"/>
    <w:rsid w:val="007510B3"/>
    <w:rsid w:val="007514C6"/>
    <w:rsid w:val="00756F07"/>
    <w:rsid w:val="00763CE5"/>
    <w:rsid w:val="00766163"/>
    <w:rsid w:val="0076671A"/>
    <w:rsid w:val="00767BDB"/>
    <w:rsid w:val="00770201"/>
    <w:rsid w:val="00772399"/>
    <w:rsid w:val="007732BC"/>
    <w:rsid w:val="00774656"/>
    <w:rsid w:val="00777536"/>
    <w:rsid w:val="0077762A"/>
    <w:rsid w:val="007876C9"/>
    <w:rsid w:val="00791A40"/>
    <w:rsid w:val="0079259C"/>
    <w:rsid w:val="00793CA3"/>
    <w:rsid w:val="0079427D"/>
    <w:rsid w:val="007959A2"/>
    <w:rsid w:val="00797471"/>
    <w:rsid w:val="007A10EB"/>
    <w:rsid w:val="007C502A"/>
    <w:rsid w:val="007D21FB"/>
    <w:rsid w:val="007D56C8"/>
    <w:rsid w:val="007E67EF"/>
    <w:rsid w:val="007E7311"/>
    <w:rsid w:val="007F52FE"/>
    <w:rsid w:val="00803CCF"/>
    <w:rsid w:val="00804D50"/>
    <w:rsid w:val="00820139"/>
    <w:rsid w:val="00831645"/>
    <w:rsid w:val="00850907"/>
    <w:rsid w:val="00857B72"/>
    <w:rsid w:val="008677C2"/>
    <w:rsid w:val="00880D04"/>
    <w:rsid w:val="008859A1"/>
    <w:rsid w:val="00885E32"/>
    <w:rsid w:val="008A26A3"/>
    <w:rsid w:val="008A4645"/>
    <w:rsid w:val="008B60FC"/>
    <w:rsid w:val="008B6E83"/>
    <w:rsid w:val="008D5113"/>
    <w:rsid w:val="008D696F"/>
    <w:rsid w:val="008F60D5"/>
    <w:rsid w:val="00906B24"/>
    <w:rsid w:val="00910BBF"/>
    <w:rsid w:val="0091275E"/>
    <w:rsid w:val="00924C2B"/>
    <w:rsid w:val="009270C8"/>
    <w:rsid w:val="00927923"/>
    <w:rsid w:val="00931969"/>
    <w:rsid w:val="00934B87"/>
    <w:rsid w:val="00941C73"/>
    <w:rsid w:val="009500F3"/>
    <w:rsid w:val="00951CFC"/>
    <w:rsid w:val="0095719F"/>
    <w:rsid w:val="009654AB"/>
    <w:rsid w:val="009717C2"/>
    <w:rsid w:val="0097361F"/>
    <w:rsid w:val="00976EC9"/>
    <w:rsid w:val="00984154"/>
    <w:rsid w:val="00985053"/>
    <w:rsid w:val="009A6BF2"/>
    <w:rsid w:val="009B397F"/>
    <w:rsid w:val="009B53B0"/>
    <w:rsid w:val="009B7322"/>
    <w:rsid w:val="009C1072"/>
    <w:rsid w:val="009D364B"/>
    <w:rsid w:val="009E163E"/>
    <w:rsid w:val="009E7172"/>
    <w:rsid w:val="00A137A1"/>
    <w:rsid w:val="00A165B4"/>
    <w:rsid w:val="00A3001D"/>
    <w:rsid w:val="00A4120A"/>
    <w:rsid w:val="00A426FB"/>
    <w:rsid w:val="00A570FE"/>
    <w:rsid w:val="00A77657"/>
    <w:rsid w:val="00A864AA"/>
    <w:rsid w:val="00A90A91"/>
    <w:rsid w:val="00A927E2"/>
    <w:rsid w:val="00A92FFA"/>
    <w:rsid w:val="00AA0081"/>
    <w:rsid w:val="00AB139D"/>
    <w:rsid w:val="00AB2DC5"/>
    <w:rsid w:val="00AB734B"/>
    <w:rsid w:val="00AC5EBB"/>
    <w:rsid w:val="00AC6AA4"/>
    <w:rsid w:val="00AF17AD"/>
    <w:rsid w:val="00AF3CFC"/>
    <w:rsid w:val="00AF4104"/>
    <w:rsid w:val="00AF6A11"/>
    <w:rsid w:val="00B570C4"/>
    <w:rsid w:val="00B5794E"/>
    <w:rsid w:val="00B6659A"/>
    <w:rsid w:val="00B706E7"/>
    <w:rsid w:val="00B70EBC"/>
    <w:rsid w:val="00B77366"/>
    <w:rsid w:val="00B77C58"/>
    <w:rsid w:val="00B86943"/>
    <w:rsid w:val="00B90711"/>
    <w:rsid w:val="00BA0860"/>
    <w:rsid w:val="00BB549C"/>
    <w:rsid w:val="00BB5DB3"/>
    <w:rsid w:val="00BC397C"/>
    <w:rsid w:val="00BC3D64"/>
    <w:rsid w:val="00BD4306"/>
    <w:rsid w:val="00BD5D03"/>
    <w:rsid w:val="00BF7AF1"/>
    <w:rsid w:val="00C01225"/>
    <w:rsid w:val="00C01EE1"/>
    <w:rsid w:val="00C1048E"/>
    <w:rsid w:val="00C122F2"/>
    <w:rsid w:val="00C12B2A"/>
    <w:rsid w:val="00C47E64"/>
    <w:rsid w:val="00C528DF"/>
    <w:rsid w:val="00C66C08"/>
    <w:rsid w:val="00C7018F"/>
    <w:rsid w:val="00C80EDE"/>
    <w:rsid w:val="00C81C9F"/>
    <w:rsid w:val="00C876B5"/>
    <w:rsid w:val="00C909F0"/>
    <w:rsid w:val="00CA36F2"/>
    <w:rsid w:val="00CB67C4"/>
    <w:rsid w:val="00CB7019"/>
    <w:rsid w:val="00CC369B"/>
    <w:rsid w:val="00CD2B4B"/>
    <w:rsid w:val="00CE549B"/>
    <w:rsid w:val="00CE6766"/>
    <w:rsid w:val="00D06247"/>
    <w:rsid w:val="00D14CA2"/>
    <w:rsid w:val="00D1741E"/>
    <w:rsid w:val="00D245B6"/>
    <w:rsid w:val="00D260E6"/>
    <w:rsid w:val="00D26115"/>
    <w:rsid w:val="00D3150A"/>
    <w:rsid w:val="00D727F3"/>
    <w:rsid w:val="00D73F44"/>
    <w:rsid w:val="00D752B8"/>
    <w:rsid w:val="00D8075B"/>
    <w:rsid w:val="00D81DC1"/>
    <w:rsid w:val="00D94C3B"/>
    <w:rsid w:val="00DA709B"/>
    <w:rsid w:val="00DB0C9F"/>
    <w:rsid w:val="00DB13D9"/>
    <w:rsid w:val="00DB29E6"/>
    <w:rsid w:val="00DB30AE"/>
    <w:rsid w:val="00DC1358"/>
    <w:rsid w:val="00DC599A"/>
    <w:rsid w:val="00DC5A54"/>
    <w:rsid w:val="00DC5B2A"/>
    <w:rsid w:val="00DE0EC5"/>
    <w:rsid w:val="00DE3457"/>
    <w:rsid w:val="00DE4737"/>
    <w:rsid w:val="00E061E7"/>
    <w:rsid w:val="00E06498"/>
    <w:rsid w:val="00E163C5"/>
    <w:rsid w:val="00E21575"/>
    <w:rsid w:val="00E2690B"/>
    <w:rsid w:val="00E27AE1"/>
    <w:rsid w:val="00E41648"/>
    <w:rsid w:val="00E44676"/>
    <w:rsid w:val="00E56D68"/>
    <w:rsid w:val="00E56E56"/>
    <w:rsid w:val="00E6353D"/>
    <w:rsid w:val="00E75DFF"/>
    <w:rsid w:val="00E77FD8"/>
    <w:rsid w:val="00E912D0"/>
    <w:rsid w:val="00EA082B"/>
    <w:rsid w:val="00EA79B6"/>
    <w:rsid w:val="00EC61DE"/>
    <w:rsid w:val="00EE0ACB"/>
    <w:rsid w:val="00EE2DB4"/>
    <w:rsid w:val="00EE513B"/>
    <w:rsid w:val="00EE71F0"/>
    <w:rsid w:val="00EF6775"/>
    <w:rsid w:val="00F007A4"/>
    <w:rsid w:val="00F03352"/>
    <w:rsid w:val="00F04C0C"/>
    <w:rsid w:val="00F144F4"/>
    <w:rsid w:val="00F161E4"/>
    <w:rsid w:val="00F1673D"/>
    <w:rsid w:val="00F22F7A"/>
    <w:rsid w:val="00F24B62"/>
    <w:rsid w:val="00F24D60"/>
    <w:rsid w:val="00F26DD6"/>
    <w:rsid w:val="00F27957"/>
    <w:rsid w:val="00F358CE"/>
    <w:rsid w:val="00F40CB6"/>
    <w:rsid w:val="00F41F95"/>
    <w:rsid w:val="00F428C7"/>
    <w:rsid w:val="00F44C30"/>
    <w:rsid w:val="00F559CF"/>
    <w:rsid w:val="00F638B2"/>
    <w:rsid w:val="00F63DA0"/>
    <w:rsid w:val="00F93A51"/>
    <w:rsid w:val="00F94B29"/>
    <w:rsid w:val="00F96033"/>
    <w:rsid w:val="00FA3A3E"/>
    <w:rsid w:val="00FA75DC"/>
    <w:rsid w:val="00FB40B9"/>
    <w:rsid w:val="00FC0161"/>
    <w:rsid w:val="00FC4588"/>
    <w:rsid w:val="00FD6577"/>
    <w:rsid w:val="00FE1BE4"/>
    <w:rsid w:val="00FE53FC"/>
    <w:rsid w:val="00FF73EF"/>
    <w:rsid w:val="068400F1"/>
    <w:rsid w:val="137815AE"/>
    <w:rsid w:val="19E64A20"/>
    <w:rsid w:val="39816A4F"/>
    <w:rsid w:val="3B4576C8"/>
    <w:rsid w:val="40FF3702"/>
    <w:rsid w:val="41395AA3"/>
    <w:rsid w:val="452E3736"/>
    <w:rsid w:val="464335E6"/>
    <w:rsid w:val="4B902BBC"/>
    <w:rsid w:val="4EF274D1"/>
    <w:rsid w:val="5949610C"/>
    <w:rsid w:val="59633BAD"/>
    <w:rsid w:val="63C35A56"/>
    <w:rsid w:val="7CF92479"/>
    <w:rsid w:val="7FFD45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29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b">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Char0">
    <w:name w:val="批注框文本 Char"/>
    <w:basedOn w:val="a0"/>
    <w:link w:val="a4"/>
    <w:uiPriority w:val="99"/>
    <w:semiHidden/>
    <w:qFormat/>
    <w:rPr>
      <w:kern w:val="2"/>
      <w:sz w:val="18"/>
      <w:szCs w:val="18"/>
    </w:rPr>
  </w:style>
  <w:style w:type="character" w:customStyle="1" w:styleId="Char">
    <w:name w:val="批注文字 Char"/>
    <w:basedOn w:val="a0"/>
    <w:link w:val="a3"/>
    <w:uiPriority w:val="99"/>
    <w:semiHidden/>
    <w:qFormat/>
    <w:rPr>
      <w:kern w:val="2"/>
      <w:sz w:val="21"/>
      <w:szCs w:val="22"/>
    </w:rPr>
  </w:style>
  <w:style w:type="character" w:customStyle="1" w:styleId="Char3">
    <w:name w:val="批注主题 Char"/>
    <w:basedOn w:val="Char"/>
    <w:link w:val="a8"/>
    <w:uiPriority w:val="99"/>
    <w:semiHidden/>
    <w:qFormat/>
    <w:rPr>
      <w:b/>
      <w:bCs/>
      <w:kern w:val="2"/>
      <w:sz w:val="21"/>
      <w:szCs w:val="22"/>
    </w:rPr>
  </w:style>
  <w:style w:type="paragraph" w:customStyle="1" w:styleId="005">
    <w:name w:val="005正文"/>
    <w:basedOn w:val="a"/>
    <w:qFormat/>
    <w:pPr>
      <w:spacing w:beforeLines="50" w:after="100" w:afterAutospacing="1" w:line="360" w:lineRule="auto"/>
      <w:ind w:firstLineChars="200" w:firstLine="200"/>
    </w:pPr>
    <w:rPr>
      <w:rFonts w:ascii="Times New Roman" w:eastAsia="宋体" w:hAnsi="Times New Roman" w:cs="Times New Roman"/>
      <w:sz w:val="24"/>
      <w:szCs w:val="24"/>
    </w:rPr>
  </w:style>
  <w:style w:type="paragraph" w:customStyle="1" w:styleId="ListParagraph1">
    <w:name w:val="List Paragraph1"/>
    <w:basedOn w:val="a"/>
    <w:qFormat/>
    <w:pPr>
      <w:spacing w:beforeLines="50" w:afterLines="50" w:line="273" w:lineRule="auto"/>
      <w:ind w:firstLineChars="200" w:firstLine="420"/>
    </w:pPr>
    <w:rPr>
      <w:rFonts w:ascii="Times New Roman" w:eastAsia="宋体" w:hAnsi="Times New Roman" w:cs="Times New Roman"/>
      <w:sz w:val="24"/>
      <w:szCs w:val="24"/>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ac">
    <w:name w:val="报告正文"/>
    <w:basedOn w:val="a"/>
    <w:qFormat/>
    <w:pPr>
      <w:widowControl/>
      <w:spacing w:line="360" w:lineRule="auto"/>
      <w:ind w:firstLineChars="200" w:firstLine="200"/>
      <w:jc w:val="left"/>
    </w:pPr>
    <w:rPr>
      <w:rFonts w:ascii="宋体" w:eastAsia="宋体" w:hAnsi="宋体" w:cs="宋体"/>
      <w:sz w:val="24"/>
      <w:szCs w:val="24"/>
    </w:rPr>
  </w:style>
  <w:style w:type="character" w:styleId="ad">
    <w:name w:val="Emphasis"/>
    <w:basedOn w:val="a0"/>
    <w:uiPriority w:val="20"/>
    <w:qFormat/>
    <w:rsid w:val="00377DE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b">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Char0">
    <w:name w:val="批注框文本 Char"/>
    <w:basedOn w:val="a0"/>
    <w:link w:val="a4"/>
    <w:uiPriority w:val="99"/>
    <w:semiHidden/>
    <w:qFormat/>
    <w:rPr>
      <w:kern w:val="2"/>
      <w:sz w:val="18"/>
      <w:szCs w:val="18"/>
    </w:rPr>
  </w:style>
  <w:style w:type="character" w:customStyle="1" w:styleId="Char">
    <w:name w:val="批注文字 Char"/>
    <w:basedOn w:val="a0"/>
    <w:link w:val="a3"/>
    <w:uiPriority w:val="99"/>
    <w:semiHidden/>
    <w:qFormat/>
    <w:rPr>
      <w:kern w:val="2"/>
      <w:sz w:val="21"/>
      <w:szCs w:val="22"/>
    </w:rPr>
  </w:style>
  <w:style w:type="character" w:customStyle="1" w:styleId="Char3">
    <w:name w:val="批注主题 Char"/>
    <w:basedOn w:val="Char"/>
    <w:link w:val="a8"/>
    <w:uiPriority w:val="99"/>
    <w:semiHidden/>
    <w:qFormat/>
    <w:rPr>
      <w:b/>
      <w:bCs/>
      <w:kern w:val="2"/>
      <w:sz w:val="21"/>
      <w:szCs w:val="22"/>
    </w:rPr>
  </w:style>
  <w:style w:type="paragraph" w:customStyle="1" w:styleId="005">
    <w:name w:val="005正文"/>
    <w:basedOn w:val="a"/>
    <w:qFormat/>
    <w:pPr>
      <w:spacing w:beforeLines="50" w:after="100" w:afterAutospacing="1" w:line="360" w:lineRule="auto"/>
      <w:ind w:firstLineChars="200" w:firstLine="200"/>
    </w:pPr>
    <w:rPr>
      <w:rFonts w:ascii="Times New Roman" w:eastAsia="宋体" w:hAnsi="Times New Roman" w:cs="Times New Roman"/>
      <w:sz w:val="24"/>
      <w:szCs w:val="24"/>
    </w:rPr>
  </w:style>
  <w:style w:type="paragraph" w:customStyle="1" w:styleId="ListParagraph1">
    <w:name w:val="List Paragraph1"/>
    <w:basedOn w:val="a"/>
    <w:qFormat/>
    <w:pPr>
      <w:spacing w:beforeLines="50" w:afterLines="50" w:line="273" w:lineRule="auto"/>
      <w:ind w:firstLineChars="200" w:firstLine="420"/>
    </w:pPr>
    <w:rPr>
      <w:rFonts w:ascii="Times New Roman" w:eastAsia="宋体" w:hAnsi="Times New Roman" w:cs="Times New Roman"/>
      <w:sz w:val="24"/>
      <w:szCs w:val="24"/>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ac">
    <w:name w:val="报告正文"/>
    <w:basedOn w:val="a"/>
    <w:qFormat/>
    <w:pPr>
      <w:widowControl/>
      <w:spacing w:line="360" w:lineRule="auto"/>
      <w:ind w:firstLineChars="200" w:firstLine="200"/>
      <w:jc w:val="left"/>
    </w:pPr>
    <w:rPr>
      <w:rFonts w:ascii="宋体" w:eastAsia="宋体" w:hAnsi="宋体" w:cs="宋体"/>
      <w:sz w:val="24"/>
      <w:szCs w:val="24"/>
    </w:rPr>
  </w:style>
  <w:style w:type="character" w:styleId="ad">
    <w:name w:val="Emphasis"/>
    <w:basedOn w:val="a0"/>
    <w:uiPriority w:val="20"/>
    <w:qFormat/>
    <w:rsid w:val="00377D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6776">
      <w:bodyDiv w:val="1"/>
      <w:marLeft w:val="0"/>
      <w:marRight w:val="0"/>
      <w:marTop w:val="0"/>
      <w:marBottom w:val="0"/>
      <w:divBdr>
        <w:top w:val="none" w:sz="0" w:space="0" w:color="auto"/>
        <w:left w:val="none" w:sz="0" w:space="0" w:color="auto"/>
        <w:bottom w:val="none" w:sz="0" w:space="0" w:color="auto"/>
        <w:right w:val="none" w:sz="0" w:space="0" w:color="auto"/>
      </w:divBdr>
    </w:div>
    <w:div w:id="96951165">
      <w:bodyDiv w:val="1"/>
      <w:marLeft w:val="0"/>
      <w:marRight w:val="0"/>
      <w:marTop w:val="0"/>
      <w:marBottom w:val="0"/>
      <w:divBdr>
        <w:top w:val="none" w:sz="0" w:space="0" w:color="auto"/>
        <w:left w:val="none" w:sz="0" w:space="0" w:color="auto"/>
        <w:bottom w:val="none" w:sz="0" w:space="0" w:color="auto"/>
        <w:right w:val="none" w:sz="0" w:space="0" w:color="auto"/>
      </w:divBdr>
    </w:div>
    <w:div w:id="113401795">
      <w:bodyDiv w:val="1"/>
      <w:marLeft w:val="0"/>
      <w:marRight w:val="0"/>
      <w:marTop w:val="0"/>
      <w:marBottom w:val="0"/>
      <w:divBdr>
        <w:top w:val="none" w:sz="0" w:space="0" w:color="auto"/>
        <w:left w:val="none" w:sz="0" w:space="0" w:color="auto"/>
        <w:bottom w:val="none" w:sz="0" w:space="0" w:color="auto"/>
        <w:right w:val="none" w:sz="0" w:space="0" w:color="auto"/>
      </w:divBdr>
    </w:div>
    <w:div w:id="220213546">
      <w:bodyDiv w:val="1"/>
      <w:marLeft w:val="0"/>
      <w:marRight w:val="0"/>
      <w:marTop w:val="0"/>
      <w:marBottom w:val="0"/>
      <w:divBdr>
        <w:top w:val="none" w:sz="0" w:space="0" w:color="auto"/>
        <w:left w:val="none" w:sz="0" w:space="0" w:color="auto"/>
        <w:bottom w:val="none" w:sz="0" w:space="0" w:color="auto"/>
        <w:right w:val="none" w:sz="0" w:space="0" w:color="auto"/>
      </w:divBdr>
    </w:div>
    <w:div w:id="265045659">
      <w:bodyDiv w:val="1"/>
      <w:marLeft w:val="0"/>
      <w:marRight w:val="0"/>
      <w:marTop w:val="0"/>
      <w:marBottom w:val="0"/>
      <w:divBdr>
        <w:top w:val="none" w:sz="0" w:space="0" w:color="auto"/>
        <w:left w:val="none" w:sz="0" w:space="0" w:color="auto"/>
        <w:bottom w:val="none" w:sz="0" w:space="0" w:color="auto"/>
        <w:right w:val="none" w:sz="0" w:space="0" w:color="auto"/>
      </w:divBdr>
    </w:div>
    <w:div w:id="277683990">
      <w:bodyDiv w:val="1"/>
      <w:marLeft w:val="0"/>
      <w:marRight w:val="0"/>
      <w:marTop w:val="0"/>
      <w:marBottom w:val="0"/>
      <w:divBdr>
        <w:top w:val="none" w:sz="0" w:space="0" w:color="auto"/>
        <w:left w:val="none" w:sz="0" w:space="0" w:color="auto"/>
        <w:bottom w:val="none" w:sz="0" w:space="0" w:color="auto"/>
        <w:right w:val="none" w:sz="0" w:space="0" w:color="auto"/>
      </w:divBdr>
    </w:div>
    <w:div w:id="278607251">
      <w:bodyDiv w:val="1"/>
      <w:marLeft w:val="0"/>
      <w:marRight w:val="0"/>
      <w:marTop w:val="0"/>
      <w:marBottom w:val="0"/>
      <w:divBdr>
        <w:top w:val="none" w:sz="0" w:space="0" w:color="auto"/>
        <w:left w:val="none" w:sz="0" w:space="0" w:color="auto"/>
        <w:bottom w:val="none" w:sz="0" w:space="0" w:color="auto"/>
        <w:right w:val="none" w:sz="0" w:space="0" w:color="auto"/>
      </w:divBdr>
    </w:div>
    <w:div w:id="294916973">
      <w:bodyDiv w:val="1"/>
      <w:marLeft w:val="0"/>
      <w:marRight w:val="0"/>
      <w:marTop w:val="0"/>
      <w:marBottom w:val="0"/>
      <w:divBdr>
        <w:top w:val="none" w:sz="0" w:space="0" w:color="auto"/>
        <w:left w:val="none" w:sz="0" w:space="0" w:color="auto"/>
        <w:bottom w:val="none" w:sz="0" w:space="0" w:color="auto"/>
        <w:right w:val="none" w:sz="0" w:space="0" w:color="auto"/>
      </w:divBdr>
    </w:div>
    <w:div w:id="358513583">
      <w:bodyDiv w:val="1"/>
      <w:marLeft w:val="0"/>
      <w:marRight w:val="0"/>
      <w:marTop w:val="0"/>
      <w:marBottom w:val="0"/>
      <w:divBdr>
        <w:top w:val="none" w:sz="0" w:space="0" w:color="auto"/>
        <w:left w:val="none" w:sz="0" w:space="0" w:color="auto"/>
        <w:bottom w:val="none" w:sz="0" w:space="0" w:color="auto"/>
        <w:right w:val="none" w:sz="0" w:space="0" w:color="auto"/>
      </w:divBdr>
    </w:div>
    <w:div w:id="394858489">
      <w:bodyDiv w:val="1"/>
      <w:marLeft w:val="0"/>
      <w:marRight w:val="0"/>
      <w:marTop w:val="0"/>
      <w:marBottom w:val="0"/>
      <w:divBdr>
        <w:top w:val="none" w:sz="0" w:space="0" w:color="auto"/>
        <w:left w:val="none" w:sz="0" w:space="0" w:color="auto"/>
        <w:bottom w:val="none" w:sz="0" w:space="0" w:color="auto"/>
        <w:right w:val="none" w:sz="0" w:space="0" w:color="auto"/>
      </w:divBdr>
    </w:div>
    <w:div w:id="463350663">
      <w:bodyDiv w:val="1"/>
      <w:marLeft w:val="0"/>
      <w:marRight w:val="0"/>
      <w:marTop w:val="0"/>
      <w:marBottom w:val="0"/>
      <w:divBdr>
        <w:top w:val="none" w:sz="0" w:space="0" w:color="auto"/>
        <w:left w:val="none" w:sz="0" w:space="0" w:color="auto"/>
        <w:bottom w:val="none" w:sz="0" w:space="0" w:color="auto"/>
        <w:right w:val="none" w:sz="0" w:space="0" w:color="auto"/>
      </w:divBdr>
    </w:div>
    <w:div w:id="542256991">
      <w:bodyDiv w:val="1"/>
      <w:marLeft w:val="0"/>
      <w:marRight w:val="0"/>
      <w:marTop w:val="0"/>
      <w:marBottom w:val="0"/>
      <w:divBdr>
        <w:top w:val="none" w:sz="0" w:space="0" w:color="auto"/>
        <w:left w:val="none" w:sz="0" w:space="0" w:color="auto"/>
        <w:bottom w:val="none" w:sz="0" w:space="0" w:color="auto"/>
        <w:right w:val="none" w:sz="0" w:space="0" w:color="auto"/>
      </w:divBdr>
    </w:div>
    <w:div w:id="607087044">
      <w:bodyDiv w:val="1"/>
      <w:marLeft w:val="0"/>
      <w:marRight w:val="0"/>
      <w:marTop w:val="0"/>
      <w:marBottom w:val="0"/>
      <w:divBdr>
        <w:top w:val="none" w:sz="0" w:space="0" w:color="auto"/>
        <w:left w:val="none" w:sz="0" w:space="0" w:color="auto"/>
        <w:bottom w:val="none" w:sz="0" w:space="0" w:color="auto"/>
        <w:right w:val="none" w:sz="0" w:space="0" w:color="auto"/>
      </w:divBdr>
    </w:div>
    <w:div w:id="710375359">
      <w:bodyDiv w:val="1"/>
      <w:marLeft w:val="0"/>
      <w:marRight w:val="0"/>
      <w:marTop w:val="0"/>
      <w:marBottom w:val="0"/>
      <w:divBdr>
        <w:top w:val="none" w:sz="0" w:space="0" w:color="auto"/>
        <w:left w:val="none" w:sz="0" w:space="0" w:color="auto"/>
        <w:bottom w:val="none" w:sz="0" w:space="0" w:color="auto"/>
        <w:right w:val="none" w:sz="0" w:space="0" w:color="auto"/>
      </w:divBdr>
    </w:div>
    <w:div w:id="812714399">
      <w:bodyDiv w:val="1"/>
      <w:marLeft w:val="0"/>
      <w:marRight w:val="0"/>
      <w:marTop w:val="0"/>
      <w:marBottom w:val="0"/>
      <w:divBdr>
        <w:top w:val="none" w:sz="0" w:space="0" w:color="auto"/>
        <w:left w:val="none" w:sz="0" w:space="0" w:color="auto"/>
        <w:bottom w:val="none" w:sz="0" w:space="0" w:color="auto"/>
        <w:right w:val="none" w:sz="0" w:space="0" w:color="auto"/>
      </w:divBdr>
    </w:div>
    <w:div w:id="939796731">
      <w:bodyDiv w:val="1"/>
      <w:marLeft w:val="0"/>
      <w:marRight w:val="0"/>
      <w:marTop w:val="0"/>
      <w:marBottom w:val="0"/>
      <w:divBdr>
        <w:top w:val="none" w:sz="0" w:space="0" w:color="auto"/>
        <w:left w:val="none" w:sz="0" w:space="0" w:color="auto"/>
        <w:bottom w:val="none" w:sz="0" w:space="0" w:color="auto"/>
        <w:right w:val="none" w:sz="0" w:space="0" w:color="auto"/>
      </w:divBdr>
    </w:div>
    <w:div w:id="961696041">
      <w:bodyDiv w:val="1"/>
      <w:marLeft w:val="0"/>
      <w:marRight w:val="0"/>
      <w:marTop w:val="0"/>
      <w:marBottom w:val="0"/>
      <w:divBdr>
        <w:top w:val="none" w:sz="0" w:space="0" w:color="auto"/>
        <w:left w:val="none" w:sz="0" w:space="0" w:color="auto"/>
        <w:bottom w:val="none" w:sz="0" w:space="0" w:color="auto"/>
        <w:right w:val="none" w:sz="0" w:space="0" w:color="auto"/>
      </w:divBdr>
    </w:div>
    <w:div w:id="1110050920">
      <w:bodyDiv w:val="1"/>
      <w:marLeft w:val="0"/>
      <w:marRight w:val="0"/>
      <w:marTop w:val="0"/>
      <w:marBottom w:val="0"/>
      <w:divBdr>
        <w:top w:val="none" w:sz="0" w:space="0" w:color="auto"/>
        <w:left w:val="none" w:sz="0" w:space="0" w:color="auto"/>
        <w:bottom w:val="none" w:sz="0" w:space="0" w:color="auto"/>
        <w:right w:val="none" w:sz="0" w:space="0" w:color="auto"/>
      </w:divBdr>
    </w:div>
    <w:div w:id="1243637113">
      <w:bodyDiv w:val="1"/>
      <w:marLeft w:val="0"/>
      <w:marRight w:val="0"/>
      <w:marTop w:val="0"/>
      <w:marBottom w:val="0"/>
      <w:divBdr>
        <w:top w:val="none" w:sz="0" w:space="0" w:color="auto"/>
        <w:left w:val="none" w:sz="0" w:space="0" w:color="auto"/>
        <w:bottom w:val="none" w:sz="0" w:space="0" w:color="auto"/>
        <w:right w:val="none" w:sz="0" w:space="0" w:color="auto"/>
      </w:divBdr>
    </w:div>
    <w:div w:id="1341392889">
      <w:bodyDiv w:val="1"/>
      <w:marLeft w:val="0"/>
      <w:marRight w:val="0"/>
      <w:marTop w:val="0"/>
      <w:marBottom w:val="0"/>
      <w:divBdr>
        <w:top w:val="none" w:sz="0" w:space="0" w:color="auto"/>
        <w:left w:val="none" w:sz="0" w:space="0" w:color="auto"/>
        <w:bottom w:val="none" w:sz="0" w:space="0" w:color="auto"/>
        <w:right w:val="none" w:sz="0" w:space="0" w:color="auto"/>
      </w:divBdr>
    </w:div>
    <w:div w:id="1378818262">
      <w:bodyDiv w:val="1"/>
      <w:marLeft w:val="0"/>
      <w:marRight w:val="0"/>
      <w:marTop w:val="0"/>
      <w:marBottom w:val="0"/>
      <w:divBdr>
        <w:top w:val="none" w:sz="0" w:space="0" w:color="auto"/>
        <w:left w:val="none" w:sz="0" w:space="0" w:color="auto"/>
        <w:bottom w:val="none" w:sz="0" w:space="0" w:color="auto"/>
        <w:right w:val="none" w:sz="0" w:space="0" w:color="auto"/>
      </w:divBdr>
    </w:div>
    <w:div w:id="1421410827">
      <w:bodyDiv w:val="1"/>
      <w:marLeft w:val="0"/>
      <w:marRight w:val="0"/>
      <w:marTop w:val="0"/>
      <w:marBottom w:val="0"/>
      <w:divBdr>
        <w:top w:val="none" w:sz="0" w:space="0" w:color="auto"/>
        <w:left w:val="none" w:sz="0" w:space="0" w:color="auto"/>
        <w:bottom w:val="none" w:sz="0" w:space="0" w:color="auto"/>
        <w:right w:val="none" w:sz="0" w:space="0" w:color="auto"/>
      </w:divBdr>
    </w:div>
    <w:div w:id="1437098897">
      <w:bodyDiv w:val="1"/>
      <w:marLeft w:val="0"/>
      <w:marRight w:val="0"/>
      <w:marTop w:val="0"/>
      <w:marBottom w:val="0"/>
      <w:divBdr>
        <w:top w:val="none" w:sz="0" w:space="0" w:color="auto"/>
        <w:left w:val="none" w:sz="0" w:space="0" w:color="auto"/>
        <w:bottom w:val="none" w:sz="0" w:space="0" w:color="auto"/>
        <w:right w:val="none" w:sz="0" w:space="0" w:color="auto"/>
      </w:divBdr>
    </w:div>
    <w:div w:id="1626618717">
      <w:bodyDiv w:val="1"/>
      <w:marLeft w:val="0"/>
      <w:marRight w:val="0"/>
      <w:marTop w:val="0"/>
      <w:marBottom w:val="0"/>
      <w:divBdr>
        <w:top w:val="none" w:sz="0" w:space="0" w:color="auto"/>
        <w:left w:val="none" w:sz="0" w:space="0" w:color="auto"/>
        <w:bottom w:val="none" w:sz="0" w:space="0" w:color="auto"/>
        <w:right w:val="none" w:sz="0" w:space="0" w:color="auto"/>
      </w:divBdr>
    </w:div>
    <w:div w:id="1631549718">
      <w:bodyDiv w:val="1"/>
      <w:marLeft w:val="0"/>
      <w:marRight w:val="0"/>
      <w:marTop w:val="0"/>
      <w:marBottom w:val="0"/>
      <w:divBdr>
        <w:top w:val="none" w:sz="0" w:space="0" w:color="auto"/>
        <w:left w:val="none" w:sz="0" w:space="0" w:color="auto"/>
        <w:bottom w:val="none" w:sz="0" w:space="0" w:color="auto"/>
        <w:right w:val="none" w:sz="0" w:space="0" w:color="auto"/>
      </w:divBdr>
    </w:div>
    <w:div w:id="1652326317">
      <w:bodyDiv w:val="1"/>
      <w:marLeft w:val="0"/>
      <w:marRight w:val="0"/>
      <w:marTop w:val="0"/>
      <w:marBottom w:val="0"/>
      <w:divBdr>
        <w:top w:val="none" w:sz="0" w:space="0" w:color="auto"/>
        <w:left w:val="none" w:sz="0" w:space="0" w:color="auto"/>
        <w:bottom w:val="none" w:sz="0" w:space="0" w:color="auto"/>
        <w:right w:val="none" w:sz="0" w:space="0" w:color="auto"/>
      </w:divBdr>
    </w:div>
    <w:div w:id="1667980234">
      <w:bodyDiv w:val="1"/>
      <w:marLeft w:val="0"/>
      <w:marRight w:val="0"/>
      <w:marTop w:val="0"/>
      <w:marBottom w:val="0"/>
      <w:divBdr>
        <w:top w:val="none" w:sz="0" w:space="0" w:color="auto"/>
        <w:left w:val="none" w:sz="0" w:space="0" w:color="auto"/>
        <w:bottom w:val="none" w:sz="0" w:space="0" w:color="auto"/>
        <w:right w:val="none" w:sz="0" w:space="0" w:color="auto"/>
      </w:divBdr>
    </w:div>
    <w:div w:id="1693608498">
      <w:bodyDiv w:val="1"/>
      <w:marLeft w:val="0"/>
      <w:marRight w:val="0"/>
      <w:marTop w:val="0"/>
      <w:marBottom w:val="0"/>
      <w:divBdr>
        <w:top w:val="none" w:sz="0" w:space="0" w:color="auto"/>
        <w:left w:val="none" w:sz="0" w:space="0" w:color="auto"/>
        <w:bottom w:val="none" w:sz="0" w:space="0" w:color="auto"/>
        <w:right w:val="none" w:sz="0" w:space="0" w:color="auto"/>
      </w:divBdr>
    </w:div>
    <w:div w:id="1822890049">
      <w:bodyDiv w:val="1"/>
      <w:marLeft w:val="0"/>
      <w:marRight w:val="0"/>
      <w:marTop w:val="0"/>
      <w:marBottom w:val="0"/>
      <w:divBdr>
        <w:top w:val="none" w:sz="0" w:space="0" w:color="auto"/>
        <w:left w:val="none" w:sz="0" w:space="0" w:color="auto"/>
        <w:bottom w:val="none" w:sz="0" w:space="0" w:color="auto"/>
        <w:right w:val="none" w:sz="0" w:space="0" w:color="auto"/>
      </w:divBdr>
    </w:div>
    <w:div w:id="1886788846">
      <w:bodyDiv w:val="1"/>
      <w:marLeft w:val="0"/>
      <w:marRight w:val="0"/>
      <w:marTop w:val="0"/>
      <w:marBottom w:val="0"/>
      <w:divBdr>
        <w:top w:val="none" w:sz="0" w:space="0" w:color="auto"/>
        <w:left w:val="none" w:sz="0" w:space="0" w:color="auto"/>
        <w:bottom w:val="none" w:sz="0" w:space="0" w:color="auto"/>
        <w:right w:val="none" w:sz="0" w:space="0" w:color="auto"/>
      </w:divBdr>
    </w:div>
    <w:div w:id="1889219869">
      <w:bodyDiv w:val="1"/>
      <w:marLeft w:val="0"/>
      <w:marRight w:val="0"/>
      <w:marTop w:val="0"/>
      <w:marBottom w:val="0"/>
      <w:divBdr>
        <w:top w:val="none" w:sz="0" w:space="0" w:color="auto"/>
        <w:left w:val="none" w:sz="0" w:space="0" w:color="auto"/>
        <w:bottom w:val="none" w:sz="0" w:space="0" w:color="auto"/>
        <w:right w:val="none" w:sz="0" w:space="0" w:color="auto"/>
      </w:divBdr>
    </w:div>
    <w:div w:id="1925528729">
      <w:bodyDiv w:val="1"/>
      <w:marLeft w:val="0"/>
      <w:marRight w:val="0"/>
      <w:marTop w:val="0"/>
      <w:marBottom w:val="0"/>
      <w:divBdr>
        <w:top w:val="none" w:sz="0" w:space="0" w:color="auto"/>
        <w:left w:val="none" w:sz="0" w:space="0" w:color="auto"/>
        <w:bottom w:val="none" w:sz="0" w:space="0" w:color="auto"/>
        <w:right w:val="none" w:sz="0" w:space="0" w:color="auto"/>
      </w:divBdr>
    </w:div>
    <w:div w:id="2026131975">
      <w:bodyDiv w:val="1"/>
      <w:marLeft w:val="0"/>
      <w:marRight w:val="0"/>
      <w:marTop w:val="0"/>
      <w:marBottom w:val="0"/>
      <w:divBdr>
        <w:top w:val="none" w:sz="0" w:space="0" w:color="auto"/>
        <w:left w:val="none" w:sz="0" w:space="0" w:color="auto"/>
        <w:bottom w:val="none" w:sz="0" w:space="0" w:color="auto"/>
        <w:right w:val="none" w:sz="0" w:space="0" w:color="auto"/>
      </w:divBdr>
    </w:div>
    <w:div w:id="2064018852">
      <w:bodyDiv w:val="1"/>
      <w:marLeft w:val="0"/>
      <w:marRight w:val="0"/>
      <w:marTop w:val="0"/>
      <w:marBottom w:val="0"/>
      <w:divBdr>
        <w:top w:val="none" w:sz="0" w:space="0" w:color="auto"/>
        <w:left w:val="none" w:sz="0" w:space="0" w:color="auto"/>
        <w:bottom w:val="none" w:sz="0" w:space="0" w:color="auto"/>
        <w:right w:val="none" w:sz="0" w:space="0" w:color="auto"/>
      </w:divBdr>
    </w:div>
    <w:div w:id="2096170027">
      <w:bodyDiv w:val="1"/>
      <w:marLeft w:val="0"/>
      <w:marRight w:val="0"/>
      <w:marTop w:val="0"/>
      <w:marBottom w:val="0"/>
      <w:divBdr>
        <w:top w:val="none" w:sz="0" w:space="0" w:color="auto"/>
        <w:left w:val="none" w:sz="0" w:space="0" w:color="auto"/>
        <w:bottom w:val="none" w:sz="0" w:space="0" w:color="auto"/>
        <w:right w:val="none" w:sz="0" w:space="0" w:color="auto"/>
      </w:divBdr>
    </w:div>
    <w:div w:id="2097510553">
      <w:bodyDiv w:val="1"/>
      <w:marLeft w:val="0"/>
      <w:marRight w:val="0"/>
      <w:marTop w:val="0"/>
      <w:marBottom w:val="0"/>
      <w:divBdr>
        <w:top w:val="none" w:sz="0" w:space="0" w:color="auto"/>
        <w:left w:val="none" w:sz="0" w:space="0" w:color="auto"/>
        <w:bottom w:val="none" w:sz="0" w:space="0" w:color="auto"/>
        <w:right w:val="none" w:sz="0" w:space="0" w:color="auto"/>
      </w:divBdr>
    </w:div>
    <w:div w:id="2118714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1020</TotalTime>
  <Pages>2</Pages>
  <Words>142</Words>
  <Characters>811</Characters>
  <Application>Microsoft Office Word</Application>
  <DocSecurity>0</DocSecurity>
  <Lines>6</Lines>
  <Paragraphs>1</Paragraphs>
  <ScaleCrop>false</ScaleCrop>
  <Company>微软中国</Company>
  <LinksUpToDate>false</LinksUpToDate>
  <CharactersWithSpaces>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吴乐尔</dc:creator>
  <cp:lastModifiedBy>cc</cp:lastModifiedBy>
  <cp:revision>37</cp:revision>
  <cp:lastPrinted>2021-06-25T06:17:00Z</cp:lastPrinted>
  <dcterms:created xsi:type="dcterms:W3CDTF">2022-08-01T03:03:00Z</dcterms:created>
  <dcterms:modified xsi:type="dcterms:W3CDTF">2023-09-27T08:09:00Z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38E023993A884310AE1B33C191352E30</vt:lpwstr>
  </property>
</Properties>
</file>