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4E05" w14:textId="3062D90D" w:rsidR="000B6C9F" w:rsidRDefault="00A13817" w:rsidP="00FA781D">
      <w:pPr>
        <w:spacing w:beforeLines="50" w:before="156" w:afterLines="50" w:after="156" w:line="400" w:lineRule="exact"/>
        <w:jc w:val="center"/>
        <w:rPr>
          <w:rFonts w:ascii="宋体" w:hAnsi="宋体"/>
          <w:bCs/>
          <w:iCs/>
          <w:sz w:val="24"/>
        </w:rPr>
      </w:pPr>
      <w:r>
        <w:rPr>
          <w:rFonts w:ascii="宋体" w:hAnsi="宋体" w:hint="eastAsia"/>
          <w:bCs/>
          <w:iCs/>
          <w:sz w:val="24"/>
        </w:rPr>
        <w:t xml:space="preserve">股票代码：600300    </w:t>
      </w:r>
      <w:r w:rsidR="00FA781D">
        <w:rPr>
          <w:rFonts w:ascii="宋体" w:hAnsi="宋体"/>
          <w:bCs/>
          <w:iCs/>
          <w:sz w:val="24"/>
        </w:rPr>
        <w:t xml:space="preserve">                              </w:t>
      </w:r>
      <w:r>
        <w:rPr>
          <w:rFonts w:ascii="宋体" w:hAnsi="宋体" w:hint="eastAsia"/>
          <w:bCs/>
          <w:iCs/>
          <w:sz w:val="24"/>
        </w:rPr>
        <w:t>股票简称：维维股份</w:t>
      </w:r>
    </w:p>
    <w:p w14:paraId="13D960B5" w14:textId="77777777" w:rsidR="000B6C9F" w:rsidRDefault="00A13817">
      <w:pPr>
        <w:spacing w:beforeLines="50" w:before="156" w:afterLines="50" w:after="156" w:line="400" w:lineRule="exact"/>
        <w:jc w:val="center"/>
        <w:rPr>
          <w:rFonts w:ascii="宋体" w:hAnsi="宋体"/>
          <w:b/>
          <w:bCs/>
          <w:iCs/>
          <w:sz w:val="28"/>
          <w:szCs w:val="28"/>
        </w:rPr>
      </w:pPr>
      <w:r>
        <w:rPr>
          <w:rFonts w:ascii="宋体" w:hAnsi="宋体" w:hint="eastAsia"/>
          <w:b/>
          <w:bCs/>
          <w:iCs/>
          <w:sz w:val="28"/>
          <w:szCs w:val="28"/>
        </w:rPr>
        <w:t>维维食品饮料股份有限公司投资者关系活动记录表</w:t>
      </w:r>
    </w:p>
    <w:p w14:paraId="155FC49E" w14:textId="48309FFB" w:rsidR="000B6C9F" w:rsidRDefault="000B6C9F" w:rsidP="00EA5FC8">
      <w:pPr>
        <w:spacing w:line="400" w:lineRule="exact"/>
        <w:jc w:val="center"/>
        <w:rPr>
          <w:rFonts w:ascii="宋体" w:hAnsi="宋体"/>
          <w:bCs/>
          <w:iCs/>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5973"/>
      </w:tblGrid>
      <w:tr w:rsidR="000B6C9F" w14:paraId="2814364C" w14:textId="77777777">
        <w:tc>
          <w:tcPr>
            <w:tcW w:w="2323" w:type="dxa"/>
            <w:tcBorders>
              <w:top w:val="single" w:sz="4" w:space="0" w:color="auto"/>
              <w:left w:val="single" w:sz="4" w:space="0" w:color="auto"/>
              <w:bottom w:val="single" w:sz="4" w:space="0" w:color="auto"/>
              <w:right w:val="single" w:sz="4" w:space="0" w:color="auto"/>
            </w:tcBorders>
            <w:shd w:val="clear" w:color="auto" w:fill="auto"/>
          </w:tcPr>
          <w:p w14:paraId="1606921B" w14:textId="77777777" w:rsidR="000B6C9F" w:rsidRDefault="00A13817">
            <w:pPr>
              <w:spacing w:line="480" w:lineRule="atLeast"/>
              <w:rPr>
                <w:rFonts w:ascii="宋体" w:hAnsi="宋体"/>
                <w:b/>
                <w:bCs/>
                <w:iCs/>
                <w:sz w:val="24"/>
                <w:szCs w:val="24"/>
              </w:rPr>
            </w:pPr>
            <w:r>
              <w:rPr>
                <w:rFonts w:ascii="宋体" w:hAnsi="宋体"/>
                <w:b/>
                <w:bCs/>
                <w:iCs/>
                <w:sz w:val="24"/>
                <w:szCs w:val="24"/>
              </w:rPr>
              <w:t>投资者关系活动类别</w:t>
            </w:r>
          </w:p>
        </w:tc>
        <w:tc>
          <w:tcPr>
            <w:tcW w:w="5973" w:type="dxa"/>
            <w:tcBorders>
              <w:top w:val="single" w:sz="4" w:space="0" w:color="auto"/>
              <w:left w:val="single" w:sz="4" w:space="0" w:color="auto"/>
              <w:bottom w:val="single" w:sz="4" w:space="0" w:color="auto"/>
              <w:right w:val="single" w:sz="4" w:space="0" w:color="auto"/>
            </w:tcBorders>
            <w:shd w:val="clear" w:color="auto" w:fill="auto"/>
          </w:tcPr>
          <w:p w14:paraId="151FCBD6" w14:textId="77777777" w:rsidR="000B6C9F" w:rsidRDefault="00A13817">
            <w:pPr>
              <w:spacing w:line="480" w:lineRule="atLeast"/>
              <w:rPr>
                <w:rFonts w:ascii="宋体" w:hAnsi="宋体"/>
                <w:sz w:val="24"/>
                <w:szCs w:val="24"/>
              </w:rPr>
            </w:pPr>
            <w:r>
              <w:rPr>
                <w:rFonts w:ascii="宋体" w:hAnsi="宋体"/>
                <w:sz w:val="24"/>
                <w:szCs w:val="24"/>
              </w:rPr>
              <w:t>□特定对象调研        □分析师会议</w:t>
            </w:r>
          </w:p>
          <w:p w14:paraId="7FDB82CA" w14:textId="77777777" w:rsidR="000B6C9F" w:rsidRDefault="00A13817">
            <w:pPr>
              <w:spacing w:line="480" w:lineRule="atLeast"/>
              <w:rPr>
                <w:rFonts w:ascii="宋体" w:hAnsi="宋体"/>
                <w:sz w:val="24"/>
                <w:szCs w:val="24"/>
              </w:rPr>
            </w:pPr>
            <w:r>
              <w:rPr>
                <w:rFonts w:ascii="宋体" w:hAnsi="宋体"/>
                <w:sz w:val="24"/>
                <w:szCs w:val="24"/>
              </w:rPr>
              <w:t xml:space="preserve">□媒体采访            </w:t>
            </w:r>
            <w:r>
              <w:rPr>
                <w:rFonts w:ascii="宋体" w:hAnsi="宋体" w:hint="eastAsia"/>
                <w:bCs/>
                <w:iCs/>
                <w:sz w:val="24"/>
                <w:szCs w:val="24"/>
              </w:rPr>
              <w:t>√</w:t>
            </w:r>
            <w:r>
              <w:rPr>
                <w:rFonts w:ascii="宋体" w:hAnsi="宋体"/>
                <w:sz w:val="24"/>
                <w:szCs w:val="24"/>
              </w:rPr>
              <w:t>业绩说明会</w:t>
            </w:r>
          </w:p>
          <w:p w14:paraId="23358C7A" w14:textId="77777777" w:rsidR="000B6C9F" w:rsidRDefault="00A13817">
            <w:pPr>
              <w:spacing w:line="480" w:lineRule="atLeast"/>
              <w:rPr>
                <w:rFonts w:ascii="宋体" w:hAnsi="宋体"/>
                <w:sz w:val="24"/>
                <w:szCs w:val="24"/>
              </w:rPr>
            </w:pPr>
            <w:r>
              <w:rPr>
                <w:rFonts w:ascii="宋体" w:hAnsi="宋体"/>
                <w:sz w:val="24"/>
                <w:szCs w:val="24"/>
              </w:rPr>
              <w:t>□新闻发布会          □路演活动</w:t>
            </w:r>
          </w:p>
          <w:p w14:paraId="585AD8FE" w14:textId="77777777" w:rsidR="000B6C9F" w:rsidRDefault="00A13817">
            <w:pPr>
              <w:spacing w:line="480" w:lineRule="atLeast"/>
              <w:rPr>
                <w:rFonts w:ascii="宋体" w:hAnsi="宋体"/>
                <w:sz w:val="24"/>
                <w:szCs w:val="24"/>
              </w:rPr>
            </w:pPr>
            <w:r>
              <w:rPr>
                <w:rFonts w:ascii="宋体" w:hAnsi="宋体"/>
                <w:sz w:val="24"/>
                <w:szCs w:val="24"/>
              </w:rPr>
              <w:t>□现场参观</w:t>
            </w:r>
            <w:r>
              <w:rPr>
                <w:rFonts w:ascii="宋体" w:hAnsi="宋体"/>
                <w:sz w:val="24"/>
                <w:szCs w:val="24"/>
              </w:rPr>
              <w:tab/>
            </w:r>
          </w:p>
          <w:p w14:paraId="30437CB7" w14:textId="77777777" w:rsidR="000B6C9F" w:rsidRDefault="00A13817">
            <w:pPr>
              <w:spacing w:line="480" w:lineRule="atLeast"/>
              <w:rPr>
                <w:rFonts w:asciiTheme="minorEastAsia" w:eastAsiaTheme="minorEastAsia" w:hAnsiTheme="minorEastAsia"/>
                <w:bCs/>
                <w:iCs/>
                <w:color w:val="000000"/>
                <w:sz w:val="24"/>
                <w:szCs w:val="24"/>
              </w:rPr>
            </w:pPr>
            <w:r>
              <w:rPr>
                <w:rFonts w:ascii="宋体" w:hAnsi="宋体"/>
                <w:sz w:val="24"/>
                <w:szCs w:val="24"/>
              </w:rPr>
              <w:t>□其他 （请文字说明其他活动内容）</w:t>
            </w:r>
          </w:p>
        </w:tc>
      </w:tr>
      <w:tr w:rsidR="000B6C9F" w14:paraId="5EFBBB5E" w14:textId="77777777">
        <w:trPr>
          <w:trHeight w:val="1011"/>
        </w:trPr>
        <w:tc>
          <w:tcPr>
            <w:tcW w:w="2323" w:type="dxa"/>
            <w:tcBorders>
              <w:top w:val="single" w:sz="4" w:space="0" w:color="auto"/>
              <w:left w:val="single" w:sz="4" w:space="0" w:color="auto"/>
              <w:bottom w:val="single" w:sz="4" w:space="0" w:color="auto"/>
              <w:right w:val="single" w:sz="4" w:space="0" w:color="auto"/>
            </w:tcBorders>
            <w:shd w:val="clear" w:color="auto" w:fill="auto"/>
          </w:tcPr>
          <w:p w14:paraId="2A73D5D5" w14:textId="77777777" w:rsidR="000B6C9F" w:rsidRDefault="00A13817">
            <w:pPr>
              <w:spacing w:line="480" w:lineRule="atLeast"/>
              <w:rPr>
                <w:rFonts w:ascii="宋体" w:hAnsi="宋体"/>
                <w:b/>
                <w:bCs/>
                <w:iCs/>
                <w:sz w:val="24"/>
                <w:szCs w:val="24"/>
              </w:rPr>
            </w:pPr>
            <w:r>
              <w:rPr>
                <w:rFonts w:ascii="宋体" w:hAnsi="宋体"/>
                <w:b/>
                <w:bCs/>
                <w:iCs/>
                <w:sz w:val="24"/>
                <w:szCs w:val="24"/>
              </w:rPr>
              <w:t>参与单位名称及人员姓名</w:t>
            </w:r>
          </w:p>
        </w:tc>
        <w:tc>
          <w:tcPr>
            <w:tcW w:w="5973" w:type="dxa"/>
            <w:tcBorders>
              <w:top w:val="single" w:sz="4" w:space="0" w:color="auto"/>
              <w:left w:val="single" w:sz="4" w:space="0" w:color="auto"/>
              <w:bottom w:val="single" w:sz="4" w:space="0" w:color="auto"/>
              <w:right w:val="single" w:sz="4" w:space="0" w:color="auto"/>
            </w:tcBorders>
            <w:shd w:val="clear" w:color="auto" w:fill="auto"/>
          </w:tcPr>
          <w:p w14:paraId="38DF0626" w14:textId="54B52476" w:rsidR="000B6C9F" w:rsidRDefault="00A13817">
            <w:pPr>
              <w:spacing w:line="480" w:lineRule="atLeast"/>
              <w:rPr>
                <w:rFonts w:asciiTheme="minorEastAsia" w:eastAsiaTheme="minorEastAsia" w:hAnsiTheme="minorEastAsia"/>
                <w:bCs/>
                <w:iCs/>
                <w:color w:val="000000"/>
                <w:sz w:val="24"/>
                <w:szCs w:val="24"/>
              </w:rPr>
            </w:pPr>
            <w:r>
              <w:rPr>
                <w:rFonts w:ascii="宋体" w:hAnsi="宋体" w:hint="eastAsia"/>
                <w:sz w:val="24"/>
                <w:szCs w:val="24"/>
              </w:rPr>
              <w:t>线上参与维维股份2023年半年度暨2023年第三季度业绩说明会的投资者、《每日经济新闻》记者</w:t>
            </w:r>
          </w:p>
        </w:tc>
      </w:tr>
      <w:tr w:rsidR="000B6C9F" w14:paraId="64FAF87C" w14:textId="77777777">
        <w:tc>
          <w:tcPr>
            <w:tcW w:w="2323" w:type="dxa"/>
            <w:tcBorders>
              <w:top w:val="single" w:sz="4" w:space="0" w:color="auto"/>
              <w:left w:val="single" w:sz="4" w:space="0" w:color="auto"/>
              <w:bottom w:val="single" w:sz="4" w:space="0" w:color="auto"/>
              <w:right w:val="single" w:sz="4" w:space="0" w:color="auto"/>
            </w:tcBorders>
            <w:shd w:val="clear" w:color="auto" w:fill="auto"/>
          </w:tcPr>
          <w:p w14:paraId="7A4FDDA3" w14:textId="77777777" w:rsidR="000B6C9F" w:rsidRDefault="00A13817">
            <w:pPr>
              <w:spacing w:line="480" w:lineRule="atLeast"/>
              <w:rPr>
                <w:rFonts w:ascii="宋体" w:hAnsi="宋体"/>
                <w:b/>
                <w:bCs/>
                <w:iCs/>
                <w:sz w:val="24"/>
                <w:szCs w:val="24"/>
              </w:rPr>
            </w:pPr>
            <w:r>
              <w:rPr>
                <w:rFonts w:ascii="宋体" w:hAnsi="宋体"/>
                <w:b/>
                <w:bCs/>
                <w:iCs/>
                <w:sz w:val="24"/>
                <w:szCs w:val="24"/>
              </w:rPr>
              <w:t>时间</w:t>
            </w:r>
          </w:p>
        </w:tc>
        <w:tc>
          <w:tcPr>
            <w:tcW w:w="5973" w:type="dxa"/>
            <w:tcBorders>
              <w:top w:val="single" w:sz="4" w:space="0" w:color="auto"/>
              <w:left w:val="single" w:sz="4" w:space="0" w:color="auto"/>
              <w:bottom w:val="single" w:sz="4" w:space="0" w:color="auto"/>
              <w:right w:val="single" w:sz="4" w:space="0" w:color="auto"/>
            </w:tcBorders>
            <w:shd w:val="clear" w:color="auto" w:fill="auto"/>
            <w:vAlign w:val="center"/>
          </w:tcPr>
          <w:p w14:paraId="64F6A3E8" w14:textId="77777777" w:rsidR="000B6C9F" w:rsidRDefault="00A13817">
            <w:pPr>
              <w:spacing w:line="360" w:lineRule="auto"/>
              <w:rPr>
                <w:rFonts w:asciiTheme="minorEastAsia" w:eastAsiaTheme="minorEastAsia" w:hAnsiTheme="minorEastAsia"/>
                <w:bCs/>
                <w:iCs/>
                <w:color w:val="000000"/>
                <w:sz w:val="24"/>
                <w:szCs w:val="24"/>
              </w:rPr>
            </w:pPr>
            <w:r w:rsidRPr="00FA781D">
              <w:rPr>
                <w:rFonts w:ascii="宋体" w:hAnsi="宋体"/>
                <w:sz w:val="24"/>
                <w:szCs w:val="24"/>
              </w:rPr>
              <w:t>2023</w:t>
            </w:r>
            <w:r>
              <w:rPr>
                <w:rFonts w:ascii="宋体" w:hAnsi="宋体"/>
                <w:sz w:val="24"/>
                <w:szCs w:val="24"/>
                <w:lang w:val="zh-CN"/>
              </w:rPr>
              <w:t>年</w:t>
            </w:r>
            <w:r w:rsidRPr="00FA781D">
              <w:rPr>
                <w:rFonts w:ascii="宋体" w:hAnsi="宋体"/>
                <w:sz w:val="24"/>
                <w:szCs w:val="24"/>
              </w:rPr>
              <w:t>10</w:t>
            </w:r>
            <w:r>
              <w:rPr>
                <w:rFonts w:ascii="宋体" w:hAnsi="宋体"/>
                <w:sz w:val="24"/>
                <w:szCs w:val="24"/>
                <w:lang w:val="zh-CN"/>
              </w:rPr>
              <w:t>月</w:t>
            </w:r>
            <w:r w:rsidRPr="00FA781D">
              <w:rPr>
                <w:rFonts w:ascii="宋体" w:hAnsi="宋体"/>
                <w:sz w:val="24"/>
                <w:szCs w:val="24"/>
              </w:rPr>
              <w:t>31</w:t>
            </w:r>
            <w:r>
              <w:rPr>
                <w:rFonts w:ascii="宋体" w:hAnsi="宋体"/>
                <w:sz w:val="24"/>
                <w:szCs w:val="24"/>
                <w:lang w:val="zh-CN"/>
              </w:rPr>
              <w:t>日</w:t>
            </w:r>
            <w:r w:rsidRPr="00FA781D">
              <w:rPr>
                <w:rFonts w:ascii="宋体" w:hAnsi="宋体"/>
                <w:sz w:val="24"/>
                <w:szCs w:val="24"/>
              </w:rPr>
              <w:t>（</w:t>
            </w:r>
            <w:r>
              <w:rPr>
                <w:rFonts w:ascii="宋体" w:hAnsi="宋体"/>
                <w:sz w:val="24"/>
                <w:szCs w:val="24"/>
                <w:lang w:val="zh-CN"/>
              </w:rPr>
              <w:t>星期二</w:t>
            </w:r>
            <w:r w:rsidRPr="00FA781D">
              <w:rPr>
                <w:rFonts w:ascii="宋体" w:hAnsi="宋体"/>
                <w:sz w:val="24"/>
                <w:szCs w:val="24"/>
              </w:rPr>
              <w:t>）</w:t>
            </w:r>
            <w:r>
              <w:rPr>
                <w:rFonts w:ascii="宋体" w:hAnsi="宋体"/>
                <w:sz w:val="24"/>
                <w:szCs w:val="24"/>
                <w:lang w:val="zh-CN"/>
              </w:rPr>
              <w:t>下午</w:t>
            </w:r>
            <w:r w:rsidRPr="00FA781D">
              <w:rPr>
                <w:rFonts w:ascii="宋体" w:hAnsi="宋体"/>
                <w:sz w:val="24"/>
                <w:szCs w:val="24"/>
              </w:rPr>
              <w:t>15:00</w:t>
            </w:r>
            <w:r>
              <w:rPr>
                <w:rFonts w:ascii="宋体" w:hAnsi="宋体" w:hint="eastAsia"/>
                <w:bCs/>
                <w:iCs/>
                <w:color w:val="000000"/>
                <w:kern w:val="0"/>
                <w:sz w:val="24"/>
              </w:rPr>
              <w:t>-</w:t>
            </w:r>
            <w:r w:rsidRPr="00FA781D">
              <w:rPr>
                <w:rFonts w:ascii="宋体" w:hAnsi="宋体"/>
                <w:sz w:val="24"/>
                <w:szCs w:val="24"/>
              </w:rPr>
              <w:t>16:00</w:t>
            </w:r>
          </w:p>
        </w:tc>
      </w:tr>
      <w:tr w:rsidR="000B6C9F" w14:paraId="76D47CE9" w14:textId="77777777">
        <w:tc>
          <w:tcPr>
            <w:tcW w:w="2323" w:type="dxa"/>
            <w:tcBorders>
              <w:top w:val="single" w:sz="4" w:space="0" w:color="auto"/>
              <w:left w:val="single" w:sz="4" w:space="0" w:color="auto"/>
              <w:bottom w:val="single" w:sz="4" w:space="0" w:color="auto"/>
              <w:right w:val="single" w:sz="4" w:space="0" w:color="auto"/>
            </w:tcBorders>
            <w:shd w:val="clear" w:color="auto" w:fill="auto"/>
          </w:tcPr>
          <w:p w14:paraId="0B1B9AE5" w14:textId="77777777" w:rsidR="000B6C9F" w:rsidRDefault="00A13817">
            <w:pPr>
              <w:spacing w:line="480" w:lineRule="atLeast"/>
              <w:rPr>
                <w:rFonts w:ascii="宋体" w:hAnsi="宋体"/>
                <w:b/>
                <w:bCs/>
                <w:iCs/>
                <w:sz w:val="24"/>
                <w:szCs w:val="24"/>
              </w:rPr>
            </w:pPr>
            <w:r>
              <w:rPr>
                <w:rFonts w:ascii="宋体" w:hAnsi="宋体"/>
                <w:b/>
                <w:bCs/>
                <w:iCs/>
                <w:sz w:val="24"/>
                <w:szCs w:val="24"/>
              </w:rPr>
              <w:t>地点</w:t>
            </w:r>
          </w:p>
        </w:tc>
        <w:tc>
          <w:tcPr>
            <w:tcW w:w="5973" w:type="dxa"/>
            <w:tcBorders>
              <w:top w:val="single" w:sz="4" w:space="0" w:color="auto"/>
              <w:left w:val="single" w:sz="4" w:space="0" w:color="auto"/>
              <w:bottom w:val="single" w:sz="4" w:space="0" w:color="auto"/>
              <w:right w:val="single" w:sz="4" w:space="0" w:color="auto"/>
            </w:tcBorders>
            <w:shd w:val="clear" w:color="auto" w:fill="auto"/>
          </w:tcPr>
          <w:p w14:paraId="3D12019B" w14:textId="1BB50634" w:rsidR="000B6C9F" w:rsidRDefault="00FA781D">
            <w:pPr>
              <w:spacing w:line="360" w:lineRule="auto"/>
              <w:rPr>
                <w:rFonts w:asciiTheme="minorEastAsia" w:eastAsiaTheme="minorEastAsia" w:hAnsiTheme="minorEastAsia"/>
                <w:bCs/>
                <w:iCs/>
                <w:color w:val="000000"/>
                <w:sz w:val="24"/>
                <w:szCs w:val="24"/>
              </w:rPr>
            </w:pPr>
            <w:r>
              <w:rPr>
                <w:rFonts w:ascii="宋体" w:hAnsi="宋体" w:cs="宋体" w:hint="eastAsia"/>
                <w:color w:val="000000"/>
                <w:kern w:val="0"/>
                <w:sz w:val="24"/>
              </w:rPr>
              <w:t>线上</w:t>
            </w:r>
          </w:p>
        </w:tc>
      </w:tr>
      <w:tr w:rsidR="000B6C9F" w14:paraId="30DB310C" w14:textId="77777777">
        <w:tc>
          <w:tcPr>
            <w:tcW w:w="2323" w:type="dxa"/>
            <w:tcBorders>
              <w:top w:val="single" w:sz="4" w:space="0" w:color="auto"/>
              <w:left w:val="single" w:sz="4" w:space="0" w:color="auto"/>
              <w:bottom w:val="single" w:sz="4" w:space="0" w:color="auto"/>
              <w:right w:val="single" w:sz="4" w:space="0" w:color="auto"/>
            </w:tcBorders>
            <w:shd w:val="clear" w:color="auto" w:fill="auto"/>
          </w:tcPr>
          <w:p w14:paraId="50C8DC2C" w14:textId="77777777" w:rsidR="000B6C9F" w:rsidRDefault="00A13817">
            <w:pPr>
              <w:spacing w:line="480" w:lineRule="atLeast"/>
              <w:rPr>
                <w:rFonts w:ascii="宋体" w:hAnsi="宋体"/>
                <w:b/>
                <w:bCs/>
                <w:iCs/>
                <w:sz w:val="24"/>
                <w:szCs w:val="24"/>
              </w:rPr>
            </w:pPr>
            <w:r>
              <w:rPr>
                <w:rFonts w:ascii="宋体" w:hAnsi="宋体"/>
                <w:b/>
                <w:bCs/>
                <w:iCs/>
                <w:sz w:val="24"/>
                <w:szCs w:val="24"/>
              </w:rPr>
              <w:t>上市公司接待人员姓名</w:t>
            </w:r>
          </w:p>
        </w:tc>
        <w:tc>
          <w:tcPr>
            <w:tcW w:w="5973" w:type="dxa"/>
            <w:tcBorders>
              <w:top w:val="single" w:sz="4" w:space="0" w:color="auto"/>
              <w:left w:val="single" w:sz="4" w:space="0" w:color="auto"/>
              <w:bottom w:val="single" w:sz="4" w:space="0" w:color="auto"/>
              <w:right w:val="single" w:sz="4" w:space="0" w:color="auto"/>
            </w:tcBorders>
            <w:shd w:val="clear" w:color="auto" w:fill="auto"/>
          </w:tcPr>
          <w:p w14:paraId="44B3629E" w14:textId="77777777" w:rsidR="000B6C9F" w:rsidRDefault="00A13817">
            <w:pPr>
              <w:spacing w:line="360" w:lineRule="auto"/>
              <w:rPr>
                <w:rFonts w:ascii="宋体" w:cs="宋体"/>
                <w:kern w:val="0"/>
                <w:sz w:val="24"/>
              </w:rPr>
            </w:pPr>
            <w:r>
              <w:rPr>
                <w:rFonts w:ascii="宋体" w:hAnsi="宋体" w:cs="宋体" w:hint="eastAsia"/>
                <w:color w:val="000000"/>
                <w:kern w:val="0"/>
                <w:sz w:val="24"/>
                <w:szCs w:val="24"/>
              </w:rPr>
              <w:t xml:space="preserve">董事长：任冬同志 </w:t>
            </w:r>
            <w:r>
              <w:rPr>
                <w:rFonts w:ascii="宋体" w:hAnsi="宋体" w:cs="宋体" w:hint="eastAsia"/>
                <w:color w:val="000000"/>
                <w:kern w:val="0"/>
                <w:sz w:val="24"/>
                <w:szCs w:val="24"/>
              </w:rPr>
              <w:br/>
              <w:t xml:space="preserve">总经理：赵惠卿同志 </w:t>
            </w:r>
            <w:r>
              <w:rPr>
                <w:rFonts w:ascii="宋体" w:hAnsi="宋体" w:cs="宋体" w:hint="eastAsia"/>
                <w:color w:val="000000"/>
                <w:kern w:val="0"/>
                <w:sz w:val="24"/>
                <w:szCs w:val="24"/>
              </w:rPr>
              <w:br/>
              <w:t xml:space="preserve">独立董事：张雷同志 </w:t>
            </w:r>
            <w:r>
              <w:rPr>
                <w:rFonts w:ascii="宋体" w:hAnsi="宋体" w:cs="宋体" w:hint="eastAsia"/>
                <w:color w:val="000000"/>
                <w:kern w:val="0"/>
                <w:sz w:val="24"/>
                <w:szCs w:val="24"/>
              </w:rPr>
              <w:br/>
              <w:t xml:space="preserve">副总经理：孟召永同志 </w:t>
            </w:r>
            <w:r>
              <w:rPr>
                <w:rFonts w:ascii="宋体" w:hAnsi="宋体" w:cs="宋体" w:hint="eastAsia"/>
                <w:color w:val="000000"/>
                <w:kern w:val="0"/>
                <w:sz w:val="24"/>
                <w:szCs w:val="24"/>
              </w:rPr>
              <w:br/>
              <w:t xml:space="preserve">董事兼副总经理：万辉同志 </w:t>
            </w:r>
            <w:r>
              <w:rPr>
                <w:rFonts w:ascii="宋体" w:hAnsi="宋体" w:cs="宋体" w:hint="eastAsia"/>
                <w:color w:val="000000"/>
                <w:kern w:val="0"/>
                <w:sz w:val="24"/>
                <w:szCs w:val="24"/>
              </w:rPr>
              <w:br/>
              <w:t xml:space="preserve">财务总监：赵昌磊同志 </w:t>
            </w:r>
            <w:r>
              <w:rPr>
                <w:rFonts w:ascii="宋体" w:hAnsi="宋体" w:cs="宋体" w:hint="eastAsia"/>
                <w:color w:val="000000"/>
                <w:kern w:val="0"/>
                <w:sz w:val="24"/>
                <w:szCs w:val="24"/>
              </w:rPr>
              <w:br/>
              <w:t>董事会秘书：于航航同志</w:t>
            </w:r>
          </w:p>
        </w:tc>
      </w:tr>
      <w:tr w:rsidR="000B6C9F" w14:paraId="7599A493" w14:textId="77777777">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63F5778B" w14:textId="77777777" w:rsidR="000B6C9F" w:rsidRDefault="00A13817">
            <w:pPr>
              <w:spacing w:line="480" w:lineRule="atLeast"/>
              <w:rPr>
                <w:rFonts w:ascii="宋体" w:hAnsi="宋体"/>
                <w:b/>
                <w:bCs/>
                <w:iCs/>
                <w:sz w:val="24"/>
                <w:szCs w:val="24"/>
              </w:rPr>
            </w:pPr>
            <w:r>
              <w:rPr>
                <w:rFonts w:ascii="宋体" w:hAnsi="宋体"/>
                <w:b/>
                <w:bCs/>
                <w:iCs/>
                <w:sz w:val="24"/>
                <w:szCs w:val="24"/>
              </w:rPr>
              <w:t>投资者关系活动主要内容介绍</w:t>
            </w:r>
          </w:p>
        </w:tc>
        <w:tc>
          <w:tcPr>
            <w:tcW w:w="5973" w:type="dxa"/>
            <w:tcBorders>
              <w:top w:val="single" w:sz="4" w:space="0" w:color="auto"/>
              <w:left w:val="single" w:sz="4" w:space="0" w:color="auto"/>
              <w:bottom w:val="single" w:sz="4" w:space="0" w:color="auto"/>
              <w:right w:val="single" w:sz="4" w:space="0" w:color="auto"/>
            </w:tcBorders>
            <w:shd w:val="clear" w:color="auto" w:fill="auto"/>
          </w:tcPr>
          <w:p w14:paraId="4B9E8FFD" w14:textId="77777777" w:rsidR="00EA5FC8" w:rsidRPr="00813C7C" w:rsidRDefault="00EA5FC8" w:rsidP="00EA5FC8">
            <w:pPr>
              <w:spacing w:line="360" w:lineRule="auto"/>
              <w:ind w:firstLineChars="200" w:firstLine="480"/>
              <w:rPr>
                <w:sz w:val="24"/>
              </w:rPr>
            </w:pPr>
            <w:r w:rsidRPr="00813C7C">
              <w:rPr>
                <w:sz w:val="24"/>
              </w:rPr>
              <w:t>1.</w:t>
            </w:r>
            <w:r w:rsidRPr="00813C7C">
              <w:rPr>
                <w:rFonts w:hint="eastAsia"/>
                <w:sz w:val="24"/>
              </w:rPr>
              <w:t>问：</w:t>
            </w:r>
            <w:r w:rsidRPr="00813C7C">
              <w:rPr>
                <w:sz w:val="24"/>
              </w:rPr>
              <w:t>请问公司未来主业战略上，是否会有所侧重，更注重粮食业务，还是更注重食品饮料业务，因为维维豆奶本身品牌力行销全国，有较强消费者认知，希望咱们公司能抓住品牌优势做大食品饮料业务，请问在未来战略上如何考虑</w:t>
            </w:r>
            <w:r w:rsidRPr="00813C7C">
              <w:rPr>
                <w:rFonts w:hint="eastAsia"/>
                <w:sz w:val="24"/>
              </w:rPr>
              <w:t>？</w:t>
            </w:r>
          </w:p>
          <w:p w14:paraId="1D06C1C4" w14:textId="77777777" w:rsidR="00EA5FC8" w:rsidRPr="00813C7C" w:rsidRDefault="00EA5FC8" w:rsidP="00EA5FC8">
            <w:pPr>
              <w:spacing w:line="360" w:lineRule="auto"/>
              <w:ind w:firstLineChars="200" w:firstLine="480"/>
              <w:rPr>
                <w:sz w:val="24"/>
              </w:rPr>
            </w:pPr>
            <w:r w:rsidRPr="00813C7C">
              <w:rPr>
                <w:rFonts w:hint="eastAsia"/>
                <w:sz w:val="24"/>
              </w:rPr>
              <w:t>答：尊敬的投资者，您好！近年来，维维股份心无旁骛攻主业，守正创新做实体，围绕食品饮料、粮食主业进一步聚焦、聚力、整合、优化，通过优化资源配置，不断提升核心业务竞争力，业务结构更加合理。聚焦是</w:t>
            </w:r>
            <w:r w:rsidRPr="00813C7C">
              <w:rPr>
                <w:rFonts w:hint="eastAsia"/>
                <w:sz w:val="24"/>
              </w:rPr>
              <w:lastRenderedPageBreak/>
              <w:t>企业转型升级实现高质量发展的关键，所当乘者势也，不可失者时也。公司将坚定不移聚焦主业、聚力质量，盘活存量资源，激发活力，推动资源向主业汇聚，做强主业，进一步增强企业核心竞争力，促进公司实现高质量发展。感谢关注！</w:t>
            </w:r>
          </w:p>
          <w:p w14:paraId="2744426A" w14:textId="77777777" w:rsidR="00EA5FC8" w:rsidRPr="00813C7C" w:rsidRDefault="00EA5FC8" w:rsidP="00EA5FC8">
            <w:pPr>
              <w:spacing w:line="360" w:lineRule="auto"/>
              <w:ind w:firstLineChars="200" w:firstLine="480"/>
              <w:rPr>
                <w:sz w:val="24"/>
              </w:rPr>
            </w:pPr>
            <w:r w:rsidRPr="00813C7C">
              <w:rPr>
                <w:sz w:val="24"/>
              </w:rPr>
              <w:t>2.</w:t>
            </w:r>
            <w:r w:rsidRPr="00813C7C">
              <w:rPr>
                <w:rFonts w:hint="eastAsia"/>
                <w:sz w:val="24"/>
              </w:rPr>
              <w:t>问：您好！从三季报看，公司的净利润实现较大幅度增长，请问公司管理层，未来是否有信心继续提升公司业绩？</w:t>
            </w:r>
          </w:p>
          <w:p w14:paraId="00B4978E" w14:textId="77777777" w:rsidR="00EA5FC8" w:rsidRPr="00813C7C" w:rsidRDefault="00EA5FC8" w:rsidP="00EA5FC8">
            <w:pPr>
              <w:spacing w:line="360" w:lineRule="auto"/>
              <w:ind w:firstLineChars="200" w:firstLine="480"/>
              <w:rPr>
                <w:sz w:val="24"/>
              </w:rPr>
            </w:pPr>
            <w:r w:rsidRPr="00813C7C">
              <w:rPr>
                <w:rFonts w:hint="eastAsia"/>
                <w:sz w:val="24"/>
              </w:rPr>
              <w:t>答：尊敬的投资者，您好！近年来，维维股份的整体盈利能力、资产质量、财务状况稳中向好，长期可持续发展动能不断增强。维维股份将一如既往地保持战略定力，聚焦主业，强基固本，强化公司治理，提升管理效益，巩固经营成果，提升经营质效，努力实现风险管控能力、持续经营能力、价值创造能力再提升。公司管理层有能力、有信心将维维产品做优、品牌做响、产业做实、实体做强，彰显公司经营稳健、业绩良好、担当责任的民生企业形象。感谢关注！</w:t>
            </w:r>
          </w:p>
          <w:p w14:paraId="2B26DB29" w14:textId="77777777" w:rsidR="00EA5FC8" w:rsidRPr="00813C7C" w:rsidRDefault="00EA5FC8" w:rsidP="00EA5FC8">
            <w:pPr>
              <w:spacing w:line="360" w:lineRule="auto"/>
              <w:ind w:firstLineChars="200" w:firstLine="480"/>
              <w:rPr>
                <w:rFonts w:cs="Poppins"/>
                <w:sz w:val="24"/>
              </w:rPr>
            </w:pPr>
            <w:r w:rsidRPr="00813C7C">
              <w:rPr>
                <w:rFonts w:cs="Poppins"/>
                <w:sz w:val="24"/>
              </w:rPr>
              <w:t>3.</w:t>
            </w:r>
            <w:r w:rsidRPr="00813C7C">
              <w:rPr>
                <w:rFonts w:cs="Poppins" w:hint="eastAsia"/>
                <w:sz w:val="24"/>
              </w:rPr>
              <w:t>问：</w:t>
            </w:r>
            <w:r w:rsidRPr="00813C7C">
              <w:rPr>
                <w:rFonts w:cs="Poppins"/>
                <w:sz w:val="24"/>
              </w:rPr>
              <w:t>你好，我想问一下贵公司领导，子公司拆迁款的收益大概有多少，有没有计入公司第三季度收益，还有国家在鼓励回购，贵公司有没有回购计划</w:t>
            </w:r>
            <w:r w:rsidRPr="00813C7C">
              <w:rPr>
                <w:rFonts w:cs="Poppins" w:hint="eastAsia"/>
                <w:sz w:val="24"/>
              </w:rPr>
              <w:t>？</w:t>
            </w:r>
            <w:r w:rsidRPr="00813C7C">
              <w:rPr>
                <w:rFonts w:cs="Poppins"/>
                <w:sz w:val="24"/>
              </w:rPr>
              <w:t>谢谢</w:t>
            </w:r>
            <w:r w:rsidRPr="00813C7C">
              <w:rPr>
                <w:rFonts w:cs="Poppins" w:hint="eastAsia"/>
                <w:sz w:val="24"/>
              </w:rPr>
              <w:t>！</w:t>
            </w:r>
          </w:p>
          <w:p w14:paraId="0CB26CB2" w14:textId="77777777" w:rsidR="00EA5FC8" w:rsidRPr="00813C7C" w:rsidRDefault="00EA5FC8" w:rsidP="00EA5FC8">
            <w:pPr>
              <w:spacing w:line="360" w:lineRule="auto"/>
              <w:ind w:firstLineChars="200" w:firstLine="480"/>
              <w:rPr>
                <w:sz w:val="24"/>
              </w:rPr>
            </w:pPr>
            <w:r w:rsidRPr="00813C7C">
              <w:rPr>
                <w:rFonts w:hint="eastAsia"/>
                <w:sz w:val="24"/>
              </w:rPr>
              <w:t>答：尊敬的投资者，您好！经初步测算，公司子公司济南维维乳业有限公司厂区征收事宜预计产生资产处置收益约</w:t>
            </w:r>
            <w:r w:rsidRPr="00813C7C">
              <w:rPr>
                <w:sz w:val="24"/>
              </w:rPr>
              <w:t>16,231.89</w:t>
            </w:r>
            <w:r w:rsidRPr="00813C7C">
              <w:rPr>
                <w:sz w:val="24"/>
              </w:rPr>
              <w:t>万元</w:t>
            </w:r>
            <w:r w:rsidRPr="00813C7C">
              <w:rPr>
                <w:rFonts w:hint="eastAsia"/>
                <w:sz w:val="24"/>
              </w:rPr>
              <w:t>，</w:t>
            </w:r>
            <w:r w:rsidRPr="00813C7C">
              <w:rPr>
                <w:sz w:val="24"/>
              </w:rPr>
              <w:t>增加上市公司净利润约</w:t>
            </w:r>
            <w:r w:rsidRPr="00813C7C">
              <w:rPr>
                <w:sz w:val="24"/>
              </w:rPr>
              <w:t>12,587.01</w:t>
            </w:r>
            <w:r w:rsidRPr="00813C7C">
              <w:rPr>
                <w:sz w:val="24"/>
              </w:rPr>
              <w:t>万元</w:t>
            </w:r>
            <w:r w:rsidRPr="00813C7C">
              <w:rPr>
                <w:rFonts w:hint="eastAsia"/>
                <w:sz w:val="24"/>
              </w:rPr>
              <w:t>，拆迁补偿收益未在三季度确认。</w:t>
            </w:r>
            <w:r w:rsidRPr="00813C7C">
              <w:rPr>
                <w:sz w:val="24"/>
              </w:rPr>
              <w:t>公司将按照《企业会计准则》和相关政策的规定，对上述征收拆迁事项进行相应的会计处理，具体会计处理及影响金额以年审会计师审计后的数据为准，敬请广大投资者注意投资风险。</w:t>
            </w:r>
          </w:p>
          <w:p w14:paraId="34009B81" w14:textId="77777777" w:rsidR="00EA5FC8" w:rsidRPr="00813C7C" w:rsidRDefault="00EA5FC8" w:rsidP="00EA5FC8">
            <w:pPr>
              <w:spacing w:line="360" w:lineRule="auto"/>
              <w:ind w:firstLineChars="200" w:firstLine="480"/>
              <w:rPr>
                <w:sz w:val="24"/>
              </w:rPr>
            </w:pPr>
            <w:r w:rsidRPr="00813C7C">
              <w:rPr>
                <w:rFonts w:hint="eastAsia"/>
                <w:sz w:val="24"/>
              </w:rPr>
              <w:t>公司暂无已披露的回购计划，若有回购计划，公司</w:t>
            </w:r>
            <w:r w:rsidRPr="00813C7C">
              <w:rPr>
                <w:rFonts w:hint="eastAsia"/>
                <w:sz w:val="24"/>
              </w:rPr>
              <w:lastRenderedPageBreak/>
              <w:t>将及时履行信息披露义务。感谢关注！</w:t>
            </w:r>
          </w:p>
          <w:p w14:paraId="165A73DA" w14:textId="77777777" w:rsidR="00EA5FC8" w:rsidRPr="00813C7C" w:rsidRDefault="00EA5FC8" w:rsidP="00EA5FC8">
            <w:pPr>
              <w:spacing w:line="360" w:lineRule="auto"/>
              <w:ind w:firstLineChars="200" w:firstLine="480"/>
              <w:rPr>
                <w:rFonts w:cs="Poppins"/>
                <w:sz w:val="24"/>
              </w:rPr>
            </w:pPr>
            <w:r w:rsidRPr="00813C7C">
              <w:rPr>
                <w:rFonts w:cs="Poppins"/>
                <w:sz w:val="24"/>
              </w:rPr>
              <w:t>4.</w:t>
            </w:r>
            <w:r w:rsidRPr="00813C7C">
              <w:rPr>
                <w:rFonts w:cs="Poppins" w:hint="eastAsia"/>
                <w:sz w:val="24"/>
              </w:rPr>
              <w:t>问：</w:t>
            </w:r>
            <w:r w:rsidRPr="00813C7C">
              <w:rPr>
                <w:rFonts w:cs="Poppins"/>
                <w:sz w:val="24"/>
              </w:rPr>
              <w:t>三季报中</w:t>
            </w:r>
            <w:r w:rsidRPr="00813C7C">
              <w:rPr>
                <w:rFonts w:cs="Poppins"/>
                <w:sz w:val="24"/>
              </w:rPr>
              <w:t>“</w:t>
            </w:r>
            <w:r w:rsidRPr="00813C7C">
              <w:rPr>
                <w:rFonts w:cs="Poppins"/>
                <w:sz w:val="24"/>
              </w:rPr>
              <w:t>购买商品，接受劳务支出支付的现金</w:t>
            </w:r>
            <w:r w:rsidRPr="00813C7C">
              <w:rPr>
                <w:rFonts w:cs="Poppins"/>
                <w:sz w:val="24"/>
              </w:rPr>
              <w:t>”</w:t>
            </w:r>
            <w:r w:rsidRPr="00813C7C">
              <w:rPr>
                <w:rFonts w:cs="Poppins"/>
                <w:sz w:val="24"/>
              </w:rPr>
              <w:t>从</w:t>
            </w:r>
            <w:r w:rsidRPr="00813C7C">
              <w:rPr>
                <w:rFonts w:cs="Poppins"/>
                <w:sz w:val="24"/>
              </w:rPr>
              <w:t>31.26</w:t>
            </w:r>
            <w:r w:rsidRPr="00813C7C">
              <w:rPr>
                <w:rFonts w:cs="Poppins"/>
                <w:sz w:val="24"/>
              </w:rPr>
              <w:t>亿减少到</w:t>
            </w:r>
            <w:r w:rsidRPr="00813C7C">
              <w:rPr>
                <w:rFonts w:cs="Poppins"/>
                <w:sz w:val="24"/>
              </w:rPr>
              <w:t>23.99</w:t>
            </w:r>
            <w:r w:rsidRPr="00813C7C">
              <w:rPr>
                <w:rFonts w:cs="Poppins"/>
                <w:sz w:val="24"/>
              </w:rPr>
              <w:t>亿，请问是什么因素？</w:t>
            </w:r>
          </w:p>
          <w:p w14:paraId="271B3512" w14:textId="77777777" w:rsidR="00EA5FC8" w:rsidRPr="00813C7C" w:rsidRDefault="00EA5FC8" w:rsidP="00EA5FC8">
            <w:pPr>
              <w:spacing w:line="360" w:lineRule="auto"/>
              <w:ind w:firstLineChars="200" w:firstLine="480"/>
              <w:rPr>
                <w:sz w:val="24"/>
              </w:rPr>
            </w:pPr>
            <w:r w:rsidRPr="00813C7C">
              <w:rPr>
                <w:rFonts w:hint="eastAsia"/>
                <w:sz w:val="24"/>
              </w:rPr>
              <w:t>答：尊敬的投资者，您好！主要系粮食初加工产品采购原料支出减少所致。感谢关注！</w:t>
            </w:r>
          </w:p>
          <w:p w14:paraId="59CFBE94" w14:textId="77777777" w:rsidR="00EA5FC8" w:rsidRPr="00813C7C" w:rsidRDefault="00EA5FC8" w:rsidP="00EA5FC8">
            <w:pPr>
              <w:spacing w:line="360" w:lineRule="auto"/>
              <w:ind w:firstLineChars="200" w:firstLine="480"/>
              <w:rPr>
                <w:sz w:val="24"/>
              </w:rPr>
            </w:pPr>
            <w:r w:rsidRPr="00813C7C">
              <w:rPr>
                <w:sz w:val="24"/>
              </w:rPr>
              <w:t>5.</w:t>
            </w:r>
            <w:r w:rsidRPr="00813C7C">
              <w:rPr>
                <w:rFonts w:hint="eastAsia"/>
                <w:sz w:val="24"/>
              </w:rPr>
              <w:t>问：请问公司是否有回购股票或</w:t>
            </w:r>
            <w:r w:rsidRPr="00813C7C">
              <w:rPr>
                <w:sz w:val="24"/>
              </w:rPr>
              <w:t>者管理层是否有增持公司股票的计划？</w:t>
            </w:r>
          </w:p>
          <w:p w14:paraId="11CF1D75" w14:textId="77777777" w:rsidR="00EA5FC8" w:rsidRPr="00813C7C" w:rsidRDefault="00EA5FC8" w:rsidP="00EA5FC8">
            <w:pPr>
              <w:spacing w:line="360" w:lineRule="auto"/>
              <w:ind w:firstLineChars="200" w:firstLine="480"/>
              <w:rPr>
                <w:sz w:val="24"/>
              </w:rPr>
            </w:pPr>
            <w:r w:rsidRPr="00813C7C">
              <w:rPr>
                <w:rFonts w:hint="eastAsia"/>
                <w:sz w:val="24"/>
              </w:rPr>
              <w:t>答：尊敬的投资者，您好！公司暂无已披露的回购计划、管理层增持计划。公司会综合考虑各种情况适时适势回购股份，若实施回购股份，公司会根据要求履行信息披露义务。感谢关注！</w:t>
            </w:r>
          </w:p>
          <w:p w14:paraId="51A9B9AA" w14:textId="77777777" w:rsidR="00EA5FC8" w:rsidRPr="00813C7C" w:rsidRDefault="00EA5FC8" w:rsidP="00EA5FC8">
            <w:pPr>
              <w:spacing w:line="360" w:lineRule="auto"/>
              <w:ind w:firstLineChars="200" w:firstLine="480"/>
              <w:rPr>
                <w:sz w:val="24"/>
              </w:rPr>
            </w:pPr>
            <w:r w:rsidRPr="00813C7C">
              <w:rPr>
                <w:sz w:val="24"/>
              </w:rPr>
              <w:t>6.</w:t>
            </w:r>
            <w:r w:rsidRPr="00813C7C">
              <w:rPr>
                <w:rFonts w:hint="eastAsia"/>
                <w:sz w:val="24"/>
              </w:rPr>
              <w:t>问：请问贵司有何股东回报计划，未来是否会加大分红力度和频次？</w:t>
            </w:r>
          </w:p>
          <w:p w14:paraId="77449661" w14:textId="77777777" w:rsidR="00EA5FC8" w:rsidRPr="00813C7C" w:rsidRDefault="00EA5FC8" w:rsidP="00EA5FC8">
            <w:pPr>
              <w:spacing w:line="360" w:lineRule="auto"/>
              <w:ind w:firstLineChars="200" w:firstLine="480"/>
              <w:rPr>
                <w:sz w:val="24"/>
              </w:rPr>
            </w:pPr>
            <w:r w:rsidRPr="00813C7C">
              <w:rPr>
                <w:rFonts w:hint="eastAsia"/>
                <w:sz w:val="24"/>
              </w:rPr>
              <w:t>答：尊敬的投资者，您好！维维股份高度重视股东回报，已连续多年实施现金分红。</w:t>
            </w:r>
            <w:r w:rsidRPr="00813C7C">
              <w:rPr>
                <w:sz w:val="24"/>
              </w:rPr>
              <w:t>2023</w:t>
            </w:r>
            <w:r w:rsidRPr="00813C7C">
              <w:rPr>
                <w:sz w:val="24"/>
              </w:rPr>
              <w:t>年</w:t>
            </w:r>
            <w:r w:rsidRPr="00813C7C">
              <w:rPr>
                <w:sz w:val="24"/>
              </w:rPr>
              <w:t>6</w:t>
            </w:r>
            <w:r w:rsidRPr="00813C7C">
              <w:rPr>
                <w:sz w:val="24"/>
              </w:rPr>
              <w:t>月</w:t>
            </w:r>
            <w:r w:rsidRPr="00813C7C">
              <w:rPr>
                <w:sz w:val="24"/>
              </w:rPr>
              <w:t>8</w:t>
            </w:r>
            <w:r w:rsidRPr="00813C7C">
              <w:rPr>
                <w:sz w:val="24"/>
              </w:rPr>
              <w:t>日，公司实施了</w:t>
            </w:r>
            <w:r w:rsidRPr="00813C7C">
              <w:rPr>
                <w:sz w:val="24"/>
              </w:rPr>
              <w:t>2022</w:t>
            </w:r>
            <w:r w:rsidRPr="00813C7C">
              <w:rPr>
                <w:sz w:val="24"/>
              </w:rPr>
              <w:t>年度权益分派，以总股本为基数向全体股东</w:t>
            </w:r>
            <w:r w:rsidRPr="00813C7C">
              <w:rPr>
                <w:rFonts w:hint="eastAsia"/>
                <w:sz w:val="24"/>
              </w:rPr>
              <w:t>每</w:t>
            </w:r>
            <w:r w:rsidRPr="00813C7C">
              <w:rPr>
                <w:sz w:val="24"/>
              </w:rPr>
              <w:t>10</w:t>
            </w:r>
            <w:r w:rsidRPr="00813C7C">
              <w:rPr>
                <w:sz w:val="24"/>
              </w:rPr>
              <w:t>股派发现金红利人民币</w:t>
            </w:r>
            <w:r w:rsidRPr="00813C7C">
              <w:rPr>
                <w:sz w:val="24"/>
              </w:rPr>
              <w:t xml:space="preserve"> 0.18 </w:t>
            </w:r>
            <w:r w:rsidRPr="00813C7C">
              <w:rPr>
                <w:sz w:val="24"/>
              </w:rPr>
              <w:t>元（含税），共计派发现金红利</w:t>
            </w:r>
            <w:r w:rsidRPr="00813C7C">
              <w:rPr>
                <w:sz w:val="24"/>
              </w:rPr>
              <w:t>2,910.86</w:t>
            </w:r>
            <w:r w:rsidRPr="00813C7C">
              <w:rPr>
                <w:sz w:val="24"/>
              </w:rPr>
              <w:t>万元，占公司合并报表中归属于上市公司普通股股东净利润的</w:t>
            </w:r>
            <w:r w:rsidRPr="00813C7C">
              <w:rPr>
                <w:sz w:val="24"/>
              </w:rPr>
              <w:t>30.55%</w:t>
            </w:r>
            <w:r w:rsidRPr="00813C7C">
              <w:rPr>
                <w:sz w:val="24"/>
              </w:rPr>
              <w:t>。公司将进一步整合资源，聚焦主业，</w:t>
            </w:r>
            <w:r w:rsidRPr="00813C7C">
              <w:rPr>
                <w:rFonts w:hint="eastAsia"/>
                <w:sz w:val="24"/>
              </w:rPr>
              <w:t>增强盈利能力，改善公司业绩，保持利润分配政策的连续性和稳定性，进一步提升分红水平，</w:t>
            </w:r>
            <w:r w:rsidRPr="00813C7C">
              <w:rPr>
                <w:sz w:val="24"/>
              </w:rPr>
              <w:t>真正实现企业自身发展与投资回报</w:t>
            </w:r>
            <w:r w:rsidRPr="00813C7C">
              <w:rPr>
                <w:rFonts w:hint="eastAsia"/>
                <w:sz w:val="24"/>
              </w:rPr>
              <w:t>双提升</w:t>
            </w:r>
            <w:r w:rsidRPr="00813C7C">
              <w:rPr>
                <w:sz w:val="24"/>
              </w:rPr>
              <w:t>。</w:t>
            </w:r>
            <w:r w:rsidRPr="00813C7C">
              <w:rPr>
                <w:rFonts w:hint="eastAsia"/>
                <w:sz w:val="24"/>
              </w:rPr>
              <w:t>感谢关注！</w:t>
            </w:r>
          </w:p>
          <w:p w14:paraId="1D4A0F76" w14:textId="77777777" w:rsidR="00EA5FC8" w:rsidRPr="00813C7C" w:rsidRDefault="00EA5FC8" w:rsidP="00EA5FC8">
            <w:pPr>
              <w:spacing w:line="360" w:lineRule="auto"/>
              <w:ind w:firstLineChars="200" w:firstLine="480"/>
              <w:rPr>
                <w:sz w:val="24"/>
              </w:rPr>
            </w:pPr>
            <w:r w:rsidRPr="00813C7C">
              <w:rPr>
                <w:sz w:val="24"/>
              </w:rPr>
              <w:t>7.</w:t>
            </w:r>
            <w:r w:rsidRPr="00813C7C">
              <w:rPr>
                <w:rFonts w:hint="eastAsia"/>
                <w:sz w:val="24"/>
              </w:rPr>
              <w:t>问：请问公司目前的财务状况如何？</w:t>
            </w:r>
            <w:r w:rsidRPr="00813C7C">
              <w:rPr>
                <w:rFonts w:hint="eastAsia"/>
                <w:sz w:val="24"/>
              </w:rPr>
              <w:t xml:space="preserve"> </w:t>
            </w:r>
          </w:p>
          <w:p w14:paraId="3D3FDE09" w14:textId="77777777" w:rsidR="00EA5FC8" w:rsidRPr="00813C7C" w:rsidRDefault="00EA5FC8" w:rsidP="00EA5FC8">
            <w:pPr>
              <w:spacing w:line="360" w:lineRule="auto"/>
              <w:ind w:firstLineChars="200" w:firstLine="480"/>
              <w:rPr>
                <w:sz w:val="24"/>
              </w:rPr>
            </w:pPr>
            <w:r w:rsidRPr="00813C7C">
              <w:rPr>
                <w:rFonts w:hint="eastAsia"/>
                <w:sz w:val="24"/>
              </w:rPr>
              <w:t>答：尊敬的投资者，您好！公司</w:t>
            </w:r>
            <w:r w:rsidRPr="00813C7C">
              <w:rPr>
                <w:rFonts w:hint="eastAsia"/>
                <w:sz w:val="24"/>
              </w:rPr>
              <w:t>2</w:t>
            </w:r>
            <w:r w:rsidRPr="00813C7C">
              <w:rPr>
                <w:sz w:val="24"/>
              </w:rPr>
              <w:t>023</w:t>
            </w:r>
            <w:r w:rsidRPr="00813C7C">
              <w:rPr>
                <w:rFonts w:hint="eastAsia"/>
                <w:sz w:val="24"/>
              </w:rPr>
              <w:t>年</w:t>
            </w:r>
            <w:r w:rsidRPr="00813C7C">
              <w:rPr>
                <w:sz w:val="24"/>
              </w:rPr>
              <w:t>前三季度实现营收</w:t>
            </w:r>
            <w:r w:rsidRPr="00813C7C">
              <w:rPr>
                <w:sz w:val="24"/>
              </w:rPr>
              <w:t>33.23</w:t>
            </w:r>
            <w:r w:rsidRPr="00813C7C">
              <w:rPr>
                <w:sz w:val="24"/>
              </w:rPr>
              <w:t>亿元，归母净利润</w:t>
            </w:r>
            <w:r w:rsidRPr="00813C7C">
              <w:rPr>
                <w:sz w:val="24"/>
              </w:rPr>
              <w:t>1.34</w:t>
            </w:r>
            <w:r w:rsidRPr="00813C7C">
              <w:rPr>
                <w:sz w:val="24"/>
              </w:rPr>
              <w:t>亿元，同比增长</w:t>
            </w:r>
            <w:r w:rsidRPr="00813C7C">
              <w:rPr>
                <w:sz w:val="24"/>
              </w:rPr>
              <w:t>36.02%</w:t>
            </w:r>
            <w:r w:rsidRPr="00813C7C">
              <w:rPr>
                <w:rFonts w:hint="eastAsia"/>
                <w:sz w:val="24"/>
              </w:rPr>
              <w:t>，</w:t>
            </w:r>
            <w:r w:rsidRPr="00813C7C">
              <w:rPr>
                <w:sz w:val="24"/>
              </w:rPr>
              <w:t>扣非净利润</w:t>
            </w:r>
            <w:r w:rsidRPr="00813C7C">
              <w:rPr>
                <w:sz w:val="24"/>
              </w:rPr>
              <w:t>1.35</w:t>
            </w:r>
            <w:r w:rsidRPr="00813C7C">
              <w:rPr>
                <w:sz w:val="24"/>
              </w:rPr>
              <w:t>亿元，同比增长</w:t>
            </w:r>
            <w:r w:rsidRPr="00813C7C">
              <w:rPr>
                <w:sz w:val="24"/>
              </w:rPr>
              <w:t>68.08%</w:t>
            </w:r>
            <w:r w:rsidRPr="00813C7C">
              <w:rPr>
                <w:rFonts w:hint="eastAsia"/>
                <w:sz w:val="24"/>
              </w:rPr>
              <w:t>，销售毛利率</w:t>
            </w:r>
            <w:r w:rsidRPr="00813C7C">
              <w:rPr>
                <w:rFonts w:hint="eastAsia"/>
                <w:sz w:val="24"/>
              </w:rPr>
              <w:t>1</w:t>
            </w:r>
            <w:r w:rsidRPr="00813C7C">
              <w:rPr>
                <w:sz w:val="24"/>
              </w:rPr>
              <w:t>8.84%</w:t>
            </w:r>
            <w:r w:rsidRPr="00813C7C">
              <w:rPr>
                <w:rFonts w:hint="eastAsia"/>
                <w:sz w:val="24"/>
              </w:rPr>
              <w:t>。</w:t>
            </w:r>
            <w:r w:rsidRPr="00813C7C">
              <w:rPr>
                <w:sz w:val="24"/>
              </w:rPr>
              <w:t>其中</w:t>
            </w:r>
            <w:r w:rsidRPr="00813C7C">
              <w:rPr>
                <w:sz w:val="24"/>
              </w:rPr>
              <w:t>2023</w:t>
            </w:r>
            <w:r w:rsidRPr="00813C7C">
              <w:rPr>
                <w:sz w:val="24"/>
              </w:rPr>
              <w:t>年第三季度，单季度主营收入</w:t>
            </w:r>
            <w:r w:rsidRPr="00813C7C">
              <w:rPr>
                <w:sz w:val="24"/>
              </w:rPr>
              <w:t>13.14</w:t>
            </w:r>
            <w:r w:rsidRPr="00813C7C">
              <w:rPr>
                <w:sz w:val="24"/>
              </w:rPr>
              <w:t>亿元，同比上升</w:t>
            </w:r>
            <w:r w:rsidRPr="00813C7C">
              <w:rPr>
                <w:sz w:val="24"/>
              </w:rPr>
              <w:t>4.66%</w:t>
            </w:r>
            <w:r w:rsidRPr="00813C7C">
              <w:rPr>
                <w:rFonts w:hint="eastAsia"/>
                <w:sz w:val="24"/>
              </w:rPr>
              <w:t>，</w:t>
            </w:r>
            <w:r w:rsidRPr="00813C7C">
              <w:rPr>
                <w:sz w:val="24"/>
              </w:rPr>
              <w:t>单季度归母净利润</w:t>
            </w:r>
            <w:r w:rsidRPr="00813C7C">
              <w:rPr>
                <w:sz w:val="24"/>
              </w:rPr>
              <w:lastRenderedPageBreak/>
              <w:t>7237.89</w:t>
            </w:r>
            <w:r w:rsidRPr="00813C7C">
              <w:rPr>
                <w:sz w:val="24"/>
              </w:rPr>
              <w:t>万元，同比上升</w:t>
            </w:r>
            <w:r w:rsidRPr="00813C7C">
              <w:rPr>
                <w:sz w:val="24"/>
              </w:rPr>
              <w:t>48.5%</w:t>
            </w:r>
            <w:r w:rsidRPr="00813C7C">
              <w:rPr>
                <w:rFonts w:hint="eastAsia"/>
                <w:sz w:val="24"/>
              </w:rPr>
              <w:t>，</w:t>
            </w:r>
            <w:r w:rsidRPr="00813C7C">
              <w:rPr>
                <w:sz w:val="24"/>
              </w:rPr>
              <w:t>单季度扣非净利润</w:t>
            </w:r>
            <w:r w:rsidRPr="00813C7C">
              <w:rPr>
                <w:sz w:val="24"/>
              </w:rPr>
              <w:t>7621.81</w:t>
            </w:r>
            <w:r w:rsidRPr="00813C7C">
              <w:rPr>
                <w:sz w:val="24"/>
              </w:rPr>
              <w:t>万元，同比上升</w:t>
            </w:r>
            <w:r w:rsidRPr="00813C7C">
              <w:rPr>
                <w:sz w:val="24"/>
              </w:rPr>
              <w:t>75.51%</w:t>
            </w:r>
            <w:r w:rsidRPr="00813C7C">
              <w:rPr>
                <w:rFonts w:hint="eastAsia"/>
                <w:sz w:val="24"/>
              </w:rPr>
              <w:t>。</w:t>
            </w:r>
            <w:r w:rsidRPr="00813C7C">
              <w:rPr>
                <w:sz w:val="24"/>
              </w:rPr>
              <w:t>目前，</w:t>
            </w:r>
            <w:r w:rsidRPr="00813C7C">
              <w:rPr>
                <w:rFonts w:hint="eastAsia"/>
                <w:sz w:val="24"/>
              </w:rPr>
              <w:t>公司</w:t>
            </w:r>
            <w:r w:rsidRPr="00813C7C">
              <w:rPr>
                <w:sz w:val="24"/>
              </w:rPr>
              <w:t>资产负债结构进一步优化，财务状况良好</w:t>
            </w:r>
            <w:r w:rsidRPr="00813C7C">
              <w:rPr>
                <w:rFonts w:hint="eastAsia"/>
                <w:sz w:val="24"/>
              </w:rPr>
              <w:t>。</w:t>
            </w:r>
            <w:r w:rsidRPr="00813C7C">
              <w:rPr>
                <w:sz w:val="24"/>
              </w:rPr>
              <w:t>2023</w:t>
            </w:r>
            <w:r w:rsidRPr="00813C7C">
              <w:rPr>
                <w:rFonts w:hint="eastAsia"/>
                <w:sz w:val="24"/>
              </w:rPr>
              <w:t>年三季度末，</w:t>
            </w:r>
            <w:r w:rsidRPr="00813C7C">
              <w:rPr>
                <w:sz w:val="24"/>
              </w:rPr>
              <w:t>公司资产负债率降至</w:t>
            </w:r>
            <w:r w:rsidRPr="00813C7C">
              <w:rPr>
                <w:sz w:val="24"/>
              </w:rPr>
              <w:t>32.00%</w:t>
            </w:r>
            <w:r w:rsidRPr="00813C7C">
              <w:rPr>
                <w:rFonts w:hint="eastAsia"/>
                <w:sz w:val="24"/>
              </w:rPr>
              <w:t>。感谢关注！</w:t>
            </w:r>
          </w:p>
          <w:p w14:paraId="5635D3A3" w14:textId="77777777" w:rsidR="00EA5FC8" w:rsidRPr="00813C7C" w:rsidRDefault="00EA5FC8" w:rsidP="00EA5FC8">
            <w:pPr>
              <w:spacing w:line="360" w:lineRule="auto"/>
              <w:ind w:firstLineChars="200" w:firstLine="480"/>
              <w:rPr>
                <w:sz w:val="24"/>
              </w:rPr>
            </w:pPr>
            <w:r w:rsidRPr="00813C7C">
              <w:rPr>
                <w:sz w:val="24"/>
              </w:rPr>
              <w:t>8.</w:t>
            </w:r>
            <w:r w:rsidRPr="00813C7C">
              <w:rPr>
                <w:rFonts w:hint="eastAsia"/>
                <w:sz w:val="24"/>
              </w:rPr>
              <w:t>问：董秘，你好！请问，近一年公司股东人数的变化情况如何。目前，公司的股东人数是多少？谢谢！</w:t>
            </w:r>
          </w:p>
          <w:p w14:paraId="6A050248" w14:textId="77777777" w:rsidR="00EA5FC8" w:rsidRPr="00813C7C" w:rsidRDefault="00EA5FC8" w:rsidP="00EA5FC8">
            <w:pPr>
              <w:spacing w:line="360" w:lineRule="auto"/>
              <w:ind w:firstLineChars="200" w:firstLine="480"/>
              <w:rPr>
                <w:sz w:val="24"/>
              </w:rPr>
            </w:pPr>
            <w:r w:rsidRPr="00813C7C">
              <w:rPr>
                <w:rFonts w:hint="eastAsia"/>
                <w:sz w:val="24"/>
              </w:rPr>
              <w:t>答：尊敬的投资者，您好！公司根据相关规则在定期报告中披露股东信息，</w:t>
            </w:r>
            <w:r w:rsidRPr="00813C7C">
              <w:rPr>
                <w:rFonts w:hint="eastAsia"/>
                <w:sz w:val="24"/>
              </w:rPr>
              <w:t>2</w:t>
            </w:r>
            <w:r w:rsidRPr="00813C7C">
              <w:rPr>
                <w:sz w:val="24"/>
              </w:rPr>
              <w:t>023</w:t>
            </w:r>
            <w:r w:rsidRPr="00813C7C">
              <w:rPr>
                <w:rFonts w:hint="eastAsia"/>
                <w:sz w:val="24"/>
              </w:rPr>
              <w:t>年</w:t>
            </w:r>
            <w:r w:rsidRPr="00813C7C">
              <w:rPr>
                <w:sz w:val="24"/>
              </w:rPr>
              <w:t>3</w:t>
            </w:r>
            <w:r w:rsidRPr="00813C7C">
              <w:rPr>
                <w:rFonts w:hint="eastAsia"/>
                <w:sz w:val="24"/>
              </w:rPr>
              <w:t>月</w:t>
            </w:r>
            <w:r w:rsidRPr="00813C7C">
              <w:rPr>
                <w:rFonts w:hint="eastAsia"/>
                <w:sz w:val="24"/>
              </w:rPr>
              <w:t>3</w:t>
            </w:r>
            <w:r w:rsidRPr="00813C7C">
              <w:rPr>
                <w:sz w:val="24"/>
              </w:rPr>
              <w:t>1</w:t>
            </w:r>
            <w:r w:rsidRPr="00813C7C">
              <w:rPr>
                <w:rFonts w:hint="eastAsia"/>
                <w:sz w:val="24"/>
              </w:rPr>
              <w:t>日的股东人数为</w:t>
            </w:r>
            <w:r w:rsidRPr="00813C7C">
              <w:rPr>
                <w:rFonts w:hint="eastAsia"/>
                <w:sz w:val="24"/>
              </w:rPr>
              <w:t>7</w:t>
            </w:r>
            <w:r w:rsidRPr="00813C7C">
              <w:rPr>
                <w:sz w:val="24"/>
              </w:rPr>
              <w:t>0,254</w:t>
            </w:r>
            <w:r w:rsidRPr="00813C7C">
              <w:rPr>
                <w:rFonts w:hint="eastAsia"/>
                <w:sz w:val="24"/>
              </w:rPr>
              <w:t>户，</w:t>
            </w:r>
            <w:r w:rsidRPr="00813C7C">
              <w:rPr>
                <w:rFonts w:hint="eastAsia"/>
                <w:sz w:val="24"/>
              </w:rPr>
              <w:t>2</w:t>
            </w:r>
            <w:r w:rsidRPr="00813C7C">
              <w:rPr>
                <w:sz w:val="24"/>
              </w:rPr>
              <w:t>023</w:t>
            </w:r>
            <w:r w:rsidRPr="00813C7C">
              <w:rPr>
                <w:rFonts w:hint="eastAsia"/>
                <w:sz w:val="24"/>
              </w:rPr>
              <w:t>年</w:t>
            </w:r>
            <w:r w:rsidRPr="00813C7C">
              <w:rPr>
                <w:rFonts w:hint="eastAsia"/>
                <w:sz w:val="24"/>
              </w:rPr>
              <w:t>6</w:t>
            </w:r>
            <w:r w:rsidRPr="00813C7C">
              <w:rPr>
                <w:rFonts w:hint="eastAsia"/>
                <w:sz w:val="24"/>
              </w:rPr>
              <w:t>月</w:t>
            </w:r>
            <w:r w:rsidRPr="00813C7C">
              <w:rPr>
                <w:rFonts w:hint="eastAsia"/>
                <w:sz w:val="24"/>
              </w:rPr>
              <w:t>3</w:t>
            </w:r>
            <w:r w:rsidRPr="00813C7C">
              <w:rPr>
                <w:sz w:val="24"/>
              </w:rPr>
              <w:t>0</w:t>
            </w:r>
            <w:r w:rsidRPr="00813C7C">
              <w:rPr>
                <w:rFonts w:hint="eastAsia"/>
                <w:sz w:val="24"/>
              </w:rPr>
              <w:t>日的股东人数为</w:t>
            </w:r>
            <w:r w:rsidRPr="00813C7C">
              <w:rPr>
                <w:rFonts w:hint="eastAsia"/>
                <w:sz w:val="24"/>
              </w:rPr>
              <w:t>6</w:t>
            </w:r>
            <w:r w:rsidRPr="00813C7C">
              <w:rPr>
                <w:sz w:val="24"/>
              </w:rPr>
              <w:t>9,478</w:t>
            </w:r>
            <w:r w:rsidRPr="00813C7C">
              <w:rPr>
                <w:rFonts w:hint="eastAsia"/>
                <w:sz w:val="24"/>
              </w:rPr>
              <w:t>户，</w:t>
            </w:r>
            <w:r w:rsidRPr="00813C7C">
              <w:rPr>
                <w:rFonts w:hint="eastAsia"/>
                <w:sz w:val="24"/>
              </w:rPr>
              <w:t>2023</w:t>
            </w:r>
            <w:r w:rsidRPr="00813C7C">
              <w:rPr>
                <w:rFonts w:hint="eastAsia"/>
                <w:sz w:val="24"/>
              </w:rPr>
              <w:t>年</w:t>
            </w:r>
            <w:r w:rsidRPr="00813C7C">
              <w:rPr>
                <w:rFonts w:hint="eastAsia"/>
                <w:sz w:val="24"/>
              </w:rPr>
              <w:t>9</w:t>
            </w:r>
            <w:r w:rsidRPr="00813C7C">
              <w:rPr>
                <w:rFonts w:hint="eastAsia"/>
                <w:sz w:val="24"/>
              </w:rPr>
              <w:t>月</w:t>
            </w:r>
            <w:r w:rsidRPr="00813C7C">
              <w:rPr>
                <w:rFonts w:hint="eastAsia"/>
                <w:sz w:val="24"/>
              </w:rPr>
              <w:t>30</w:t>
            </w:r>
            <w:r w:rsidRPr="00813C7C">
              <w:rPr>
                <w:rFonts w:hint="eastAsia"/>
                <w:sz w:val="24"/>
              </w:rPr>
              <w:t>日的股东人数为</w:t>
            </w:r>
            <w:r w:rsidRPr="00813C7C">
              <w:rPr>
                <w:rFonts w:hint="eastAsia"/>
                <w:sz w:val="24"/>
              </w:rPr>
              <w:t>6</w:t>
            </w:r>
            <w:r w:rsidRPr="00813C7C">
              <w:rPr>
                <w:sz w:val="24"/>
              </w:rPr>
              <w:t>7,680</w:t>
            </w:r>
            <w:r w:rsidRPr="00813C7C">
              <w:rPr>
                <w:rFonts w:hint="eastAsia"/>
                <w:sz w:val="24"/>
              </w:rPr>
              <w:t>户。感谢关注！</w:t>
            </w:r>
          </w:p>
          <w:p w14:paraId="5D357DD7" w14:textId="77777777" w:rsidR="00EA5FC8" w:rsidRPr="00813C7C" w:rsidRDefault="00EA5FC8" w:rsidP="00EA5FC8">
            <w:pPr>
              <w:spacing w:line="360" w:lineRule="auto"/>
              <w:ind w:firstLineChars="200" w:firstLine="480"/>
              <w:rPr>
                <w:sz w:val="24"/>
              </w:rPr>
            </w:pPr>
            <w:r w:rsidRPr="00813C7C">
              <w:rPr>
                <w:sz w:val="24"/>
              </w:rPr>
              <w:t>9.</w:t>
            </w:r>
            <w:r w:rsidRPr="00813C7C">
              <w:rPr>
                <w:rFonts w:hint="eastAsia"/>
                <w:sz w:val="24"/>
              </w:rPr>
              <w:t>问：近期很多国货品牌销量暴涨，维维豆奶也是老国货品牌，这次老牌国货崛起，维维豆奶有没有抓住机遇？供应能否跟得上？</w:t>
            </w:r>
          </w:p>
          <w:p w14:paraId="68297A58" w14:textId="77777777" w:rsidR="00EA5FC8" w:rsidRPr="00813C7C" w:rsidRDefault="00EA5FC8" w:rsidP="00EA5FC8">
            <w:pPr>
              <w:spacing w:line="360" w:lineRule="auto"/>
              <w:ind w:firstLineChars="200" w:firstLine="480"/>
              <w:rPr>
                <w:sz w:val="24"/>
              </w:rPr>
            </w:pPr>
            <w:r w:rsidRPr="00813C7C">
              <w:rPr>
                <w:rFonts w:hint="eastAsia"/>
                <w:sz w:val="24"/>
              </w:rPr>
              <w:t>答：尊敬的投资者，您好！近期，国货品牌广受关注，维维豆奶作为老国货品牌，也获得了不少关注和销量。公司迅速采取措施，上架亲民套餐，通过各种渠道进行宣传推广，不断提升品牌知名度和影响力的同时积极扩大销量，获得了市场的广泛认可。针对个别经销商存在的库存售空情况，公司已迅速跟进并补充库存，以确保产品的稳定供应。维维豆奶作为老牌国货品牌，致力于为消费者提供高品质、健康、美味的产品。我们将继续加强品牌推广和市场拓展工作，积极研发新产品以满足不同消费者的需求，不断提升产品质量和服务水平。感谢关注！</w:t>
            </w:r>
          </w:p>
          <w:p w14:paraId="1A4768A0" w14:textId="77777777" w:rsidR="00EA5FC8" w:rsidRPr="00813C7C" w:rsidRDefault="00EA5FC8" w:rsidP="00EA5FC8">
            <w:pPr>
              <w:spacing w:line="360" w:lineRule="auto"/>
              <w:ind w:firstLineChars="200" w:firstLine="480"/>
              <w:rPr>
                <w:sz w:val="24"/>
              </w:rPr>
            </w:pPr>
            <w:r w:rsidRPr="00813C7C">
              <w:rPr>
                <w:sz w:val="24"/>
              </w:rPr>
              <w:t>10.</w:t>
            </w:r>
            <w:r w:rsidRPr="00813C7C">
              <w:rPr>
                <w:rFonts w:hint="eastAsia"/>
                <w:sz w:val="24"/>
              </w:rPr>
              <w:t>问：</w:t>
            </w:r>
            <w:r w:rsidRPr="00813C7C">
              <w:rPr>
                <w:sz w:val="24"/>
              </w:rPr>
              <w:t>您好</w:t>
            </w:r>
            <w:r w:rsidRPr="00813C7C">
              <w:rPr>
                <w:rFonts w:hint="eastAsia"/>
                <w:sz w:val="24"/>
              </w:rPr>
              <w:t>！</w:t>
            </w:r>
            <w:r w:rsidRPr="00813C7C">
              <w:rPr>
                <w:sz w:val="24"/>
              </w:rPr>
              <w:t>这边是《每日经济新闻》记者，</w:t>
            </w:r>
            <w:r w:rsidRPr="00813C7C">
              <w:rPr>
                <w:rFonts w:hint="eastAsia"/>
                <w:sz w:val="24"/>
              </w:rPr>
              <w:t>想问以下</w:t>
            </w:r>
            <w:r w:rsidRPr="00813C7C">
              <w:rPr>
                <w:sz w:val="24"/>
              </w:rPr>
              <w:t>问题：</w:t>
            </w:r>
            <w:r w:rsidRPr="00813C7C">
              <w:rPr>
                <w:sz w:val="24"/>
              </w:rPr>
              <w:t>1.</w:t>
            </w:r>
            <w:r w:rsidRPr="00813C7C">
              <w:rPr>
                <w:rFonts w:hint="eastAsia"/>
                <w:sz w:val="24"/>
              </w:rPr>
              <w:t>无</w:t>
            </w:r>
            <w:r w:rsidRPr="00813C7C">
              <w:rPr>
                <w:sz w:val="24"/>
              </w:rPr>
              <w:t>论是半年报还是三季报，公司财务都出现了营收下降但归母净利润增长的情况，请问是什么原因造成的？是否系受毛利率变动影响？</w:t>
            </w:r>
            <w:r w:rsidRPr="00813C7C">
              <w:rPr>
                <w:sz w:val="24"/>
              </w:rPr>
              <w:t>2.</w:t>
            </w:r>
            <w:r w:rsidRPr="00813C7C">
              <w:rPr>
                <w:sz w:val="24"/>
              </w:rPr>
              <w:t>作为公司双主</w:t>
            </w:r>
            <w:r w:rsidRPr="00813C7C">
              <w:rPr>
                <w:sz w:val="24"/>
              </w:rPr>
              <w:lastRenderedPageBreak/>
              <w:t>业，公司上半年固体冲调饮料和粮食创造的营收和毛利率分别有多少？</w:t>
            </w:r>
            <w:r w:rsidRPr="00813C7C">
              <w:rPr>
                <w:sz w:val="24"/>
              </w:rPr>
              <w:t>3.</w:t>
            </w:r>
            <w:r w:rsidRPr="00813C7C">
              <w:rPr>
                <w:sz w:val="24"/>
              </w:rPr>
              <w:t>公司业绩是否有受近段时间</w:t>
            </w:r>
            <w:r w:rsidRPr="00813C7C">
              <w:rPr>
                <w:sz w:val="24"/>
              </w:rPr>
              <w:t>“</w:t>
            </w:r>
            <w:r w:rsidRPr="00813C7C">
              <w:rPr>
                <w:sz w:val="24"/>
              </w:rPr>
              <w:t>国货</w:t>
            </w:r>
            <w:r w:rsidRPr="00813C7C">
              <w:rPr>
                <w:sz w:val="24"/>
              </w:rPr>
              <w:t>”</w:t>
            </w:r>
            <w:r w:rsidRPr="00813C7C">
              <w:rPr>
                <w:sz w:val="24"/>
              </w:rPr>
              <w:t>潮的影响？</w:t>
            </w:r>
          </w:p>
          <w:p w14:paraId="5AF7F5B2" w14:textId="5A1D30B4" w:rsidR="000B6C9F" w:rsidRPr="00EA5FC8" w:rsidRDefault="00EA5FC8" w:rsidP="00EA5FC8">
            <w:pPr>
              <w:spacing w:line="360" w:lineRule="auto"/>
              <w:ind w:firstLineChars="200" w:firstLine="480"/>
              <w:rPr>
                <w:sz w:val="24"/>
              </w:rPr>
            </w:pPr>
            <w:r w:rsidRPr="00813C7C">
              <w:rPr>
                <w:rFonts w:hint="eastAsia"/>
                <w:sz w:val="24"/>
              </w:rPr>
              <w:t>答：尊敬的媒体朋友，您好！</w:t>
            </w:r>
            <w:r w:rsidRPr="00813C7C">
              <w:rPr>
                <w:rFonts w:hint="eastAsia"/>
                <w:sz w:val="24"/>
              </w:rPr>
              <w:t>2</w:t>
            </w:r>
            <w:r w:rsidRPr="00813C7C">
              <w:rPr>
                <w:sz w:val="24"/>
              </w:rPr>
              <w:t>023</w:t>
            </w:r>
            <w:r w:rsidRPr="00813C7C">
              <w:rPr>
                <w:rFonts w:hint="eastAsia"/>
                <w:sz w:val="24"/>
              </w:rPr>
              <w:t>年半年度及前三季度，公司营业收入总体延续稳健表现，得益于公司聚焦优势产业、强化内部精益管理、优化供应链管控、提升运营效率、优化资产负债结构等方面的努力，销售毛利率实现提升，归母净利润实现同比增长。近期，国货品牌积极抓住市场机遇，抢占市场风口。作为老国货品牌，维维迅速上架亲民套餐，并受到了市场的广泛欢迎，利于提振公司业绩。感谢关注！</w:t>
            </w:r>
          </w:p>
        </w:tc>
      </w:tr>
      <w:tr w:rsidR="000B6C9F" w14:paraId="4F0BF789" w14:textId="77777777">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224B7F5C" w14:textId="77777777" w:rsidR="000B6C9F" w:rsidRDefault="00A13817">
            <w:pPr>
              <w:spacing w:line="480" w:lineRule="atLeast"/>
              <w:rPr>
                <w:rFonts w:ascii="宋体" w:hAnsi="宋体"/>
                <w:b/>
                <w:bCs/>
                <w:iCs/>
                <w:sz w:val="24"/>
                <w:szCs w:val="24"/>
              </w:rPr>
            </w:pPr>
            <w:r>
              <w:rPr>
                <w:rFonts w:ascii="宋体" w:hAnsi="宋体"/>
                <w:b/>
                <w:bCs/>
                <w:iCs/>
                <w:sz w:val="24"/>
                <w:szCs w:val="24"/>
              </w:rPr>
              <w:lastRenderedPageBreak/>
              <w:t>附件清单（如有）</w:t>
            </w:r>
          </w:p>
        </w:tc>
        <w:tc>
          <w:tcPr>
            <w:tcW w:w="5973" w:type="dxa"/>
            <w:tcBorders>
              <w:top w:val="single" w:sz="4" w:space="0" w:color="auto"/>
              <w:left w:val="single" w:sz="4" w:space="0" w:color="auto"/>
              <w:bottom w:val="single" w:sz="4" w:space="0" w:color="auto"/>
              <w:right w:val="single" w:sz="4" w:space="0" w:color="auto"/>
            </w:tcBorders>
            <w:shd w:val="clear" w:color="auto" w:fill="auto"/>
          </w:tcPr>
          <w:p w14:paraId="4561ABE3" w14:textId="51749344" w:rsidR="000B6C9F" w:rsidRDefault="00376537">
            <w:pPr>
              <w:spacing w:line="360" w:lineRule="auto"/>
              <w:rPr>
                <w:rFonts w:asciiTheme="minorEastAsia" w:eastAsiaTheme="minorEastAsia" w:hAnsiTheme="minorEastAsia"/>
                <w:bCs/>
                <w:iCs/>
                <w:color w:val="000000"/>
                <w:sz w:val="24"/>
                <w:szCs w:val="24"/>
              </w:rPr>
            </w:pPr>
            <w:r>
              <w:rPr>
                <w:rFonts w:asciiTheme="minorEastAsia" w:eastAsiaTheme="minorEastAsia" w:hAnsiTheme="minorEastAsia" w:hint="eastAsia"/>
                <w:bCs/>
                <w:iCs/>
                <w:color w:val="000000"/>
                <w:sz w:val="24"/>
                <w:szCs w:val="24"/>
              </w:rPr>
              <w:t>无</w:t>
            </w:r>
          </w:p>
        </w:tc>
      </w:tr>
      <w:tr w:rsidR="000B6C9F" w14:paraId="30A3FE83" w14:textId="77777777">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192414F8" w14:textId="77777777" w:rsidR="000B6C9F" w:rsidRPr="00EA5FC8" w:rsidRDefault="00A13817">
            <w:pPr>
              <w:spacing w:line="480" w:lineRule="atLeast"/>
              <w:rPr>
                <w:rFonts w:ascii="宋体" w:hAnsi="宋体"/>
                <w:b/>
                <w:bCs/>
                <w:iCs/>
                <w:sz w:val="24"/>
                <w:szCs w:val="24"/>
              </w:rPr>
            </w:pPr>
            <w:r w:rsidRPr="00EA5FC8">
              <w:rPr>
                <w:rFonts w:ascii="宋体" w:hAnsi="宋体"/>
                <w:b/>
                <w:bCs/>
                <w:iCs/>
                <w:sz w:val="24"/>
                <w:szCs w:val="24"/>
              </w:rPr>
              <w:t>日期</w:t>
            </w:r>
          </w:p>
        </w:tc>
        <w:tc>
          <w:tcPr>
            <w:tcW w:w="5973" w:type="dxa"/>
            <w:tcBorders>
              <w:top w:val="single" w:sz="4" w:space="0" w:color="auto"/>
              <w:left w:val="single" w:sz="4" w:space="0" w:color="auto"/>
              <w:bottom w:val="single" w:sz="4" w:space="0" w:color="auto"/>
              <w:right w:val="single" w:sz="4" w:space="0" w:color="auto"/>
            </w:tcBorders>
            <w:shd w:val="clear" w:color="auto" w:fill="auto"/>
          </w:tcPr>
          <w:p w14:paraId="18452B8A" w14:textId="77777777" w:rsidR="000B6C9F" w:rsidRPr="00EA5FC8" w:rsidRDefault="00A13817">
            <w:pPr>
              <w:spacing w:line="360" w:lineRule="auto"/>
              <w:rPr>
                <w:rFonts w:asciiTheme="minorEastAsia" w:eastAsiaTheme="minorEastAsia" w:hAnsiTheme="minorEastAsia"/>
                <w:bCs/>
                <w:iCs/>
                <w:color w:val="000000"/>
                <w:sz w:val="24"/>
                <w:szCs w:val="24"/>
              </w:rPr>
            </w:pPr>
            <w:r w:rsidRPr="00EA5FC8">
              <w:rPr>
                <w:rFonts w:ascii="宋体" w:hAnsi="宋体" w:cs="宋体" w:hint="eastAsia"/>
                <w:color w:val="000000"/>
                <w:kern w:val="0"/>
                <w:sz w:val="24"/>
                <w:szCs w:val="24"/>
              </w:rPr>
              <w:t>2023年10月31日</w:t>
            </w:r>
          </w:p>
        </w:tc>
      </w:tr>
    </w:tbl>
    <w:p w14:paraId="1E67B5F8" w14:textId="77777777" w:rsidR="000B6C9F" w:rsidRDefault="000B6C9F"/>
    <w:sectPr w:rsidR="000B6C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Poppins">
    <w:altName w:val="Segoe Print"/>
    <w:charset w:val="00"/>
    <w:family w:val="auto"/>
    <w:pitch w:val="variable"/>
    <w:sig w:usb0="00008007" w:usb1="00000000" w:usb2="00000000" w:usb3="00000000" w:csb0="00000093"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BiMTQyNzBiOGZmMjEzYzFlOGM3M2IxYmIxMTNmMjIifQ=="/>
  </w:docVars>
  <w:rsids>
    <w:rsidRoot w:val="00000D3A"/>
    <w:rsid w:val="00000D3A"/>
    <w:rsid w:val="000B6C9F"/>
    <w:rsid w:val="000F10FD"/>
    <w:rsid w:val="001A3559"/>
    <w:rsid w:val="001B46F3"/>
    <w:rsid w:val="001E7E25"/>
    <w:rsid w:val="002137C4"/>
    <w:rsid w:val="00276D30"/>
    <w:rsid w:val="002D2F34"/>
    <w:rsid w:val="0032038B"/>
    <w:rsid w:val="00346C15"/>
    <w:rsid w:val="003571B2"/>
    <w:rsid w:val="00376537"/>
    <w:rsid w:val="003D4542"/>
    <w:rsid w:val="00445995"/>
    <w:rsid w:val="005E3EE2"/>
    <w:rsid w:val="0062475E"/>
    <w:rsid w:val="00696ED0"/>
    <w:rsid w:val="007C5948"/>
    <w:rsid w:val="007F16D6"/>
    <w:rsid w:val="00835EE1"/>
    <w:rsid w:val="00881C53"/>
    <w:rsid w:val="008F5347"/>
    <w:rsid w:val="00921591"/>
    <w:rsid w:val="00992A79"/>
    <w:rsid w:val="009B4C8A"/>
    <w:rsid w:val="00A13817"/>
    <w:rsid w:val="00A43F6C"/>
    <w:rsid w:val="00B013B8"/>
    <w:rsid w:val="00B6013C"/>
    <w:rsid w:val="00C0698E"/>
    <w:rsid w:val="00CC2661"/>
    <w:rsid w:val="00D254A0"/>
    <w:rsid w:val="00D31B9C"/>
    <w:rsid w:val="00D35117"/>
    <w:rsid w:val="00D74802"/>
    <w:rsid w:val="00DD073F"/>
    <w:rsid w:val="00E55844"/>
    <w:rsid w:val="00EA5FC8"/>
    <w:rsid w:val="00F95A5A"/>
    <w:rsid w:val="00FA781D"/>
    <w:rsid w:val="00FC55A2"/>
    <w:rsid w:val="00FD6735"/>
    <w:rsid w:val="03A54A28"/>
    <w:rsid w:val="044C50BA"/>
    <w:rsid w:val="04B769D7"/>
    <w:rsid w:val="053C5185"/>
    <w:rsid w:val="09D300DC"/>
    <w:rsid w:val="0ACA5ED1"/>
    <w:rsid w:val="0B3D575C"/>
    <w:rsid w:val="0B640F3B"/>
    <w:rsid w:val="0CFF716D"/>
    <w:rsid w:val="0D847672"/>
    <w:rsid w:val="0F6E5462"/>
    <w:rsid w:val="0F711E78"/>
    <w:rsid w:val="0F885383"/>
    <w:rsid w:val="10437371"/>
    <w:rsid w:val="11ED4BC1"/>
    <w:rsid w:val="1593461C"/>
    <w:rsid w:val="161D2412"/>
    <w:rsid w:val="164369A6"/>
    <w:rsid w:val="19AF3CC9"/>
    <w:rsid w:val="1B886580"/>
    <w:rsid w:val="1CE123EB"/>
    <w:rsid w:val="1E0D7210"/>
    <w:rsid w:val="2177331E"/>
    <w:rsid w:val="21BA320B"/>
    <w:rsid w:val="23705807"/>
    <w:rsid w:val="268128EF"/>
    <w:rsid w:val="2B487ADA"/>
    <w:rsid w:val="2CAE4BF5"/>
    <w:rsid w:val="2D263F00"/>
    <w:rsid w:val="2D9A5735"/>
    <w:rsid w:val="2DE27D71"/>
    <w:rsid w:val="2F1228D8"/>
    <w:rsid w:val="335F00B6"/>
    <w:rsid w:val="378B2BA5"/>
    <w:rsid w:val="385E093C"/>
    <w:rsid w:val="38832151"/>
    <w:rsid w:val="393778F4"/>
    <w:rsid w:val="39B32F0A"/>
    <w:rsid w:val="39BA6046"/>
    <w:rsid w:val="404C1ED7"/>
    <w:rsid w:val="41EE270A"/>
    <w:rsid w:val="45E76415"/>
    <w:rsid w:val="46603AD2"/>
    <w:rsid w:val="49687B95"/>
    <w:rsid w:val="49A44BED"/>
    <w:rsid w:val="4BCB7C3F"/>
    <w:rsid w:val="4E1F7FBC"/>
    <w:rsid w:val="4E974655"/>
    <w:rsid w:val="4FC275AB"/>
    <w:rsid w:val="50083210"/>
    <w:rsid w:val="51024103"/>
    <w:rsid w:val="51FC1024"/>
    <w:rsid w:val="522A084B"/>
    <w:rsid w:val="55144405"/>
    <w:rsid w:val="593B28A8"/>
    <w:rsid w:val="596F2552"/>
    <w:rsid w:val="5A897643"/>
    <w:rsid w:val="5B836EDA"/>
    <w:rsid w:val="6247504A"/>
    <w:rsid w:val="628E5F27"/>
    <w:rsid w:val="63FC70D8"/>
    <w:rsid w:val="64882719"/>
    <w:rsid w:val="6B97548F"/>
    <w:rsid w:val="6BFF7765"/>
    <w:rsid w:val="6EB07C61"/>
    <w:rsid w:val="6FB219DE"/>
    <w:rsid w:val="714A5429"/>
    <w:rsid w:val="7483192D"/>
    <w:rsid w:val="75E63744"/>
    <w:rsid w:val="7A6D61E2"/>
    <w:rsid w:val="7B1E74DC"/>
    <w:rsid w:val="7BD14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658F8"/>
  <w15:docId w15:val="{9C4B87AF-39F2-4C49-9642-74942D10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List Paragraph"/>
    <w:basedOn w:val="a"/>
    <w:uiPriority w:val="34"/>
    <w:qFormat/>
    <w:pPr>
      <w:ind w:firstLineChars="200" w:firstLine="420"/>
    </w:pPr>
  </w:style>
  <w:style w:type="character" w:customStyle="1" w:styleId="main-color1">
    <w:name w:val="main-color1"/>
    <w:basedOn w:val="a0"/>
    <w:qFormat/>
    <w:rPr>
      <w:color w:val="A4A4A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 宏艳</dc:creator>
  <cp:lastModifiedBy>h y</cp:lastModifiedBy>
  <cp:revision>69</cp:revision>
  <dcterms:created xsi:type="dcterms:W3CDTF">2021-04-27T08:48:00Z</dcterms:created>
  <dcterms:modified xsi:type="dcterms:W3CDTF">2023-10-31T10:22:00Z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F3E088E950F4476FA70CDF6F5CE64161</vt:lpwstr>
  </property>
</Properties>
</file>