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6900" w14:textId="210D1E62" w:rsidR="00DC5E46" w:rsidRPr="00880942" w:rsidRDefault="006D0E44" w:rsidP="00DC5E46">
      <w:pPr>
        <w:jc w:val="center"/>
        <w:rPr>
          <w:b/>
          <w:bCs/>
          <w:sz w:val="28"/>
          <w:szCs w:val="28"/>
        </w:rPr>
      </w:pPr>
      <w:r>
        <w:rPr>
          <w:rFonts w:hint="eastAsia"/>
          <w:b/>
          <w:bCs/>
          <w:sz w:val="28"/>
          <w:szCs w:val="28"/>
        </w:rPr>
        <w:t>北京键凯科技</w:t>
      </w:r>
      <w:r w:rsidR="00DC5E46" w:rsidRPr="00880942">
        <w:rPr>
          <w:rFonts w:hint="eastAsia"/>
          <w:b/>
          <w:bCs/>
          <w:sz w:val="28"/>
          <w:szCs w:val="28"/>
        </w:rPr>
        <w:t>股份有限公司</w:t>
      </w:r>
    </w:p>
    <w:p w14:paraId="2ACD5126" w14:textId="0DEB9301" w:rsidR="000E1009" w:rsidRPr="00880942" w:rsidRDefault="00DC5E46" w:rsidP="00DC5E46">
      <w:pPr>
        <w:jc w:val="center"/>
        <w:rPr>
          <w:b/>
          <w:bCs/>
          <w:sz w:val="28"/>
          <w:szCs w:val="28"/>
        </w:rPr>
      </w:pPr>
      <w:r w:rsidRPr="00880942">
        <w:rPr>
          <w:rFonts w:hint="eastAsia"/>
          <w:b/>
          <w:bCs/>
          <w:sz w:val="28"/>
          <w:szCs w:val="28"/>
        </w:rPr>
        <w:t>投资者关系活动记录表</w:t>
      </w:r>
    </w:p>
    <w:p w14:paraId="21734988" w14:textId="58F55CD1" w:rsidR="00DC5E46" w:rsidRPr="00880942" w:rsidRDefault="00E9000F" w:rsidP="00E9000F">
      <w:pPr>
        <w:ind w:firstLineChars="100" w:firstLine="241"/>
        <w:rPr>
          <w:b/>
          <w:bCs/>
          <w:szCs w:val="24"/>
        </w:rPr>
      </w:pPr>
      <w:r>
        <w:rPr>
          <w:rFonts w:hint="eastAsia"/>
          <w:b/>
          <w:bCs/>
          <w:szCs w:val="24"/>
        </w:rPr>
        <w:t>证券简称：</w:t>
      </w:r>
      <w:r w:rsidR="006D0E44">
        <w:rPr>
          <w:rFonts w:hint="eastAsia"/>
          <w:b/>
          <w:bCs/>
          <w:szCs w:val="24"/>
        </w:rPr>
        <w:t>键凯科技</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Pr>
          <w:rFonts w:hint="eastAsia"/>
          <w:b/>
          <w:bCs/>
          <w:szCs w:val="24"/>
        </w:rPr>
        <w:t>证券代码：</w:t>
      </w:r>
      <w:r w:rsidR="006D0E44">
        <w:rPr>
          <w:rFonts w:hint="eastAsia"/>
          <w:b/>
          <w:bCs/>
          <w:szCs w:val="24"/>
        </w:rPr>
        <w:t>6</w:t>
      </w:r>
      <w:r w:rsidR="006D0E44">
        <w:rPr>
          <w:b/>
          <w:bCs/>
          <w:szCs w:val="24"/>
        </w:rPr>
        <w:t>88356</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sidR="00DC5E46" w:rsidRPr="00880942">
        <w:rPr>
          <w:rFonts w:hint="eastAsia"/>
          <w:b/>
          <w:bCs/>
          <w:szCs w:val="24"/>
        </w:rPr>
        <w:t>编号：</w:t>
      </w:r>
      <w:r w:rsidR="006D0E44">
        <w:rPr>
          <w:rFonts w:hint="eastAsia"/>
          <w:b/>
          <w:bCs/>
          <w:szCs w:val="24"/>
        </w:rPr>
        <w:t>2</w:t>
      </w:r>
      <w:r w:rsidR="006D0E44">
        <w:rPr>
          <w:b/>
          <w:bCs/>
          <w:szCs w:val="24"/>
        </w:rPr>
        <w:t>0</w:t>
      </w:r>
      <w:r w:rsidR="005F114B">
        <w:rPr>
          <w:b/>
          <w:bCs/>
          <w:szCs w:val="24"/>
        </w:rPr>
        <w:t>23-</w:t>
      </w:r>
      <w:r w:rsidR="00A35780">
        <w:rPr>
          <w:b/>
          <w:bCs/>
          <w:szCs w:val="24"/>
        </w:rPr>
        <w:t>09</w:t>
      </w:r>
    </w:p>
    <w:tbl>
      <w:tblPr>
        <w:tblStyle w:val="a3"/>
        <w:tblW w:w="0" w:type="auto"/>
        <w:tblLook w:val="04A0" w:firstRow="1" w:lastRow="0" w:firstColumn="1" w:lastColumn="0" w:noHBand="0" w:noVBand="1"/>
      </w:tblPr>
      <w:tblGrid>
        <w:gridCol w:w="2405"/>
        <w:gridCol w:w="5891"/>
      </w:tblGrid>
      <w:tr w:rsidR="00DC5E46" w:rsidRPr="009F4679" w14:paraId="425DEA75" w14:textId="77777777" w:rsidTr="009F4679">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5891" w:type="dxa"/>
          </w:tcPr>
          <w:p w14:paraId="74FDCA8E" w14:textId="5CCC35D6" w:rsidR="003D7850" w:rsidRPr="009F4679" w:rsidRDefault="003D7850" w:rsidP="003D7850">
            <w:pPr>
              <w:spacing w:line="360" w:lineRule="auto"/>
              <w:rPr>
                <w:rFonts w:ascii="宋体" w:hAnsi="宋体"/>
                <w:szCs w:val="24"/>
              </w:rPr>
            </w:pPr>
            <w:r w:rsidRPr="009F4679">
              <w:rPr>
                <w:rFonts w:ascii="宋体" w:hAnsi="宋体" w:hint="eastAsia"/>
                <w:szCs w:val="24"/>
              </w:rPr>
              <w:t xml:space="preserve">□特定对象调研 </w:t>
            </w:r>
            <w:r w:rsidRPr="009F4679">
              <w:rPr>
                <w:rFonts w:ascii="宋体" w:hAnsi="宋体"/>
                <w:szCs w:val="24"/>
              </w:rPr>
              <w:t xml:space="preserve"> </w:t>
            </w:r>
            <w:r w:rsidRPr="009F4679">
              <w:rPr>
                <w:rFonts w:ascii="宋体" w:hAnsi="宋体" w:hint="eastAsia"/>
                <w:szCs w:val="24"/>
              </w:rPr>
              <w:t>□分析师会议</w:t>
            </w:r>
          </w:p>
          <w:p w14:paraId="4750AF68" w14:textId="2ADAF84B" w:rsidR="003D7850" w:rsidRPr="009F4679" w:rsidRDefault="003D7850" w:rsidP="003D7850">
            <w:pPr>
              <w:spacing w:line="360" w:lineRule="auto"/>
              <w:rPr>
                <w:rFonts w:ascii="宋体" w:hAnsi="宋体"/>
                <w:szCs w:val="24"/>
              </w:rPr>
            </w:pPr>
            <w:r w:rsidRPr="009F4679">
              <w:rPr>
                <w:rFonts w:ascii="宋体" w:hAnsi="宋体" w:hint="eastAsia"/>
                <w:szCs w:val="24"/>
              </w:rPr>
              <w:t xml:space="preserve">□媒体采访 </w:t>
            </w:r>
            <w:r w:rsidRPr="009F4679">
              <w:rPr>
                <w:rFonts w:ascii="宋体" w:hAnsi="宋体"/>
                <w:szCs w:val="24"/>
              </w:rPr>
              <w:t xml:space="preserve">     </w:t>
            </w:r>
            <w:r>
              <w:rPr>
                <w:rFonts w:ascii="宋体" w:hAnsi="宋体" w:hint="eastAsia"/>
                <w:szCs w:val="24"/>
              </w:rPr>
              <w:t>√</w:t>
            </w:r>
            <w:r w:rsidRPr="009F4679">
              <w:rPr>
                <w:rFonts w:ascii="宋体" w:hAnsi="宋体" w:hint="eastAsia"/>
                <w:szCs w:val="24"/>
              </w:rPr>
              <w:t>业绩说明会</w:t>
            </w:r>
          </w:p>
          <w:p w14:paraId="7D661280" w14:textId="25A5F5B0" w:rsidR="003D7850" w:rsidRPr="009F4679" w:rsidRDefault="003D7850" w:rsidP="003D7850">
            <w:pPr>
              <w:spacing w:line="360" w:lineRule="auto"/>
              <w:rPr>
                <w:rFonts w:ascii="宋体" w:hAnsi="宋体"/>
                <w:szCs w:val="24"/>
              </w:rPr>
            </w:pPr>
            <w:r w:rsidRPr="009F4679">
              <w:rPr>
                <w:rFonts w:ascii="宋体" w:hAnsi="宋体" w:hint="eastAsia"/>
                <w:szCs w:val="24"/>
              </w:rPr>
              <w:t xml:space="preserve">□新闻发布会 </w:t>
            </w:r>
            <w:r w:rsidRPr="009F4679">
              <w:rPr>
                <w:rFonts w:ascii="宋体" w:hAnsi="宋体"/>
                <w:szCs w:val="24"/>
              </w:rPr>
              <w:t xml:space="preserve">   </w:t>
            </w:r>
            <w:r w:rsidRPr="009F4679">
              <w:rPr>
                <w:rFonts w:ascii="宋体" w:hAnsi="宋体" w:hint="eastAsia"/>
                <w:szCs w:val="24"/>
              </w:rPr>
              <w:t>□路演活动</w:t>
            </w:r>
          </w:p>
          <w:p w14:paraId="50400072" w14:textId="2900FE97" w:rsidR="00DC5E46" w:rsidRPr="009F4679" w:rsidRDefault="003D7850" w:rsidP="003D7850">
            <w:pPr>
              <w:spacing w:line="360" w:lineRule="auto"/>
              <w:rPr>
                <w:szCs w:val="24"/>
              </w:rPr>
            </w:pPr>
            <w:r w:rsidRPr="009F4679">
              <w:rPr>
                <w:rFonts w:ascii="宋体" w:hAnsi="宋体" w:hint="eastAsia"/>
                <w:szCs w:val="24"/>
              </w:rPr>
              <w:t>□现场参观</w:t>
            </w:r>
            <w:r>
              <w:rPr>
                <w:rFonts w:ascii="宋体" w:hAnsi="宋体" w:hint="eastAsia"/>
                <w:szCs w:val="24"/>
              </w:rPr>
              <w:t xml:space="preserve"> </w:t>
            </w:r>
            <w:r>
              <w:rPr>
                <w:rFonts w:ascii="宋体" w:hAnsi="宋体"/>
                <w:szCs w:val="24"/>
              </w:rPr>
              <w:t xml:space="preserve">     </w:t>
            </w:r>
            <w:r w:rsidRPr="009F4679">
              <w:rPr>
                <w:rFonts w:ascii="宋体" w:hAnsi="宋体" w:hint="eastAsia"/>
                <w:szCs w:val="24"/>
              </w:rPr>
              <w:t>□其他（</w:t>
            </w:r>
            <w:r w:rsidRPr="009F4679">
              <w:rPr>
                <w:rFonts w:ascii="宋体" w:hAnsi="宋体" w:hint="eastAsia"/>
                <w:szCs w:val="24"/>
                <w:u w:val="thick"/>
              </w:rPr>
              <w:t>请文字说明其他活动内容</w:t>
            </w:r>
            <w:r w:rsidRPr="009F4679">
              <w:rPr>
                <w:rFonts w:ascii="宋体" w:hAnsi="宋体" w:hint="eastAsia"/>
                <w:szCs w:val="24"/>
              </w:rPr>
              <w:t>）</w:t>
            </w:r>
          </w:p>
        </w:tc>
      </w:tr>
      <w:tr w:rsidR="00DC5E46" w:rsidRPr="009F4679" w14:paraId="706CA2E4" w14:textId="77777777" w:rsidTr="009F4679">
        <w:tc>
          <w:tcPr>
            <w:tcW w:w="2405" w:type="dxa"/>
          </w:tcPr>
          <w:p w14:paraId="73198EFA" w14:textId="61B16EC2" w:rsidR="009F4679" w:rsidRPr="009F4679" w:rsidRDefault="00DC5E46" w:rsidP="00DC5E46">
            <w:pPr>
              <w:jc w:val="center"/>
              <w:rPr>
                <w:b/>
                <w:bCs/>
                <w:szCs w:val="24"/>
              </w:rPr>
            </w:pPr>
            <w:r w:rsidRPr="009F4679">
              <w:rPr>
                <w:rFonts w:hint="eastAsia"/>
                <w:b/>
                <w:bCs/>
                <w:szCs w:val="24"/>
              </w:rPr>
              <w:t>参与单位名称</w:t>
            </w:r>
          </w:p>
          <w:p w14:paraId="27F86A90" w14:textId="4FB52357" w:rsidR="00DC5E46" w:rsidRPr="009F4679" w:rsidRDefault="00DC5E46" w:rsidP="00DC5E46">
            <w:pPr>
              <w:jc w:val="center"/>
              <w:rPr>
                <w:b/>
                <w:bCs/>
                <w:szCs w:val="24"/>
              </w:rPr>
            </w:pPr>
            <w:r w:rsidRPr="009F4679">
              <w:rPr>
                <w:rFonts w:hint="eastAsia"/>
                <w:b/>
                <w:bCs/>
                <w:szCs w:val="24"/>
              </w:rPr>
              <w:t>及人员姓名</w:t>
            </w:r>
          </w:p>
        </w:tc>
        <w:tc>
          <w:tcPr>
            <w:tcW w:w="5891" w:type="dxa"/>
          </w:tcPr>
          <w:p w14:paraId="34ECF640" w14:textId="77777777" w:rsidR="00376BB6" w:rsidRPr="00E2650D" w:rsidRDefault="00376BB6" w:rsidP="00376BB6">
            <w:pPr>
              <w:jc w:val="center"/>
              <w:rPr>
                <w:szCs w:val="24"/>
              </w:rPr>
            </w:pPr>
            <w:r w:rsidRPr="00E2650D">
              <w:rPr>
                <w:rFonts w:hint="eastAsia"/>
                <w:szCs w:val="24"/>
              </w:rPr>
              <w:t>中信证券</w:t>
            </w:r>
            <w:r w:rsidRPr="00E2650D">
              <w:rPr>
                <w:rFonts w:hint="eastAsia"/>
                <w:szCs w:val="24"/>
              </w:rPr>
              <w:t>1</w:t>
            </w:r>
            <w:r w:rsidRPr="00E2650D">
              <w:rPr>
                <w:rFonts w:hint="eastAsia"/>
                <w:szCs w:val="24"/>
              </w:rPr>
              <w:t>人</w:t>
            </w:r>
          </w:p>
          <w:p w14:paraId="49071339" w14:textId="77777777" w:rsidR="00376BB6" w:rsidRPr="00E2650D" w:rsidRDefault="00376BB6" w:rsidP="00376BB6">
            <w:pPr>
              <w:jc w:val="center"/>
              <w:rPr>
                <w:szCs w:val="24"/>
              </w:rPr>
            </w:pPr>
            <w:r w:rsidRPr="00E2650D">
              <w:rPr>
                <w:rFonts w:hint="eastAsia"/>
                <w:szCs w:val="24"/>
              </w:rPr>
              <w:t>申万</w:t>
            </w:r>
            <w:r>
              <w:rPr>
                <w:rFonts w:hint="eastAsia"/>
                <w:szCs w:val="24"/>
              </w:rPr>
              <w:t>证券</w:t>
            </w:r>
            <w:r w:rsidRPr="00E2650D">
              <w:rPr>
                <w:rFonts w:hint="eastAsia"/>
                <w:szCs w:val="24"/>
              </w:rPr>
              <w:t>2</w:t>
            </w:r>
            <w:r w:rsidRPr="00E2650D">
              <w:rPr>
                <w:rFonts w:hint="eastAsia"/>
                <w:szCs w:val="24"/>
              </w:rPr>
              <w:t>人</w:t>
            </w:r>
          </w:p>
          <w:p w14:paraId="4CC96CAB" w14:textId="77777777" w:rsidR="00376BB6" w:rsidRPr="00E2650D" w:rsidRDefault="00376BB6" w:rsidP="00376BB6">
            <w:pPr>
              <w:jc w:val="center"/>
              <w:rPr>
                <w:szCs w:val="24"/>
              </w:rPr>
            </w:pPr>
            <w:r w:rsidRPr="00E2650D">
              <w:rPr>
                <w:rFonts w:hint="eastAsia"/>
                <w:szCs w:val="24"/>
              </w:rPr>
              <w:t>浙商证券</w:t>
            </w:r>
            <w:r w:rsidRPr="00E2650D">
              <w:rPr>
                <w:rFonts w:hint="eastAsia"/>
                <w:szCs w:val="24"/>
              </w:rPr>
              <w:t>4</w:t>
            </w:r>
            <w:r w:rsidRPr="00E2650D">
              <w:rPr>
                <w:rFonts w:hint="eastAsia"/>
                <w:szCs w:val="24"/>
              </w:rPr>
              <w:t>人</w:t>
            </w:r>
          </w:p>
          <w:p w14:paraId="5D048FF8" w14:textId="77777777" w:rsidR="00376BB6" w:rsidRPr="00E2650D" w:rsidRDefault="00376BB6" w:rsidP="00376BB6">
            <w:pPr>
              <w:jc w:val="center"/>
              <w:rPr>
                <w:szCs w:val="24"/>
              </w:rPr>
            </w:pPr>
            <w:r w:rsidRPr="00E2650D">
              <w:rPr>
                <w:rFonts w:hint="eastAsia"/>
                <w:szCs w:val="24"/>
              </w:rPr>
              <w:t>华福证券</w:t>
            </w:r>
            <w:r w:rsidRPr="00E2650D">
              <w:rPr>
                <w:rFonts w:hint="eastAsia"/>
                <w:szCs w:val="24"/>
              </w:rPr>
              <w:t>1</w:t>
            </w:r>
            <w:r w:rsidRPr="00E2650D">
              <w:rPr>
                <w:rFonts w:hint="eastAsia"/>
                <w:szCs w:val="24"/>
              </w:rPr>
              <w:t>人</w:t>
            </w:r>
          </w:p>
          <w:p w14:paraId="383A8AA1" w14:textId="77777777" w:rsidR="00376BB6" w:rsidRPr="00E2650D" w:rsidRDefault="00376BB6" w:rsidP="00376BB6">
            <w:pPr>
              <w:jc w:val="center"/>
              <w:rPr>
                <w:szCs w:val="24"/>
              </w:rPr>
            </w:pPr>
            <w:r w:rsidRPr="00E2650D">
              <w:rPr>
                <w:rFonts w:hint="eastAsia"/>
                <w:szCs w:val="24"/>
              </w:rPr>
              <w:t>民生证券</w:t>
            </w:r>
            <w:r w:rsidRPr="00E2650D">
              <w:rPr>
                <w:rFonts w:hint="eastAsia"/>
                <w:szCs w:val="24"/>
              </w:rPr>
              <w:t>1</w:t>
            </w:r>
            <w:r w:rsidRPr="00E2650D">
              <w:rPr>
                <w:rFonts w:hint="eastAsia"/>
                <w:szCs w:val="24"/>
              </w:rPr>
              <w:t>人</w:t>
            </w:r>
          </w:p>
          <w:p w14:paraId="0A3981B4" w14:textId="77777777" w:rsidR="00376BB6" w:rsidRPr="00E2650D" w:rsidRDefault="00376BB6" w:rsidP="00376BB6">
            <w:pPr>
              <w:jc w:val="center"/>
              <w:rPr>
                <w:szCs w:val="24"/>
              </w:rPr>
            </w:pPr>
            <w:r w:rsidRPr="00E2650D">
              <w:rPr>
                <w:rFonts w:hint="eastAsia"/>
                <w:szCs w:val="24"/>
              </w:rPr>
              <w:t>天风证券</w:t>
            </w:r>
            <w:r w:rsidRPr="00E2650D">
              <w:rPr>
                <w:rFonts w:hint="eastAsia"/>
                <w:szCs w:val="24"/>
              </w:rPr>
              <w:t>1</w:t>
            </w:r>
            <w:r w:rsidRPr="00E2650D">
              <w:rPr>
                <w:rFonts w:hint="eastAsia"/>
                <w:szCs w:val="24"/>
              </w:rPr>
              <w:t>人</w:t>
            </w:r>
          </w:p>
          <w:p w14:paraId="5B3188F7" w14:textId="77777777" w:rsidR="00376BB6" w:rsidRPr="00E2650D" w:rsidRDefault="00376BB6" w:rsidP="00376BB6">
            <w:pPr>
              <w:jc w:val="center"/>
              <w:rPr>
                <w:szCs w:val="24"/>
              </w:rPr>
            </w:pPr>
            <w:r w:rsidRPr="00E2650D">
              <w:rPr>
                <w:rFonts w:hint="eastAsia"/>
                <w:szCs w:val="24"/>
              </w:rPr>
              <w:t>太平洋证券</w:t>
            </w:r>
            <w:r w:rsidRPr="00E2650D">
              <w:rPr>
                <w:rFonts w:hint="eastAsia"/>
                <w:szCs w:val="24"/>
              </w:rPr>
              <w:t>3</w:t>
            </w:r>
            <w:r w:rsidRPr="00E2650D">
              <w:rPr>
                <w:rFonts w:hint="eastAsia"/>
                <w:szCs w:val="24"/>
              </w:rPr>
              <w:t>人</w:t>
            </w:r>
          </w:p>
          <w:p w14:paraId="03C30F73" w14:textId="77777777" w:rsidR="00E2650D" w:rsidRPr="00E2650D" w:rsidRDefault="00E2650D" w:rsidP="00E2650D">
            <w:pPr>
              <w:jc w:val="center"/>
              <w:rPr>
                <w:szCs w:val="24"/>
              </w:rPr>
            </w:pPr>
            <w:r w:rsidRPr="00E2650D">
              <w:rPr>
                <w:rFonts w:hint="eastAsia"/>
                <w:szCs w:val="24"/>
              </w:rPr>
              <w:t>天虫资本</w:t>
            </w:r>
            <w:r w:rsidRPr="00E2650D">
              <w:rPr>
                <w:rFonts w:hint="eastAsia"/>
                <w:szCs w:val="24"/>
              </w:rPr>
              <w:t>1</w:t>
            </w:r>
            <w:r w:rsidRPr="00E2650D">
              <w:rPr>
                <w:rFonts w:hint="eastAsia"/>
                <w:szCs w:val="24"/>
              </w:rPr>
              <w:t>人</w:t>
            </w:r>
          </w:p>
          <w:p w14:paraId="6D3464A6" w14:textId="77777777" w:rsidR="00E2650D" w:rsidRPr="00E2650D" w:rsidRDefault="00E2650D" w:rsidP="00E2650D">
            <w:pPr>
              <w:jc w:val="center"/>
              <w:rPr>
                <w:szCs w:val="24"/>
              </w:rPr>
            </w:pPr>
            <w:r w:rsidRPr="00E2650D">
              <w:rPr>
                <w:rFonts w:hint="eastAsia"/>
                <w:szCs w:val="24"/>
              </w:rPr>
              <w:t>天弘基金</w:t>
            </w:r>
            <w:r w:rsidRPr="00E2650D">
              <w:rPr>
                <w:rFonts w:hint="eastAsia"/>
                <w:szCs w:val="24"/>
              </w:rPr>
              <w:t>1</w:t>
            </w:r>
            <w:r w:rsidRPr="00E2650D">
              <w:rPr>
                <w:rFonts w:hint="eastAsia"/>
                <w:szCs w:val="24"/>
              </w:rPr>
              <w:t>人</w:t>
            </w:r>
          </w:p>
          <w:p w14:paraId="1CCBEB90" w14:textId="77777777" w:rsidR="00E2650D" w:rsidRPr="00E2650D" w:rsidRDefault="00E2650D" w:rsidP="00E2650D">
            <w:pPr>
              <w:jc w:val="center"/>
              <w:rPr>
                <w:szCs w:val="24"/>
              </w:rPr>
            </w:pPr>
            <w:r w:rsidRPr="00E2650D">
              <w:rPr>
                <w:rFonts w:hint="eastAsia"/>
                <w:szCs w:val="24"/>
              </w:rPr>
              <w:t>中海基金</w:t>
            </w:r>
            <w:r w:rsidRPr="00E2650D">
              <w:rPr>
                <w:rFonts w:hint="eastAsia"/>
                <w:szCs w:val="24"/>
              </w:rPr>
              <w:t>1</w:t>
            </w:r>
            <w:r w:rsidRPr="00E2650D">
              <w:rPr>
                <w:rFonts w:hint="eastAsia"/>
                <w:szCs w:val="24"/>
              </w:rPr>
              <w:t>人</w:t>
            </w:r>
          </w:p>
          <w:p w14:paraId="5618B519" w14:textId="77777777" w:rsidR="00E2650D" w:rsidRPr="00E2650D" w:rsidRDefault="00E2650D" w:rsidP="00E2650D">
            <w:pPr>
              <w:jc w:val="center"/>
              <w:rPr>
                <w:szCs w:val="24"/>
              </w:rPr>
            </w:pPr>
            <w:r w:rsidRPr="00E2650D">
              <w:rPr>
                <w:rFonts w:hint="eastAsia"/>
                <w:szCs w:val="24"/>
              </w:rPr>
              <w:t>安信基金</w:t>
            </w:r>
            <w:r w:rsidRPr="00E2650D">
              <w:rPr>
                <w:rFonts w:hint="eastAsia"/>
                <w:szCs w:val="24"/>
              </w:rPr>
              <w:t>1</w:t>
            </w:r>
            <w:r w:rsidRPr="00E2650D">
              <w:rPr>
                <w:rFonts w:hint="eastAsia"/>
                <w:szCs w:val="24"/>
              </w:rPr>
              <w:t>人</w:t>
            </w:r>
          </w:p>
          <w:p w14:paraId="0CE86C5B" w14:textId="77777777" w:rsidR="00E2650D" w:rsidRPr="00E2650D" w:rsidRDefault="00E2650D" w:rsidP="00E2650D">
            <w:pPr>
              <w:jc w:val="center"/>
              <w:rPr>
                <w:szCs w:val="24"/>
              </w:rPr>
            </w:pPr>
            <w:r w:rsidRPr="00E2650D">
              <w:rPr>
                <w:rFonts w:hint="eastAsia"/>
                <w:szCs w:val="24"/>
              </w:rPr>
              <w:t>安信资管</w:t>
            </w:r>
            <w:r w:rsidRPr="00E2650D">
              <w:rPr>
                <w:rFonts w:hint="eastAsia"/>
                <w:szCs w:val="24"/>
              </w:rPr>
              <w:t>1</w:t>
            </w:r>
            <w:r w:rsidRPr="00E2650D">
              <w:rPr>
                <w:rFonts w:hint="eastAsia"/>
                <w:szCs w:val="24"/>
              </w:rPr>
              <w:t>人</w:t>
            </w:r>
          </w:p>
          <w:p w14:paraId="4B91A497" w14:textId="77777777" w:rsidR="00E2650D" w:rsidRPr="00E2650D" w:rsidRDefault="00E2650D" w:rsidP="00E2650D">
            <w:pPr>
              <w:jc w:val="center"/>
              <w:rPr>
                <w:szCs w:val="24"/>
              </w:rPr>
            </w:pPr>
            <w:r w:rsidRPr="00E2650D">
              <w:rPr>
                <w:rFonts w:hint="eastAsia"/>
                <w:szCs w:val="24"/>
              </w:rPr>
              <w:t>东海基金</w:t>
            </w:r>
            <w:r w:rsidRPr="00E2650D">
              <w:rPr>
                <w:rFonts w:hint="eastAsia"/>
                <w:szCs w:val="24"/>
              </w:rPr>
              <w:t>1</w:t>
            </w:r>
            <w:r w:rsidRPr="00E2650D">
              <w:rPr>
                <w:rFonts w:hint="eastAsia"/>
                <w:szCs w:val="24"/>
              </w:rPr>
              <w:t>人</w:t>
            </w:r>
          </w:p>
          <w:p w14:paraId="2D642446" w14:textId="77777777" w:rsidR="00E2650D" w:rsidRPr="00E2650D" w:rsidRDefault="00E2650D" w:rsidP="00E2650D">
            <w:pPr>
              <w:jc w:val="center"/>
              <w:rPr>
                <w:szCs w:val="24"/>
              </w:rPr>
            </w:pPr>
            <w:r w:rsidRPr="00E2650D">
              <w:rPr>
                <w:rFonts w:hint="eastAsia"/>
                <w:szCs w:val="24"/>
              </w:rPr>
              <w:t>高毅资产</w:t>
            </w:r>
            <w:r w:rsidRPr="00E2650D">
              <w:rPr>
                <w:rFonts w:hint="eastAsia"/>
                <w:szCs w:val="24"/>
              </w:rPr>
              <w:t>1</w:t>
            </w:r>
            <w:r w:rsidRPr="00E2650D">
              <w:rPr>
                <w:rFonts w:hint="eastAsia"/>
                <w:szCs w:val="24"/>
              </w:rPr>
              <w:t>人</w:t>
            </w:r>
          </w:p>
          <w:p w14:paraId="75D06F16" w14:textId="77777777" w:rsidR="00E2650D" w:rsidRPr="00E2650D" w:rsidRDefault="00E2650D" w:rsidP="00E2650D">
            <w:pPr>
              <w:jc w:val="center"/>
              <w:rPr>
                <w:szCs w:val="24"/>
              </w:rPr>
            </w:pPr>
            <w:r w:rsidRPr="00E2650D">
              <w:rPr>
                <w:rFonts w:hint="eastAsia"/>
                <w:szCs w:val="24"/>
              </w:rPr>
              <w:t>敦和资管</w:t>
            </w:r>
            <w:r w:rsidRPr="00E2650D">
              <w:rPr>
                <w:rFonts w:hint="eastAsia"/>
                <w:szCs w:val="24"/>
              </w:rPr>
              <w:t>1</w:t>
            </w:r>
            <w:r w:rsidRPr="00E2650D">
              <w:rPr>
                <w:rFonts w:hint="eastAsia"/>
                <w:szCs w:val="24"/>
              </w:rPr>
              <w:t>人</w:t>
            </w:r>
          </w:p>
          <w:p w14:paraId="5842A124" w14:textId="77777777" w:rsidR="00E2650D" w:rsidRPr="00E2650D" w:rsidRDefault="00E2650D" w:rsidP="00E2650D">
            <w:pPr>
              <w:jc w:val="center"/>
              <w:rPr>
                <w:szCs w:val="24"/>
              </w:rPr>
            </w:pPr>
            <w:r w:rsidRPr="00E2650D">
              <w:rPr>
                <w:rFonts w:hint="eastAsia"/>
                <w:szCs w:val="24"/>
              </w:rPr>
              <w:t>国泰基金</w:t>
            </w:r>
            <w:r w:rsidRPr="00E2650D">
              <w:rPr>
                <w:rFonts w:hint="eastAsia"/>
                <w:szCs w:val="24"/>
              </w:rPr>
              <w:t>1</w:t>
            </w:r>
            <w:r w:rsidRPr="00E2650D">
              <w:rPr>
                <w:rFonts w:hint="eastAsia"/>
                <w:szCs w:val="24"/>
              </w:rPr>
              <w:t>人</w:t>
            </w:r>
          </w:p>
          <w:p w14:paraId="0F2CCF8D" w14:textId="77777777" w:rsidR="00E2650D" w:rsidRPr="00E2650D" w:rsidRDefault="00E2650D" w:rsidP="00E2650D">
            <w:pPr>
              <w:jc w:val="center"/>
              <w:rPr>
                <w:szCs w:val="24"/>
              </w:rPr>
            </w:pPr>
            <w:r w:rsidRPr="00E2650D">
              <w:rPr>
                <w:rFonts w:hint="eastAsia"/>
                <w:szCs w:val="24"/>
              </w:rPr>
              <w:t>国晟资本</w:t>
            </w:r>
            <w:r w:rsidRPr="00E2650D">
              <w:rPr>
                <w:rFonts w:hint="eastAsia"/>
                <w:szCs w:val="24"/>
              </w:rPr>
              <w:t>1</w:t>
            </w:r>
            <w:r w:rsidRPr="00E2650D">
              <w:rPr>
                <w:rFonts w:hint="eastAsia"/>
                <w:szCs w:val="24"/>
              </w:rPr>
              <w:t>人</w:t>
            </w:r>
          </w:p>
          <w:p w14:paraId="45231629" w14:textId="77777777" w:rsidR="00E2650D" w:rsidRPr="00E2650D" w:rsidRDefault="00E2650D" w:rsidP="00E2650D">
            <w:pPr>
              <w:jc w:val="center"/>
              <w:rPr>
                <w:szCs w:val="24"/>
              </w:rPr>
            </w:pPr>
            <w:r w:rsidRPr="00E2650D">
              <w:rPr>
                <w:rFonts w:hint="eastAsia"/>
                <w:szCs w:val="24"/>
              </w:rPr>
              <w:t>国新证券</w:t>
            </w:r>
            <w:r w:rsidRPr="00E2650D">
              <w:rPr>
                <w:rFonts w:hint="eastAsia"/>
                <w:szCs w:val="24"/>
              </w:rPr>
              <w:t>1</w:t>
            </w:r>
            <w:r w:rsidRPr="00E2650D">
              <w:rPr>
                <w:rFonts w:hint="eastAsia"/>
                <w:szCs w:val="24"/>
              </w:rPr>
              <w:t>人</w:t>
            </w:r>
          </w:p>
          <w:p w14:paraId="6E15F6BD" w14:textId="77777777" w:rsidR="00E2650D" w:rsidRPr="00E2650D" w:rsidRDefault="00E2650D" w:rsidP="00E2650D">
            <w:pPr>
              <w:jc w:val="center"/>
              <w:rPr>
                <w:szCs w:val="24"/>
              </w:rPr>
            </w:pPr>
            <w:r w:rsidRPr="00E2650D">
              <w:rPr>
                <w:rFonts w:hint="eastAsia"/>
                <w:szCs w:val="24"/>
              </w:rPr>
              <w:t>嘉实基金</w:t>
            </w:r>
            <w:r w:rsidRPr="00E2650D">
              <w:rPr>
                <w:rFonts w:hint="eastAsia"/>
                <w:szCs w:val="24"/>
              </w:rPr>
              <w:t>1</w:t>
            </w:r>
            <w:r w:rsidRPr="00E2650D">
              <w:rPr>
                <w:rFonts w:hint="eastAsia"/>
                <w:szCs w:val="24"/>
              </w:rPr>
              <w:t>人</w:t>
            </w:r>
          </w:p>
          <w:p w14:paraId="5BA79450" w14:textId="77777777" w:rsidR="00E2650D" w:rsidRPr="00E2650D" w:rsidRDefault="00E2650D" w:rsidP="00E2650D">
            <w:pPr>
              <w:jc w:val="center"/>
              <w:rPr>
                <w:szCs w:val="24"/>
              </w:rPr>
            </w:pPr>
            <w:r w:rsidRPr="00E2650D">
              <w:rPr>
                <w:rFonts w:hint="eastAsia"/>
                <w:szCs w:val="24"/>
              </w:rPr>
              <w:t>惠理基金</w:t>
            </w:r>
            <w:r w:rsidRPr="00E2650D">
              <w:rPr>
                <w:rFonts w:hint="eastAsia"/>
                <w:szCs w:val="24"/>
              </w:rPr>
              <w:t>1</w:t>
            </w:r>
            <w:r w:rsidRPr="00E2650D">
              <w:rPr>
                <w:rFonts w:hint="eastAsia"/>
                <w:szCs w:val="24"/>
              </w:rPr>
              <w:t>人</w:t>
            </w:r>
          </w:p>
          <w:p w14:paraId="46F1B161" w14:textId="77777777" w:rsidR="00E2650D" w:rsidRPr="00E2650D" w:rsidRDefault="00E2650D" w:rsidP="00E2650D">
            <w:pPr>
              <w:jc w:val="center"/>
              <w:rPr>
                <w:szCs w:val="24"/>
              </w:rPr>
            </w:pPr>
            <w:r w:rsidRPr="00E2650D">
              <w:rPr>
                <w:rFonts w:hint="eastAsia"/>
                <w:szCs w:val="24"/>
              </w:rPr>
              <w:t>金元顺安</w:t>
            </w:r>
            <w:r w:rsidRPr="00E2650D">
              <w:rPr>
                <w:rFonts w:hint="eastAsia"/>
                <w:szCs w:val="24"/>
              </w:rPr>
              <w:t>1</w:t>
            </w:r>
            <w:r w:rsidRPr="00E2650D">
              <w:rPr>
                <w:rFonts w:hint="eastAsia"/>
                <w:szCs w:val="24"/>
              </w:rPr>
              <w:t>人</w:t>
            </w:r>
          </w:p>
          <w:p w14:paraId="38C0CE72" w14:textId="77777777" w:rsidR="00E2650D" w:rsidRPr="00E2650D" w:rsidRDefault="00E2650D" w:rsidP="00E2650D">
            <w:pPr>
              <w:jc w:val="center"/>
              <w:rPr>
                <w:szCs w:val="24"/>
              </w:rPr>
            </w:pPr>
            <w:r w:rsidRPr="00E2650D">
              <w:rPr>
                <w:rFonts w:hint="eastAsia"/>
                <w:szCs w:val="24"/>
              </w:rPr>
              <w:t>亚太财险</w:t>
            </w:r>
            <w:r w:rsidRPr="00E2650D">
              <w:rPr>
                <w:rFonts w:hint="eastAsia"/>
                <w:szCs w:val="24"/>
              </w:rPr>
              <w:t>1</w:t>
            </w:r>
            <w:r w:rsidRPr="00E2650D">
              <w:rPr>
                <w:rFonts w:hint="eastAsia"/>
                <w:szCs w:val="24"/>
              </w:rPr>
              <w:t>人</w:t>
            </w:r>
          </w:p>
          <w:p w14:paraId="57BCB6F1" w14:textId="77777777" w:rsidR="00E2650D" w:rsidRPr="00E2650D" w:rsidRDefault="00E2650D" w:rsidP="00E2650D">
            <w:pPr>
              <w:jc w:val="center"/>
              <w:rPr>
                <w:szCs w:val="24"/>
              </w:rPr>
            </w:pPr>
            <w:r w:rsidRPr="00E2650D">
              <w:rPr>
                <w:rFonts w:hint="eastAsia"/>
                <w:szCs w:val="24"/>
              </w:rPr>
              <w:t>易米基金</w:t>
            </w:r>
            <w:r w:rsidRPr="00E2650D">
              <w:rPr>
                <w:rFonts w:hint="eastAsia"/>
                <w:szCs w:val="24"/>
              </w:rPr>
              <w:t>1</w:t>
            </w:r>
            <w:r w:rsidRPr="00E2650D">
              <w:rPr>
                <w:rFonts w:hint="eastAsia"/>
                <w:szCs w:val="24"/>
              </w:rPr>
              <w:t>人</w:t>
            </w:r>
          </w:p>
          <w:p w14:paraId="7DC318FC" w14:textId="77777777" w:rsidR="00E2650D" w:rsidRPr="00E2650D" w:rsidRDefault="00E2650D" w:rsidP="00E2650D">
            <w:pPr>
              <w:jc w:val="center"/>
              <w:rPr>
                <w:szCs w:val="24"/>
              </w:rPr>
            </w:pPr>
            <w:r w:rsidRPr="00E2650D">
              <w:rPr>
                <w:rFonts w:hint="eastAsia"/>
                <w:szCs w:val="24"/>
              </w:rPr>
              <w:t>阳光资管</w:t>
            </w:r>
            <w:r w:rsidRPr="00E2650D">
              <w:rPr>
                <w:rFonts w:hint="eastAsia"/>
                <w:szCs w:val="24"/>
              </w:rPr>
              <w:t>1</w:t>
            </w:r>
            <w:r w:rsidRPr="00E2650D">
              <w:rPr>
                <w:rFonts w:hint="eastAsia"/>
                <w:szCs w:val="24"/>
              </w:rPr>
              <w:t>人</w:t>
            </w:r>
          </w:p>
          <w:p w14:paraId="40A268CB" w14:textId="77777777" w:rsidR="00E2650D" w:rsidRPr="00E2650D" w:rsidRDefault="00E2650D" w:rsidP="00E2650D">
            <w:pPr>
              <w:jc w:val="center"/>
              <w:rPr>
                <w:szCs w:val="24"/>
              </w:rPr>
            </w:pPr>
            <w:r w:rsidRPr="00E2650D">
              <w:rPr>
                <w:rFonts w:hint="eastAsia"/>
                <w:szCs w:val="24"/>
              </w:rPr>
              <w:t>翀云投资</w:t>
            </w:r>
            <w:r w:rsidRPr="00E2650D">
              <w:rPr>
                <w:rFonts w:hint="eastAsia"/>
                <w:szCs w:val="24"/>
              </w:rPr>
              <w:t>1</w:t>
            </w:r>
            <w:r w:rsidRPr="00E2650D">
              <w:rPr>
                <w:rFonts w:hint="eastAsia"/>
                <w:szCs w:val="24"/>
              </w:rPr>
              <w:t>人</w:t>
            </w:r>
          </w:p>
          <w:p w14:paraId="319B074B" w14:textId="77777777" w:rsidR="00E2650D" w:rsidRPr="00E2650D" w:rsidRDefault="00E2650D" w:rsidP="00E2650D">
            <w:pPr>
              <w:jc w:val="center"/>
              <w:rPr>
                <w:szCs w:val="24"/>
              </w:rPr>
            </w:pPr>
            <w:r w:rsidRPr="00E2650D">
              <w:rPr>
                <w:rFonts w:hint="eastAsia"/>
                <w:szCs w:val="24"/>
              </w:rPr>
              <w:t>磐耀资产</w:t>
            </w:r>
            <w:r w:rsidRPr="00E2650D">
              <w:rPr>
                <w:rFonts w:hint="eastAsia"/>
                <w:szCs w:val="24"/>
              </w:rPr>
              <w:t>1</w:t>
            </w:r>
            <w:r w:rsidRPr="00E2650D">
              <w:rPr>
                <w:rFonts w:hint="eastAsia"/>
                <w:szCs w:val="24"/>
              </w:rPr>
              <w:t>人</w:t>
            </w:r>
          </w:p>
          <w:p w14:paraId="23739008" w14:textId="77777777" w:rsidR="00E2650D" w:rsidRPr="00E2650D" w:rsidRDefault="00E2650D" w:rsidP="00E2650D">
            <w:pPr>
              <w:jc w:val="center"/>
              <w:rPr>
                <w:szCs w:val="24"/>
              </w:rPr>
            </w:pPr>
            <w:r w:rsidRPr="00E2650D">
              <w:rPr>
                <w:rFonts w:hint="eastAsia"/>
                <w:szCs w:val="24"/>
              </w:rPr>
              <w:t>森锦投资</w:t>
            </w:r>
            <w:r w:rsidRPr="00E2650D">
              <w:rPr>
                <w:rFonts w:hint="eastAsia"/>
                <w:szCs w:val="24"/>
              </w:rPr>
              <w:t>1</w:t>
            </w:r>
            <w:r w:rsidRPr="00E2650D">
              <w:rPr>
                <w:rFonts w:hint="eastAsia"/>
                <w:szCs w:val="24"/>
              </w:rPr>
              <w:t>人</w:t>
            </w:r>
          </w:p>
          <w:p w14:paraId="236936D5" w14:textId="77777777" w:rsidR="00E2650D" w:rsidRPr="00E2650D" w:rsidRDefault="00E2650D" w:rsidP="00E2650D">
            <w:pPr>
              <w:jc w:val="center"/>
              <w:rPr>
                <w:szCs w:val="24"/>
              </w:rPr>
            </w:pPr>
            <w:r w:rsidRPr="00E2650D">
              <w:rPr>
                <w:rFonts w:hint="eastAsia"/>
                <w:szCs w:val="24"/>
              </w:rPr>
              <w:t>国寿养老</w:t>
            </w:r>
            <w:r w:rsidRPr="00E2650D">
              <w:rPr>
                <w:rFonts w:hint="eastAsia"/>
                <w:szCs w:val="24"/>
              </w:rPr>
              <w:t>1</w:t>
            </w:r>
            <w:r w:rsidRPr="00E2650D">
              <w:rPr>
                <w:rFonts w:hint="eastAsia"/>
                <w:szCs w:val="24"/>
              </w:rPr>
              <w:t>人</w:t>
            </w:r>
          </w:p>
          <w:p w14:paraId="635B1529" w14:textId="77777777" w:rsidR="00E2650D" w:rsidRPr="00E2650D" w:rsidRDefault="00E2650D" w:rsidP="00E2650D">
            <w:pPr>
              <w:jc w:val="center"/>
              <w:rPr>
                <w:szCs w:val="24"/>
              </w:rPr>
            </w:pPr>
            <w:r w:rsidRPr="00E2650D">
              <w:rPr>
                <w:rFonts w:hint="eastAsia"/>
                <w:szCs w:val="24"/>
              </w:rPr>
              <w:t>国信资管</w:t>
            </w:r>
            <w:r w:rsidRPr="00E2650D">
              <w:rPr>
                <w:rFonts w:hint="eastAsia"/>
                <w:szCs w:val="24"/>
              </w:rPr>
              <w:t>1</w:t>
            </w:r>
            <w:r w:rsidRPr="00E2650D">
              <w:rPr>
                <w:rFonts w:hint="eastAsia"/>
                <w:szCs w:val="24"/>
              </w:rPr>
              <w:t>人</w:t>
            </w:r>
          </w:p>
          <w:p w14:paraId="3847BCBB" w14:textId="77777777" w:rsidR="00E2650D" w:rsidRPr="00E2650D" w:rsidRDefault="00E2650D" w:rsidP="00E2650D">
            <w:pPr>
              <w:jc w:val="center"/>
              <w:rPr>
                <w:szCs w:val="24"/>
              </w:rPr>
            </w:pPr>
            <w:r w:rsidRPr="00E2650D">
              <w:rPr>
                <w:rFonts w:hint="eastAsia"/>
                <w:szCs w:val="24"/>
              </w:rPr>
              <w:t>杭银理财</w:t>
            </w:r>
            <w:r w:rsidRPr="00E2650D">
              <w:rPr>
                <w:rFonts w:hint="eastAsia"/>
                <w:szCs w:val="24"/>
              </w:rPr>
              <w:t>1</w:t>
            </w:r>
            <w:r w:rsidRPr="00E2650D">
              <w:rPr>
                <w:rFonts w:hint="eastAsia"/>
                <w:szCs w:val="24"/>
              </w:rPr>
              <w:t>人</w:t>
            </w:r>
          </w:p>
          <w:p w14:paraId="33202EEC" w14:textId="77777777" w:rsidR="00E2650D" w:rsidRPr="00E2650D" w:rsidRDefault="00E2650D" w:rsidP="00E2650D">
            <w:pPr>
              <w:jc w:val="center"/>
              <w:rPr>
                <w:szCs w:val="24"/>
              </w:rPr>
            </w:pPr>
            <w:r w:rsidRPr="00E2650D">
              <w:rPr>
                <w:rFonts w:hint="eastAsia"/>
                <w:szCs w:val="24"/>
              </w:rPr>
              <w:t>海通证券</w:t>
            </w:r>
            <w:r w:rsidRPr="00E2650D">
              <w:rPr>
                <w:rFonts w:hint="eastAsia"/>
                <w:szCs w:val="24"/>
              </w:rPr>
              <w:t>1</w:t>
            </w:r>
            <w:r w:rsidRPr="00E2650D">
              <w:rPr>
                <w:rFonts w:hint="eastAsia"/>
                <w:szCs w:val="24"/>
              </w:rPr>
              <w:t>人</w:t>
            </w:r>
          </w:p>
          <w:p w14:paraId="74B4D72B" w14:textId="77777777" w:rsidR="00E2650D" w:rsidRPr="00E2650D" w:rsidRDefault="00E2650D" w:rsidP="00E2650D">
            <w:pPr>
              <w:jc w:val="center"/>
              <w:rPr>
                <w:szCs w:val="24"/>
              </w:rPr>
            </w:pPr>
            <w:r w:rsidRPr="00E2650D">
              <w:rPr>
                <w:rFonts w:hint="eastAsia"/>
                <w:szCs w:val="24"/>
              </w:rPr>
              <w:t>巨杉投资</w:t>
            </w:r>
            <w:r w:rsidRPr="00E2650D">
              <w:rPr>
                <w:rFonts w:hint="eastAsia"/>
                <w:szCs w:val="24"/>
              </w:rPr>
              <w:t>1</w:t>
            </w:r>
            <w:r w:rsidRPr="00E2650D">
              <w:rPr>
                <w:rFonts w:hint="eastAsia"/>
                <w:szCs w:val="24"/>
              </w:rPr>
              <w:t>人</w:t>
            </w:r>
          </w:p>
          <w:p w14:paraId="58AF78BE" w14:textId="77777777" w:rsidR="00E2650D" w:rsidRPr="00E2650D" w:rsidRDefault="00E2650D" w:rsidP="00E2650D">
            <w:pPr>
              <w:jc w:val="center"/>
              <w:rPr>
                <w:szCs w:val="24"/>
              </w:rPr>
            </w:pPr>
            <w:r w:rsidRPr="00E2650D">
              <w:rPr>
                <w:rFonts w:hint="eastAsia"/>
                <w:szCs w:val="24"/>
              </w:rPr>
              <w:t>凯石基金</w:t>
            </w:r>
            <w:r w:rsidRPr="00E2650D">
              <w:rPr>
                <w:rFonts w:hint="eastAsia"/>
                <w:szCs w:val="24"/>
              </w:rPr>
              <w:t>1</w:t>
            </w:r>
            <w:r w:rsidRPr="00E2650D">
              <w:rPr>
                <w:rFonts w:hint="eastAsia"/>
                <w:szCs w:val="24"/>
              </w:rPr>
              <w:t>人</w:t>
            </w:r>
          </w:p>
          <w:p w14:paraId="5EB7EF0F" w14:textId="77777777" w:rsidR="00E2650D" w:rsidRPr="00E2650D" w:rsidRDefault="00E2650D" w:rsidP="00E2650D">
            <w:pPr>
              <w:jc w:val="center"/>
              <w:rPr>
                <w:szCs w:val="24"/>
              </w:rPr>
            </w:pPr>
            <w:r w:rsidRPr="00E2650D">
              <w:rPr>
                <w:rFonts w:hint="eastAsia"/>
                <w:szCs w:val="24"/>
              </w:rPr>
              <w:lastRenderedPageBreak/>
              <w:t>青骊投资</w:t>
            </w:r>
            <w:r w:rsidRPr="00E2650D">
              <w:rPr>
                <w:rFonts w:hint="eastAsia"/>
                <w:szCs w:val="24"/>
              </w:rPr>
              <w:t>1</w:t>
            </w:r>
            <w:r w:rsidRPr="00E2650D">
              <w:rPr>
                <w:rFonts w:hint="eastAsia"/>
                <w:szCs w:val="24"/>
              </w:rPr>
              <w:t>人</w:t>
            </w:r>
          </w:p>
          <w:p w14:paraId="515AEAB7" w14:textId="77777777" w:rsidR="00E2650D" w:rsidRPr="00E2650D" w:rsidRDefault="00E2650D" w:rsidP="00E2650D">
            <w:pPr>
              <w:jc w:val="center"/>
              <w:rPr>
                <w:szCs w:val="24"/>
              </w:rPr>
            </w:pPr>
            <w:r w:rsidRPr="00E2650D">
              <w:rPr>
                <w:rFonts w:hint="eastAsia"/>
                <w:szCs w:val="24"/>
              </w:rPr>
              <w:t>红筹投资</w:t>
            </w:r>
            <w:r w:rsidRPr="00E2650D">
              <w:rPr>
                <w:rFonts w:hint="eastAsia"/>
                <w:szCs w:val="24"/>
              </w:rPr>
              <w:t>1</w:t>
            </w:r>
            <w:r w:rsidRPr="00E2650D">
              <w:rPr>
                <w:rFonts w:hint="eastAsia"/>
                <w:szCs w:val="24"/>
              </w:rPr>
              <w:t>人</w:t>
            </w:r>
          </w:p>
          <w:p w14:paraId="081A0546" w14:textId="77777777" w:rsidR="00E2650D" w:rsidRPr="00E2650D" w:rsidRDefault="00E2650D" w:rsidP="00E2650D">
            <w:pPr>
              <w:jc w:val="center"/>
              <w:rPr>
                <w:szCs w:val="24"/>
              </w:rPr>
            </w:pPr>
            <w:r w:rsidRPr="00E2650D">
              <w:rPr>
                <w:rFonts w:hint="eastAsia"/>
                <w:szCs w:val="24"/>
              </w:rPr>
              <w:t>溪牛投资</w:t>
            </w:r>
            <w:r w:rsidRPr="00E2650D">
              <w:rPr>
                <w:rFonts w:hint="eastAsia"/>
                <w:szCs w:val="24"/>
              </w:rPr>
              <w:t>1</w:t>
            </w:r>
            <w:r w:rsidRPr="00E2650D">
              <w:rPr>
                <w:rFonts w:hint="eastAsia"/>
                <w:szCs w:val="24"/>
              </w:rPr>
              <w:t>人</w:t>
            </w:r>
          </w:p>
          <w:p w14:paraId="694914C9" w14:textId="77777777" w:rsidR="00E2650D" w:rsidRPr="00E2650D" w:rsidRDefault="00E2650D" w:rsidP="00E2650D">
            <w:pPr>
              <w:jc w:val="center"/>
              <w:rPr>
                <w:szCs w:val="24"/>
              </w:rPr>
            </w:pPr>
            <w:r w:rsidRPr="00E2650D">
              <w:rPr>
                <w:rFonts w:hint="eastAsia"/>
                <w:szCs w:val="24"/>
              </w:rPr>
              <w:t>中大君悦</w:t>
            </w:r>
            <w:r w:rsidRPr="00E2650D">
              <w:rPr>
                <w:rFonts w:hint="eastAsia"/>
                <w:szCs w:val="24"/>
              </w:rPr>
              <w:t>2</w:t>
            </w:r>
            <w:r w:rsidRPr="00E2650D">
              <w:rPr>
                <w:rFonts w:hint="eastAsia"/>
                <w:szCs w:val="24"/>
              </w:rPr>
              <w:t>人</w:t>
            </w:r>
          </w:p>
          <w:p w14:paraId="33AF525D" w14:textId="77777777" w:rsidR="00E2650D" w:rsidRPr="00E2650D" w:rsidRDefault="00E2650D" w:rsidP="00E2650D">
            <w:pPr>
              <w:jc w:val="center"/>
              <w:rPr>
                <w:szCs w:val="24"/>
              </w:rPr>
            </w:pPr>
            <w:r w:rsidRPr="00E2650D">
              <w:rPr>
                <w:rFonts w:hint="eastAsia"/>
                <w:szCs w:val="24"/>
              </w:rPr>
              <w:t>中欧基金</w:t>
            </w:r>
            <w:r w:rsidRPr="00E2650D">
              <w:rPr>
                <w:rFonts w:hint="eastAsia"/>
                <w:szCs w:val="24"/>
              </w:rPr>
              <w:t>2</w:t>
            </w:r>
            <w:r w:rsidRPr="00E2650D">
              <w:rPr>
                <w:rFonts w:hint="eastAsia"/>
                <w:szCs w:val="24"/>
              </w:rPr>
              <w:t>人</w:t>
            </w:r>
          </w:p>
          <w:p w14:paraId="1F6E783B" w14:textId="77777777" w:rsidR="00E2650D" w:rsidRPr="00E2650D" w:rsidRDefault="00E2650D" w:rsidP="00E2650D">
            <w:pPr>
              <w:jc w:val="center"/>
              <w:rPr>
                <w:szCs w:val="24"/>
              </w:rPr>
            </w:pPr>
            <w:r w:rsidRPr="00E2650D">
              <w:rPr>
                <w:rFonts w:hint="eastAsia"/>
                <w:szCs w:val="24"/>
              </w:rPr>
              <w:t>紫阁投资</w:t>
            </w:r>
            <w:r w:rsidRPr="00E2650D">
              <w:rPr>
                <w:rFonts w:hint="eastAsia"/>
                <w:szCs w:val="24"/>
              </w:rPr>
              <w:t>3</w:t>
            </w:r>
            <w:r w:rsidRPr="00E2650D">
              <w:rPr>
                <w:rFonts w:hint="eastAsia"/>
                <w:szCs w:val="24"/>
              </w:rPr>
              <w:t>人</w:t>
            </w:r>
          </w:p>
          <w:p w14:paraId="6C073617" w14:textId="77777777" w:rsidR="00E2650D" w:rsidRPr="00E2650D" w:rsidRDefault="00E2650D" w:rsidP="00E2650D">
            <w:pPr>
              <w:jc w:val="center"/>
              <w:rPr>
                <w:szCs w:val="24"/>
              </w:rPr>
            </w:pPr>
            <w:r w:rsidRPr="00E2650D">
              <w:rPr>
                <w:rFonts w:hint="eastAsia"/>
                <w:szCs w:val="24"/>
              </w:rPr>
              <w:t>源乘投资</w:t>
            </w:r>
            <w:r w:rsidRPr="00E2650D">
              <w:rPr>
                <w:rFonts w:hint="eastAsia"/>
                <w:szCs w:val="24"/>
              </w:rPr>
              <w:t>1</w:t>
            </w:r>
            <w:r w:rsidRPr="00E2650D">
              <w:rPr>
                <w:rFonts w:hint="eastAsia"/>
                <w:szCs w:val="24"/>
              </w:rPr>
              <w:t>人</w:t>
            </w:r>
          </w:p>
          <w:p w14:paraId="4B75DEF9" w14:textId="77777777" w:rsidR="00E2650D" w:rsidRPr="00E2650D" w:rsidRDefault="00E2650D" w:rsidP="00E2650D">
            <w:pPr>
              <w:jc w:val="center"/>
              <w:rPr>
                <w:szCs w:val="24"/>
              </w:rPr>
            </w:pPr>
            <w:r w:rsidRPr="00E2650D">
              <w:rPr>
                <w:rFonts w:hint="eastAsia"/>
                <w:szCs w:val="24"/>
              </w:rPr>
              <w:t>正圆投资</w:t>
            </w:r>
            <w:r w:rsidRPr="00E2650D">
              <w:rPr>
                <w:rFonts w:hint="eastAsia"/>
                <w:szCs w:val="24"/>
              </w:rPr>
              <w:t>1</w:t>
            </w:r>
            <w:r w:rsidRPr="00E2650D">
              <w:rPr>
                <w:rFonts w:hint="eastAsia"/>
                <w:szCs w:val="24"/>
              </w:rPr>
              <w:t>人</w:t>
            </w:r>
          </w:p>
          <w:p w14:paraId="03F7E5E1" w14:textId="77777777" w:rsidR="00E2650D" w:rsidRPr="00E2650D" w:rsidRDefault="00E2650D" w:rsidP="00E2650D">
            <w:pPr>
              <w:jc w:val="center"/>
              <w:rPr>
                <w:szCs w:val="24"/>
              </w:rPr>
            </w:pPr>
            <w:r w:rsidRPr="00E2650D">
              <w:rPr>
                <w:rFonts w:hint="eastAsia"/>
                <w:szCs w:val="24"/>
              </w:rPr>
              <w:t>恒越基金</w:t>
            </w:r>
            <w:r w:rsidRPr="00E2650D">
              <w:rPr>
                <w:rFonts w:hint="eastAsia"/>
                <w:szCs w:val="24"/>
              </w:rPr>
              <w:t>1</w:t>
            </w:r>
            <w:r w:rsidRPr="00E2650D">
              <w:rPr>
                <w:rFonts w:hint="eastAsia"/>
                <w:szCs w:val="24"/>
              </w:rPr>
              <w:t>人</w:t>
            </w:r>
          </w:p>
          <w:p w14:paraId="583AA009" w14:textId="77777777" w:rsidR="00E2650D" w:rsidRPr="00E2650D" w:rsidRDefault="00E2650D" w:rsidP="00E2650D">
            <w:pPr>
              <w:jc w:val="center"/>
              <w:rPr>
                <w:szCs w:val="24"/>
              </w:rPr>
            </w:pPr>
            <w:r w:rsidRPr="00E2650D">
              <w:rPr>
                <w:rFonts w:hint="eastAsia"/>
                <w:szCs w:val="24"/>
              </w:rPr>
              <w:t>灏霁投资</w:t>
            </w:r>
            <w:r w:rsidRPr="00E2650D">
              <w:rPr>
                <w:rFonts w:hint="eastAsia"/>
                <w:szCs w:val="24"/>
              </w:rPr>
              <w:t>1</w:t>
            </w:r>
            <w:r w:rsidRPr="00E2650D">
              <w:rPr>
                <w:rFonts w:hint="eastAsia"/>
                <w:szCs w:val="24"/>
              </w:rPr>
              <w:t>人</w:t>
            </w:r>
          </w:p>
          <w:p w14:paraId="5C1A550E" w14:textId="77777777" w:rsidR="00E2650D" w:rsidRPr="00E2650D" w:rsidRDefault="00E2650D" w:rsidP="00E2650D">
            <w:pPr>
              <w:jc w:val="center"/>
              <w:rPr>
                <w:szCs w:val="24"/>
              </w:rPr>
            </w:pPr>
            <w:r w:rsidRPr="00E2650D">
              <w:rPr>
                <w:rFonts w:hint="eastAsia"/>
                <w:szCs w:val="24"/>
              </w:rPr>
              <w:t>招商基金</w:t>
            </w:r>
            <w:r w:rsidRPr="00E2650D">
              <w:rPr>
                <w:rFonts w:hint="eastAsia"/>
                <w:szCs w:val="24"/>
              </w:rPr>
              <w:t>1</w:t>
            </w:r>
            <w:r w:rsidRPr="00E2650D">
              <w:rPr>
                <w:rFonts w:hint="eastAsia"/>
                <w:szCs w:val="24"/>
              </w:rPr>
              <w:t>人</w:t>
            </w:r>
          </w:p>
          <w:p w14:paraId="793DE77A" w14:textId="77777777" w:rsidR="00E2650D" w:rsidRPr="00E2650D" w:rsidRDefault="00E2650D" w:rsidP="00E2650D">
            <w:pPr>
              <w:jc w:val="center"/>
              <w:rPr>
                <w:szCs w:val="24"/>
              </w:rPr>
            </w:pPr>
            <w:r w:rsidRPr="00E2650D">
              <w:rPr>
                <w:rFonts w:hint="eastAsia"/>
                <w:szCs w:val="24"/>
              </w:rPr>
              <w:t>觉他投资</w:t>
            </w:r>
            <w:r w:rsidRPr="00E2650D">
              <w:rPr>
                <w:rFonts w:hint="eastAsia"/>
                <w:szCs w:val="24"/>
              </w:rPr>
              <w:t>1</w:t>
            </w:r>
            <w:r w:rsidRPr="00E2650D">
              <w:rPr>
                <w:rFonts w:hint="eastAsia"/>
                <w:szCs w:val="24"/>
              </w:rPr>
              <w:t>人</w:t>
            </w:r>
          </w:p>
          <w:p w14:paraId="271B2C06" w14:textId="77777777" w:rsidR="00E2650D" w:rsidRPr="00E2650D" w:rsidRDefault="00E2650D" w:rsidP="00E2650D">
            <w:pPr>
              <w:jc w:val="center"/>
              <w:rPr>
                <w:szCs w:val="24"/>
              </w:rPr>
            </w:pPr>
            <w:r w:rsidRPr="00E2650D">
              <w:rPr>
                <w:rFonts w:hint="eastAsia"/>
                <w:szCs w:val="24"/>
              </w:rPr>
              <w:t>海南泰昇基金</w:t>
            </w:r>
            <w:r w:rsidRPr="00E2650D">
              <w:rPr>
                <w:rFonts w:hint="eastAsia"/>
                <w:szCs w:val="24"/>
              </w:rPr>
              <w:t>1</w:t>
            </w:r>
            <w:r w:rsidRPr="00E2650D">
              <w:rPr>
                <w:rFonts w:hint="eastAsia"/>
                <w:szCs w:val="24"/>
              </w:rPr>
              <w:t>人</w:t>
            </w:r>
          </w:p>
          <w:p w14:paraId="5874AB62" w14:textId="77777777" w:rsidR="00E2650D" w:rsidRPr="00E2650D" w:rsidRDefault="00E2650D" w:rsidP="00E2650D">
            <w:pPr>
              <w:jc w:val="center"/>
              <w:rPr>
                <w:szCs w:val="24"/>
              </w:rPr>
            </w:pPr>
            <w:r w:rsidRPr="00E2650D">
              <w:rPr>
                <w:rFonts w:hint="eastAsia"/>
                <w:szCs w:val="24"/>
              </w:rPr>
              <w:t>恒生前海基金</w:t>
            </w:r>
            <w:r w:rsidRPr="00E2650D">
              <w:rPr>
                <w:rFonts w:hint="eastAsia"/>
                <w:szCs w:val="24"/>
              </w:rPr>
              <w:t>1</w:t>
            </w:r>
            <w:r w:rsidRPr="00E2650D">
              <w:rPr>
                <w:rFonts w:hint="eastAsia"/>
                <w:szCs w:val="24"/>
              </w:rPr>
              <w:t>人</w:t>
            </w:r>
          </w:p>
          <w:p w14:paraId="0EDFBA34" w14:textId="77777777" w:rsidR="00E2650D" w:rsidRPr="00E2650D" w:rsidRDefault="00E2650D" w:rsidP="00E2650D">
            <w:pPr>
              <w:jc w:val="center"/>
              <w:rPr>
                <w:szCs w:val="24"/>
              </w:rPr>
            </w:pPr>
            <w:r w:rsidRPr="00E2650D">
              <w:rPr>
                <w:rFonts w:hint="eastAsia"/>
                <w:szCs w:val="24"/>
              </w:rPr>
              <w:t>国投创丰投资管理有限公司</w:t>
            </w:r>
            <w:r w:rsidRPr="00E2650D">
              <w:rPr>
                <w:rFonts w:hint="eastAsia"/>
                <w:szCs w:val="24"/>
              </w:rPr>
              <w:t>1</w:t>
            </w:r>
            <w:r w:rsidRPr="00E2650D">
              <w:rPr>
                <w:rFonts w:hint="eastAsia"/>
                <w:szCs w:val="24"/>
              </w:rPr>
              <w:t>人</w:t>
            </w:r>
          </w:p>
          <w:p w14:paraId="37F70A13" w14:textId="77777777" w:rsidR="00E2650D" w:rsidRPr="00E2650D" w:rsidRDefault="00E2650D" w:rsidP="00E2650D">
            <w:pPr>
              <w:jc w:val="center"/>
              <w:rPr>
                <w:szCs w:val="24"/>
              </w:rPr>
            </w:pPr>
            <w:r w:rsidRPr="00E2650D">
              <w:rPr>
                <w:rFonts w:hint="eastAsia"/>
                <w:szCs w:val="24"/>
              </w:rPr>
              <w:t>北京金百镕投资管理有限公司</w:t>
            </w:r>
            <w:r w:rsidRPr="00E2650D">
              <w:rPr>
                <w:rFonts w:hint="eastAsia"/>
                <w:szCs w:val="24"/>
              </w:rPr>
              <w:t>1</w:t>
            </w:r>
            <w:r w:rsidRPr="00E2650D">
              <w:rPr>
                <w:rFonts w:hint="eastAsia"/>
                <w:szCs w:val="24"/>
              </w:rPr>
              <w:t>人</w:t>
            </w:r>
          </w:p>
          <w:p w14:paraId="1B4A42B0" w14:textId="77777777" w:rsidR="00E2650D" w:rsidRPr="00E2650D" w:rsidRDefault="00E2650D" w:rsidP="00E2650D">
            <w:pPr>
              <w:jc w:val="center"/>
              <w:rPr>
                <w:szCs w:val="24"/>
              </w:rPr>
            </w:pPr>
            <w:r w:rsidRPr="00E2650D">
              <w:rPr>
                <w:rFonts w:hint="eastAsia"/>
                <w:szCs w:val="24"/>
              </w:rPr>
              <w:t>北京京港伟业投资有限公司</w:t>
            </w:r>
            <w:r w:rsidRPr="00E2650D">
              <w:rPr>
                <w:rFonts w:hint="eastAsia"/>
                <w:szCs w:val="24"/>
              </w:rPr>
              <w:t>1</w:t>
            </w:r>
            <w:r w:rsidRPr="00E2650D">
              <w:rPr>
                <w:rFonts w:hint="eastAsia"/>
                <w:szCs w:val="24"/>
              </w:rPr>
              <w:t>人</w:t>
            </w:r>
          </w:p>
          <w:p w14:paraId="0AED0DDE" w14:textId="77777777" w:rsidR="00E2650D" w:rsidRPr="00E2650D" w:rsidRDefault="00E2650D" w:rsidP="00E2650D">
            <w:pPr>
              <w:jc w:val="center"/>
              <w:rPr>
                <w:szCs w:val="24"/>
              </w:rPr>
            </w:pPr>
            <w:r w:rsidRPr="00E2650D">
              <w:rPr>
                <w:rFonts w:hint="eastAsia"/>
                <w:szCs w:val="24"/>
              </w:rPr>
              <w:t>晨岭基金管理</w:t>
            </w:r>
            <w:r w:rsidRPr="00E2650D">
              <w:rPr>
                <w:rFonts w:hint="eastAsia"/>
                <w:szCs w:val="24"/>
              </w:rPr>
              <w:t>(</w:t>
            </w:r>
            <w:r w:rsidRPr="00E2650D">
              <w:rPr>
                <w:rFonts w:hint="eastAsia"/>
                <w:szCs w:val="24"/>
              </w:rPr>
              <w:t>珠海</w:t>
            </w:r>
            <w:r w:rsidRPr="00E2650D">
              <w:rPr>
                <w:rFonts w:hint="eastAsia"/>
                <w:szCs w:val="24"/>
              </w:rPr>
              <w:t>)</w:t>
            </w:r>
            <w:r w:rsidRPr="00E2650D">
              <w:rPr>
                <w:rFonts w:hint="eastAsia"/>
                <w:szCs w:val="24"/>
              </w:rPr>
              <w:t>合伙企业</w:t>
            </w:r>
            <w:r w:rsidRPr="00E2650D">
              <w:rPr>
                <w:rFonts w:hint="eastAsia"/>
                <w:szCs w:val="24"/>
              </w:rPr>
              <w:t>(</w:t>
            </w:r>
            <w:r w:rsidRPr="00E2650D">
              <w:rPr>
                <w:rFonts w:hint="eastAsia"/>
                <w:szCs w:val="24"/>
              </w:rPr>
              <w:t>有限合伙</w:t>
            </w:r>
            <w:r w:rsidRPr="00E2650D">
              <w:rPr>
                <w:rFonts w:hint="eastAsia"/>
                <w:szCs w:val="24"/>
              </w:rPr>
              <w:t>)1</w:t>
            </w:r>
            <w:r w:rsidRPr="00E2650D">
              <w:rPr>
                <w:rFonts w:hint="eastAsia"/>
                <w:szCs w:val="24"/>
              </w:rPr>
              <w:t>人</w:t>
            </w:r>
          </w:p>
          <w:p w14:paraId="4339AC67" w14:textId="77777777" w:rsidR="00E2650D" w:rsidRPr="00E2650D" w:rsidRDefault="00E2650D" w:rsidP="00E2650D">
            <w:pPr>
              <w:jc w:val="center"/>
              <w:rPr>
                <w:szCs w:val="24"/>
              </w:rPr>
            </w:pPr>
            <w:r w:rsidRPr="00E2650D">
              <w:rPr>
                <w:rFonts w:hint="eastAsia"/>
                <w:szCs w:val="24"/>
              </w:rPr>
              <w:t>博时基金管理有限公司</w:t>
            </w:r>
            <w:r w:rsidRPr="00E2650D">
              <w:rPr>
                <w:rFonts w:hint="eastAsia"/>
                <w:szCs w:val="24"/>
              </w:rPr>
              <w:t>1</w:t>
            </w:r>
            <w:r w:rsidRPr="00E2650D">
              <w:rPr>
                <w:rFonts w:hint="eastAsia"/>
                <w:szCs w:val="24"/>
              </w:rPr>
              <w:t>人</w:t>
            </w:r>
          </w:p>
          <w:p w14:paraId="1697D272" w14:textId="77777777" w:rsidR="00E2650D" w:rsidRPr="00E2650D" w:rsidRDefault="00E2650D" w:rsidP="00E2650D">
            <w:pPr>
              <w:jc w:val="center"/>
              <w:rPr>
                <w:szCs w:val="24"/>
              </w:rPr>
            </w:pPr>
            <w:r w:rsidRPr="00E2650D">
              <w:rPr>
                <w:rFonts w:hint="eastAsia"/>
                <w:szCs w:val="24"/>
              </w:rPr>
              <w:t>大成基金股份有限公司</w:t>
            </w:r>
            <w:r w:rsidRPr="00E2650D">
              <w:rPr>
                <w:rFonts w:hint="eastAsia"/>
                <w:szCs w:val="24"/>
              </w:rPr>
              <w:t>1</w:t>
            </w:r>
            <w:r w:rsidRPr="00E2650D">
              <w:rPr>
                <w:rFonts w:hint="eastAsia"/>
                <w:szCs w:val="24"/>
              </w:rPr>
              <w:t>人</w:t>
            </w:r>
          </w:p>
          <w:p w14:paraId="59712FE3" w14:textId="77777777" w:rsidR="00E2650D" w:rsidRPr="00E2650D" w:rsidRDefault="00E2650D" w:rsidP="00E2650D">
            <w:pPr>
              <w:jc w:val="center"/>
              <w:rPr>
                <w:szCs w:val="24"/>
              </w:rPr>
            </w:pPr>
            <w:r w:rsidRPr="00E2650D">
              <w:rPr>
                <w:rFonts w:hint="eastAsia"/>
                <w:szCs w:val="24"/>
              </w:rPr>
              <w:t>创金合信基金管理有限公司</w:t>
            </w:r>
            <w:r w:rsidRPr="00E2650D">
              <w:rPr>
                <w:rFonts w:hint="eastAsia"/>
                <w:szCs w:val="24"/>
              </w:rPr>
              <w:t>1</w:t>
            </w:r>
            <w:r w:rsidRPr="00E2650D">
              <w:rPr>
                <w:rFonts w:hint="eastAsia"/>
                <w:szCs w:val="24"/>
              </w:rPr>
              <w:t>人</w:t>
            </w:r>
          </w:p>
          <w:p w14:paraId="6646F473" w14:textId="77777777" w:rsidR="00E2650D" w:rsidRPr="00E2650D" w:rsidRDefault="00E2650D" w:rsidP="00E2650D">
            <w:pPr>
              <w:jc w:val="center"/>
              <w:rPr>
                <w:szCs w:val="24"/>
              </w:rPr>
            </w:pPr>
            <w:r w:rsidRPr="00E2650D">
              <w:rPr>
                <w:rFonts w:hint="eastAsia"/>
                <w:szCs w:val="24"/>
              </w:rPr>
              <w:t>大连通和投资有限公司</w:t>
            </w:r>
            <w:r w:rsidRPr="00E2650D">
              <w:rPr>
                <w:rFonts w:hint="eastAsia"/>
                <w:szCs w:val="24"/>
              </w:rPr>
              <w:t>1</w:t>
            </w:r>
            <w:r w:rsidRPr="00E2650D">
              <w:rPr>
                <w:rFonts w:hint="eastAsia"/>
                <w:szCs w:val="24"/>
              </w:rPr>
              <w:t>人</w:t>
            </w:r>
          </w:p>
          <w:p w14:paraId="4B1CC993" w14:textId="77777777" w:rsidR="00E2650D" w:rsidRPr="00E2650D" w:rsidRDefault="00E2650D" w:rsidP="00E2650D">
            <w:pPr>
              <w:jc w:val="center"/>
              <w:rPr>
                <w:szCs w:val="24"/>
              </w:rPr>
            </w:pPr>
            <w:r w:rsidRPr="00E2650D">
              <w:rPr>
                <w:rFonts w:hint="eastAsia"/>
                <w:szCs w:val="24"/>
              </w:rPr>
              <w:t>福建天朗资产管理有限公司</w:t>
            </w:r>
            <w:r w:rsidRPr="00E2650D">
              <w:rPr>
                <w:rFonts w:hint="eastAsia"/>
                <w:szCs w:val="24"/>
              </w:rPr>
              <w:t>1</w:t>
            </w:r>
            <w:r w:rsidRPr="00E2650D">
              <w:rPr>
                <w:rFonts w:hint="eastAsia"/>
                <w:szCs w:val="24"/>
              </w:rPr>
              <w:t>人</w:t>
            </w:r>
          </w:p>
          <w:p w14:paraId="2A6DF887" w14:textId="77777777" w:rsidR="00E2650D" w:rsidRPr="00E2650D" w:rsidRDefault="00E2650D" w:rsidP="00E2650D">
            <w:pPr>
              <w:jc w:val="center"/>
              <w:rPr>
                <w:szCs w:val="24"/>
              </w:rPr>
            </w:pPr>
            <w:r w:rsidRPr="00E2650D">
              <w:rPr>
                <w:rFonts w:hint="eastAsia"/>
                <w:szCs w:val="24"/>
              </w:rPr>
              <w:t>广东民营投资股份有限公司</w:t>
            </w:r>
            <w:r w:rsidRPr="00E2650D">
              <w:rPr>
                <w:rFonts w:hint="eastAsia"/>
                <w:szCs w:val="24"/>
              </w:rPr>
              <w:t>1</w:t>
            </w:r>
            <w:r w:rsidRPr="00E2650D">
              <w:rPr>
                <w:rFonts w:hint="eastAsia"/>
                <w:szCs w:val="24"/>
              </w:rPr>
              <w:t>人</w:t>
            </w:r>
          </w:p>
          <w:p w14:paraId="57E40AA3" w14:textId="77777777" w:rsidR="00E2650D" w:rsidRPr="00E2650D" w:rsidRDefault="00E2650D" w:rsidP="00E2650D">
            <w:pPr>
              <w:jc w:val="center"/>
              <w:rPr>
                <w:szCs w:val="24"/>
              </w:rPr>
            </w:pPr>
            <w:r w:rsidRPr="00E2650D">
              <w:rPr>
                <w:rFonts w:hint="eastAsia"/>
                <w:szCs w:val="24"/>
              </w:rPr>
              <w:t>工银瑞信基金管理有限公司</w:t>
            </w:r>
            <w:r w:rsidRPr="00E2650D">
              <w:rPr>
                <w:rFonts w:hint="eastAsia"/>
                <w:szCs w:val="24"/>
              </w:rPr>
              <w:t>1</w:t>
            </w:r>
            <w:r w:rsidRPr="00E2650D">
              <w:rPr>
                <w:rFonts w:hint="eastAsia"/>
                <w:szCs w:val="24"/>
              </w:rPr>
              <w:t>人</w:t>
            </w:r>
          </w:p>
          <w:p w14:paraId="627906E0" w14:textId="77777777" w:rsidR="00E2650D" w:rsidRPr="00E2650D" w:rsidRDefault="00E2650D" w:rsidP="00E2650D">
            <w:pPr>
              <w:jc w:val="center"/>
              <w:rPr>
                <w:szCs w:val="24"/>
              </w:rPr>
            </w:pPr>
            <w:r w:rsidRPr="00E2650D">
              <w:rPr>
                <w:rFonts w:hint="eastAsia"/>
                <w:szCs w:val="24"/>
              </w:rPr>
              <w:t>国海证券资产管理分公司</w:t>
            </w:r>
            <w:r w:rsidRPr="00E2650D">
              <w:rPr>
                <w:rFonts w:hint="eastAsia"/>
                <w:szCs w:val="24"/>
              </w:rPr>
              <w:t>1</w:t>
            </w:r>
            <w:r w:rsidRPr="00E2650D">
              <w:rPr>
                <w:rFonts w:hint="eastAsia"/>
                <w:szCs w:val="24"/>
              </w:rPr>
              <w:t>人</w:t>
            </w:r>
          </w:p>
          <w:p w14:paraId="58099C49" w14:textId="77777777" w:rsidR="00E2650D" w:rsidRPr="00E2650D" w:rsidRDefault="00E2650D" w:rsidP="00E2650D">
            <w:pPr>
              <w:jc w:val="center"/>
              <w:rPr>
                <w:szCs w:val="24"/>
              </w:rPr>
            </w:pPr>
            <w:r w:rsidRPr="00E2650D">
              <w:rPr>
                <w:rFonts w:hint="eastAsia"/>
                <w:szCs w:val="24"/>
              </w:rPr>
              <w:t>HBM Partners Hong Kong Limited1</w:t>
            </w:r>
            <w:r w:rsidRPr="00E2650D">
              <w:rPr>
                <w:rFonts w:hint="eastAsia"/>
                <w:szCs w:val="24"/>
              </w:rPr>
              <w:t>人</w:t>
            </w:r>
          </w:p>
          <w:p w14:paraId="03BD7F5B" w14:textId="77777777" w:rsidR="00E2650D" w:rsidRPr="00E2650D" w:rsidRDefault="00E2650D" w:rsidP="00E2650D">
            <w:pPr>
              <w:jc w:val="center"/>
              <w:rPr>
                <w:szCs w:val="24"/>
              </w:rPr>
            </w:pPr>
            <w:r w:rsidRPr="00E2650D">
              <w:rPr>
                <w:rFonts w:hint="eastAsia"/>
                <w:szCs w:val="24"/>
              </w:rPr>
              <w:t>Sumitomo Mitsui DS Asset Management1</w:t>
            </w:r>
            <w:r w:rsidRPr="00E2650D">
              <w:rPr>
                <w:rFonts w:hint="eastAsia"/>
                <w:szCs w:val="24"/>
              </w:rPr>
              <w:t>人</w:t>
            </w:r>
          </w:p>
          <w:p w14:paraId="17CB6994" w14:textId="77777777" w:rsidR="00E2650D" w:rsidRPr="00E2650D" w:rsidRDefault="00E2650D" w:rsidP="00E2650D">
            <w:pPr>
              <w:jc w:val="center"/>
              <w:rPr>
                <w:szCs w:val="24"/>
              </w:rPr>
            </w:pPr>
            <w:r w:rsidRPr="00E2650D">
              <w:rPr>
                <w:rFonts w:hint="eastAsia"/>
                <w:szCs w:val="24"/>
              </w:rPr>
              <w:t>国新证券资管自营</w:t>
            </w:r>
            <w:r w:rsidRPr="00E2650D">
              <w:rPr>
                <w:rFonts w:hint="eastAsia"/>
                <w:szCs w:val="24"/>
              </w:rPr>
              <w:t>1</w:t>
            </w:r>
            <w:r w:rsidRPr="00E2650D">
              <w:rPr>
                <w:rFonts w:hint="eastAsia"/>
                <w:szCs w:val="24"/>
              </w:rPr>
              <w:t>人</w:t>
            </w:r>
          </w:p>
          <w:p w14:paraId="719E09FC" w14:textId="77777777" w:rsidR="00E2650D" w:rsidRPr="00E2650D" w:rsidRDefault="00E2650D" w:rsidP="00E2650D">
            <w:pPr>
              <w:jc w:val="center"/>
              <w:rPr>
                <w:szCs w:val="24"/>
              </w:rPr>
            </w:pPr>
            <w:r w:rsidRPr="00E2650D">
              <w:rPr>
                <w:rFonts w:hint="eastAsia"/>
                <w:szCs w:val="24"/>
              </w:rPr>
              <w:t>海富通基金管理有限公司</w:t>
            </w:r>
            <w:r w:rsidRPr="00E2650D">
              <w:rPr>
                <w:rFonts w:hint="eastAsia"/>
                <w:szCs w:val="24"/>
              </w:rPr>
              <w:t>1</w:t>
            </w:r>
            <w:r w:rsidRPr="00E2650D">
              <w:rPr>
                <w:rFonts w:hint="eastAsia"/>
                <w:szCs w:val="24"/>
              </w:rPr>
              <w:t>人</w:t>
            </w:r>
          </w:p>
          <w:p w14:paraId="56F203BA" w14:textId="77777777" w:rsidR="00E2650D" w:rsidRPr="00E2650D" w:rsidRDefault="00E2650D" w:rsidP="00E2650D">
            <w:pPr>
              <w:jc w:val="center"/>
              <w:rPr>
                <w:szCs w:val="24"/>
              </w:rPr>
            </w:pPr>
            <w:r w:rsidRPr="00E2650D">
              <w:rPr>
                <w:rFonts w:hint="eastAsia"/>
                <w:szCs w:val="24"/>
              </w:rPr>
              <w:t>华宝基金管理有限公司</w:t>
            </w:r>
            <w:r w:rsidRPr="00E2650D">
              <w:rPr>
                <w:rFonts w:hint="eastAsia"/>
                <w:szCs w:val="24"/>
              </w:rPr>
              <w:t>1</w:t>
            </w:r>
            <w:r w:rsidRPr="00E2650D">
              <w:rPr>
                <w:rFonts w:hint="eastAsia"/>
                <w:szCs w:val="24"/>
              </w:rPr>
              <w:t>人</w:t>
            </w:r>
          </w:p>
          <w:p w14:paraId="1D85E817" w14:textId="77777777" w:rsidR="00E2650D" w:rsidRPr="00E2650D" w:rsidRDefault="00E2650D" w:rsidP="00E2650D">
            <w:pPr>
              <w:jc w:val="center"/>
              <w:rPr>
                <w:szCs w:val="24"/>
              </w:rPr>
            </w:pPr>
            <w:r w:rsidRPr="00E2650D">
              <w:rPr>
                <w:rFonts w:hint="eastAsia"/>
                <w:szCs w:val="24"/>
              </w:rPr>
              <w:t>华能贵诚信托有限公司</w:t>
            </w:r>
            <w:r w:rsidRPr="00E2650D">
              <w:rPr>
                <w:rFonts w:hint="eastAsia"/>
                <w:szCs w:val="24"/>
              </w:rPr>
              <w:t>1</w:t>
            </w:r>
            <w:r w:rsidRPr="00E2650D">
              <w:rPr>
                <w:rFonts w:hint="eastAsia"/>
                <w:szCs w:val="24"/>
              </w:rPr>
              <w:t>人</w:t>
            </w:r>
          </w:p>
          <w:p w14:paraId="352574F3" w14:textId="77777777" w:rsidR="00E2650D" w:rsidRPr="00E2650D" w:rsidRDefault="00E2650D" w:rsidP="00E2650D">
            <w:pPr>
              <w:jc w:val="center"/>
              <w:rPr>
                <w:szCs w:val="24"/>
              </w:rPr>
            </w:pPr>
            <w:r w:rsidRPr="00E2650D">
              <w:rPr>
                <w:rFonts w:hint="eastAsia"/>
                <w:szCs w:val="24"/>
              </w:rPr>
              <w:t>华泰证券股份有限公司</w:t>
            </w:r>
            <w:r w:rsidRPr="00E2650D">
              <w:rPr>
                <w:rFonts w:hint="eastAsia"/>
                <w:szCs w:val="24"/>
              </w:rPr>
              <w:t>2</w:t>
            </w:r>
            <w:r w:rsidRPr="00E2650D">
              <w:rPr>
                <w:rFonts w:hint="eastAsia"/>
                <w:szCs w:val="24"/>
              </w:rPr>
              <w:t>人</w:t>
            </w:r>
          </w:p>
          <w:p w14:paraId="790469C3" w14:textId="77777777" w:rsidR="00E2650D" w:rsidRPr="00E2650D" w:rsidRDefault="00E2650D" w:rsidP="00E2650D">
            <w:pPr>
              <w:jc w:val="center"/>
              <w:rPr>
                <w:szCs w:val="24"/>
              </w:rPr>
            </w:pPr>
            <w:r w:rsidRPr="00E2650D">
              <w:rPr>
                <w:rFonts w:hint="eastAsia"/>
                <w:szCs w:val="24"/>
              </w:rPr>
              <w:t>华夏人寿保险股份有限公司</w:t>
            </w:r>
            <w:r w:rsidRPr="00E2650D">
              <w:rPr>
                <w:rFonts w:hint="eastAsia"/>
                <w:szCs w:val="24"/>
              </w:rPr>
              <w:t>1</w:t>
            </w:r>
            <w:r w:rsidRPr="00E2650D">
              <w:rPr>
                <w:rFonts w:hint="eastAsia"/>
                <w:szCs w:val="24"/>
              </w:rPr>
              <w:t>人</w:t>
            </w:r>
          </w:p>
          <w:p w14:paraId="395A55BA" w14:textId="77777777" w:rsidR="00E2650D" w:rsidRPr="00E2650D" w:rsidRDefault="00E2650D" w:rsidP="00E2650D">
            <w:pPr>
              <w:jc w:val="center"/>
              <w:rPr>
                <w:szCs w:val="24"/>
              </w:rPr>
            </w:pPr>
            <w:r w:rsidRPr="00E2650D">
              <w:rPr>
                <w:rFonts w:hint="eastAsia"/>
                <w:szCs w:val="24"/>
              </w:rPr>
              <w:t>交银施罗德基金管理有限公司</w:t>
            </w:r>
            <w:r w:rsidRPr="00E2650D">
              <w:rPr>
                <w:rFonts w:hint="eastAsia"/>
                <w:szCs w:val="24"/>
              </w:rPr>
              <w:t>1</w:t>
            </w:r>
            <w:r w:rsidRPr="00E2650D">
              <w:rPr>
                <w:rFonts w:hint="eastAsia"/>
                <w:szCs w:val="24"/>
              </w:rPr>
              <w:t>人</w:t>
            </w:r>
          </w:p>
          <w:p w14:paraId="59978C06" w14:textId="77777777" w:rsidR="00E2650D" w:rsidRPr="00E2650D" w:rsidRDefault="00E2650D" w:rsidP="00E2650D">
            <w:pPr>
              <w:jc w:val="center"/>
              <w:rPr>
                <w:szCs w:val="24"/>
              </w:rPr>
            </w:pPr>
            <w:r w:rsidRPr="00E2650D">
              <w:rPr>
                <w:rFonts w:hint="eastAsia"/>
                <w:szCs w:val="24"/>
              </w:rPr>
              <w:t>景顺长城基金管理有限公司</w:t>
            </w:r>
            <w:r w:rsidRPr="00E2650D">
              <w:rPr>
                <w:rFonts w:hint="eastAsia"/>
                <w:szCs w:val="24"/>
              </w:rPr>
              <w:t>1</w:t>
            </w:r>
            <w:r w:rsidRPr="00E2650D">
              <w:rPr>
                <w:rFonts w:hint="eastAsia"/>
                <w:szCs w:val="24"/>
              </w:rPr>
              <w:t>人</w:t>
            </w:r>
          </w:p>
          <w:p w14:paraId="25E398A6" w14:textId="77777777" w:rsidR="00E2650D" w:rsidRPr="00E2650D" w:rsidRDefault="00E2650D" w:rsidP="00E2650D">
            <w:pPr>
              <w:jc w:val="center"/>
              <w:rPr>
                <w:szCs w:val="24"/>
              </w:rPr>
            </w:pPr>
            <w:r w:rsidRPr="00E2650D">
              <w:rPr>
                <w:rFonts w:hint="eastAsia"/>
                <w:szCs w:val="24"/>
              </w:rPr>
              <w:t>九坤投资（北京）有限公司</w:t>
            </w:r>
            <w:r w:rsidRPr="00E2650D">
              <w:rPr>
                <w:rFonts w:hint="eastAsia"/>
                <w:szCs w:val="24"/>
              </w:rPr>
              <w:t>1</w:t>
            </w:r>
            <w:r w:rsidRPr="00E2650D">
              <w:rPr>
                <w:rFonts w:hint="eastAsia"/>
                <w:szCs w:val="24"/>
              </w:rPr>
              <w:t>人</w:t>
            </w:r>
          </w:p>
          <w:p w14:paraId="2763E34F" w14:textId="77777777" w:rsidR="00E2650D" w:rsidRPr="00E2650D" w:rsidRDefault="00E2650D" w:rsidP="00E2650D">
            <w:pPr>
              <w:jc w:val="center"/>
              <w:rPr>
                <w:szCs w:val="24"/>
              </w:rPr>
            </w:pPr>
            <w:r w:rsidRPr="00E2650D">
              <w:rPr>
                <w:rFonts w:hint="eastAsia"/>
                <w:szCs w:val="24"/>
              </w:rPr>
              <w:t>曼林</w:t>
            </w:r>
            <w:r w:rsidRPr="00E2650D">
              <w:rPr>
                <w:rFonts w:hint="eastAsia"/>
                <w:szCs w:val="24"/>
              </w:rPr>
              <w:t>(</w:t>
            </w:r>
            <w:r w:rsidRPr="00E2650D">
              <w:rPr>
                <w:rFonts w:hint="eastAsia"/>
                <w:szCs w:val="24"/>
              </w:rPr>
              <w:t>山东</w:t>
            </w:r>
            <w:r w:rsidRPr="00E2650D">
              <w:rPr>
                <w:rFonts w:hint="eastAsia"/>
                <w:szCs w:val="24"/>
              </w:rPr>
              <w:t>)</w:t>
            </w:r>
            <w:r w:rsidRPr="00E2650D">
              <w:rPr>
                <w:rFonts w:hint="eastAsia"/>
                <w:szCs w:val="24"/>
              </w:rPr>
              <w:t>基金管理有限公司</w:t>
            </w:r>
            <w:r w:rsidRPr="00E2650D">
              <w:rPr>
                <w:rFonts w:hint="eastAsia"/>
                <w:szCs w:val="24"/>
              </w:rPr>
              <w:t>1</w:t>
            </w:r>
            <w:r w:rsidRPr="00E2650D">
              <w:rPr>
                <w:rFonts w:hint="eastAsia"/>
                <w:szCs w:val="24"/>
              </w:rPr>
              <w:t>人</w:t>
            </w:r>
          </w:p>
          <w:p w14:paraId="3E1420B8" w14:textId="77777777" w:rsidR="00E2650D" w:rsidRPr="00E2650D" w:rsidRDefault="00E2650D" w:rsidP="00E2650D">
            <w:pPr>
              <w:jc w:val="center"/>
              <w:rPr>
                <w:szCs w:val="24"/>
              </w:rPr>
            </w:pPr>
            <w:r w:rsidRPr="00E2650D">
              <w:rPr>
                <w:rFonts w:hint="eastAsia"/>
                <w:szCs w:val="24"/>
              </w:rPr>
              <w:t>日照钢铁有限公司</w:t>
            </w:r>
            <w:r w:rsidRPr="00E2650D">
              <w:rPr>
                <w:rFonts w:hint="eastAsia"/>
                <w:szCs w:val="24"/>
              </w:rPr>
              <w:t>1</w:t>
            </w:r>
            <w:r w:rsidRPr="00E2650D">
              <w:rPr>
                <w:rFonts w:hint="eastAsia"/>
                <w:szCs w:val="24"/>
              </w:rPr>
              <w:t>人</w:t>
            </w:r>
          </w:p>
          <w:p w14:paraId="25381693" w14:textId="559371DE" w:rsidR="00E2650D" w:rsidRPr="00E2650D" w:rsidRDefault="00E2650D" w:rsidP="00E2650D">
            <w:pPr>
              <w:jc w:val="center"/>
              <w:rPr>
                <w:szCs w:val="24"/>
              </w:rPr>
            </w:pPr>
            <w:r w:rsidRPr="00E2650D">
              <w:rPr>
                <w:rFonts w:hint="eastAsia"/>
                <w:szCs w:val="24"/>
              </w:rPr>
              <w:t>诺安基金</w:t>
            </w:r>
            <w:r w:rsidRPr="00E2650D">
              <w:rPr>
                <w:rFonts w:hint="eastAsia"/>
                <w:szCs w:val="24"/>
              </w:rPr>
              <w:t>1</w:t>
            </w:r>
            <w:r w:rsidRPr="00E2650D">
              <w:rPr>
                <w:rFonts w:hint="eastAsia"/>
                <w:szCs w:val="24"/>
              </w:rPr>
              <w:t>人</w:t>
            </w:r>
          </w:p>
          <w:p w14:paraId="73C6D62C" w14:textId="77777777" w:rsidR="00E2650D" w:rsidRPr="00E2650D" w:rsidRDefault="00E2650D" w:rsidP="00E2650D">
            <w:pPr>
              <w:jc w:val="center"/>
              <w:rPr>
                <w:szCs w:val="24"/>
              </w:rPr>
            </w:pPr>
            <w:r w:rsidRPr="00E2650D">
              <w:rPr>
                <w:rFonts w:hint="eastAsia"/>
                <w:szCs w:val="24"/>
              </w:rPr>
              <w:t>上海安铁同信企业管理合伙企业（有限合伙）</w:t>
            </w:r>
            <w:r w:rsidRPr="00E2650D">
              <w:rPr>
                <w:rFonts w:hint="eastAsia"/>
                <w:szCs w:val="24"/>
              </w:rPr>
              <w:t>1</w:t>
            </w:r>
            <w:r w:rsidRPr="00E2650D">
              <w:rPr>
                <w:rFonts w:hint="eastAsia"/>
                <w:szCs w:val="24"/>
              </w:rPr>
              <w:t>人</w:t>
            </w:r>
          </w:p>
          <w:p w14:paraId="2E134ED8" w14:textId="77777777" w:rsidR="00E2650D" w:rsidRPr="00E2650D" w:rsidRDefault="00E2650D" w:rsidP="00E2650D">
            <w:pPr>
              <w:jc w:val="center"/>
              <w:rPr>
                <w:szCs w:val="24"/>
              </w:rPr>
            </w:pPr>
            <w:r w:rsidRPr="00E2650D">
              <w:rPr>
                <w:rFonts w:hint="eastAsia"/>
                <w:szCs w:val="24"/>
              </w:rPr>
              <w:t>上海彬元资产管理有限公司</w:t>
            </w:r>
            <w:r w:rsidRPr="00E2650D">
              <w:rPr>
                <w:rFonts w:hint="eastAsia"/>
                <w:szCs w:val="24"/>
              </w:rPr>
              <w:t>1</w:t>
            </w:r>
            <w:r w:rsidRPr="00E2650D">
              <w:rPr>
                <w:rFonts w:hint="eastAsia"/>
                <w:szCs w:val="24"/>
              </w:rPr>
              <w:t>人</w:t>
            </w:r>
          </w:p>
          <w:p w14:paraId="35C48DDC" w14:textId="77777777" w:rsidR="00E2650D" w:rsidRPr="00E2650D" w:rsidRDefault="00E2650D" w:rsidP="00E2650D">
            <w:pPr>
              <w:jc w:val="center"/>
              <w:rPr>
                <w:szCs w:val="24"/>
              </w:rPr>
            </w:pPr>
            <w:r w:rsidRPr="00E2650D">
              <w:rPr>
                <w:rFonts w:hint="eastAsia"/>
                <w:szCs w:val="24"/>
              </w:rPr>
              <w:t>上海阿杏投资管理有限公司</w:t>
            </w:r>
            <w:r w:rsidRPr="00E2650D">
              <w:rPr>
                <w:rFonts w:hint="eastAsia"/>
                <w:szCs w:val="24"/>
              </w:rPr>
              <w:t>1</w:t>
            </w:r>
            <w:r w:rsidRPr="00E2650D">
              <w:rPr>
                <w:rFonts w:hint="eastAsia"/>
                <w:szCs w:val="24"/>
              </w:rPr>
              <w:t>人</w:t>
            </w:r>
          </w:p>
          <w:p w14:paraId="5082FF25" w14:textId="77777777" w:rsidR="00E2650D" w:rsidRPr="00E2650D" w:rsidRDefault="00E2650D" w:rsidP="00E2650D">
            <w:pPr>
              <w:jc w:val="center"/>
              <w:rPr>
                <w:szCs w:val="24"/>
              </w:rPr>
            </w:pPr>
            <w:r w:rsidRPr="00E2650D">
              <w:rPr>
                <w:rFonts w:hint="eastAsia"/>
                <w:szCs w:val="24"/>
              </w:rPr>
              <w:t>厦门市乾行资产管理有限公司</w:t>
            </w:r>
            <w:r w:rsidRPr="00E2650D">
              <w:rPr>
                <w:rFonts w:hint="eastAsia"/>
                <w:szCs w:val="24"/>
              </w:rPr>
              <w:t>1</w:t>
            </w:r>
            <w:r w:rsidRPr="00E2650D">
              <w:rPr>
                <w:rFonts w:hint="eastAsia"/>
                <w:szCs w:val="24"/>
              </w:rPr>
              <w:t>人</w:t>
            </w:r>
          </w:p>
          <w:p w14:paraId="4C83208F" w14:textId="77777777" w:rsidR="00E2650D" w:rsidRPr="00E2650D" w:rsidRDefault="00E2650D" w:rsidP="00E2650D">
            <w:pPr>
              <w:jc w:val="center"/>
              <w:rPr>
                <w:szCs w:val="24"/>
              </w:rPr>
            </w:pPr>
            <w:r w:rsidRPr="00E2650D">
              <w:rPr>
                <w:rFonts w:hint="eastAsia"/>
                <w:szCs w:val="24"/>
              </w:rPr>
              <w:lastRenderedPageBreak/>
              <w:t>上海鸿涵投资管理有限公司</w:t>
            </w:r>
            <w:r w:rsidRPr="00E2650D">
              <w:rPr>
                <w:rFonts w:hint="eastAsia"/>
                <w:szCs w:val="24"/>
              </w:rPr>
              <w:t>1</w:t>
            </w:r>
            <w:r w:rsidRPr="00E2650D">
              <w:rPr>
                <w:rFonts w:hint="eastAsia"/>
                <w:szCs w:val="24"/>
              </w:rPr>
              <w:t>人</w:t>
            </w:r>
          </w:p>
          <w:p w14:paraId="5D84D9ED" w14:textId="77777777" w:rsidR="00E2650D" w:rsidRPr="00E2650D" w:rsidRDefault="00E2650D" w:rsidP="00E2650D">
            <w:pPr>
              <w:jc w:val="center"/>
              <w:rPr>
                <w:szCs w:val="24"/>
              </w:rPr>
            </w:pPr>
            <w:r w:rsidRPr="00E2650D">
              <w:rPr>
                <w:rFonts w:hint="eastAsia"/>
                <w:szCs w:val="24"/>
              </w:rPr>
              <w:t>上海留仁资产管理有限公司</w:t>
            </w:r>
            <w:r w:rsidRPr="00E2650D">
              <w:rPr>
                <w:rFonts w:hint="eastAsia"/>
                <w:szCs w:val="24"/>
              </w:rPr>
              <w:t>1</w:t>
            </w:r>
            <w:r w:rsidRPr="00E2650D">
              <w:rPr>
                <w:rFonts w:hint="eastAsia"/>
                <w:szCs w:val="24"/>
              </w:rPr>
              <w:t>人</w:t>
            </w:r>
          </w:p>
          <w:p w14:paraId="4CA939FB" w14:textId="77777777" w:rsidR="00E2650D" w:rsidRPr="00E2650D" w:rsidRDefault="00E2650D" w:rsidP="00E2650D">
            <w:pPr>
              <w:jc w:val="center"/>
              <w:rPr>
                <w:szCs w:val="24"/>
              </w:rPr>
            </w:pPr>
            <w:r w:rsidRPr="00E2650D">
              <w:rPr>
                <w:rFonts w:hint="eastAsia"/>
                <w:szCs w:val="24"/>
              </w:rPr>
              <w:t>上海深梧资产管理有限公司</w:t>
            </w:r>
            <w:r w:rsidRPr="00E2650D">
              <w:rPr>
                <w:rFonts w:hint="eastAsia"/>
                <w:szCs w:val="24"/>
              </w:rPr>
              <w:t>1</w:t>
            </w:r>
            <w:r w:rsidRPr="00E2650D">
              <w:rPr>
                <w:rFonts w:hint="eastAsia"/>
                <w:szCs w:val="24"/>
              </w:rPr>
              <w:t>人</w:t>
            </w:r>
          </w:p>
          <w:p w14:paraId="132226B5" w14:textId="77777777" w:rsidR="00E2650D" w:rsidRPr="00E2650D" w:rsidRDefault="00E2650D" w:rsidP="00E2650D">
            <w:pPr>
              <w:jc w:val="center"/>
              <w:rPr>
                <w:szCs w:val="24"/>
              </w:rPr>
            </w:pPr>
            <w:r w:rsidRPr="00E2650D">
              <w:rPr>
                <w:rFonts w:hint="eastAsia"/>
                <w:szCs w:val="24"/>
              </w:rPr>
              <w:t>上海顽岩资产管理有限公司</w:t>
            </w:r>
            <w:r w:rsidRPr="00E2650D">
              <w:rPr>
                <w:rFonts w:hint="eastAsia"/>
                <w:szCs w:val="24"/>
              </w:rPr>
              <w:t>3</w:t>
            </w:r>
            <w:r w:rsidRPr="00E2650D">
              <w:rPr>
                <w:rFonts w:hint="eastAsia"/>
                <w:szCs w:val="24"/>
              </w:rPr>
              <w:t>人</w:t>
            </w:r>
          </w:p>
          <w:p w14:paraId="20339D09" w14:textId="77777777" w:rsidR="00E2650D" w:rsidRPr="00E2650D" w:rsidRDefault="00E2650D" w:rsidP="00E2650D">
            <w:pPr>
              <w:jc w:val="center"/>
              <w:rPr>
                <w:szCs w:val="24"/>
              </w:rPr>
            </w:pPr>
            <w:r w:rsidRPr="00E2650D">
              <w:rPr>
                <w:rFonts w:hint="eastAsia"/>
                <w:szCs w:val="24"/>
              </w:rPr>
              <w:t>上海楹联投资</w:t>
            </w:r>
            <w:r w:rsidRPr="00E2650D">
              <w:rPr>
                <w:rFonts w:hint="eastAsia"/>
                <w:szCs w:val="24"/>
              </w:rPr>
              <w:t>1</w:t>
            </w:r>
            <w:r w:rsidRPr="00E2650D">
              <w:rPr>
                <w:rFonts w:hint="eastAsia"/>
                <w:szCs w:val="24"/>
              </w:rPr>
              <w:t>人</w:t>
            </w:r>
          </w:p>
          <w:p w14:paraId="771C2D58" w14:textId="77777777" w:rsidR="00E2650D" w:rsidRPr="00E2650D" w:rsidRDefault="00E2650D" w:rsidP="00E2650D">
            <w:pPr>
              <w:jc w:val="center"/>
              <w:rPr>
                <w:szCs w:val="24"/>
              </w:rPr>
            </w:pPr>
            <w:r w:rsidRPr="00E2650D">
              <w:rPr>
                <w:rFonts w:hint="eastAsia"/>
                <w:szCs w:val="24"/>
              </w:rPr>
              <w:t>上海易正朗投资管理有限公司</w:t>
            </w:r>
            <w:r w:rsidRPr="00E2650D">
              <w:rPr>
                <w:rFonts w:hint="eastAsia"/>
                <w:szCs w:val="24"/>
              </w:rPr>
              <w:t>1</w:t>
            </w:r>
            <w:r w:rsidRPr="00E2650D">
              <w:rPr>
                <w:rFonts w:hint="eastAsia"/>
                <w:szCs w:val="24"/>
              </w:rPr>
              <w:t>人</w:t>
            </w:r>
          </w:p>
          <w:p w14:paraId="0F048953" w14:textId="77777777" w:rsidR="00E2650D" w:rsidRPr="00E2650D" w:rsidRDefault="00E2650D" w:rsidP="00E2650D">
            <w:pPr>
              <w:jc w:val="center"/>
              <w:rPr>
                <w:szCs w:val="24"/>
              </w:rPr>
            </w:pPr>
            <w:r w:rsidRPr="00E2650D">
              <w:rPr>
                <w:rFonts w:hint="eastAsia"/>
                <w:szCs w:val="24"/>
              </w:rPr>
              <w:t>上海禧弘资产管理有限公司</w:t>
            </w:r>
            <w:r w:rsidRPr="00E2650D">
              <w:rPr>
                <w:rFonts w:hint="eastAsia"/>
                <w:szCs w:val="24"/>
              </w:rPr>
              <w:t>1</w:t>
            </w:r>
            <w:r w:rsidRPr="00E2650D">
              <w:rPr>
                <w:rFonts w:hint="eastAsia"/>
                <w:szCs w:val="24"/>
              </w:rPr>
              <w:t>人</w:t>
            </w:r>
          </w:p>
          <w:p w14:paraId="3C14EE79" w14:textId="77777777" w:rsidR="00E2650D" w:rsidRPr="00E2650D" w:rsidRDefault="00E2650D" w:rsidP="00E2650D">
            <w:pPr>
              <w:jc w:val="center"/>
              <w:rPr>
                <w:szCs w:val="24"/>
              </w:rPr>
            </w:pPr>
            <w:r w:rsidRPr="00E2650D">
              <w:rPr>
                <w:rFonts w:hint="eastAsia"/>
                <w:szCs w:val="24"/>
              </w:rPr>
              <w:t>深圳前海富鑫资本投资管理有限公司</w:t>
            </w:r>
            <w:r w:rsidRPr="00E2650D">
              <w:rPr>
                <w:rFonts w:hint="eastAsia"/>
                <w:szCs w:val="24"/>
              </w:rPr>
              <w:t>1</w:t>
            </w:r>
            <w:r w:rsidRPr="00E2650D">
              <w:rPr>
                <w:rFonts w:hint="eastAsia"/>
                <w:szCs w:val="24"/>
              </w:rPr>
              <w:t>人</w:t>
            </w:r>
          </w:p>
          <w:p w14:paraId="0A0D7014" w14:textId="77777777" w:rsidR="00E2650D" w:rsidRPr="00E2650D" w:rsidRDefault="00E2650D" w:rsidP="00E2650D">
            <w:pPr>
              <w:jc w:val="center"/>
              <w:rPr>
                <w:szCs w:val="24"/>
              </w:rPr>
            </w:pPr>
            <w:r w:rsidRPr="00E2650D">
              <w:rPr>
                <w:rFonts w:hint="eastAsia"/>
                <w:szCs w:val="24"/>
              </w:rPr>
              <w:t>上海原点资产管理有限公司</w:t>
            </w:r>
            <w:r w:rsidRPr="00E2650D">
              <w:rPr>
                <w:rFonts w:hint="eastAsia"/>
                <w:szCs w:val="24"/>
              </w:rPr>
              <w:t>1</w:t>
            </w:r>
            <w:r w:rsidRPr="00E2650D">
              <w:rPr>
                <w:rFonts w:hint="eastAsia"/>
                <w:szCs w:val="24"/>
              </w:rPr>
              <w:t>人</w:t>
            </w:r>
          </w:p>
          <w:p w14:paraId="409153C2" w14:textId="77777777" w:rsidR="00E2650D" w:rsidRPr="00E2650D" w:rsidRDefault="00E2650D" w:rsidP="00E2650D">
            <w:pPr>
              <w:jc w:val="center"/>
              <w:rPr>
                <w:szCs w:val="24"/>
              </w:rPr>
            </w:pPr>
            <w:r w:rsidRPr="00E2650D">
              <w:rPr>
                <w:rFonts w:hint="eastAsia"/>
                <w:szCs w:val="24"/>
              </w:rPr>
              <w:t>深圳瑞信致远私募证券基金管理有限公司</w:t>
            </w:r>
            <w:r w:rsidRPr="00E2650D">
              <w:rPr>
                <w:rFonts w:hint="eastAsia"/>
                <w:szCs w:val="24"/>
              </w:rPr>
              <w:t>1</w:t>
            </w:r>
            <w:r w:rsidRPr="00E2650D">
              <w:rPr>
                <w:rFonts w:hint="eastAsia"/>
                <w:szCs w:val="24"/>
              </w:rPr>
              <w:t>人</w:t>
            </w:r>
          </w:p>
          <w:p w14:paraId="2246FE90" w14:textId="77777777" w:rsidR="00E2650D" w:rsidRPr="00E2650D" w:rsidRDefault="00E2650D" w:rsidP="00E2650D">
            <w:pPr>
              <w:jc w:val="center"/>
              <w:rPr>
                <w:szCs w:val="24"/>
              </w:rPr>
            </w:pPr>
            <w:r w:rsidRPr="00E2650D">
              <w:rPr>
                <w:rFonts w:hint="eastAsia"/>
                <w:szCs w:val="24"/>
              </w:rPr>
              <w:t>深圳铸信诚股权投资基金管理股份有限公司</w:t>
            </w:r>
            <w:r w:rsidRPr="00E2650D">
              <w:rPr>
                <w:rFonts w:hint="eastAsia"/>
                <w:szCs w:val="24"/>
              </w:rPr>
              <w:t>1</w:t>
            </w:r>
            <w:r w:rsidRPr="00E2650D">
              <w:rPr>
                <w:rFonts w:hint="eastAsia"/>
                <w:szCs w:val="24"/>
              </w:rPr>
              <w:t>人</w:t>
            </w:r>
          </w:p>
          <w:p w14:paraId="18A09FEC" w14:textId="77777777" w:rsidR="00E2650D" w:rsidRPr="00E2650D" w:rsidRDefault="00E2650D" w:rsidP="00E2650D">
            <w:pPr>
              <w:jc w:val="center"/>
              <w:rPr>
                <w:szCs w:val="24"/>
              </w:rPr>
            </w:pPr>
            <w:r w:rsidRPr="00E2650D">
              <w:rPr>
                <w:rFonts w:hint="eastAsia"/>
                <w:szCs w:val="24"/>
              </w:rPr>
              <w:t>深圳前海君创基金管理有限公司</w:t>
            </w:r>
            <w:r w:rsidRPr="00E2650D">
              <w:rPr>
                <w:rFonts w:hint="eastAsia"/>
                <w:szCs w:val="24"/>
              </w:rPr>
              <w:t>1</w:t>
            </w:r>
            <w:r w:rsidRPr="00E2650D">
              <w:rPr>
                <w:rFonts w:hint="eastAsia"/>
                <w:szCs w:val="24"/>
              </w:rPr>
              <w:t>人</w:t>
            </w:r>
          </w:p>
          <w:p w14:paraId="6523F0C1" w14:textId="77777777" w:rsidR="00E2650D" w:rsidRPr="00E2650D" w:rsidRDefault="00E2650D" w:rsidP="00E2650D">
            <w:pPr>
              <w:jc w:val="center"/>
              <w:rPr>
                <w:szCs w:val="24"/>
              </w:rPr>
            </w:pPr>
            <w:r w:rsidRPr="00E2650D">
              <w:rPr>
                <w:rFonts w:hint="eastAsia"/>
                <w:szCs w:val="24"/>
              </w:rPr>
              <w:t>深圳市尚诚资产管理有限责任公司</w:t>
            </w:r>
            <w:r w:rsidRPr="00E2650D">
              <w:rPr>
                <w:rFonts w:hint="eastAsia"/>
                <w:szCs w:val="24"/>
              </w:rPr>
              <w:t>1</w:t>
            </w:r>
            <w:r w:rsidRPr="00E2650D">
              <w:rPr>
                <w:rFonts w:hint="eastAsia"/>
                <w:szCs w:val="24"/>
              </w:rPr>
              <w:t>人</w:t>
            </w:r>
          </w:p>
          <w:p w14:paraId="2ED81C04" w14:textId="77777777" w:rsidR="00E2650D" w:rsidRPr="00E2650D" w:rsidRDefault="00E2650D" w:rsidP="00E2650D">
            <w:pPr>
              <w:jc w:val="center"/>
              <w:rPr>
                <w:szCs w:val="24"/>
              </w:rPr>
            </w:pPr>
            <w:r w:rsidRPr="00E2650D">
              <w:rPr>
                <w:rFonts w:hint="eastAsia"/>
                <w:szCs w:val="24"/>
              </w:rPr>
              <w:t>西部利得基金管理有限公司</w:t>
            </w:r>
            <w:r w:rsidRPr="00E2650D">
              <w:rPr>
                <w:rFonts w:hint="eastAsia"/>
                <w:szCs w:val="24"/>
              </w:rPr>
              <w:t>1</w:t>
            </w:r>
            <w:r w:rsidRPr="00E2650D">
              <w:rPr>
                <w:rFonts w:hint="eastAsia"/>
                <w:szCs w:val="24"/>
              </w:rPr>
              <w:t>人</w:t>
            </w:r>
          </w:p>
          <w:p w14:paraId="33B7A19E" w14:textId="77777777" w:rsidR="00E2650D" w:rsidRPr="00E2650D" w:rsidRDefault="00E2650D" w:rsidP="00E2650D">
            <w:pPr>
              <w:jc w:val="center"/>
              <w:rPr>
                <w:szCs w:val="24"/>
              </w:rPr>
            </w:pPr>
            <w:r w:rsidRPr="00E2650D">
              <w:rPr>
                <w:rFonts w:hint="eastAsia"/>
                <w:szCs w:val="24"/>
              </w:rPr>
              <w:t>循远资产管理（上海）有限公司</w:t>
            </w:r>
            <w:r w:rsidRPr="00E2650D">
              <w:rPr>
                <w:rFonts w:hint="eastAsia"/>
                <w:szCs w:val="24"/>
              </w:rPr>
              <w:t>1</w:t>
            </w:r>
            <w:r w:rsidRPr="00E2650D">
              <w:rPr>
                <w:rFonts w:hint="eastAsia"/>
                <w:szCs w:val="24"/>
              </w:rPr>
              <w:t>人</w:t>
            </w:r>
          </w:p>
          <w:p w14:paraId="26BFEDE9" w14:textId="77777777" w:rsidR="00E2650D" w:rsidRPr="00E2650D" w:rsidRDefault="00E2650D" w:rsidP="00E2650D">
            <w:pPr>
              <w:jc w:val="center"/>
              <w:rPr>
                <w:szCs w:val="24"/>
              </w:rPr>
            </w:pPr>
            <w:r w:rsidRPr="00E2650D">
              <w:rPr>
                <w:rFonts w:hint="eastAsia"/>
                <w:szCs w:val="24"/>
              </w:rPr>
              <w:t>禹合资产管理（杭州）有限公司</w:t>
            </w:r>
            <w:r w:rsidRPr="00E2650D">
              <w:rPr>
                <w:rFonts w:hint="eastAsia"/>
                <w:szCs w:val="24"/>
              </w:rPr>
              <w:t>1</w:t>
            </w:r>
            <w:r w:rsidRPr="00E2650D">
              <w:rPr>
                <w:rFonts w:hint="eastAsia"/>
                <w:szCs w:val="24"/>
              </w:rPr>
              <w:t>人</w:t>
            </w:r>
          </w:p>
          <w:p w14:paraId="2C16D05F" w14:textId="77777777" w:rsidR="00E2650D" w:rsidRPr="00E2650D" w:rsidRDefault="00E2650D" w:rsidP="00E2650D">
            <w:pPr>
              <w:jc w:val="center"/>
              <w:rPr>
                <w:szCs w:val="24"/>
              </w:rPr>
            </w:pPr>
            <w:r w:rsidRPr="00E2650D">
              <w:rPr>
                <w:rFonts w:hint="eastAsia"/>
                <w:szCs w:val="24"/>
              </w:rPr>
              <w:t>浙江纳轩私募基金管理有限公司</w:t>
            </w:r>
            <w:r w:rsidRPr="00E2650D">
              <w:rPr>
                <w:rFonts w:hint="eastAsia"/>
                <w:szCs w:val="24"/>
              </w:rPr>
              <w:t>1</w:t>
            </w:r>
            <w:r w:rsidRPr="00E2650D">
              <w:rPr>
                <w:rFonts w:hint="eastAsia"/>
                <w:szCs w:val="24"/>
              </w:rPr>
              <w:t>人</w:t>
            </w:r>
          </w:p>
          <w:p w14:paraId="001CEAE9" w14:textId="0244A65B" w:rsidR="001E7C47" w:rsidRPr="00750661" w:rsidRDefault="00E2650D" w:rsidP="00E2650D">
            <w:pPr>
              <w:jc w:val="center"/>
              <w:rPr>
                <w:szCs w:val="24"/>
              </w:rPr>
            </w:pPr>
            <w:r w:rsidRPr="00E2650D">
              <w:rPr>
                <w:rFonts w:hint="eastAsia"/>
                <w:szCs w:val="24"/>
              </w:rPr>
              <w:t>个人投资者</w:t>
            </w:r>
            <w:r w:rsidRPr="00E2650D">
              <w:rPr>
                <w:rFonts w:hint="eastAsia"/>
                <w:szCs w:val="24"/>
              </w:rPr>
              <w:t>18</w:t>
            </w:r>
            <w:r w:rsidRPr="00E2650D">
              <w:rPr>
                <w:rFonts w:hint="eastAsia"/>
                <w:szCs w:val="24"/>
              </w:rPr>
              <w:t>人</w:t>
            </w:r>
          </w:p>
        </w:tc>
      </w:tr>
      <w:tr w:rsidR="00DC5E46" w:rsidRPr="009F4679" w14:paraId="4F23F2BF" w14:textId="77777777" w:rsidTr="009E3226">
        <w:trPr>
          <w:trHeight w:val="417"/>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lastRenderedPageBreak/>
              <w:t>时间</w:t>
            </w:r>
          </w:p>
        </w:tc>
        <w:tc>
          <w:tcPr>
            <w:tcW w:w="5891" w:type="dxa"/>
            <w:vAlign w:val="center"/>
          </w:tcPr>
          <w:p w14:paraId="4FA384A1" w14:textId="1A230B3C" w:rsidR="009E4EB5" w:rsidRPr="009F4679" w:rsidRDefault="00A84C98" w:rsidP="009E3226">
            <w:pPr>
              <w:jc w:val="center"/>
              <w:rPr>
                <w:szCs w:val="24"/>
              </w:rPr>
            </w:pPr>
            <w:r w:rsidRPr="00A84C98">
              <w:rPr>
                <w:rFonts w:hint="eastAsia"/>
                <w:szCs w:val="24"/>
              </w:rPr>
              <w:t>2023</w:t>
            </w:r>
            <w:r w:rsidRPr="00A84C98">
              <w:rPr>
                <w:rFonts w:hint="eastAsia"/>
                <w:szCs w:val="24"/>
              </w:rPr>
              <w:t>年</w:t>
            </w:r>
            <w:r w:rsidRPr="00A84C98">
              <w:rPr>
                <w:rFonts w:hint="eastAsia"/>
                <w:szCs w:val="24"/>
              </w:rPr>
              <w:t>10</w:t>
            </w:r>
            <w:r w:rsidRPr="00A84C98">
              <w:rPr>
                <w:rFonts w:hint="eastAsia"/>
                <w:szCs w:val="24"/>
              </w:rPr>
              <w:t>月</w:t>
            </w:r>
            <w:r w:rsidRPr="00A84C98">
              <w:rPr>
                <w:rFonts w:hint="eastAsia"/>
                <w:szCs w:val="24"/>
              </w:rPr>
              <w:t>31</w:t>
            </w:r>
            <w:r w:rsidRPr="00A84C98">
              <w:rPr>
                <w:rFonts w:hint="eastAsia"/>
                <w:szCs w:val="24"/>
              </w:rPr>
              <w:t>日</w:t>
            </w:r>
            <w:r w:rsidRPr="00A84C98">
              <w:rPr>
                <w:rFonts w:hint="eastAsia"/>
                <w:szCs w:val="24"/>
              </w:rPr>
              <w:t>-11</w:t>
            </w:r>
            <w:r w:rsidRPr="00A84C98">
              <w:rPr>
                <w:rFonts w:hint="eastAsia"/>
                <w:szCs w:val="24"/>
              </w:rPr>
              <w:t>月</w:t>
            </w:r>
            <w:r w:rsidRPr="00A84C98">
              <w:rPr>
                <w:rFonts w:hint="eastAsia"/>
                <w:szCs w:val="24"/>
              </w:rPr>
              <w:t>2</w:t>
            </w:r>
            <w:r w:rsidRPr="00A84C98">
              <w:rPr>
                <w:rFonts w:hint="eastAsia"/>
                <w:szCs w:val="24"/>
              </w:rPr>
              <w:t>日</w:t>
            </w:r>
          </w:p>
        </w:tc>
      </w:tr>
      <w:tr w:rsidR="00DC5E46" w:rsidRPr="009F4679" w14:paraId="15E4FF35" w14:textId="77777777" w:rsidTr="009E3226">
        <w:trPr>
          <w:trHeight w:val="423"/>
        </w:trPr>
        <w:tc>
          <w:tcPr>
            <w:tcW w:w="2405" w:type="dxa"/>
            <w:vAlign w:val="center"/>
          </w:tcPr>
          <w:p w14:paraId="3124768F" w14:textId="1FBA5ECA" w:rsidR="00DC5E46" w:rsidRPr="009F4679" w:rsidRDefault="00DC5E46" w:rsidP="006D0E44">
            <w:pPr>
              <w:jc w:val="center"/>
              <w:rPr>
                <w:b/>
                <w:bCs/>
                <w:szCs w:val="24"/>
              </w:rPr>
            </w:pPr>
            <w:r w:rsidRPr="009F4679">
              <w:rPr>
                <w:rFonts w:hint="eastAsia"/>
                <w:b/>
                <w:bCs/>
                <w:szCs w:val="24"/>
              </w:rPr>
              <w:t>地点</w:t>
            </w:r>
          </w:p>
        </w:tc>
        <w:tc>
          <w:tcPr>
            <w:tcW w:w="5891" w:type="dxa"/>
            <w:vAlign w:val="center"/>
          </w:tcPr>
          <w:p w14:paraId="5EE51860" w14:textId="6ABE888B" w:rsidR="009E4EB5" w:rsidRPr="009F4679" w:rsidRDefault="00103282" w:rsidP="009E3226">
            <w:pPr>
              <w:jc w:val="center"/>
              <w:rPr>
                <w:szCs w:val="24"/>
              </w:rPr>
            </w:pPr>
            <w:r>
              <w:rPr>
                <w:rFonts w:hint="eastAsia"/>
                <w:szCs w:val="24"/>
              </w:rPr>
              <w:t>进门财经</w:t>
            </w:r>
            <w:r w:rsidR="009E3226">
              <w:rPr>
                <w:rFonts w:hint="eastAsia"/>
                <w:szCs w:val="24"/>
              </w:rPr>
              <w:t>电话会议</w:t>
            </w:r>
          </w:p>
        </w:tc>
      </w:tr>
      <w:tr w:rsidR="00DC5E46" w:rsidRPr="009F4679" w14:paraId="3765D790" w14:textId="77777777" w:rsidTr="009E3226">
        <w:tc>
          <w:tcPr>
            <w:tcW w:w="2405" w:type="dxa"/>
            <w:vAlign w:val="center"/>
          </w:tcPr>
          <w:p w14:paraId="0BE2A0E8" w14:textId="023B749A" w:rsidR="009F4679" w:rsidRPr="009F4679" w:rsidRDefault="00DC5E46" w:rsidP="009E3226">
            <w:pPr>
              <w:jc w:val="center"/>
              <w:rPr>
                <w:b/>
                <w:bCs/>
                <w:szCs w:val="24"/>
              </w:rPr>
            </w:pPr>
            <w:r w:rsidRPr="009F4679">
              <w:rPr>
                <w:rFonts w:hint="eastAsia"/>
                <w:b/>
                <w:bCs/>
                <w:szCs w:val="24"/>
              </w:rPr>
              <w:t>上市公司接待人员</w:t>
            </w:r>
          </w:p>
          <w:p w14:paraId="0D1F500D" w14:textId="014D41D1" w:rsidR="00DC5E46" w:rsidRPr="009F4679" w:rsidRDefault="009F4679" w:rsidP="009E3226">
            <w:pPr>
              <w:jc w:val="center"/>
              <w:rPr>
                <w:b/>
                <w:bCs/>
                <w:szCs w:val="24"/>
              </w:rPr>
            </w:pPr>
            <w:r w:rsidRPr="009F4679">
              <w:rPr>
                <w:rFonts w:hint="eastAsia"/>
                <w:b/>
                <w:bCs/>
                <w:szCs w:val="24"/>
              </w:rPr>
              <w:t>姓名</w:t>
            </w:r>
          </w:p>
        </w:tc>
        <w:tc>
          <w:tcPr>
            <w:tcW w:w="5891" w:type="dxa"/>
          </w:tcPr>
          <w:p w14:paraId="0913C313" w14:textId="77777777" w:rsidR="00066FC9" w:rsidRDefault="00066FC9" w:rsidP="00066FC9">
            <w:pPr>
              <w:jc w:val="center"/>
              <w:rPr>
                <w:szCs w:val="24"/>
              </w:rPr>
            </w:pPr>
            <w:r>
              <w:rPr>
                <w:rFonts w:hint="eastAsia"/>
                <w:szCs w:val="24"/>
              </w:rPr>
              <w:t>董事长</w:t>
            </w:r>
            <w:r>
              <w:rPr>
                <w:rFonts w:hint="eastAsia"/>
                <w:szCs w:val="24"/>
              </w:rPr>
              <w:t xml:space="preserve"> </w:t>
            </w:r>
            <w:r>
              <w:rPr>
                <w:rFonts w:hint="eastAsia"/>
                <w:szCs w:val="24"/>
              </w:rPr>
              <w:t>赵宣</w:t>
            </w:r>
          </w:p>
          <w:p w14:paraId="562F6C85" w14:textId="77777777" w:rsidR="00066FC9" w:rsidRDefault="00066FC9" w:rsidP="00066FC9">
            <w:pPr>
              <w:jc w:val="center"/>
              <w:rPr>
                <w:szCs w:val="24"/>
              </w:rPr>
            </w:pPr>
            <w:r>
              <w:rPr>
                <w:rFonts w:hint="eastAsia"/>
                <w:szCs w:val="24"/>
              </w:rPr>
              <w:t>董事会秘书</w:t>
            </w:r>
            <w:r>
              <w:rPr>
                <w:rFonts w:hint="eastAsia"/>
                <w:szCs w:val="24"/>
              </w:rPr>
              <w:t xml:space="preserve"> </w:t>
            </w:r>
            <w:r>
              <w:rPr>
                <w:rFonts w:hint="eastAsia"/>
                <w:szCs w:val="24"/>
              </w:rPr>
              <w:t>陈斌</w:t>
            </w:r>
          </w:p>
          <w:p w14:paraId="74630221" w14:textId="77777777" w:rsidR="00066FC9" w:rsidRDefault="00066FC9" w:rsidP="00066FC9">
            <w:pPr>
              <w:jc w:val="center"/>
              <w:rPr>
                <w:szCs w:val="24"/>
              </w:rPr>
            </w:pPr>
            <w:r>
              <w:rPr>
                <w:rFonts w:hint="eastAsia"/>
                <w:szCs w:val="24"/>
              </w:rPr>
              <w:t>财务总监</w:t>
            </w:r>
            <w:r>
              <w:rPr>
                <w:rFonts w:hint="eastAsia"/>
                <w:szCs w:val="24"/>
              </w:rPr>
              <w:t xml:space="preserve"> </w:t>
            </w:r>
            <w:r>
              <w:rPr>
                <w:rFonts w:hint="eastAsia"/>
                <w:szCs w:val="24"/>
              </w:rPr>
              <w:t>韩磊</w:t>
            </w:r>
          </w:p>
          <w:p w14:paraId="054EB441" w14:textId="1555A7B3" w:rsidR="00495392" w:rsidRPr="009F4679" w:rsidRDefault="00066FC9" w:rsidP="00066FC9">
            <w:pPr>
              <w:jc w:val="center"/>
              <w:rPr>
                <w:szCs w:val="24"/>
              </w:rPr>
            </w:pPr>
            <w:r>
              <w:rPr>
                <w:rFonts w:hint="eastAsia"/>
                <w:szCs w:val="24"/>
              </w:rPr>
              <w:t>证券事务代表</w:t>
            </w:r>
            <w:r>
              <w:rPr>
                <w:rFonts w:hint="eastAsia"/>
                <w:szCs w:val="24"/>
              </w:rPr>
              <w:t xml:space="preserve"> </w:t>
            </w:r>
            <w:r>
              <w:rPr>
                <w:rFonts w:hint="eastAsia"/>
                <w:szCs w:val="24"/>
              </w:rPr>
              <w:t>常逸群</w:t>
            </w:r>
          </w:p>
        </w:tc>
      </w:tr>
      <w:tr w:rsidR="00DC5E46" w:rsidRPr="009F4679" w14:paraId="1C6FB3BE" w14:textId="77777777" w:rsidTr="009F4679">
        <w:tc>
          <w:tcPr>
            <w:tcW w:w="2405" w:type="dxa"/>
          </w:tcPr>
          <w:p w14:paraId="590B80C2" w14:textId="0931D361" w:rsidR="00DC5E46" w:rsidRPr="009F4679" w:rsidRDefault="00DC5E46" w:rsidP="00D83A4D">
            <w:pPr>
              <w:jc w:val="center"/>
              <w:rPr>
                <w:b/>
                <w:bCs/>
                <w:szCs w:val="24"/>
              </w:rPr>
            </w:pPr>
            <w:r w:rsidRPr="009F4679">
              <w:rPr>
                <w:rFonts w:hint="eastAsia"/>
                <w:b/>
                <w:bCs/>
                <w:szCs w:val="24"/>
              </w:rPr>
              <w:t>投资者关系活动主要内容介绍</w:t>
            </w:r>
          </w:p>
        </w:tc>
        <w:tc>
          <w:tcPr>
            <w:tcW w:w="5891" w:type="dxa"/>
          </w:tcPr>
          <w:p w14:paraId="22A09054" w14:textId="4D7C9E81" w:rsidR="00F232CD" w:rsidRPr="00010D3D" w:rsidRDefault="00F232CD" w:rsidP="00F232CD">
            <w:pPr>
              <w:rPr>
                <w:szCs w:val="24"/>
              </w:rPr>
            </w:pPr>
            <w:bookmarkStart w:id="0" w:name="2260-1619658689666"/>
            <w:bookmarkStart w:id="1" w:name="5541-1619658977839"/>
            <w:bookmarkEnd w:id="0"/>
            <w:bookmarkEnd w:id="1"/>
            <w:r w:rsidRPr="00010D3D">
              <w:rPr>
                <w:rFonts w:hint="eastAsia"/>
                <w:szCs w:val="24"/>
              </w:rPr>
              <w:t>1</w:t>
            </w:r>
            <w:r w:rsidRPr="00010D3D">
              <w:rPr>
                <w:szCs w:val="24"/>
              </w:rPr>
              <w:t xml:space="preserve">. </w:t>
            </w:r>
            <w:r w:rsidRPr="00010D3D">
              <w:rPr>
                <w:rFonts w:hint="eastAsia"/>
                <w:szCs w:val="24"/>
              </w:rPr>
              <w:t>公司</w:t>
            </w:r>
            <w:r w:rsidR="00376BB6" w:rsidRPr="00010D3D">
              <w:rPr>
                <w:rFonts w:hint="eastAsia"/>
                <w:szCs w:val="24"/>
              </w:rPr>
              <w:t>领导介绍三季度主要情况</w:t>
            </w:r>
          </w:p>
          <w:p w14:paraId="581C64DC" w14:textId="6433646D" w:rsidR="00F232CD" w:rsidRPr="00010D3D" w:rsidRDefault="00F232CD" w:rsidP="00F232CD">
            <w:pPr>
              <w:ind w:firstLineChars="200" w:firstLine="480"/>
              <w:rPr>
                <w:szCs w:val="24"/>
              </w:rPr>
            </w:pPr>
            <w:r w:rsidRPr="00010D3D">
              <w:rPr>
                <w:rFonts w:hint="eastAsia"/>
                <w:szCs w:val="24"/>
              </w:rPr>
              <w:t>感谢中信证券、申万证券、浙商证券、华福证券、太平洋证券、民生证券、天风证券七家友商联合主办本次键凯科技三季报业绩说明会。大家好，我是键凯科技的董事会秘书陈斌。</w:t>
            </w:r>
          </w:p>
          <w:p w14:paraId="545623E3" w14:textId="77777777" w:rsidR="00F232CD" w:rsidRPr="00010D3D" w:rsidRDefault="00F232CD" w:rsidP="00F232CD">
            <w:pPr>
              <w:ind w:firstLineChars="200" w:firstLine="480"/>
              <w:rPr>
                <w:szCs w:val="24"/>
              </w:rPr>
            </w:pPr>
            <w:r w:rsidRPr="00010D3D">
              <w:rPr>
                <w:rFonts w:hint="eastAsia"/>
                <w:szCs w:val="24"/>
              </w:rPr>
              <w:t>公司在</w:t>
            </w:r>
            <w:r w:rsidRPr="00010D3D">
              <w:rPr>
                <w:szCs w:val="24"/>
              </w:rPr>
              <w:t>10</w:t>
            </w:r>
            <w:r w:rsidRPr="00010D3D">
              <w:rPr>
                <w:rFonts w:hint="eastAsia"/>
                <w:szCs w:val="24"/>
              </w:rPr>
              <w:t>月</w:t>
            </w:r>
            <w:r w:rsidRPr="00010D3D">
              <w:rPr>
                <w:szCs w:val="24"/>
              </w:rPr>
              <w:t>31</w:t>
            </w:r>
            <w:r w:rsidRPr="00010D3D">
              <w:rPr>
                <w:rFonts w:hint="eastAsia"/>
                <w:szCs w:val="24"/>
              </w:rPr>
              <w:t>日披露了</w:t>
            </w:r>
            <w:r w:rsidRPr="00010D3D">
              <w:rPr>
                <w:rFonts w:hint="eastAsia"/>
                <w:szCs w:val="24"/>
              </w:rPr>
              <w:t>2</w:t>
            </w:r>
            <w:r w:rsidRPr="00010D3D">
              <w:rPr>
                <w:szCs w:val="24"/>
              </w:rPr>
              <w:t>023</w:t>
            </w:r>
            <w:r w:rsidRPr="00010D3D">
              <w:rPr>
                <w:rFonts w:hint="eastAsia"/>
                <w:szCs w:val="24"/>
              </w:rPr>
              <w:t>年的三季度报告。</w:t>
            </w:r>
            <w:r w:rsidRPr="00010D3D">
              <w:rPr>
                <w:szCs w:val="24"/>
              </w:rPr>
              <w:t>2023</w:t>
            </w:r>
            <w:r w:rsidRPr="00010D3D">
              <w:rPr>
                <w:szCs w:val="24"/>
              </w:rPr>
              <w:t>年</w:t>
            </w:r>
            <w:r w:rsidRPr="00010D3D">
              <w:rPr>
                <w:rFonts w:hint="eastAsia"/>
                <w:szCs w:val="24"/>
              </w:rPr>
              <w:t>1</w:t>
            </w:r>
            <w:r w:rsidRPr="00010D3D">
              <w:rPr>
                <w:szCs w:val="24"/>
              </w:rPr>
              <w:t>-9</w:t>
            </w:r>
            <w:r w:rsidRPr="00010D3D">
              <w:rPr>
                <w:rFonts w:hint="eastAsia"/>
                <w:szCs w:val="24"/>
              </w:rPr>
              <w:t>月</w:t>
            </w:r>
            <w:r w:rsidRPr="00010D3D">
              <w:rPr>
                <w:szCs w:val="24"/>
              </w:rPr>
              <w:t>，公司实现营业收入</w:t>
            </w:r>
            <w:r w:rsidRPr="00010D3D">
              <w:rPr>
                <w:szCs w:val="24"/>
              </w:rPr>
              <w:t>2.44</w:t>
            </w:r>
            <w:r w:rsidRPr="00010D3D">
              <w:rPr>
                <w:rFonts w:hint="eastAsia"/>
                <w:szCs w:val="24"/>
              </w:rPr>
              <w:t>亿</w:t>
            </w:r>
            <w:r w:rsidRPr="00010D3D">
              <w:rPr>
                <w:szCs w:val="24"/>
              </w:rPr>
              <w:t>元，较</w:t>
            </w:r>
            <w:r w:rsidRPr="00010D3D">
              <w:rPr>
                <w:szCs w:val="24"/>
              </w:rPr>
              <w:t>2022</w:t>
            </w:r>
            <w:r w:rsidRPr="00010D3D">
              <w:rPr>
                <w:szCs w:val="24"/>
              </w:rPr>
              <w:t>年同期</w:t>
            </w:r>
            <w:r w:rsidRPr="00010D3D">
              <w:rPr>
                <w:rFonts w:hint="eastAsia"/>
                <w:szCs w:val="24"/>
              </w:rPr>
              <w:t>下降</w:t>
            </w:r>
            <w:r w:rsidRPr="00010D3D">
              <w:rPr>
                <w:szCs w:val="24"/>
              </w:rPr>
              <w:t>23.89%</w:t>
            </w:r>
            <w:r w:rsidRPr="00010D3D">
              <w:rPr>
                <w:rFonts w:hint="eastAsia"/>
                <w:szCs w:val="24"/>
              </w:rPr>
              <w:t>；</w:t>
            </w:r>
            <w:r w:rsidRPr="00010D3D">
              <w:rPr>
                <w:szCs w:val="24"/>
              </w:rPr>
              <w:t>归属于上市公司股东的净利润</w:t>
            </w:r>
            <w:r w:rsidRPr="00010D3D">
              <w:rPr>
                <w:szCs w:val="24"/>
              </w:rPr>
              <w:t>1</w:t>
            </w:r>
            <w:r w:rsidRPr="00010D3D">
              <w:rPr>
                <w:rFonts w:hint="eastAsia"/>
                <w:szCs w:val="24"/>
              </w:rPr>
              <w:t>亿</w:t>
            </w:r>
            <w:r w:rsidRPr="00010D3D">
              <w:rPr>
                <w:szCs w:val="24"/>
              </w:rPr>
              <w:t>元，较</w:t>
            </w:r>
            <w:r w:rsidRPr="00010D3D">
              <w:rPr>
                <w:szCs w:val="24"/>
              </w:rPr>
              <w:t>2022</w:t>
            </w:r>
            <w:r w:rsidRPr="00010D3D">
              <w:rPr>
                <w:szCs w:val="24"/>
              </w:rPr>
              <w:t>年同期</w:t>
            </w:r>
            <w:r w:rsidRPr="00010D3D">
              <w:rPr>
                <w:rFonts w:hint="eastAsia"/>
                <w:szCs w:val="24"/>
              </w:rPr>
              <w:t>下降</w:t>
            </w:r>
            <w:r w:rsidRPr="00010D3D">
              <w:rPr>
                <w:szCs w:val="24"/>
              </w:rPr>
              <w:t>39.18%</w:t>
            </w:r>
            <w:r w:rsidRPr="00010D3D">
              <w:rPr>
                <w:rFonts w:hint="eastAsia"/>
                <w:szCs w:val="24"/>
              </w:rPr>
              <w:t>；扣非后的归母净利润</w:t>
            </w:r>
            <w:r w:rsidRPr="00010D3D">
              <w:rPr>
                <w:szCs w:val="24"/>
              </w:rPr>
              <w:t>9631</w:t>
            </w:r>
            <w:r w:rsidRPr="00010D3D">
              <w:rPr>
                <w:rFonts w:hint="eastAsia"/>
                <w:szCs w:val="24"/>
              </w:rPr>
              <w:t>.0</w:t>
            </w:r>
            <w:r w:rsidRPr="00010D3D">
              <w:rPr>
                <w:szCs w:val="24"/>
              </w:rPr>
              <w:t>8</w:t>
            </w:r>
            <w:r w:rsidRPr="00010D3D">
              <w:rPr>
                <w:rFonts w:hint="eastAsia"/>
                <w:szCs w:val="24"/>
              </w:rPr>
              <w:t>万元，较</w:t>
            </w:r>
            <w:r w:rsidRPr="00010D3D">
              <w:rPr>
                <w:rFonts w:hint="eastAsia"/>
                <w:szCs w:val="24"/>
              </w:rPr>
              <w:t>2</w:t>
            </w:r>
            <w:r w:rsidRPr="00010D3D">
              <w:rPr>
                <w:szCs w:val="24"/>
              </w:rPr>
              <w:t>022</w:t>
            </w:r>
            <w:r w:rsidRPr="00010D3D">
              <w:rPr>
                <w:rFonts w:hint="eastAsia"/>
                <w:szCs w:val="24"/>
              </w:rPr>
              <w:t>年同期下降</w:t>
            </w:r>
            <w:r w:rsidRPr="00010D3D">
              <w:rPr>
                <w:szCs w:val="24"/>
              </w:rPr>
              <w:t>38.74%</w:t>
            </w:r>
            <w:r w:rsidRPr="00010D3D">
              <w:rPr>
                <w:szCs w:val="24"/>
              </w:rPr>
              <w:t>。</w:t>
            </w:r>
            <w:r w:rsidRPr="00010D3D">
              <w:rPr>
                <w:rFonts w:hint="eastAsia"/>
                <w:szCs w:val="24"/>
              </w:rPr>
              <w:t>2</w:t>
            </w:r>
            <w:r w:rsidRPr="00010D3D">
              <w:rPr>
                <w:szCs w:val="24"/>
              </w:rPr>
              <w:t>023</w:t>
            </w:r>
            <w:r w:rsidRPr="00010D3D">
              <w:rPr>
                <w:rFonts w:hint="eastAsia"/>
                <w:szCs w:val="24"/>
              </w:rPr>
              <w:t>年</w:t>
            </w:r>
            <w:r w:rsidRPr="00010D3D">
              <w:rPr>
                <w:rFonts w:hint="eastAsia"/>
                <w:szCs w:val="24"/>
              </w:rPr>
              <w:t>1</w:t>
            </w:r>
            <w:r w:rsidRPr="00010D3D">
              <w:rPr>
                <w:szCs w:val="24"/>
              </w:rPr>
              <w:t>-9</w:t>
            </w:r>
            <w:r w:rsidRPr="00010D3D">
              <w:rPr>
                <w:rFonts w:hint="eastAsia"/>
                <w:szCs w:val="24"/>
              </w:rPr>
              <w:t>月</w:t>
            </w:r>
            <w:r w:rsidRPr="00010D3D">
              <w:rPr>
                <w:szCs w:val="24"/>
              </w:rPr>
              <w:t>，</w:t>
            </w:r>
            <w:r w:rsidRPr="00010D3D">
              <w:rPr>
                <w:rFonts w:hint="eastAsia"/>
                <w:szCs w:val="24"/>
              </w:rPr>
              <w:t>受</w:t>
            </w:r>
            <w:r w:rsidRPr="00010D3D">
              <w:rPr>
                <w:szCs w:val="24"/>
              </w:rPr>
              <w:t>LNP</w:t>
            </w:r>
            <w:r w:rsidRPr="00010D3D">
              <w:rPr>
                <w:szCs w:val="24"/>
              </w:rPr>
              <w:t>收入的减少</w:t>
            </w:r>
            <w:r w:rsidRPr="00010D3D">
              <w:rPr>
                <w:rFonts w:hint="eastAsia"/>
                <w:szCs w:val="24"/>
              </w:rPr>
              <w:t>、</w:t>
            </w:r>
            <w:r w:rsidRPr="00010D3D">
              <w:rPr>
                <w:szCs w:val="24"/>
              </w:rPr>
              <w:t>下游药品企业</w:t>
            </w:r>
            <w:r w:rsidRPr="00010D3D">
              <w:rPr>
                <w:rFonts w:hint="eastAsia"/>
                <w:szCs w:val="24"/>
              </w:rPr>
              <w:t>的生产进度与</w:t>
            </w:r>
            <w:r w:rsidRPr="00010D3D">
              <w:rPr>
                <w:szCs w:val="24"/>
              </w:rPr>
              <w:t>备货情况</w:t>
            </w:r>
            <w:r w:rsidRPr="00010D3D">
              <w:rPr>
                <w:rFonts w:hint="eastAsia"/>
                <w:szCs w:val="24"/>
              </w:rPr>
              <w:t>调整以及客户</w:t>
            </w:r>
            <w:r w:rsidRPr="00010D3D">
              <w:rPr>
                <w:szCs w:val="24"/>
              </w:rPr>
              <w:t>研发进度</w:t>
            </w:r>
            <w:r w:rsidRPr="00010D3D">
              <w:rPr>
                <w:rFonts w:hint="eastAsia"/>
                <w:szCs w:val="24"/>
              </w:rPr>
              <w:t>的影响，</w:t>
            </w:r>
            <w:r w:rsidRPr="00010D3D">
              <w:rPr>
                <w:szCs w:val="24"/>
              </w:rPr>
              <w:t>导致</w:t>
            </w:r>
            <w:r w:rsidRPr="00010D3D">
              <w:rPr>
                <w:rFonts w:hint="eastAsia"/>
                <w:szCs w:val="24"/>
              </w:rPr>
              <w:t>药品端客户</w:t>
            </w:r>
            <w:r w:rsidRPr="00010D3D">
              <w:rPr>
                <w:szCs w:val="24"/>
              </w:rPr>
              <w:t>订单交付数量较上年同期有所减少。报告期内，医疗器械端销售收入较上年同期</w:t>
            </w:r>
            <w:r w:rsidRPr="00010D3D">
              <w:rPr>
                <w:rFonts w:hint="eastAsia"/>
                <w:szCs w:val="24"/>
              </w:rPr>
              <w:t>仍</w:t>
            </w:r>
            <w:r w:rsidRPr="00010D3D">
              <w:rPr>
                <w:szCs w:val="24"/>
              </w:rPr>
              <w:t>保持稳健增长。</w:t>
            </w:r>
            <w:r w:rsidRPr="00010D3D">
              <w:rPr>
                <w:rFonts w:hint="eastAsia"/>
                <w:szCs w:val="24"/>
              </w:rPr>
              <w:t>技术服务收入</w:t>
            </w:r>
            <w:r w:rsidRPr="00010D3D">
              <w:rPr>
                <w:szCs w:val="24"/>
              </w:rPr>
              <w:t>1,648.15</w:t>
            </w:r>
            <w:r w:rsidRPr="00010D3D">
              <w:rPr>
                <w:szCs w:val="24"/>
              </w:rPr>
              <w:t>万元，较上年同期下降</w:t>
            </w:r>
            <w:r w:rsidRPr="00010D3D">
              <w:rPr>
                <w:szCs w:val="24"/>
              </w:rPr>
              <w:t>67.81%</w:t>
            </w:r>
            <w:r w:rsidRPr="00010D3D">
              <w:rPr>
                <w:rFonts w:hint="eastAsia"/>
                <w:szCs w:val="24"/>
              </w:rPr>
              <w:t>，主要系公司自</w:t>
            </w:r>
            <w:r w:rsidRPr="00010D3D">
              <w:rPr>
                <w:rFonts w:hint="eastAsia"/>
                <w:szCs w:val="24"/>
              </w:rPr>
              <w:t>2</w:t>
            </w:r>
            <w:r w:rsidRPr="00010D3D">
              <w:rPr>
                <w:szCs w:val="24"/>
              </w:rPr>
              <w:t>023</w:t>
            </w:r>
            <w:r w:rsidRPr="00010D3D">
              <w:rPr>
                <w:rFonts w:hint="eastAsia"/>
                <w:szCs w:val="24"/>
              </w:rPr>
              <w:t>年</w:t>
            </w:r>
            <w:r w:rsidRPr="00010D3D">
              <w:rPr>
                <w:rFonts w:hint="eastAsia"/>
                <w:szCs w:val="24"/>
              </w:rPr>
              <w:t>4</w:t>
            </w:r>
            <w:r w:rsidRPr="00010D3D">
              <w:rPr>
                <w:rFonts w:hint="eastAsia"/>
                <w:szCs w:val="24"/>
              </w:rPr>
              <w:t>月起不再向特宝收取派格宾产品的销售提成，且特宝新上市产品仍处在早期阶段所致</w:t>
            </w:r>
            <w:r w:rsidRPr="00010D3D">
              <w:rPr>
                <w:szCs w:val="24"/>
              </w:rPr>
              <w:t>。报告期内，公司研发投入金额为</w:t>
            </w:r>
            <w:r w:rsidRPr="00010D3D">
              <w:rPr>
                <w:szCs w:val="24"/>
              </w:rPr>
              <w:t>4004.22</w:t>
            </w:r>
            <w:r w:rsidRPr="00010D3D">
              <w:rPr>
                <w:szCs w:val="24"/>
              </w:rPr>
              <w:t>万元，较上年同期下降</w:t>
            </w:r>
            <w:r w:rsidRPr="00010D3D">
              <w:rPr>
                <w:szCs w:val="24"/>
              </w:rPr>
              <w:t>34.77%</w:t>
            </w:r>
            <w:r w:rsidRPr="00010D3D">
              <w:rPr>
                <w:szCs w:val="24"/>
              </w:rPr>
              <w:t>，主要</w:t>
            </w:r>
            <w:r w:rsidRPr="00010D3D">
              <w:rPr>
                <w:rFonts w:hint="eastAsia"/>
                <w:szCs w:val="24"/>
              </w:rPr>
              <w:t>受研发项目所处阶段影响</w:t>
            </w:r>
            <w:r w:rsidRPr="00010D3D">
              <w:rPr>
                <w:szCs w:val="24"/>
              </w:rPr>
              <w:t>。</w:t>
            </w:r>
          </w:p>
          <w:p w14:paraId="07AB9EC0" w14:textId="77777777" w:rsidR="00F232CD" w:rsidRPr="00010D3D" w:rsidRDefault="00F232CD" w:rsidP="00F232CD">
            <w:pPr>
              <w:ind w:firstLineChars="200" w:firstLine="480"/>
              <w:rPr>
                <w:szCs w:val="24"/>
              </w:rPr>
            </w:pPr>
            <w:r w:rsidRPr="00010D3D">
              <w:rPr>
                <w:rFonts w:hint="eastAsia"/>
                <w:szCs w:val="24"/>
              </w:rPr>
              <w:lastRenderedPageBreak/>
              <w:t>研发项目方面，聚乙二醇伊立替康小细胞肺癌适应症的二期临床总结报告已经完成，目前正配合</w:t>
            </w:r>
            <w:r w:rsidRPr="00010D3D">
              <w:rPr>
                <w:rFonts w:hint="eastAsia"/>
                <w:szCs w:val="24"/>
              </w:rPr>
              <w:t>C</w:t>
            </w:r>
            <w:r w:rsidRPr="00010D3D">
              <w:rPr>
                <w:szCs w:val="24"/>
              </w:rPr>
              <w:t>DE</w:t>
            </w:r>
            <w:r w:rsidRPr="00010D3D">
              <w:rPr>
                <w:rFonts w:hint="eastAsia"/>
                <w:szCs w:val="24"/>
              </w:rPr>
              <w:t>进行三期制剂生产方案的升级工作，脑胶质瘤适应症的患者入组按计划顺利进行。填充用交联透明质酸钠凝胶项目预计今年</w:t>
            </w:r>
            <w:r w:rsidRPr="00010D3D">
              <w:rPr>
                <w:rFonts w:hint="eastAsia"/>
                <w:szCs w:val="24"/>
              </w:rPr>
              <w:t>1</w:t>
            </w:r>
            <w:r w:rsidRPr="00010D3D">
              <w:rPr>
                <w:szCs w:val="24"/>
              </w:rPr>
              <w:t>1</w:t>
            </w:r>
            <w:r w:rsidRPr="00010D3D">
              <w:rPr>
                <w:rFonts w:hint="eastAsia"/>
                <w:szCs w:val="24"/>
              </w:rPr>
              <w:t>月结束，长效水光针项目已于</w:t>
            </w:r>
            <w:r w:rsidRPr="00010D3D">
              <w:rPr>
                <w:rFonts w:hint="eastAsia"/>
                <w:szCs w:val="24"/>
              </w:rPr>
              <w:t>1</w:t>
            </w:r>
            <w:r w:rsidRPr="00010D3D">
              <w:rPr>
                <w:szCs w:val="24"/>
              </w:rPr>
              <w:t>0</w:t>
            </w:r>
            <w:r w:rsidRPr="00010D3D">
              <w:rPr>
                <w:rFonts w:hint="eastAsia"/>
                <w:szCs w:val="24"/>
              </w:rPr>
              <w:t>月正式开展临床入组。盘锦募投项目方面，新产能已经开始试运行并产出部分原材料及中间体。</w:t>
            </w:r>
          </w:p>
          <w:p w14:paraId="5DF5D2B6" w14:textId="77777777" w:rsidR="00F232CD" w:rsidRPr="00010D3D" w:rsidRDefault="00F232CD" w:rsidP="00F232CD">
            <w:pPr>
              <w:ind w:firstLineChars="200" w:firstLine="480"/>
              <w:rPr>
                <w:szCs w:val="24"/>
              </w:rPr>
            </w:pPr>
            <w:r w:rsidRPr="00010D3D">
              <w:rPr>
                <w:rFonts w:hint="eastAsia"/>
                <w:szCs w:val="24"/>
              </w:rPr>
              <w:t>对于公司而言，周期无法避免，而是要成长于周期、进化于周期。面临收入结构的重大调整，公司始终重视对基础的投入，加强生产管理、质量体系建设及成本控制，重视新产品和新工艺的研发，以更好地满足新客户、新需求及新的业绩增长点对公司现有能力提出的全新要求，同时提升销售队伍建设与市场开拓力度，为未来的发展充分做好各项准备。截止目前，公司共接受国内外客户审计</w:t>
            </w:r>
            <w:r w:rsidRPr="00010D3D">
              <w:rPr>
                <w:rFonts w:hint="eastAsia"/>
                <w:szCs w:val="24"/>
              </w:rPr>
              <w:t>2</w:t>
            </w:r>
            <w:r w:rsidRPr="00010D3D">
              <w:rPr>
                <w:szCs w:val="24"/>
              </w:rPr>
              <w:t>0</w:t>
            </w:r>
            <w:r w:rsidRPr="00010D3D">
              <w:rPr>
                <w:rFonts w:hint="eastAsia"/>
                <w:szCs w:val="24"/>
              </w:rPr>
              <w:t>次，比去年同期增加</w:t>
            </w:r>
            <w:r w:rsidRPr="00010D3D">
              <w:rPr>
                <w:rFonts w:hint="eastAsia"/>
                <w:szCs w:val="24"/>
              </w:rPr>
              <w:t>4</w:t>
            </w:r>
            <w:r w:rsidRPr="00010D3D">
              <w:rPr>
                <w:rFonts w:hint="eastAsia"/>
                <w:szCs w:val="24"/>
              </w:rPr>
              <w:t>次，各研发管线均按计划进行，研发后期大客户项目陆续实现商业化，我们对公司在中长期的发展充满信心。</w:t>
            </w:r>
          </w:p>
          <w:p w14:paraId="5ED57F23" w14:textId="3AA17B57" w:rsidR="00F232CD" w:rsidRPr="00010D3D" w:rsidRDefault="00F232CD" w:rsidP="00F232CD">
            <w:pPr>
              <w:ind w:firstLineChars="200" w:firstLine="480"/>
            </w:pPr>
            <w:r w:rsidRPr="00010D3D">
              <w:rPr>
                <w:rFonts w:hint="eastAsia"/>
                <w:szCs w:val="24"/>
              </w:rPr>
              <w:t>以上是一些基本情况的介绍，谢谢大家！关于一些细节，欢迎大家在接下来的环节中提问。公司也希望借助此次的业绩说明会，和大家多多交流。</w:t>
            </w:r>
          </w:p>
          <w:p w14:paraId="416B3F79" w14:textId="4A6ED641" w:rsidR="00B31C95" w:rsidRPr="00010D3D" w:rsidRDefault="00B31C95" w:rsidP="00F232CD">
            <w:r w:rsidRPr="00010D3D">
              <w:rPr>
                <w:rFonts w:hint="eastAsia"/>
              </w:rPr>
              <w:t>2</w:t>
            </w:r>
            <w:r w:rsidRPr="00010D3D">
              <w:rPr>
                <w:rFonts w:hint="eastAsia"/>
              </w:rPr>
              <w:t>、投资者问答：</w:t>
            </w:r>
          </w:p>
          <w:p w14:paraId="522AEF9E" w14:textId="191E5887" w:rsidR="00F232CD" w:rsidRPr="00010D3D" w:rsidRDefault="00F232CD" w:rsidP="00B31C95">
            <w:pPr>
              <w:ind w:firstLineChars="200" w:firstLine="480"/>
            </w:pPr>
            <w:r w:rsidRPr="00010D3D">
              <w:t>Q</w:t>
            </w:r>
            <w:r w:rsidRPr="00010D3D">
              <w:rPr>
                <w:rFonts w:hint="eastAsia"/>
              </w:rPr>
              <w:t>：从新签订单和在手订单角度来看如何展望</w:t>
            </w:r>
            <w:r w:rsidRPr="00010D3D">
              <w:t>Q4</w:t>
            </w:r>
            <w:r w:rsidRPr="00010D3D">
              <w:t>和明年的经营态势？</w:t>
            </w:r>
          </w:p>
          <w:p w14:paraId="54156CE6" w14:textId="6AB9C6D9" w:rsidR="00B31C95" w:rsidRPr="00010D3D" w:rsidRDefault="00F232CD" w:rsidP="00B31C95">
            <w:pPr>
              <w:ind w:firstLineChars="200" w:firstLine="480"/>
            </w:pPr>
            <w:r w:rsidRPr="00010D3D">
              <w:t>A</w:t>
            </w:r>
            <w:r w:rsidRPr="00010D3D">
              <w:rPr>
                <w:rFonts w:hint="eastAsia"/>
              </w:rPr>
              <w:t>：截至</w:t>
            </w:r>
            <w:r w:rsidR="00B31C95" w:rsidRPr="00010D3D">
              <w:rPr>
                <w:rFonts w:hint="eastAsia"/>
              </w:rPr>
              <w:t>报告期末</w:t>
            </w:r>
            <w:r w:rsidRPr="00010D3D">
              <w:rPr>
                <w:rFonts w:hint="eastAsia"/>
              </w:rPr>
              <w:t>，公司在手订单</w:t>
            </w:r>
            <w:r w:rsidRPr="00010D3D">
              <w:rPr>
                <w:rFonts w:hint="eastAsia"/>
              </w:rPr>
              <w:t>1.3</w:t>
            </w:r>
            <w:r w:rsidRPr="00010D3D">
              <w:rPr>
                <w:rFonts w:hint="eastAsia"/>
              </w:rPr>
              <w:t>亿元，其中国内订单</w:t>
            </w:r>
            <w:r w:rsidRPr="00010D3D">
              <w:rPr>
                <w:rFonts w:hint="eastAsia"/>
              </w:rPr>
              <w:t>5500</w:t>
            </w:r>
            <w:r w:rsidRPr="00010D3D">
              <w:rPr>
                <w:rFonts w:hint="eastAsia"/>
              </w:rPr>
              <w:t>万元，国际订单</w:t>
            </w:r>
            <w:r w:rsidRPr="00010D3D">
              <w:rPr>
                <w:rFonts w:hint="eastAsia"/>
              </w:rPr>
              <w:t>7500</w:t>
            </w:r>
            <w:r w:rsidRPr="00010D3D">
              <w:rPr>
                <w:rFonts w:hint="eastAsia"/>
              </w:rPr>
              <w:t>万元。</w:t>
            </w:r>
            <w:r w:rsidR="00B31C95" w:rsidRPr="00010D3D">
              <w:rPr>
                <w:rFonts w:hint="eastAsia"/>
              </w:rPr>
              <w:t>上述</w:t>
            </w:r>
            <w:r w:rsidRPr="00010D3D">
              <w:rPr>
                <w:rFonts w:hint="eastAsia"/>
              </w:rPr>
              <w:t>订单预计会在</w:t>
            </w:r>
            <w:r w:rsidRPr="00010D3D">
              <w:rPr>
                <w:rFonts w:hint="eastAsia"/>
              </w:rPr>
              <w:t>Q4</w:t>
            </w:r>
            <w:r w:rsidRPr="00010D3D">
              <w:rPr>
                <w:rFonts w:hint="eastAsia"/>
              </w:rPr>
              <w:t>和明年</w:t>
            </w:r>
            <w:r w:rsidRPr="00010D3D">
              <w:rPr>
                <w:rFonts w:hint="eastAsia"/>
              </w:rPr>
              <w:t>Q1</w:t>
            </w:r>
            <w:r w:rsidRPr="00010D3D">
              <w:rPr>
                <w:rFonts w:hint="eastAsia"/>
              </w:rPr>
              <w:t>陆续进行交付，交付情况及确认收入的时点，需要根据客户要求的交付时间来定。现在还很难预测，因为</w:t>
            </w:r>
            <w:r w:rsidR="006C4C5C" w:rsidRPr="00010D3D">
              <w:rPr>
                <w:rFonts w:hint="eastAsia"/>
              </w:rPr>
              <w:t>公司</w:t>
            </w:r>
            <w:r w:rsidRPr="00010D3D">
              <w:rPr>
                <w:rFonts w:hint="eastAsia"/>
              </w:rPr>
              <w:t>目前处于比较艰难的时刻，第三季度初期还是比较好的，现在</w:t>
            </w:r>
            <w:r w:rsidR="00B31C95" w:rsidRPr="00010D3D">
              <w:rPr>
                <w:rFonts w:hint="eastAsia"/>
              </w:rPr>
              <w:t>交付</w:t>
            </w:r>
            <w:r w:rsidRPr="00010D3D">
              <w:rPr>
                <w:rFonts w:hint="eastAsia"/>
              </w:rPr>
              <w:t>的节奏</w:t>
            </w:r>
            <w:r w:rsidR="00B31C95" w:rsidRPr="00010D3D">
              <w:rPr>
                <w:rFonts w:hint="eastAsia"/>
              </w:rPr>
              <w:t>有所</w:t>
            </w:r>
            <w:r w:rsidRPr="00010D3D">
              <w:rPr>
                <w:rFonts w:hint="eastAsia"/>
              </w:rPr>
              <w:t>放缓，希望很快恢复到正常的节奏。</w:t>
            </w:r>
            <w:r w:rsidR="006C4C5C" w:rsidRPr="00010D3D">
              <w:rPr>
                <w:rFonts w:hint="eastAsia"/>
              </w:rPr>
              <w:t>公司</w:t>
            </w:r>
            <w:r w:rsidRPr="00010D3D">
              <w:rPr>
                <w:rFonts w:hint="eastAsia"/>
              </w:rPr>
              <w:t>觉得国内市场会逐渐的恢复，国外市场随着新客户的产品</w:t>
            </w:r>
            <w:r w:rsidR="00B31C95" w:rsidRPr="00010D3D">
              <w:rPr>
                <w:rFonts w:hint="eastAsia"/>
              </w:rPr>
              <w:t>上市逐渐放量</w:t>
            </w:r>
            <w:r w:rsidRPr="00010D3D">
              <w:rPr>
                <w:rFonts w:hint="eastAsia"/>
              </w:rPr>
              <w:t>，</w:t>
            </w:r>
            <w:r w:rsidR="006C4C5C" w:rsidRPr="00010D3D">
              <w:rPr>
                <w:rFonts w:hint="eastAsia"/>
              </w:rPr>
              <w:t>公司</w:t>
            </w:r>
            <w:r w:rsidR="00B31C95" w:rsidRPr="00010D3D">
              <w:rPr>
                <w:rFonts w:hint="eastAsia"/>
              </w:rPr>
              <w:t>目前对</w:t>
            </w:r>
            <w:r w:rsidRPr="00010D3D">
              <w:rPr>
                <w:rFonts w:hint="eastAsia"/>
              </w:rPr>
              <w:t>明年</w:t>
            </w:r>
            <w:r w:rsidR="00B31C95" w:rsidRPr="00010D3D">
              <w:rPr>
                <w:rFonts w:hint="eastAsia"/>
              </w:rPr>
              <w:t>的判断是</w:t>
            </w:r>
            <w:r w:rsidRPr="00010D3D">
              <w:rPr>
                <w:rFonts w:hint="eastAsia"/>
              </w:rPr>
              <w:t>谨慎乐观的。</w:t>
            </w:r>
          </w:p>
          <w:p w14:paraId="7EC3F81E" w14:textId="304A42E5" w:rsidR="00F232CD" w:rsidRPr="00010D3D" w:rsidRDefault="00F232CD" w:rsidP="00B31C95">
            <w:pPr>
              <w:ind w:firstLineChars="200" w:firstLine="480"/>
            </w:pPr>
            <w:r w:rsidRPr="00010D3D">
              <w:rPr>
                <w:rFonts w:hint="eastAsia"/>
              </w:rPr>
              <w:t>Q</w:t>
            </w:r>
            <w:r w:rsidRPr="00010D3D">
              <w:rPr>
                <w:rFonts w:hint="eastAsia"/>
              </w:rPr>
              <w:t>：前三季度国内外业务毛利率的变化？毛利率和净利率的节奏后续如何展望？</w:t>
            </w:r>
            <w:r w:rsidR="00B31C95" w:rsidRPr="00010D3D">
              <w:t xml:space="preserve"> </w:t>
            </w:r>
          </w:p>
          <w:p w14:paraId="3F128FAF" w14:textId="223FB3FF" w:rsidR="00F232CD" w:rsidRPr="00010D3D" w:rsidRDefault="00F232CD" w:rsidP="00B31C95">
            <w:pPr>
              <w:ind w:firstLineChars="200" w:firstLine="480"/>
            </w:pPr>
            <w:r w:rsidRPr="00010D3D">
              <w:rPr>
                <w:rFonts w:hint="eastAsia"/>
              </w:rPr>
              <w:t>A</w:t>
            </w:r>
            <w:r w:rsidRPr="00010D3D">
              <w:rPr>
                <w:rFonts w:hint="eastAsia"/>
              </w:rPr>
              <w:t>：报告期内</w:t>
            </w:r>
            <w:r w:rsidRPr="00010D3D">
              <w:rPr>
                <w:rFonts w:hint="eastAsia"/>
              </w:rPr>
              <w:t>1-9</w:t>
            </w:r>
            <w:r w:rsidRPr="00010D3D">
              <w:rPr>
                <w:rFonts w:hint="eastAsia"/>
              </w:rPr>
              <w:t>月总体来说产品销售毛利率较去年同期</w:t>
            </w:r>
            <w:r w:rsidR="00B31C95" w:rsidRPr="00010D3D">
              <w:rPr>
                <w:rFonts w:hint="eastAsia"/>
              </w:rPr>
              <w:t>有所</w:t>
            </w:r>
            <w:r w:rsidRPr="00010D3D">
              <w:rPr>
                <w:rFonts w:hint="eastAsia"/>
              </w:rPr>
              <w:t>下降的</w:t>
            </w:r>
            <w:r w:rsidR="00B31C95" w:rsidRPr="00010D3D">
              <w:rPr>
                <w:rFonts w:hint="eastAsia"/>
              </w:rPr>
              <w:t>，</w:t>
            </w:r>
            <w:r w:rsidRPr="00010D3D">
              <w:rPr>
                <w:rFonts w:hint="eastAsia"/>
              </w:rPr>
              <w:t>Q3</w:t>
            </w:r>
            <w:r w:rsidRPr="00010D3D">
              <w:rPr>
                <w:rFonts w:hint="eastAsia"/>
              </w:rPr>
              <w:t>单季度</w:t>
            </w:r>
            <w:r w:rsidR="00B31C95" w:rsidRPr="00010D3D">
              <w:rPr>
                <w:rFonts w:hint="eastAsia"/>
              </w:rPr>
              <w:t>相较前两个季度</w:t>
            </w:r>
            <w:r w:rsidRPr="00010D3D">
              <w:rPr>
                <w:rFonts w:hint="eastAsia"/>
              </w:rPr>
              <w:t>毛利率有所</w:t>
            </w:r>
            <w:r w:rsidR="00CF28AA" w:rsidRPr="00010D3D">
              <w:rPr>
                <w:rFonts w:hint="eastAsia"/>
              </w:rPr>
              <w:t>提</w:t>
            </w:r>
            <w:r w:rsidR="00B31C95" w:rsidRPr="00010D3D">
              <w:rPr>
                <w:rFonts w:hint="eastAsia"/>
              </w:rPr>
              <w:t>升</w:t>
            </w:r>
            <w:r w:rsidRPr="00010D3D">
              <w:rPr>
                <w:rFonts w:hint="eastAsia"/>
              </w:rPr>
              <w:t>，主要系本季度产品销售结构与</w:t>
            </w:r>
            <w:r w:rsidRPr="00010D3D">
              <w:rPr>
                <w:rFonts w:hint="eastAsia"/>
              </w:rPr>
              <w:t>Q1</w:t>
            </w:r>
            <w:r w:rsidRPr="00010D3D">
              <w:rPr>
                <w:rFonts w:hint="eastAsia"/>
              </w:rPr>
              <w:t>、</w:t>
            </w:r>
            <w:r w:rsidRPr="00010D3D">
              <w:rPr>
                <w:rFonts w:hint="eastAsia"/>
              </w:rPr>
              <w:t>Q2</w:t>
            </w:r>
            <w:r w:rsidRPr="00010D3D">
              <w:rPr>
                <w:rFonts w:hint="eastAsia"/>
              </w:rPr>
              <w:t>有所变动所致。上半年国内和国外均有一个产品毛利率较低，而</w:t>
            </w:r>
            <w:r w:rsidRPr="00010D3D">
              <w:rPr>
                <w:rFonts w:hint="eastAsia"/>
              </w:rPr>
              <w:t>Q3</w:t>
            </w:r>
            <w:r w:rsidRPr="00010D3D">
              <w:rPr>
                <w:rFonts w:hint="eastAsia"/>
              </w:rPr>
              <w:t>销售结构中高毛利产品占比较高，以上</w:t>
            </w:r>
            <w:r w:rsidR="00D44E58">
              <w:rPr>
                <w:rFonts w:hint="eastAsia"/>
              </w:rPr>
              <w:t>因素</w:t>
            </w:r>
            <w:r w:rsidRPr="00010D3D">
              <w:rPr>
                <w:rFonts w:hint="eastAsia"/>
              </w:rPr>
              <w:t>导致毛利率在各季度</w:t>
            </w:r>
            <w:r w:rsidR="002C552B" w:rsidRPr="00010D3D">
              <w:rPr>
                <w:rFonts w:hint="eastAsia"/>
              </w:rPr>
              <w:t>之间</w:t>
            </w:r>
            <w:r w:rsidRPr="00010D3D">
              <w:rPr>
                <w:rFonts w:hint="eastAsia"/>
              </w:rPr>
              <w:t>出现波动。</w:t>
            </w:r>
          </w:p>
          <w:p w14:paraId="2E266F1D" w14:textId="4AAF7CB7" w:rsidR="00F232CD" w:rsidRPr="00010D3D" w:rsidRDefault="00F232CD" w:rsidP="00B31C95">
            <w:pPr>
              <w:ind w:firstLineChars="200" w:firstLine="480"/>
            </w:pPr>
            <w:r w:rsidRPr="00010D3D">
              <w:rPr>
                <w:rFonts w:hint="eastAsia"/>
              </w:rPr>
              <w:t>从总体上讲，前三季度，国内和国外产品销售毛利率均较去年同期</w:t>
            </w:r>
            <w:r w:rsidR="00AE7DC3" w:rsidRPr="00010D3D">
              <w:rPr>
                <w:rFonts w:hint="eastAsia"/>
              </w:rPr>
              <w:t>略有</w:t>
            </w:r>
            <w:r w:rsidRPr="00010D3D">
              <w:rPr>
                <w:rFonts w:hint="eastAsia"/>
              </w:rPr>
              <w:t>下降。国内产品销售毛利率同比下降约</w:t>
            </w:r>
            <w:r w:rsidRPr="00010D3D">
              <w:rPr>
                <w:rFonts w:hint="eastAsia"/>
              </w:rPr>
              <w:t>3</w:t>
            </w:r>
            <w:r w:rsidRPr="00010D3D">
              <w:rPr>
                <w:rFonts w:hint="eastAsia"/>
              </w:rPr>
              <w:t>个百分点；国外产品销售毛利率较去年同期下降约</w:t>
            </w:r>
            <w:r w:rsidRPr="00010D3D">
              <w:rPr>
                <w:rFonts w:hint="eastAsia"/>
              </w:rPr>
              <w:t>4</w:t>
            </w:r>
            <w:r w:rsidRPr="00010D3D">
              <w:rPr>
                <w:rFonts w:hint="eastAsia"/>
              </w:rPr>
              <w:t>个百分点。一方面由于生产人员人工成本增加、</w:t>
            </w:r>
            <w:r w:rsidRPr="00010D3D">
              <w:t>质</w:t>
            </w:r>
            <w:r w:rsidRPr="00010D3D">
              <w:lastRenderedPageBreak/>
              <w:t>量体系人员增加以及制造费用较</w:t>
            </w:r>
            <w:r w:rsidRPr="00010D3D">
              <w:rPr>
                <w:rFonts w:hint="eastAsia"/>
              </w:rPr>
              <w:t>去年同期有所增加；</w:t>
            </w:r>
            <w:r w:rsidRPr="00010D3D">
              <w:t>另一方面，公司产能利用率相较于去年同期及以往</w:t>
            </w:r>
            <w:r w:rsidRPr="00010D3D">
              <w:rPr>
                <w:rFonts w:hint="eastAsia"/>
              </w:rPr>
              <w:t>年度峰值略有降低，</w:t>
            </w:r>
            <w:r w:rsidRPr="00010D3D">
              <w:t>导致分摊的单位固定成本有所增加。</w:t>
            </w:r>
          </w:p>
          <w:p w14:paraId="13817B0A" w14:textId="52034A26" w:rsidR="00F232CD" w:rsidRPr="00010D3D" w:rsidRDefault="00F232CD" w:rsidP="00F232CD">
            <w:pPr>
              <w:ind w:firstLineChars="200" w:firstLine="480"/>
            </w:pPr>
            <w:r w:rsidRPr="00010D3D">
              <w:rPr>
                <w:rFonts w:hint="eastAsia"/>
              </w:rPr>
              <w:t>国内毛利率剔除个别低毛利产品及股份支付口径的影响后，较去年变动不大；国外毛利率，剔除</w:t>
            </w:r>
            <w:r w:rsidRPr="00010D3D">
              <w:rPr>
                <w:rFonts w:hint="eastAsia"/>
              </w:rPr>
              <w:t>LNP</w:t>
            </w:r>
            <w:r w:rsidRPr="00010D3D">
              <w:rPr>
                <w:rFonts w:hint="eastAsia"/>
              </w:rPr>
              <w:t>产品影响和个别低毛利产品影响，毛利率较去年同期有所下降，主要系海外产品销售结构的变动以及上述制造费用的增加</w:t>
            </w:r>
            <w:r w:rsidR="0052257B">
              <w:rPr>
                <w:rFonts w:hint="eastAsia"/>
              </w:rPr>
              <w:t>所致</w:t>
            </w:r>
            <w:r w:rsidRPr="00010D3D">
              <w:rPr>
                <w:rFonts w:hint="eastAsia"/>
              </w:rPr>
              <w:t>。</w:t>
            </w:r>
          </w:p>
          <w:p w14:paraId="36A91057" w14:textId="4B8D25BE" w:rsidR="00F232CD" w:rsidRPr="00010D3D" w:rsidRDefault="00F232CD" w:rsidP="00CC2786">
            <w:pPr>
              <w:ind w:firstLineChars="200" w:firstLine="480"/>
            </w:pPr>
            <w:r w:rsidRPr="00010D3D">
              <w:rPr>
                <w:rFonts w:hint="eastAsia"/>
              </w:rPr>
              <w:t>未来毛利率的情况受盘锦产能的放量情况以及既有产品的销售结构及相关毛利率影响。盘锦新厂由于短期内不能迅速放量，因此</w:t>
            </w:r>
            <w:r w:rsidR="00CC51EA" w:rsidRPr="00010D3D">
              <w:rPr>
                <w:rFonts w:hint="eastAsia"/>
              </w:rPr>
              <w:t>公司</w:t>
            </w:r>
            <w:r w:rsidRPr="00010D3D">
              <w:rPr>
                <w:rFonts w:hint="eastAsia"/>
              </w:rPr>
              <w:t>预计未来</w:t>
            </w:r>
            <w:r w:rsidRPr="00010D3D">
              <w:rPr>
                <w:rFonts w:hint="eastAsia"/>
              </w:rPr>
              <w:t>1-2</w:t>
            </w:r>
            <w:r w:rsidRPr="00010D3D">
              <w:rPr>
                <w:rFonts w:hint="eastAsia"/>
              </w:rPr>
              <w:t>年毛利率</w:t>
            </w:r>
            <w:r w:rsidR="00CC2786" w:rsidRPr="00010D3D">
              <w:rPr>
                <w:rFonts w:hint="eastAsia"/>
              </w:rPr>
              <w:t>可能仍</w:t>
            </w:r>
            <w:r w:rsidRPr="00010D3D">
              <w:rPr>
                <w:rFonts w:hint="eastAsia"/>
              </w:rPr>
              <w:t>有所下降，但</w:t>
            </w:r>
            <w:r w:rsidR="00CC51EA" w:rsidRPr="00010D3D">
              <w:rPr>
                <w:rFonts w:hint="eastAsia"/>
              </w:rPr>
              <w:t>公司</w:t>
            </w:r>
            <w:r w:rsidRPr="00010D3D">
              <w:rPr>
                <w:rFonts w:hint="eastAsia"/>
              </w:rPr>
              <w:t>会努力通过</w:t>
            </w:r>
            <w:r w:rsidR="003839D8">
              <w:rPr>
                <w:rFonts w:hint="eastAsia"/>
              </w:rPr>
              <w:t>提高</w:t>
            </w:r>
            <w:r w:rsidRPr="00010D3D">
              <w:rPr>
                <w:rFonts w:hint="eastAsia"/>
              </w:rPr>
              <w:t>生产管理</w:t>
            </w:r>
            <w:r w:rsidR="00CC51EA" w:rsidRPr="00010D3D">
              <w:rPr>
                <w:rFonts w:hint="eastAsia"/>
              </w:rPr>
              <w:t>水平</w:t>
            </w:r>
            <w:r w:rsidRPr="00010D3D">
              <w:rPr>
                <w:rFonts w:hint="eastAsia"/>
              </w:rPr>
              <w:t>和获取更多订单</w:t>
            </w:r>
            <w:r w:rsidR="003839D8">
              <w:rPr>
                <w:rFonts w:hint="eastAsia"/>
              </w:rPr>
              <w:t>来</w:t>
            </w:r>
            <w:r w:rsidR="00CC2786" w:rsidRPr="00010D3D">
              <w:rPr>
                <w:rFonts w:hint="eastAsia"/>
              </w:rPr>
              <w:t>提高</w:t>
            </w:r>
            <w:r w:rsidRPr="00010D3D">
              <w:rPr>
                <w:rFonts w:hint="eastAsia"/>
              </w:rPr>
              <w:t>产能</w:t>
            </w:r>
            <w:r w:rsidR="00CC2786" w:rsidRPr="00010D3D">
              <w:rPr>
                <w:rFonts w:hint="eastAsia"/>
              </w:rPr>
              <w:t>利用率</w:t>
            </w:r>
            <w:r w:rsidRPr="00010D3D">
              <w:rPr>
                <w:rFonts w:hint="eastAsia"/>
              </w:rPr>
              <w:t>，将毛利率维持在一个合理水平。</w:t>
            </w:r>
          </w:p>
          <w:p w14:paraId="0EE49A7F" w14:textId="77777777" w:rsidR="00F232CD" w:rsidRPr="00010D3D" w:rsidRDefault="00F232CD" w:rsidP="00CC2786">
            <w:pPr>
              <w:ind w:firstLineChars="200" w:firstLine="480"/>
            </w:pPr>
            <w:r w:rsidRPr="00010D3D">
              <w:t>Q</w:t>
            </w:r>
            <w:r w:rsidRPr="00010D3D">
              <w:rPr>
                <w:rFonts w:hint="eastAsia"/>
              </w:rPr>
              <w:t>：刚刚您说“上半年国内和国外均有一个产品毛利率较低”，请问这两个产品后续大概的开发生产节奏是怎么样的，以及对于利润包括收入的边际的影响？</w:t>
            </w:r>
            <w:r w:rsidRPr="00010D3D">
              <w:t xml:space="preserve"> </w:t>
            </w:r>
          </w:p>
          <w:p w14:paraId="4222D5DC" w14:textId="0E377868" w:rsidR="00A978A0" w:rsidRPr="00010D3D" w:rsidRDefault="00F232CD" w:rsidP="00A978A0">
            <w:pPr>
              <w:ind w:firstLineChars="200" w:firstLine="480"/>
            </w:pPr>
            <w:r w:rsidRPr="00010D3D">
              <w:t>A</w:t>
            </w:r>
            <w:r w:rsidRPr="00010D3D">
              <w:rPr>
                <w:rFonts w:hint="eastAsia"/>
              </w:rPr>
              <w:t>：国内毛利率比较低的产品</w:t>
            </w:r>
            <w:r w:rsidR="00CC51EA" w:rsidRPr="00010D3D">
              <w:rPr>
                <w:rFonts w:hint="eastAsia"/>
              </w:rPr>
              <w:t>，</w:t>
            </w:r>
            <w:r w:rsidR="0059353D">
              <w:rPr>
                <w:rFonts w:hint="eastAsia"/>
              </w:rPr>
              <w:t>系</w:t>
            </w:r>
            <w:r w:rsidR="00CC51EA" w:rsidRPr="00010D3D">
              <w:rPr>
                <w:rFonts w:hint="eastAsia"/>
              </w:rPr>
              <w:t>公司</w:t>
            </w:r>
            <w:r w:rsidRPr="00010D3D">
              <w:rPr>
                <w:rFonts w:hint="eastAsia"/>
              </w:rPr>
              <w:t>目前在配合</w:t>
            </w:r>
            <w:r w:rsidR="00CC51EA" w:rsidRPr="00010D3D">
              <w:rPr>
                <w:rFonts w:hint="eastAsia"/>
              </w:rPr>
              <w:t>客户</w:t>
            </w:r>
            <w:r w:rsidR="0059353D">
              <w:rPr>
                <w:rFonts w:hint="eastAsia"/>
              </w:rPr>
              <w:t>正在</w:t>
            </w:r>
            <w:r w:rsidRPr="00010D3D">
              <w:rPr>
                <w:rFonts w:hint="eastAsia"/>
              </w:rPr>
              <w:t>研发</w:t>
            </w:r>
            <w:r w:rsidR="00FF7A5B" w:rsidRPr="00010D3D">
              <w:rPr>
                <w:rFonts w:hint="eastAsia"/>
              </w:rPr>
              <w:t>中</w:t>
            </w:r>
            <w:r w:rsidRPr="00010D3D">
              <w:rPr>
                <w:rFonts w:hint="eastAsia"/>
              </w:rPr>
              <w:t>的一个项目，没有形成常态化的订单；</w:t>
            </w:r>
            <w:r w:rsidR="0059353D" w:rsidRPr="0059353D">
              <w:rPr>
                <w:rFonts w:hint="eastAsia"/>
              </w:rPr>
              <w:t>国外的低毛利产品一直陆续有订单要求交付。海外低毛利产品后续对利润和收入的边际影响，需要看高毛利产品的销售结构和低毛利销售的占比情况。</w:t>
            </w:r>
          </w:p>
          <w:p w14:paraId="4187794E" w14:textId="4D732B0B" w:rsidR="00F232CD" w:rsidRPr="00010D3D" w:rsidRDefault="00F232CD" w:rsidP="00A978A0">
            <w:pPr>
              <w:ind w:firstLineChars="200" w:firstLine="480"/>
            </w:pPr>
            <w:r w:rsidRPr="00010D3D">
              <w:t>Q</w:t>
            </w:r>
            <w:r w:rsidRPr="00010D3D">
              <w:rPr>
                <w:rFonts w:hint="eastAsia"/>
              </w:rPr>
              <w:t>：</w:t>
            </w:r>
            <w:r w:rsidRPr="00010D3D">
              <w:t>三季度国内外收入分拆情况</w:t>
            </w:r>
            <w:r w:rsidRPr="00010D3D">
              <w:rPr>
                <w:rFonts w:hint="eastAsia"/>
              </w:rPr>
              <w:t>？</w:t>
            </w:r>
          </w:p>
          <w:p w14:paraId="001A4C87" w14:textId="0BF68DE5" w:rsidR="00A978A0" w:rsidRPr="00010D3D" w:rsidRDefault="00F232CD" w:rsidP="00A978A0">
            <w:pPr>
              <w:ind w:firstLineChars="200" w:firstLine="480"/>
            </w:pPr>
            <w:r w:rsidRPr="00010D3D">
              <w:rPr>
                <w:rFonts w:hint="eastAsia"/>
              </w:rPr>
              <w:t>A</w:t>
            </w:r>
            <w:r w:rsidRPr="00010D3D">
              <w:rPr>
                <w:rFonts w:hint="eastAsia"/>
              </w:rPr>
              <w:t>：</w:t>
            </w:r>
            <w:r w:rsidRPr="00010D3D">
              <w:t>2023</w:t>
            </w:r>
            <w:r w:rsidRPr="00010D3D">
              <w:t>年</w:t>
            </w:r>
            <w:r w:rsidRPr="00010D3D">
              <w:rPr>
                <w:rFonts w:hint="eastAsia"/>
              </w:rPr>
              <w:t>1</w:t>
            </w:r>
            <w:r w:rsidRPr="00010D3D">
              <w:t>-9</w:t>
            </w:r>
            <w:r w:rsidRPr="00010D3D">
              <w:rPr>
                <w:rFonts w:hint="eastAsia"/>
              </w:rPr>
              <w:t>月</w:t>
            </w:r>
            <w:r w:rsidRPr="00010D3D">
              <w:t>，公司实现营业收入</w:t>
            </w:r>
            <w:r w:rsidRPr="00010D3D">
              <w:t>2.44</w:t>
            </w:r>
            <w:r w:rsidRPr="00010D3D">
              <w:rPr>
                <w:rFonts w:hint="eastAsia"/>
              </w:rPr>
              <w:t>亿</w:t>
            </w:r>
            <w:r w:rsidRPr="00010D3D">
              <w:t>元，其中产品销售收入是</w:t>
            </w:r>
            <w:r w:rsidRPr="00010D3D">
              <w:t>2.27</w:t>
            </w:r>
            <w:r w:rsidRPr="00010D3D">
              <w:t>亿</w:t>
            </w:r>
            <w:r w:rsidRPr="00010D3D">
              <w:rPr>
                <w:rFonts w:hint="eastAsia"/>
              </w:rPr>
              <w:t>元</w:t>
            </w:r>
            <w:r w:rsidRPr="00010D3D">
              <w:t>，技术服务收入是</w:t>
            </w:r>
            <w:r w:rsidRPr="00010D3D">
              <w:t>1,648</w:t>
            </w:r>
            <w:r w:rsidRPr="00010D3D">
              <w:t>万左右。从产品销售拆分来看的话，</w:t>
            </w:r>
            <w:r w:rsidRPr="00010D3D">
              <w:rPr>
                <w:rFonts w:hint="eastAsia"/>
              </w:rPr>
              <w:t>国内产品内销收入</w:t>
            </w:r>
            <w:r w:rsidRPr="00010D3D">
              <w:t>1.1</w:t>
            </w:r>
            <w:r w:rsidRPr="00010D3D">
              <w:t>亿元，较去年同期下降</w:t>
            </w:r>
            <w:r w:rsidRPr="00010D3D">
              <w:t>15.61%</w:t>
            </w:r>
            <w:r w:rsidRPr="00010D3D">
              <w:t>，</w:t>
            </w:r>
            <w:r w:rsidRPr="00010D3D">
              <w:rPr>
                <w:rFonts w:hint="eastAsia"/>
              </w:rPr>
              <w:t>外销收入</w:t>
            </w:r>
            <w:r w:rsidRPr="00010D3D">
              <w:t>1.17</w:t>
            </w:r>
            <w:r w:rsidRPr="00010D3D">
              <w:t>亿元，较去年同期下降</w:t>
            </w:r>
            <w:r w:rsidRPr="00010D3D">
              <w:t>15.62%</w:t>
            </w:r>
            <w:r w:rsidRPr="00010D3D">
              <w:rPr>
                <w:rFonts w:hint="eastAsia"/>
              </w:rPr>
              <w:t>。</w:t>
            </w:r>
          </w:p>
          <w:p w14:paraId="47863511" w14:textId="77777777" w:rsidR="00A978A0" w:rsidRPr="00010D3D" w:rsidRDefault="00F232CD" w:rsidP="00A978A0">
            <w:pPr>
              <w:ind w:firstLineChars="200" w:firstLine="480"/>
            </w:pPr>
            <w:r w:rsidRPr="00010D3D">
              <w:t>Q</w:t>
            </w:r>
            <w:r w:rsidRPr="00010D3D">
              <w:rPr>
                <w:rFonts w:hint="eastAsia"/>
              </w:rPr>
              <w:t>：</w:t>
            </w:r>
            <w:r w:rsidRPr="00010D3D">
              <w:t>23</w:t>
            </w:r>
            <w:r w:rsidRPr="00010D3D">
              <w:t>年及</w:t>
            </w:r>
            <w:r w:rsidRPr="00010D3D">
              <w:t>24</w:t>
            </w:r>
            <w:r w:rsidRPr="00010D3D">
              <w:t>年研发费用投入预期</w:t>
            </w:r>
            <w:r w:rsidRPr="00010D3D">
              <w:rPr>
                <w:rFonts w:hint="eastAsia"/>
              </w:rPr>
              <w:t>？</w:t>
            </w:r>
          </w:p>
          <w:p w14:paraId="727B21D1" w14:textId="5A45656E" w:rsidR="00A978A0" w:rsidRPr="00010D3D" w:rsidRDefault="00F232CD" w:rsidP="00A978A0">
            <w:pPr>
              <w:ind w:firstLineChars="200" w:firstLine="480"/>
            </w:pPr>
            <w:r w:rsidRPr="00010D3D">
              <w:rPr>
                <w:rFonts w:hint="eastAsia"/>
              </w:rPr>
              <w:t>A</w:t>
            </w:r>
            <w:r w:rsidRPr="00010D3D">
              <w:rPr>
                <w:rFonts w:hint="eastAsia"/>
              </w:rPr>
              <w:t>：</w:t>
            </w:r>
            <w:r w:rsidR="00F42FC0" w:rsidRPr="00010D3D">
              <w:rPr>
                <w:rFonts w:hint="eastAsia"/>
              </w:rPr>
              <w:t>保持</w:t>
            </w:r>
            <w:r w:rsidRPr="00010D3D">
              <w:rPr>
                <w:rFonts w:hint="eastAsia"/>
              </w:rPr>
              <w:t>根据全年的销售收入情况动态调整研发费用，费用区间控制在</w:t>
            </w:r>
            <w:r w:rsidRPr="00010D3D">
              <w:rPr>
                <w:rFonts w:hint="eastAsia"/>
              </w:rPr>
              <w:t>1</w:t>
            </w:r>
            <w:r w:rsidRPr="00010D3D">
              <w:t>5-20%</w:t>
            </w:r>
            <w:r w:rsidRPr="00010D3D">
              <w:rPr>
                <w:rFonts w:hint="eastAsia"/>
              </w:rPr>
              <w:t>。</w:t>
            </w:r>
            <w:r w:rsidR="00F42FC0" w:rsidRPr="00010D3D">
              <w:rPr>
                <w:rFonts w:hint="eastAsia"/>
              </w:rPr>
              <w:t>公司</w:t>
            </w:r>
            <w:r w:rsidRPr="00010D3D">
              <w:rPr>
                <w:rFonts w:hint="eastAsia"/>
              </w:rPr>
              <w:t>会结合下游整体市场情况，审慎决定是否将临床前的在研项目推进到关键节点。所以整体来讲明年研发费用具体多少</w:t>
            </w:r>
            <w:r w:rsidR="009E1BA2" w:rsidRPr="00010D3D">
              <w:rPr>
                <w:rFonts w:hint="eastAsia"/>
              </w:rPr>
              <w:t>要</w:t>
            </w:r>
            <w:r w:rsidRPr="00010D3D">
              <w:rPr>
                <w:rFonts w:hint="eastAsia"/>
              </w:rPr>
              <w:t>到明年第一季</w:t>
            </w:r>
            <w:r w:rsidR="009E1BA2" w:rsidRPr="00010D3D">
              <w:rPr>
                <w:rFonts w:hint="eastAsia"/>
              </w:rPr>
              <w:t>度</w:t>
            </w:r>
            <w:r w:rsidRPr="00010D3D">
              <w:rPr>
                <w:rFonts w:hint="eastAsia"/>
              </w:rPr>
              <w:t>做预算才能确定。</w:t>
            </w:r>
          </w:p>
          <w:p w14:paraId="46D2A92E" w14:textId="02D9A427" w:rsidR="00F232CD" w:rsidRPr="00010D3D" w:rsidRDefault="00F232CD" w:rsidP="00A978A0">
            <w:pPr>
              <w:ind w:firstLineChars="200" w:firstLine="480"/>
            </w:pPr>
            <w:r w:rsidRPr="00010D3D">
              <w:t>Q</w:t>
            </w:r>
            <w:r w:rsidRPr="00010D3D">
              <w:rPr>
                <w:rFonts w:hint="eastAsia"/>
              </w:rPr>
              <w:t>：针对明年国内外增速的预期以及国内外增长的驱动力的分析？</w:t>
            </w:r>
          </w:p>
          <w:p w14:paraId="5CF0195A" w14:textId="1B0C5734" w:rsidR="00F232CD" w:rsidRPr="00010D3D" w:rsidRDefault="00F232CD" w:rsidP="009E1BA2">
            <w:pPr>
              <w:ind w:firstLineChars="200" w:firstLine="480"/>
            </w:pPr>
            <w:r w:rsidRPr="00010D3D">
              <w:t>A</w:t>
            </w:r>
            <w:r w:rsidRPr="00010D3D">
              <w:rPr>
                <w:rFonts w:hint="eastAsia"/>
              </w:rPr>
              <w:t>：国外明年能够</w:t>
            </w:r>
            <w:r w:rsidR="009E1BA2" w:rsidRPr="00010D3D">
              <w:rPr>
                <w:rFonts w:hint="eastAsia"/>
              </w:rPr>
              <w:t>实现</w:t>
            </w:r>
            <w:r w:rsidRPr="00010D3D">
              <w:rPr>
                <w:rFonts w:hint="eastAsia"/>
              </w:rPr>
              <w:t>比较快速</w:t>
            </w:r>
            <w:r w:rsidR="009E1BA2" w:rsidRPr="00010D3D">
              <w:rPr>
                <w:rFonts w:hint="eastAsia"/>
              </w:rPr>
              <w:t>增长的</w:t>
            </w:r>
            <w:r w:rsidRPr="00010D3D">
              <w:rPr>
                <w:rFonts w:hint="eastAsia"/>
              </w:rPr>
              <w:t>几率要高一些，因为</w:t>
            </w:r>
            <w:r w:rsidR="00F42FC0" w:rsidRPr="00010D3D">
              <w:rPr>
                <w:rFonts w:hint="eastAsia"/>
              </w:rPr>
              <w:t>客户</w:t>
            </w:r>
            <w:r w:rsidRPr="00010D3D">
              <w:rPr>
                <w:rFonts w:hint="eastAsia"/>
              </w:rPr>
              <w:t>有一个产品现在</w:t>
            </w:r>
            <w:r w:rsidR="00F42FC0" w:rsidRPr="00010D3D">
              <w:rPr>
                <w:rFonts w:hint="eastAsia"/>
              </w:rPr>
              <w:t>获批</w:t>
            </w:r>
            <w:r w:rsidRPr="00010D3D">
              <w:rPr>
                <w:rFonts w:hint="eastAsia"/>
              </w:rPr>
              <w:t>上市，</w:t>
            </w:r>
            <w:r w:rsidR="00F42FC0" w:rsidRPr="00010D3D">
              <w:rPr>
                <w:rFonts w:hint="eastAsia"/>
              </w:rPr>
              <w:t>公司</w:t>
            </w:r>
            <w:r w:rsidRPr="00010D3D">
              <w:rPr>
                <w:rFonts w:hint="eastAsia"/>
              </w:rPr>
              <w:t>明年就有一个稳定的医药端的产品</w:t>
            </w:r>
            <w:r w:rsidR="009E1BA2" w:rsidRPr="00010D3D">
              <w:rPr>
                <w:rFonts w:hint="eastAsia"/>
              </w:rPr>
              <w:t>，还有两个接近申报阶段的产品</w:t>
            </w:r>
            <w:r w:rsidRPr="00010D3D">
              <w:rPr>
                <w:rFonts w:hint="eastAsia"/>
              </w:rPr>
              <w:t>。</w:t>
            </w:r>
            <w:r w:rsidR="00F42FC0" w:rsidRPr="00010D3D">
              <w:rPr>
                <w:rFonts w:hint="eastAsia"/>
              </w:rPr>
              <w:t>公司</w:t>
            </w:r>
            <w:r w:rsidRPr="00010D3D">
              <w:rPr>
                <w:rFonts w:hint="eastAsia"/>
              </w:rPr>
              <w:t>预</w:t>
            </w:r>
            <w:r w:rsidR="00F42FC0" w:rsidRPr="00010D3D">
              <w:rPr>
                <w:rFonts w:hint="eastAsia"/>
              </w:rPr>
              <w:t>测</w:t>
            </w:r>
            <w:r w:rsidR="009E1BA2" w:rsidRPr="00010D3D">
              <w:rPr>
                <w:rFonts w:hint="eastAsia"/>
              </w:rPr>
              <w:t>国外</w:t>
            </w:r>
            <w:r w:rsidRPr="00010D3D">
              <w:rPr>
                <w:rFonts w:hint="eastAsia"/>
              </w:rPr>
              <w:t>医疗器械明年也是稳健的增长。</w:t>
            </w:r>
            <w:r w:rsidR="009E1BA2" w:rsidRPr="00010D3D">
              <w:rPr>
                <w:rFonts w:hint="eastAsia"/>
              </w:rPr>
              <w:t>国</w:t>
            </w:r>
            <w:r w:rsidR="00E53CCC" w:rsidRPr="00010D3D">
              <w:rPr>
                <w:rFonts w:hint="eastAsia"/>
              </w:rPr>
              <w:t>外</w:t>
            </w:r>
            <w:r w:rsidRPr="00010D3D">
              <w:rPr>
                <w:rFonts w:hint="eastAsia"/>
              </w:rPr>
              <w:t>药品端今年</w:t>
            </w:r>
            <w:r w:rsidR="00F42FC0" w:rsidRPr="00010D3D">
              <w:rPr>
                <w:rFonts w:hint="eastAsia"/>
              </w:rPr>
              <w:t>公司</w:t>
            </w:r>
            <w:r w:rsidRPr="00010D3D">
              <w:rPr>
                <w:rFonts w:hint="eastAsia"/>
              </w:rPr>
              <w:t>前三季度是有所下降的，因为</w:t>
            </w:r>
            <w:r w:rsidR="00F42FC0" w:rsidRPr="00010D3D">
              <w:rPr>
                <w:rFonts w:hint="eastAsia"/>
              </w:rPr>
              <w:t>公司</w:t>
            </w:r>
            <w:r w:rsidRPr="00010D3D">
              <w:rPr>
                <w:rFonts w:hint="eastAsia"/>
              </w:rPr>
              <w:t>大部分客户都是临床</w:t>
            </w:r>
            <w:r w:rsidR="009E1BA2" w:rsidRPr="00010D3D">
              <w:rPr>
                <w:rFonts w:hint="eastAsia"/>
              </w:rPr>
              <w:t>阶段</w:t>
            </w:r>
            <w:r w:rsidRPr="00010D3D">
              <w:rPr>
                <w:rFonts w:hint="eastAsia"/>
              </w:rPr>
              <w:t>还没有上市，临床</w:t>
            </w:r>
            <w:r w:rsidR="009E1BA2" w:rsidRPr="00010D3D">
              <w:rPr>
                <w:rFonts w:hint="eastAsia"/>
              </w:rPr>
              <w:t>阶段的订购</w:t>
            </w:r>
            <w:r w:rsidRPr="00010D3D">
              <w:rPr>
                <w:rFonts w:hint="eastAsia"/>
              </w:rPr>
              <w:t>是有周期性的。所以如果明年有更多的一期进入二期，二期进入三期的话，可能会</w:t>
            </w:r>
            <w:r w:rsidR="009E1BA2" w:rsidRPr="00010D3D">
              <w:rPr>
                <w:rFonts w:hint="eastAsia"/>
              </w:rPr>
              <w:t>对</w:t>
            </w:r>
            <w:r w:rsidRPr="00010D3D">
              <w:rPr>
                <w:rFonts w:hint="eastAsia"/>
              </w:rPr>
              <w:t>销售收入</w:t>
            </w:r>
            <w:r w:rsidR="009E1BA2" w:rsidRPr="00010D3D">
              <w:rPr>
                <w:rFonts w:hint="eastAsia"/>
              </w:rPr>
              <w:t>有所</w:t>
            </w:r>
            <w:r w:rsidRPr="00010D3D">
              <w:rPr>
                <w:rFonts w:hint="eastAsia"/>
              </w:rPr>
              <w:t>带动，所以</w:t>
            </w:r>
            <w:r w:rsidR="00F42FC0" w:rsidRPr="00010D3D">
              <w:rPr>
                <w:rFonts w:hint="eastAsia"/>
              </w:rPr>
              <w:t>公司</w:t>
            </w:r>
            <w:r w:rsidR="009E1BA2" w:rsidRPr="00010D3D">
              <w:rPr>
                <w:rFonts w:hint="eastAsia"/>
              </w:rPr>
              <w:lastRenderedPageBreak/>
              <w:t>对</w:t>
            </w:r>
            <w:r w:rsidRPr="00010D3D">
              <w:rPr>
                <w:rFonts w:hint="eastAsia"/>
              </w:rPr>
              <w:t>国外的增长速度相对</w:t>
            </w:r>
            <w:r w:rsidR="009E1BA2" w:rsidRPr="00010D3D">
              <w:rPr>
                <w:rFonts w:hint="eastAsia"/>
              </w:rPr>
              <w:t>乐观</w:t>
            </w:r>
            <w:r w:rsidRPr="00010D3D">
              <w:rPr>
                <w:rFonts w:hint="eastAsia"/>
              </w:rPr>
              <w:t>。国内需要看目前客户整体的销售情况，</w:t>
            </w:r>
            <w:r w:rsidR="009E1BA2" w:rsidRPr="00010D3D">
              <w:rPr>
                <w:rFonts w:hint="eastAsia"/>
              </w:rPr>
              <w:t>我们的看法偏向</w:t>
            </w:r>
            <w:r w:rsidRPr="00010D3D">
              <w:rPr>
                <w:rFonts w:hint="eastAsia"/>
              </w:rPr>
              <w:t>谨慎乐观</w:t>
            </w:r>
            <w:r w:rsidR="009E1BA2" w:rsidRPr="00010D3D">
              <w:rPr>
                <w:rFonts w:hint="eastAsia"/>
              </w:rPr>
              <w:t>。</w:t>
            </w:r>
          </w:p>
          <w:p w14:paraId="020980BE" w14:textId="77777777" w:rsidR="00F232CD" w:rsidRPr="00010D3D" w:rsidRDefault="00F232CD" w:rsidP="009E1BA2">
            <w:pPr>
              <w:ind w:firstLineChars="200" w:firstLine="480"/>
            </w:pPr>
            <w:r w:rsidRPr="00010D3D">
              <w:t>Q</w:t>
            </w:r>
            <w:r w:rsidRPr="00010D3D">
              <w:rPr>
                <w:rFonts w:hint="eastAsia"/>
              </w:rPr>
              <w:t>：注射用透明质酸钠复合溶液的项目已经开始入组，上市节点的预期以及商业化策略是怎样的，因为我们医美项目现在凝胶项目已经走在前面了，然后我们是不是还有其他的项目？</w:t>
            </w:r>
          </w:p>
          <w:p w14:paraId="6FA71DA9" w14:textId="364434B0" w:rsidR="00F232CD" w:rsidRPr="00010D3D" w:rsidRDefault="00F232CD" w:rsidP="009E1BA2">
            <w:pPr>
              <w:ind w:firstLineChars="200" w:firstLine="480"/>
            </w:pPr>
            <w:r w:rsidRPr="00010D3D">
              <w:t>A</w:t>
            </w:r>
            <w:r w:rsidRPr="00010D3D">
              <w:rPr>
                <w:rFonts w:hint="eastAsia"/>
              </w:rPr>
              <w:t>：</w:t>
            </w:r>
            <w:r w:rsidR="009E1BA2" w:rsidRPr="00010D3D">
              <w:rPr>
                <w:rFonts w:hint="eastAsia"/>
              </w:rPr>
              <w:t>凝胶项目</w:t>
            </w:r>
            <w:r w:rsidRPr="00010D3D">
              <w:rPr>
                <w:rFonts w:hint="eastAsia"/>
              </w:rPr>
              <w:t>明年第一季度</w:t>
            </w:r>
            <w:r w:rsidR="0050712B" w:rsidRPr="00010D3D">
              <w:rPr>
                <w:rFonts w:hint="eastAsia"/>
              </w:rPr>
              <w:t>提交</w:t>
            </w:r>
            <w:r w:rsidRPr="00010D3D">
              <w:rPr>
                <w:rFonts w:hint="eastAsia"/>
              </w:rPr>
              <w:t>注册</w:t>
            </w:r>
            <w:r w:rsidR="0050712B" w:rsidRPr="00010D3D">
              <w:rPr>
                <w:rFonts w:hint="eastAsia"/>
              </w:rPr>
              <w:t>申报</w:t>
            </w:r>
            <w:r w:rsidRPr="00010D3D">
              <w:rPr>
                <w:rFonts w:hint="eastAsia"/>
              </w:rPr>
              <w:t>。</w:t>
            </w:r>
            <w:r w:rsidRPr="00010D3D">
              <w:t>长效水光针</w:t>
            </w:r>
            <w:r w:rsidR="009E1BA2" w:rsidRPr="00010D3D">
              <w:rPr>
                <w:rFonts w:hint="eastAsia"/>
              </w:rPr>
              <w:t>项目</w:t>
            </w:r>
            <w:r w:rsidRPr="00010D3D">
              <w:rPr>
                <w:rFonts w:hint="eastAsia"/>
              </w:rPr>
              <w:t>预计</w:t>
            </w:r>
            <w:r w:rsidRPr="00010D3D">
              <w:t>在</w:t>
            </w:r>
            <w:r w:rsidR="0050712B" w:rsidRPr="00010D3D">
              <w:rPr>
                <w:rFonts w:hint="eastAsia"/>
              </w:rPr>
              <w:t>2</w:t>
            </w:r>
            <w:r w:rsidR="0050712B" w:rsidRPr="00010D3D">
              <w:t>024</w:t>
            </w:r>
            <w:r w:rsidRPr="00010D3D">
              <w:t>年</w:t>
            </w:r>
            <w:r w:rsidR="00F42FC0" w:rsidRPr="00010D3D">
              <w:rPr>
                <w:rFonts w:hint="eastAsia"/>
              </w:rPr>
              <w:t>三季度</w:t>
            </w:r>
            <w:r w:rsidRPr="00010D3D">
              <w:t>结束临床，</w:t>
            </w:r>
            <w:r w:rsidR="0050712B" w:rsidRPr="00010D3D">
              <w:rPr>
                <w:rFonts w:hint="eastAsia"/>
              </w:rPr>
              <w:t>2</w:t>
            </w:r>
            <w:r w:rsidR="0050712B" w:rsidRPr="00010D3D">
              <w:t>024</w:t>
            </w:r>
            <w:r w:rsidR="0050712B" w:rsidRPr="00010D3D">
              <w:rPr>
                <w:rFonts w:hint="eastAsia"/>
              </w:rPr>
              <w:t>年</w:t>
            </w:r>
            <w:r w:rsidRPr="00010D3D">
              <w:t>第</w:t>
            </w:r>
            <w:r w:rsidR="00F42FC0" w:rsidRPr="00010D3D">
              <w:rPr>
                <w:rFonts w:hint="eastAsia"/>
              </w:rPr>
              <w:t>四</w:t>
            </w:r>
            <w:r w:rsidRPr="00010D3D">
              <w:t>季度</w:t>
            </w:r>
            <w:r w:rsidR="0050712B" w:rsidRPr="00010D3D">
              <w:rPr>
                <w:rFonts w:hint="eastAsia"/>
              </w:rPr>
              <w:t>提交</w:t>
            </w:r>
            <w:r w:rsidRPr="00010D3D">
              <w:rPr>
                <w:rFonts w:hint="eastAsia"/>
              </w:rPr>
              <w:t>注册申报。这</w:t>
            </w:r>
            <w:r w:rsidRPr="00010D3D">
              <w:t>两个产品上市都会给</w:t>
            </w:r>
            <w:r w:rsidRPr="00010D3D">
              <w:rPr>
                <w:rFonts w:hint="eastAsia"/>
              </w:rPr>
              <w:t>公司</w:t>
            </w:r>
            <w:r w:rsidRPr="00010D3D">
              <w:t>带来新</w:t>
            </w:r>
            <w:r w:rsidRPr="00010D3D">
              <w:rPr>
                <w:rFonts w:hint="eastAsia"/>
              </w:rPr>
              <w:t>的利润</w:t>
            </w:r>
            <w:r w:rsidRPr="00010D3D">
              <w:t>增长点</w:t>
            </w:r>
            <w:r w:rsidR="009E1BA2" w:rsidRPr="00010D3D">
              <w:rPr>
                <w:rFonts w:hint="eastAsia"/>
              </w:rPr>
              <w:t>，</w:t>
            </w:r>
            <w:r w:rsidRPr="00010D3D">
              <w:rPr>
                <w:rFonts w:hint="eastAsia"/>
              </w:rPr>
              <w:t>销售方式还在讨论中，会选择对公司最大利益化的销售方式，</w:t>
            </w:r>
            <w:r w:rsidR="00F42FC0" w:rsidRPr="00010D3D">
              <w:rPr>
                <w:rFonts w:hint="eastAsia"/>
              </w:rPr>
              <w:t>公司</w:t>
            </w:r>
            <w:r w:rsidR="009E1BA2" w:rsidRPr="00010D3D">
              <w:rPr>
                <w:rFonts w:hint="eastAsia"/>
              </w:rPr>
              <w:t>不会</w:t>
            </w:r>
            <w:r w:rsidR="0050712B" w:rsidRPr="00010D3D">
              <w:rPr>
                <w:rFonts w:hint="eastAsia"/>
              </w:rPr>
              <w:t>采用直销模式</w:t>
            </w:r>
            <w:r w:rsidRPr="00010D3D">
              <w:rPr>
                <w:rFonts w:hint="eastAsia"/>
              </w:rPr>
              <w:t>。</w:t>
            </w:r>
          </w:p>
          <w:p w14:paraId="3684377D" w14:textId="23D9AB89" w:rsidR="009E1BA2" w:rsidRPr="00010D3D" w:rsidRDefault="00F42FC0" w:rsidP="009E1BA2">
            <w:pPr>
              <w:ind w:firstLineChars="200" w:firstLine="480"/>
            </w:pPr>
            <w:r w:rsidRPr="00010D3D">
              <w:rPr>
                <w:rFonts w:hint="eastAsia"/>
              </w:rPr>
              <w:t>医疗器械</w:t>
            </w:r>
            <w:r w:rsidR="00F232CD" w:rsidRPr="00010D3D">
              <w:rPr>
                <w:rFonts w:hint="eastAsia"/>
              </w:rPr>
              <w:t>产品，除了这两个产品以外，还有其他</w:t>
            </w:r>
            <w:r w:rsidR="004401F1" w:rsidRPr="00010D3D">
              <w:rPr>
                <w:rFonts w:hint="eastAsia"/>
              </w:rPr>
              <w:t>多个</w:t>
            </w:r>
            <w:r w:rsidR="00783848" w:rsidRPr="00010D3D">
              <w:rPr>
                <w:rFonts w:hint="eastAsia"/>
              </w:rPr>
              <w:t>三类医疗器械产品</w:t>
            </w:r>
            <w:r w:rsidR="00F232CD" w:rsidRPr="00010D3D">
              <w:rPr>
                <w:rFonts w:hint="eastAsia"/>
              </w:rPr>
              <w:t>在研</w:t>
            </w:r>
            <w:r w:rsidR="00783848" w:rsidRPr="00010D3D">
              <w:rPr>
                <w:rFonts w:hint="eastAsia"/>
              </w:rPr>
              <w:t>中</w:t>
            </w:r>
            <w:r w:rsidR="00F232CD" w:rsidRPr="00010D3D">
              <w:rPr>
                <w:rFonts w:hint="eastAsia"/>
              </w:rPr>
              <w:t>。</w:t>
            </w:r>
          </w:p>
          <w:p w14:paraId="553AFCBD" w14:textId="31481CC3" w:rsidR="00F232CD" w:rsidRPr="00010D3D" w:rsidRDefault="00F232CD" w:rsidP="009E1BA2">
            <w:pPr>
              <w:ind w:firstLineChars="200" w:firstLine="480"/>
            </w:pPr>
            <w:r w:rsidRPr="00010D3D">
              <w:t>Q</w:t>
            </w:r>
            <w:r w:rsidRPr="00010D3D">
              <w:rPr>
                <w:rFonts w:hint="eastAsia"/>
              </w:rPr>
              <w:t>：公司整体在技术服务项目方面的研发储备的一个节奏，后面新项目的临床开展预期怎样？</w:t>
            </w:r>
          </w:p>
          <w:p w14:paraId="15DCBA72" w14:textId="7B8AAFF1" w:rsidR="009E1BA2" w:rsidRPr="00010D3D" w:rsidRDefault="00F232CD" w:rsidP="009E1BA2">
            <w:pPr>
              <w:ind w:firstLineChars="200" w:firstLine="480"/>
            </w:pPr>
            <w:r w:rsidRPr="00010D3D">
              <w:t>A</w:t>
            </w:r>
            <w:r w:rsidRPr="00010D3D">
              <w:rPr>
                <w:rFonts w:hint="eastAsia"/>
              </w:rPr>
              <w:t>：</w:t>
            </w:r>
            <w:r w:rsidR="00850ACE" w:rsidRPr="00010D3D">
              <w:rPr>
                <w:rFonts w:hint="eastAsia"/>
              </w:rPr>
              <w:t>公司</w:t>
            </w:r>
            <w:r w:rsidRPr="00010D3D">
              <w:rPr>
                <w:rFonts w:hint="eastAsia"/>
              </w:rPr>
              <w:t>药物的技术平台上有很多</w:t>
            </w:r>
            <w:r w:rsidR="009E1BA2" w:rsidRPr="00010D3D">
              <w:rPr>
                <w:rFonts w:hint="eastAsia"/>
              </w:rPr>
              <w:t>储备项目</w:t>
            </w:r>
            <w:r w:rsidRPr="00010D3D">
              <w:rPr>
                <w:rFonts w:hint="eastAsia"/>
              </w:rPr>
              <w:t>，但是也取决于伊立替康明年合作的情况，除非是一个特别重要的</w:t>
            </w:r>
            <w:r w:rsidR="009E1BA2" w:rsidRPr="00010D3D">
              <w:rPr>
                <w:rFonts w:hint="eastAsia"/>
              </w:rPr>
              <w:t>项目。</w:t>
            </w:r>
            <w:r w:rsidR="00850ACE" w:rsidRPr="00010D3D">
              <w:rPr>
                <w:rFonts w:hint="eastAsia"/>
              </w:rPr>
              <w:t>公司</w:t>
            </w:r>
            <w:r w:rsidRPr="00010D3D">
              <w:rPr>
                <w:rFonts w:hint="eastAsia"/>
              </w:rPr>
              <w:t>有一些</w:t>
            </w:r>
            <w:r w:rsidRPr="00010D3D">
              <w:t>s</w:t>
            </w:r>
            <w:r w:rsidR="009E1BA2" w:rsidRPr="00010D3D">
              <w:rPr>
                <w:rFonts w:hint="eastAsia"/>
              </w:rPr>
              <w:t>i</w:t>
            </w:r>
            <w:r w:rsidR="009E1BA2" w:rsidRPr="00010D3D">
              <w:t>RNA</w:t>
            </w:r>
            <w:r w:rsidRPr="00010D3D">
              <w:rPr>
                <w:rFonts w:hint="eastAsia"/>
              </w:rPr>
              <w:t>、</w:t>
            </w:r>
            <w:r w:rsidRPr="00010D3D">
              <w:t>m</w:t>
            </w:r>
            <w:r w:rsidR="009E1BA2" w:rsidRPr="00010D3D">
              <w:t>RNA</w:t>
            </w:r>
            <w:r w:rsidRPr="00010D3D">
              <w:t>的药物和一些</w:t>
            </w:r>
            <w:r w:rsidR="00993A16" w:rsidRPr="00010D3D">
              <w:rPr>
                <w:rFonts w:hint="eastAsia"/>
              </w:rPr>
              <w:t>siRNA</w:t>
            </w:r>
            <w:r w:rsidR="00850ACE" w:rsidRPr="00010D3D">
              <w:rPr>
                <w:rFonts w:hint="eastAsia"/>
              </w:rPr>
              <w:t>三类医疗器械</w:t>
            </w:r>
            <w:r w:rsidR="00993A16" w:rsidRPr="00010D3D">
              <w:rPr>
                <w:rFonts w:hint="eastAsia"/>
              </w:rPr>
              <w:t>项目</w:t>
            </w:r>
            <w:r w:rsidRPr="00010D3D">
              <w:t>，</w:t>
            </w:r>
            <w:r w:rsidR="009E1BA2" w:rsidRPr="00010D3D">
              <w:rPr>
                <w:rFonts w:hint="eastAsia"/>
              </w:rPr>
              <w:t>临床进度</w:t>
            </w:r>
            <w:r w:rsidRPr="00010D3D">
              <w:t>都</w:t>
            </w:r>
            <w:r w:rsidR="009E1BA2" w:rsidRPr="00010D3D">
              <w:rPr>
                <w:rFonts w:hint="eastAsia"/>
              </w:rPr>
              <w:t>要根据</w:t>
            </w:r>
            <w:r w:rsidRPr="00010D3D">
              <w:t>我们前几个项目</w:t>
            </w:r>
            <w:r w:rsidR="009E1BA2" w:rsidRPr="00010D3D">
              <w:rPr>
                <w:rFonts w:hint="eastAsia"/>
              </w:rPr>
              <w:t>的</w:t>
            </w:r>
            <w:r w:rsidRPr="00010D3D">
              <w:rPr>
                <w:rFonts w:hint="eastAsia"/>
              </w:rPr>
              <w:t>情况以及</w:t>
            </w:r>
            <w:r w:rsidRPr="00010D3D">
              <w:t>公司</w:t>
            </w:r>
            <w:r w:rsidR="009E1BA2" w:rsidRPr="00010D3D">
              <w:rPr>
                <w:rFonts w:hint="eastAsia"/>
              </w:rPr>
              <w:t>的</w:t>
            </w:r>
            <w:r w:rsidRPr="00010D3D">
              <w:t>业绩来决定。</w:t>
            </w:r>
          </w:p>
          <w:p w14:paraId="5D0E47CD" w14:textId="6670F10F" w:rsidR="00F232CD" w:rsidRPr="00010D3D" w:rsidRDefault="00F232CD" w:rsidP="009E1BA2">
            <w:pPr>
              <w:ind w:firstLineChars="200" w:firstLine="480"/>
            </w:pPr>
            <w:r w:rsidRPr="00010D3D">
              <w:t>Q</w:t>
            </w:r>
            <w:r w:rsidRPr="00010D3D">
              <w:rPr>
                <w:rFonts w:hint="eastAsia"/>
              </w:rPr>
              <w:t>：公司披露了伊立替康的二期临床数据，从数据看非常好，请问公司就目前来讲伊立替康推三期预期的时间，从寻找合作伙伴这方面存在一定的不确定性，不知道什么时候落地的情况下，如果是考虑自己去启动三期的话，大概时间是在什么样的一个节奏？以及</w:t>
            </w:r>
            <w:r w:rsidRPr="00010D3D">
              <w:t>对于这个产品来讲，有没有一些更长一些周期的临床上的一些规划。</w:t>
            </w:r>
          </w:p>
          <w:p w14:paraId="64F45E1C" w14:textId="51DDDB6C" w:rsidR="00F232CD" w:rsidRPr="00010D3D" w:rsidRDefault="00F232CD" w:rsidP="00C72D16">
            <w:pPr>
              <w:ind w:firstLineChars="200" w:firstLine="480"/>
            </w:pPr>
            <w:r w:rsidRPr="00010D3D">
              <w:t>A</w:t>
            </w:r>
            <w:r w:rsidRPr="00010D3D">
              <w:rPr>
                <w:rFonts w:hint="eastAsia"/>
              </w:rPr>
              <w:t>：伊立替康是一个广谱的抗癌药，其实在很多地方都能</w:t>
            </w:r>
            <w:r w:rsidR="00C72D16" w:rsidRPr="00010D3D">
              <w:rPr>
                <w:rFonts w:hint="eastAsia"/>
              </w:rPr>
              <w:t>应</w:t>
            </w:r>
            <w:r w:rsidRPr="00010D3D">
              <w:rPr>
                <w:rFonts w:hint="eastAsia"/>
              </w:rPr>
              <w:t>用，但是</w:t>
            </w:r>
            <w:r w:rsidR="00F90A0F" w:rsidRPr="00010D3D">
              <w:rPr>
                <w:rFonts w:hint="eastAsia"/>
              </w:rPr>
              <w:t>公司</w:t>
            </w:r>
            <w:r w:rsidRPr="00010D3D">
              <w:rPr>
                <w:rFonts w:hint="eastAsia"/>
              </w:rPr>
              <w:t>选择小细胞肺癌和脑胶质瘤，因为</w:t>
            </w:r>
            <w:r w:rsidR="00CD70EA" w:rsidRPr="00010D3D">
              <w:rPr>
                <w:rFonts w:hint="eastAsia"/>
              </w:rPr>
              <w:t>脑</w:t>
            </w:r>
            <w:r w:rsidRPr="00010D3D">
              <w:rPr>
                <w:rFonts w:hint="eastAsia"/>
              </w:rPr>
              <w:t>胶质瘤直接就是一线合并用药</w:t>
            </w:r>
            <w:r w:rsidR="005A4FEE" w:rsidRPr="00010D3D">
              <w:rPr>
                <w:rFonts w:hint="eastAsia"/>
              </w:rPr>
              <w:t>，</w:t>
            </w:r>
            <w:r w:rsidRPr="00010D3D">
              <w:rPr>
                <w:rFonts w:hint="eastAsia"/>
              </w:rPr>
              <w:t>小细胞肺癌是二线，但是如果做的比较好也有可能转为一线的</w:t>
            </w:r>
            <w:r w:rsidR="005A4FEE" w:rsidRPr="00010D3D">
              <w:rPr>
                <w:rFonts w:hint="eastAsia"/>
              </w:rPr>
              <w:t>。</w:t>
            </w:r>
            <w:r w:rsidRPr="00010D3D">
              <w:rPr>
                <w:rFonts w:hint="eastAsia"/>
              </w:rPr>
              <w:t>作为二线来说，病人也很多，一年有</w:t>
            </w:r>
            <w:r w:rsidRPr="00010D3D">
              <w:t>80</w:t>
            </w:r>
            <w:r w:rsidRPr="00010D3D">
              <w:t>万人</w:t>
            </w:r>
            <w:r w:rsidRPr="00010D3D">
              <w:rPr>
                <w:rFonts w:hint="eastAsia"/>
              </w:rPr>
              <w:t>患</w:t>
            </w:r>
            <w:r w:rsidRPr="00010D3D">
              <w:t>肺癌，其中</w:t>
            </w:r>
            <w:r w:rsidRPr="00010D3D">
              <w:t>15%</w:t>
            </w:r>
            <w:r w:rsidRPr="00010D3D">
              <w:t>是小细胞肺癌，所以将近有</w:t>
            </w:r>
            <w:r w:rsidRPr="00010D3D">
              <w:t>12</w:t>
            </w:r>
            <w:r w:rsidRPr="00010D3D">
              <w:t>万人</w:t>
            </w:r>
            <w:r w:rsidR="004B4D50" w:rsidRPr="00010D3D">
              <w:rPr>
                <w:rFonts w:hint="eastAsia"/>
              </w:rPr>
              <w:t>，</w:t>
            </w:r>
            <w:r w:rsidRPr="00010D3D">
              <w:t>也不算太少了</w:t>
            </w:r>
            <w:r w:rsidR="005A4FEE" w:rsidRPr="00010D3D">
              <w:rPr>
                <w:rFonts w:hint="eastAsia"/>
              </w:rPr>
              <w:t>。小细胞肺癌的</w:t>
            </w:r>
            <w:r w:rsidRPr="00010D3D">
              <w:t>的</w:t>
            </w:r>
            <w:r w:rsidR="004B4D50" w:rsidRPr="00010D3D">
              <w:t>OS</w:t>
            </w:r>
            <w:r w:rsidR="004B4D50" w:rsidRPr="00010D3D">
              <w:rPr>
                <w:rFonts w:hint="eastAsia"/>
              </w:rPr>
              <w:t>（生存期）</w:t>
            </w:r>
            <w:r w:rsidRPr="00010D3D">
              <w:t>很低，</w:t>
            </w:r>
            <w:r w:rsidRPr="00010D3D">
              <w:rPr>
                <w:rFonts w:hint="eastAsia"/>
              </w:rPr>
              <w:t>拓扑替康</w:t>
            </w:r>
            <w:r w:rsidR="005A4FEE" w:rsidRPr="00010D3D">
              <w:rPr>
                <w:rFonts w:hint="eastAsia"/>
              </w:rPr>
              <w:t>的</w:t>
            </w:r>
            <w:r w:rsidR="005A4FEE" w:rsidRPr="00010D3D">
              <w:rPr>
                <w:rFonts w:hint="eastAsia"/>
              </w:rPr>
              <w:t>m</w:t>
            </w:r>
            <w:r w:rsidR="005A4FEE" w:rsidRPr="00010D3D">
              <w:t>OS</w:t>
            </w:r>
            <w:r w:rsidR="005A4FEE" w:rsidRPr="00010D3D">
              <w:rPr>
                <w:rFonts w:hint="eastAsia"/>
              </w:rPr>
              <w:t>（中位生存期）</w:t>
            </w:r>
            <w:r w:rsidRPr="00010D3D">
              <w:t>只有</w:t>
            </w:r>
            <w:r w:rsidRPr="00010D3D">
              <w:t>8</w:t>
            </w:r>
            <w:r w:rsidRPr="00010D3D">
              <w:t>个月左右，</w:t>
            </w:r>
            <w:r w:rsidR="00F90A0F" w:rsidRPr="00010D3D">
              <w:rPr>
                <w:rFonts w:hint="eastAsia"/>
              </w:rPr>
              <w:t>公司</w:t>
            </w:r>
            <w:r w:rsidRPr="00010D3D">
              <w:t>二期临床</w:t>
            </w:r>
            <w:r w:rsidR="0058533A" w:rsidRPr="00010D3D">
              <w:rPr>
                <w:rFonts w:hint="eastAsia"/>
              </w:rPr>
              <w:t>已经</w:t>
            </w:r>
            <w:r w:rsidRPr="00010D3D">
              <w:t>做到</w:t>
            </w:r>
            <w:r w:rsidRPr="00010D3D">
              <w:t>12</w:t>
            </w:r>
            <w:r w:rsidRPr="00010D3D">
              <w:t>个月，毫无疑问这肯定是</w:t>
            </w:r>
            <w:r w:rsidR="0058533A" w:rsidRPr="00010D3D">
              <w:rPr>
                <w:rFonts w:hint="eastAsia"/>
              </w:rPr>
              <w:t>一</w:t>
            </w:r>
            <w:r w:rsidRPr="00010D3D">
              <w:t>个非常好的药。</w:t>
            </w:r>
            <w:r w:rsidRPr="00010D3D">
              <w:rPr>
                <w:rFonts w:hint="eastAsia"/>
              </w:rPr>
              <w:t>自从披露数据以后</w:t>
            </w:r>
            <w:r w:rsidRPr="00010D3D">
              <w:t>对我们感兴趣的</w:t>
            </w:r>
            <w:r w:rsidR="00F90A0F" w:rsidRPr="00010D3D">
              <w:rPr>
                <w:rFonts w:hint="eastAsia"/>
              </w:rPr>
              <w:t>公司</w:t>
            </w:r>
            <w:r w:rsidRPr="00010D3D">
              <w:t>比过去要多，</w:t>
            </w:r>
            <w:r w:rsidR="00F90A0F" w:rsidRPr="00010D3D">
              <w:rPr>
                <w:rFonts w:hint="eastAsia"/>
              </w:rPr>
              <w:t>公司</w:t>
            </w:r>
            <w:r w:rsidRPr="00010D3D">
              <w:t>也要看看什么样的合作是最理想的。现在影响三期临床的不是</w:t>
            </w:r>
            <w:r w:rsidR="0058533A" w:rsidRPr="00010D3D">
              <w:rPr>
                <w:rFonts w:hint="eastAsia"/>
              </w:rPr>
              <w:t>寻找</w:t>
            </w:r>
            <w:r w:rsidRPr="00010D3D">
              <w:t>合作伙伴</w:t>
            </w:r>
            <w:r w:rsidR="0058533A" w:rsidRPr="00010D3D">
              <w:rPr>
                <w:rFonts w:hint="eastAsia"/>
              </w:rPr>
              <w:t>的进度</w:t>
            </w:r>
            <w:r w:rsidRPr="00010D3D">
              <w:t>，是</w:t>
            </w:r>
            <w:r w:rsidRPr="00010D3D">
              <w:rPr>
                <w:rFonts w:hint="eastAsia"/>
              </w:rPr>
              <w:t>配合</w:t>
            </w:r>
            <w:r w:rsidRPr="00010D3D">
              <w:rPr>
                <w:rFonts w:hint="eastAsia"/>
              </w:rPr>
              <w:t>C</w:t>
            </w:r>
            <w:r w:rsidRPr="00010D3D">
              <w:t>DE</w:t>
            </w:r>
            <w:r w:rsidRPr="00010D3D">
              <w:rPr>
                <w:rFonts w:hint="eastAsia"/>
              </w:rPr>
              <w:t>进行制剂生产方案的升级工作。从时间上讲，小细胞肺癌可能是明年</w:t>
            </w:r>
            <w:r w:rsidR="0058533A" w:rsidRPr="00010D3D">
              <w:rPr>
                <w:rFonts w:hint="eastAsia"/>
              </w:rPr>
              <w:t>上半年</w:t>
            </w:r>
            <w:r w:rsidRPr="00010D3D">
              <w:rPr>
                <w:rFonts w:hint="eastAsia"/>
              </w:rPr>
              <w:t>上三期临床，</w:t>
            </w:r>
            <w:r w:rsidR="00F90A0F" w:rsidRPr="00010D3D">
              <w:rPr>
                <w:rFonts w:hint="eastAsia"/>
              </w:rPr>
              <w:t>公司</w:t>
            </w:r>
            <w:r w:rsidRPr="00010D3D">
              <w:t>肯定能找到</w:t>
            </w:r>
            <w:r w:rsidR="00F90A0F" w:rsidRPr="00010D3D">
              <w:rPr>
                <w:rFonts w:hint="eastAsia"/>
              </w:rPr>
              <w:t>最好的</w:t>
            </w:r>
            <w:r w:rsidRPr="00010D3D">
              <w:t>合作伙伴。</w:t>
            </w:r>
            <w:r w:rsidR="0058533A" w:rsidRPr="00010D3D">
              <w:rPr>
                <w:rFonts w:hint="eastAsia"/>
              </w:rPr>
              <w:t>在</w:t>
            </w:r>
            <w:r w:rsidRPr="00010D3D">
              <w:rPr>
                <w:rFonts w:hint="eastAsia"/>
              </w:rPr>
              <w:t>这</w:t>
            </w:r>
            <w:r w:rsidRPr="00010D3D">
              <w:t>两个</w:t>
            </w:r>
            <w:r w:rsidR="0058533A" w:rsidRPr="00010D3D">
              <w:rPr>
                <w:rFonts w:hint="eastAsia"/>
              </w:rPr>
              <w:t>适应症</w:t>
            </w:r>
            <w:r w:rsidRPr="00010D3D">
              <w:t>上市以后</w:t>
            </w:r>
            <w:r w:rsidR="00F90A0F" w:rsidRPr="00010D3D">
              <w:rPr>
                <w:rFonts w:hint="eastAsia"/>
              </w:rPr>
              <w:t>公司</w:t>
            </w:r>
            <w:r w:rsidRPr="00010D3D">
              <w:t>再</w:t>
            </w:r>
            <w:r w:rsidR="0058533A" w:rsidRPr="00010D3D">
              <w:rPr>
                <w:rFonts w:hint="eastAsia"/>
              </w:rPr>
              <w:t>考虑</w:t>
            </w:r>
            <w:r w:rsidRPr="00010D3D">
              <w:t>做</w:t>
            </w:r>
            <w:r w:rsidR="0058533A" w:rsidRPr="00010D3D">
              <w:rPr>
                <w:rFonts w:hint="eastAsia"/>
              </w:rPr>
              <w:t>其他临床</w:t>
            </w:r>
            <w:r w:rsidRPr="00010D3D">
              <w:t>，比方说</w:t>
            </w:r>
            <w:r w:rsidRPr="00010D3D">
              <w:rPr>
                <w:rFonts w:hint="eastAsia"/>
              </w:rPr>
              <w:t>伊立替康</w:t>
            </w:r>
            <w:r w:rsidRPr="00010D3D">
              <w:t>广谱的在消化道的癌症上都很有用，</w:t>
            </w:r>
            <w:r w:rsidR="00F90A0F" w:rsidRPr="00010D3D">
              <w:rPr>
                <w:rFonts w:hint="eastAsia"/>
              </w:rPr>
              <w:t>公司</w:t>
            </w:r>
            <w:r w:rsidRPr="00010D3D">
              <w:t>在一期用药能够明显看到</w:t>
            </w:r>
            <w:r w:rsidR="0058533A" w:rsidRPr="00010D3D">
              <w:rPr>
                <w:rFonts w:hint="eastAsia"/>
              </w:rPr>
              <w:t>对</w:t>
            </w:r>
            <w:r w:rsidRPr="00010D3D">
              <w:t>舌癌、食道癌、胃癌、结肠癌</w:t>
            </w:r>
            <w:r w:rsidRPr="00010D3D">
              <w:lastRenderedPageBreak/>
              <w:t>的疗效。</w:t>
            </w:r>
            <w:r w:rsidRPr="00010D3D">
              <w:rPr>
                <w:rFonts w:hint="eastAsia"/>
              </w:rPr>
              <w:t>如果</w:t>
            </w:r>
            <w:r w:rsidR="0058533A" w:rsidRPr="00010D3D">
              <w:rPr>
                <w:rFonts w:hint="eastAsia"/>
              </w:rPr>
              <w:t>在</w:t>
            </w:r>
            <w:r w:rsidRPr="00010D3D">
              <w:rPr>
                <w:rFonts w:hint="eastAsia"/>
              </w:rPr>
              <w:t>这两个</w:t>
            </w:r>
            <w:r w:rsidR="0058533A" w:rsidRPr="00010D3D">
              <w:rPr>
                <w:rFonts w:hint="eastAsia"/>
              </w:rPr>
              <w:t>适应症的</w:t>
            </w:r>
            <w:r w:rsidRPr="00010D3D">
              <w:rPr>
                <w:rFonts w:hint="eastAsia"/>
              </w:rPr>
              <w:t>上市过程中</w:t>
            </w:r>
            <w:r w:rsidR="0058533A" w:rsidRPr="00010D3D">
              <w:rPr>
                <w:rFonts w:hint="eastAsia"/>
              </w:rPr>
              <w:t>能扩大伊立替康在其他适应症上的应用</w:t>
            </w:r>
            <w:r w:rsidRPr="00010D3D">
              <w:rPr>
                <w:rFonts w:hint="eastAsia"/>
              </w:rPr>
              <w:t>，</w:t>
            </w:r>
            <w:r w:rsidR="00F90A0F" w:rsidRPr="00010D3D">
              <w:rPr>
                <w:rFonts w:hint="eastAsia"/>
              </w:rPr>
              <w:t>我</w:t>
            </w:r>
            <w:r w:rsidRPr="00010D3D">
              <w:t>觉得</w:t>
            </w:r>
            <w:r w:rsidR="0058533A" w:rsidRPr="00010D3D">
              <w:rPr>
                <w:rFonts w:hint="eastAsia"/>
              </w:rPr>
              <w:t>这款药物会</w:t>
            </w:r>
            <w:r w:rsidRPr="00010D3D">
              <w:t>有很大的潜力。</w:t>
            </w:r>
          </w:p>
          <w:p w14:paraId="47F40722" w14:textId="5D3B3E8F" w:rsidR="00F232CD" w:rsidRPr="00010D3D" w:rsidRDefault="00F232CD" w:rsidP="0058533A">
            <w:pPr>
              <w:ind w:firstLineChars="200" w:firstLine="480"/>
            </w:pPr>
            <w:r w:rsidRPr="00010D3D">
              <w:t>Q</w:t>
            </w:r>
            <w:r w:rsidRPr="00010D3D">
              <w:rPr>
                <w:rFonts w:hint="eastAsia"/>
              </w:rPr>
              <w:t>：有没有可能按适应症找合作伙伴？因为毕竟小细胞肺癌是最快的，是否存在这种情况</w:t>
            </w:r>
            <w:r w:rsidR="00C72D16" w:rsidRPr="00010D3D">
              <w:rPr>
                <w:rFonts w:hint="eastAsia"/>
              </w:rPr>
              <w:t>？</w:t>
            </w:r>
          </w:p>
          <w:p w14:paraId="77C26FC6" w14:textId="467F225E" w:rsidR="00F232CD" w:rsidRPr="00010D3D" w:rsidRDefault="00F232CD" w:rsidP="0058533A">
            <w:pPr>
              <w:ind w:firstLineChars="200" w:firstLine="480"/>
            </w:pPr>
            <w:r w:rsidRPr="00010D3D">
              <w:t>A</w:t>
            </w:r>
            <w:r w:rsidRPr="00010D3D">
              <w:rPr>
                <w:rFonts w:hint="eastAsia"/>
              </w:rPr>
              <w:t>：</w:t>
            </w:r>
            <w:r w:rsidR="00C37C2D" w:rsidRPr="00010D3D">
              <w:rPr>
                <w:rFonts w:hint="eastAsia"/>
              </w:rPr>
              <w:t>公司</w:t>
            </w:r>
            <w:r w:rsidRPr="00010D3D">
              <w:rPr>
                <w:rFonts w:hint="eastAsia"/>
              </w:rPr>
              <w:t>曾经考虑过，但是一般讨论的时候大家都</w:t>
            </w:r>
            <w:r w:rsidR="00C72D16" w:rsidRPr="00010D3D">
              <w:rPr>
                <w:rFonts w:hint="eastAsia"/>
              </w:rPr>
              <w:t>想直接接手全部权益</w:t>
            </w:r>
            <w:r w:rsidRPr="00010D3D">
              <w:rPr>
                <w:rFonts w:hint="eastAsia"/>
              </w:rPr>
              <w:t>。</w:t>
            </w:r>
          </w:p>
          <w:p w14:paraId="3548FAFE" w14:textId="77777777" w:rsidR="00F232CD" w:rsidRPr="00010D3D" w:rsidRDefault="00F232CD" w:rsidP="00C72D16">
            <w:pPr>
              <w:ind w:firstLineChars="200" w:firstLine="480"/>
            </w:pPr>
            <w:r w:rsidRPr="00010D3D">
              <w:t>Q</w:t>
            </w:r>
            <w:r w:rsidRPr="00010D3D">
              <w:rPr>
                <w:rFonts w:hint="eastAsia"/>
              </w:rPr>
              <w:t>：今年海外偏前期客户的订单、询单的状况，三季度是否比上半年更好一些？以及现在进入到四季度的状况，可能时间段会节奏会短，有没有一些变化？</w:t>
            </w:r>
          </w:p>
          <w:p w14:paraId="4BD1C135" w14:textId="25C724F4" w:rsidR="00F232CD" w:rsidRPr="00010D3D" w:rsidRDefault="00F232CD" w:rsidP="00C72D16">
            <w:pPr>
              <w:ind w:firstLineChars="200" w:firstLine="480"/>
            </w:pPr>
            <w:r w:rsidRPr="00010D3D">
              <w:t>A</w:t>
            </w:r>
            <w:r w:rsidRPr="00010D3D">
              <w:rPr>
                <w:rFonts w:hint="eastAsia"/>
              </w:rPr>
              <w:t>：</w:t>
            </w:r>
            <w:r w:rsidR="00C37C2D" w:rsidRPr="00010D3D">
              <w:rPr>
                <w:rFonts w:hint="eastAsia"/>
              </w:rPr>
              <w:t>公司</w:t>
            </w:r>
            <w:r w:rsidRPr="00010D3D">
              <w:rPr>
                <w:rFonts w:hint="eastAsia"/>
              </w:rPr>
              <w:t>感觉还是有进展，客户的数量没有减少，但是客户的</w:t>
            </w:r>
            <w:r w:rsidR="00C72D16" w:rsidRPr="00010D3D">
              <w:rPr>
                <w:rFonts w:hint="eastAsia"/>
              </w:rPr>
              <w:t>采购</w:t>
            </w:r>
            <w:r w:rsidRPr="00010D3D">
              <w:rPr>
                <w:rFonts w:hint="eastAsia"/>
              </w:rPr>
              <w:t>量整体上</w:t>
            </w:r>
            <w:r w:rsidR="00C72D16" w:rsidRPr="00010D3D">
              <w:rPr>
                <w:rFonts w:hint="eastAsia"/>
              </w:rPr>
              <w:t>有所减少</w:t>
            </w:r>
            <w:r w:rsidRPr="00010D3D">
              <w:rPr>
                <w:rFonts w:hint="eastAsia"/>
              </w:rPr>
              <w:t>，可能是临床状态没有变化没有必要下</w:t>
            </w:r>
            <w:r w:rsidR="00C37C2D" w:rsidRPr="00010D3D">
              <w:rPr>
                <w:rFonts w:hint="eastAsia"/>
              </w:rPr>
              <w:t>新</w:t>
            </w:r>
            <w:r w:rsidRPr="00010D3D">
              <w:rPr>
                <w:rFonts w:hint="eastAsia"/>
              </w:rPr>
              <w:t>订单，所以</w:t>
            </w:r>
            <w:r w:rsidR="00C37C2D" w:rsidRPr="00010D3D">
              <w:rPr>
                <w:rFonts w:hint="eastAsia"/>
              </w:rPr>
              <w:t>公司</w:t>
            </w:r>
            <w:r w:rsidRPr="00010D3D">
              <w:rPr>
                <w:rFonts w:hint="eastAsia"/>
              </w:rPr>
              <w:t>认为</w:t>
            </w:r>
            <w:r w:rsidR="00C72D16" w:rsidRPr="00010D3D">
              <w:rPr>
                <w:rFonts w:hint="eastAsia"/>
              </w:rPr>
              <w:t>会</w:t>
            </w:r>
            <w:r w:rsidRPr="00010D3D">
              <w:rPr>
                <w:rFonts w:hint="eastAsia"/>
              </w:rPr>
              <w:t>等到临床</w:t>
            </w:r>
            <w:r w:rsidR="00C72D16" w:rsidRPr="00010D3D">
              <w:rPr>
                <w:rFonts w:hint="eastAsia"/>
              </w:rPr>
              <w:t>状态有</w:t>
            </w:r>
            <w:r w:rsidRPr="00010D3D">
              <w:rPr>
                <w:rFonts w:hint="eastAsia"/>
              </w:rPr>
              <w:t>变化的时候</w:t>
            </w:r>
            <w:r w:rsidR="00C72D16" w:rsidRPr="00010D3D">
              <w:rPr>
                <w:rFonts w:hint="eastAsia"/>
              </w:rPr>
              <w:t>再做下一批样品</w:t>
            </w:r>
            <w:r w:rsidRPr="00010D3D">
              <w:rPr>
                <w:rFonts w:hint="eastAsia"/>
              </w:rPr>
              <w:t>。</w:t>
            </w:r>
          </w:p>
          <w:p w14:paraId="20C58BBA" w14:textId="0D68EBB1" w:rsidR="00C72D16" w:rsidRPr="00010D3D" w:rsidRDefault="00F232CD" w:rsidP="00C72D16">
            <w:pPr>
              <w:ind w:firstLineChars="200" w:firstLine="480"/>
            </w:pPr>
            <w:r w:rsidRPr="00010D3D">
              <w:rPr>
                <w:rFonts w:hint="eastAsia"/>
              </w:rPr>
              <w:t>临床</w:t>
            </w:r>
            <w:r w:rsidR="00C72D16" w:rsidRPr="00010D3D">
              <w:rPr>
                <w:rFonts w:hint="eastAsia"/>
              </w:rPr>
              <w:t>阶段客户</w:t>
            </w:r>
            <w:r w:rsidRPr="00010D3D">
              <w:rPr>
                <w:rFonts w:hint="eastAsia"/>
              </w:rPr>
              <w:t>的不确定性是最大的。就像今年批的海外非常重要的客户，去年定了，今年就没定，没上市</w:t>
            </w:r>
            <w:r w:rsidR="00C72D16" w:rsidRPr="00010D3D">
              <w:rPr>
                <w:rFonts w:hint="eastAsia"/>
              </w:rPr>
              <w:t>项目的采购一般都</w:t>
            </w:r>
            <w:r w:rsidRPr="00010D3D">
              <w:rPr>
                <w:rFonts w:hint="eastAsia"/>
              </w:rPr>
              <w:t>没有连续性</w:t>
            </w:r>
            <w:r w:rsidR="00C37C2D" w:rsidRPr="00010D3D">
              <w:rPr>
                <w:rFonts w:hint="eastAsia"/>
              </w:rPr>
              <w:t>，没有规律性</w:t>
            </w:r>
            <w:r w:rsidRPr="00010D3D">
              <w:rPr>
                <w:rFonts w:hint="eastAsia"/>
              </w:rPr>
              <w:t>。临床</w:t>
            </w:r>
            <w:r w:rsidR="00C72D16" w:rsidRPr="00010D3D">
              <w:rPr>
                <w:rFonts w:hint="eastAsia"/>
              </w:rPr>
              <w:t>项目</w:t>
            </w:r>
            <w:r w:rsidRPr="00010D3D">
              <w:rPr>
                <w:rFonts w:hint="eastAsia"/>
              </w:rPr>
              <w:t>的数目其实没有明显变化。</w:t>
            </w:r>
          </w:p>
          <w:p w14:paraId="7CCFF854" w14:textId="77777777" w:rsidR="00C72D16" w:rsidRPr="00010D3D" w:rsidRDefault="00F232CD" w:rsidP="00C72D16">
            <w:pPr>
              <w:ind w:firstLineChars="200" w:firstLine="480"/>
            </w:pPr>
            <w:r w:rsidRPr="00010D3D">
              <w:t>Q</w:t>
            </w:r>
            <w:r w:rsidRPr="00010D3D">
              <w:rPr>
                <w:rFonts w:hint="eastAsia"/>
              </w:rPr>
              <w:t>：伊立替康脑胶质瘤是否有数据进行量化，是否有海外授权的可能性？因为脑胶质瘤是一线，有没有大概渗透率的估计？</w:t>
            </w:r>
            <w:r w:rsidRPr="00010D3D">
              <w:t xml:space="preserve"> </w:t>
            </w:r>
          </w:p>
          <w:p w14:paraId="73FAF5BF" w14:textId="7105353D" w:rsidR="00C72D16" w:rsidRPr="00010D3D" w:rsidRDefault="00F232CD" w:rsidP="00C72D16">
            <w:pPr>
              <w:ind w:firstLineChars="200" w:firstLine="480"/>
            </w:pPr>
            <w:r w:rsidRPr="00010D3D">
              <w:t>A</w:t>
            </w:r>
            <w:r w:rsidRPr="00010D3D">
              <w:rPr>
                <w:rFonts w:hint="eastAsia"/>
              </w:rPr>
              <w:t>：现在海外授权的可能性有，但是不大。</w:t>
            </w:r>
            <w:r w:rsidR="00C37C2D" w:rsidRPr="00010D3D">
              <w:rPr>
                <w:rFonts w:hint="eastAsia"/>
              </w:rPr>
              <w:t>公司</w:t>
            </w:r>
            <w:r w:rsidRPr="00010D3D">
              <w:rPr>
                <w:rFonts w:hint="eastAsia"/>
              </w:rPr>
              <w:t>确实有海外的专利。当时在</w:t>
            </w:r>
            <w:r w:rsidRPr="00010D3D">
              <w:t>16</w:t>
            </w:r>
            <w:r w:rsidRPr="00010D3D">
              <w:t>年</w:t>
            </w:r>
            <w:r w:rsidR="00C72D16" w:rsidRPr="00010D3D">
              <w:rPr>
                <w:rFonts w:hint="eastAsia"/>
              </w:rPr>
              <w:t>申报</w:t>
            </w:r>
            <w:r w:rsidR="00C72D16" w:rsidRPr="00010D3D">
              <w:rPr>
                <w:rFonts w:hint="eastAsia"/>
              </w:rPr>
              <w:t>I</w:t>
            </w:r>
            <w:r w:rsidR="00C72D16" w:rsidRPr="00010D3D">
              <w:t>ND</w:t>
            </w:r>
            <w:r w:rsidRPr="00010D3D">
              <w:t>的时候，</w:t>
            </w:r>
            <w:r w:rsidR="00C37C2D" w:rsidRPr="00010D3D">
              <w:rPr>
                <w:rFonts w:hint="eastAsia"/>
              </w:rPr>
              <w:t>公司</w:t>
            </w:r>
            <w:r w:rsidRPr="00010D3D">
              <w:t>考虑的都是国内，</w:t>
            </w:r>
            <w:r w:rsidR="00C72D16" w:rsidRPr="00010D3D">
              <w:rPr>
                <w:rFonts w:hint="eastAsia"/>
              </w:rPr>
              <w:t>因为</w:t>
            </w:r>
            <w:r w:rsidRPr="00010D3D">
              <w:t>国内的市场</w:t>
            </w:r>
            <w:r w:rsidR="00C72D16" w:rsidRPr="00010D3D">
              <w:rPr>
                <w:rFonts w:hint="eastAsia"/>
              </w:rPr>
              <w:t>已经</w:t>
            </w:r>
            <w:r w:rsidRPr="00010D3D">
              <w:t>非常好，</w:t>
            </w:r>
            <w:r w:rsidR="00C72D16" w:rsidRPr="00010D3D">
              <w:rPr>
                <w:rFonts w:hint="eastAsia"/>
              </w:rPr>
              <w:t>加上资金受限，</w:t>
            </w:r>
            <w:r w:rsidRPr="00010D3D">
              <w:t>没有考虑</w:t>
            </w:r>
            <w:r w:rsidRPr="00010D3D">
              <w:rPr>
                <w:rFonts w:hint="eastAsia"/>
              </w:rPr>
              <w:t>做海外的临床。</w:t>
            </w:r>
          </w:p>
          <w:p w14:paraId="6B86DEBC" w14:textId="445D91AC" w:rsidR="00F232CD" w:rsidRPr="00010D3D" w:rsidRDefault="00F232CD" w:rsidP="0004085B">
            <w:pPr>
              <w:ind w:firstLineChars="200" w:firstLine="480"/>
            </w:pPr>
            <w:r w:rsidRPr="00010D3D">
              <w:rPr>
                <w:rFonts w:hint="eastAsia"/>
              </w:rPr>
              <w:t>关于脑胶质瘤，现在</w:t>
            </w:r>
            <w:r w:rsidR="00C72D16" w:rsidRPr="00010D3D">
              <w:rPr>
                <w:rFonts w:hint="eastAsia"/>
              </w:rPr>
              <w:t>已经有十一二</w:t>
            </w:r>
            <w:r w:rsidRPr="00010D3D">
              <w:rPr>
                <w:rFonts w:hint="eastAsia"/>
              </w:rPr>
              <w:t>个</w:t>
            </w:r>
            <w:r w:rsidR="00C72D16" w:rsidRPr="00010D3D">
              <w:rPr>
                <w:rFonts w:hint="eastAsia"/>
              </w:rPr>
              <w:t>入组的病人</w:t>
            </w:r>
            <w:r w:rsidRPr="00010D3D">
              <w:rPr>
                <w:rFonts w:hint="eastAsia"/>
              </w:rPr>
              <w:t>，可能还要再加上十几个，</w:t>
            </w:r>
            <w:r w:rsidR="00C72D16" w:rsidRPr="00010D3D">
              <w:rPr>
                <w:rFonts w:hint="eastAsia"/>
              </w:rPr>
              <w:t>总数</w:t>
            </w:r>
            <w:r w:rsidR="00C72D16" w:rsidRPr="00010D3D">
              <w:rPr>
                <w:rFonts w:hint="eastAsia"/>
              </w:rPr>
              <w:t>2</w:t>
            </w:r>
            <w:r w:rsidR="00C72D16" w:rsidRPr="00010D3D">
              <w:t>0</w:t>
            </w:r>
            <w:r w:rsidR="00C72D16" w:rsidRPr="00010D3D">
              <w:rPr>
                <w:rFonts w:hint="eastAsia"/>
              </w:rPr>
              <w:t>多人</w:t>
            </w:r>
            <w:r w:rsidRPr="00010D3D">
              <w:t>以后，才能</w:t>
            </w:r>
            <w:r w:rsidR="00C72D16" w:rsidRPr="00010D3D">
              <w:rPr>
                <w:rFonts w:hint="eastAsia"/>
              </w:rPr>
              <w:t>看到</w:t>
            </w:r>
            <w:r w:rsidRPr="00010D3D">
              <w:t>数据，早期</w:t>
            </w:r>
            <w:r w:rsidR="00C72D16" w:rsidRPr="00010D3D">
              <w:rPr>
                <w:rFonts w:hint="eastAsia"/>
              </w:rPr>
              <w:t>只有</w:t>
            </w:r>
            <w:r w:rsidRPr="00010D3D">
              <w:t>趋势，目前</w:t>
            </w:r>
            <w:r w:rsidRPr="00010D3D">
              <w:rPr>
                <w:rFonts w:hint="eastAsia"/>
              </w:rPr>
              <w:t>看</w:t>
            </w:r>
            <w:r w:rsidRPr="00010D3D">
              <w:t>趋势是很好的，尤其</w:t>
            </w:r>
            <w:r w:rsidR="00C72D16" w:rsidRPr="00010D3D">
              <w:rPr>
                <w:rFonts w:hint="eastAsia"/>
              </w:rPr>
              <w:t>主</w:t>
            </w:r>
            <w:r w:rsidR="00C72D16" w:rsidRPr="00010D3D">
              <w:rPr>
                <w:rFonts w:hint="eastAsia"/>
              </w:rPr>
              <w:t>P</w:t>
            </w:r>
            <w:r w:rsidR="00C72D16" w:rsidRPr="00010D3D">
              <w:t>I</w:t>
            </w:r>
            <w:r w:rsidRPr="00010D3D">
              <w:t>天坛医院的李主任认为也是很有用的，希望</w:t>
            </w:r>
            <w:r w:rsidR="00C37C2D" w:rsidRPr="00010D3D">
              <w:rPr>
                <w:rFonts w:hint="eastAsia"/>
              </w:rPr>
              <w:t>公司</w:t>
            </w:r>
            <w:r w:rsidRPr="00010D3D">
              <w:t>能继续扩展下去</w:t>
            </w:r>
            <w:r w:rsidR="00C72D16" w:rsidRPr="00010D3D">
              <w:rPr>
                <w:rFonts w:hint="eastAsia"/>
              </w:rPr>
              <w:t>。</w:t>
            </w:r>
            <w:r w:rsidRPr="00010D3D">
              <w:t>因为</w:t>
            </w:r>
            <w:r w:rsidRPr="00010D3D">
              <w:rPr>
                <w:rFonts w:hint="eastAsia"/>
              </w:rPr>
              <w:t>脑</w:t>
            </w:r>
            <w:r w:rsidRPr="00010D3D">
              <w:t>胶质瘤</w:t>
            </w:r>
            <w:r w:rsidRPr="00010D3D">
              <w:rPr>
                <w:rFonts w:hint="eastAsia"/>
              </w:rPr>
              <w:t>是</w:t>
            </w:r>
            <w:r w:rsidRPr="00010D3D">
              <w:t>有条件上市的</w:t>
            </w:r>
            <w:r w:rsidRPr="00010D3D">
              <w:rPr>
                <w:rFonts w:hint="eastAsia"/>
              </w:rPr>
              <w:t>，</w:t>
            </w:r>
            <w:r w:rsidRPr="00010D3D">
              <w:t>相对来说</w:t>
            </w:r>
            <w:r w:rsidR="00C72D16" w:rsidRPr="00010D3D">
              <w:rPr>
                <w:rFonts w:hint="eastAsia"/>
              </w:rPr>
              <w:t>入组</w:t>
            </w:r>
            <w:r w:rsidRPr="00010D3D">
              <w:t>人数比较少。</w:t>
            </w:r>
            <w:r w:rsidR="00C72D16" w:rsidRPr="00010D3D">
              <w:rPr>
                <w:rFonts w:hint="eastAsia"/>
              </w:rPr>
              <w:t>理论上，替莫唑胺是</w:t>
            </w:r>
            <w:r w:rsidRPr="00010D3D">
              <w:rPr>
                <w:rFonts w:hint="eastAsia"/>
              </w:rPr>
              <w:t>一线</w:t>
            </w:r>
            <w:r w:rsidR="00C72D16" w:rsidRPr="00010D3D">
              <w:rPr>
                <w:rFonts w:hint="eastAsia"/>
              </w:rPr>
              <w:t>用药，脑胶质瘤</w:t>
            </w:r>
            <w:r w:rsidRPr="00010D3D">
              <w:t>不做手术的很少，</w:t>
            </w:r>
            <w:r w:rsidR="00C72D16" w:rsidRPr="00010D3D">
              <w:rPr>
                <w:rFonts w:hint="eastAsia"/>
              </w:rPr>
              <w:t>手术</w:t>
            </w:r>
            <w:r w:rsidRPr="00010D3D">
              <w:t>以后</w:t>
            </w:r>
            <w:r w:rsidR="00C72D16" w:rsidRPr="00010D3D">
              <w:rPr>
                <w:rFonts w:hint="eastAsia"/>
              </w:rPr>
              <w:t>有</w:t>
            </w:r>
            <w:r w:rsidR="0004085B" w:rsidRPr="00010D3D">
              <w:rPr>
                <w:rFonts w:hint="eastAsia"/>
              </w:rPr>
              <w:t>8</w:t>
            </w:r>
            <w:r w:rsidR="0004085B" w:rsidRPr="00010D3D">
              <w:t>0-90%</w:t>
            </w:r>
            <w:r w:rsidR="0004085B" w:rsidRPr="00010D3D">
              <w:rPr>
                <w:rFonts w:hint="eastAsia"/>
              </w:rPr>
              <w:t>会进行放化疗，因此伊立替康合并用药的渗透率也不会太低。</w:t>
            </w:r>
          </w:p>
          <w:p w14:paraId="301BB86D" w14:textId="77777777" w:rsidR="00F232CD" w:rsidRPr="00010D3D" w:rsidRDefault="00F232CD" w:rsidP="0004085B">
            <w:pPr>
              <w:ind w:firstLineChars="200" w:firstLine="480"/>
            </w:pPr>
            <w:r w:rsidRPr="00010D3D">
              <w:t>Q</w:t>
            </w:r>
            <w:r w:rsidRPr="00010D3D">
              <w:rPr>
                <w:rFonts w:hint="eastAsia"/>
              </w:rPr>
              <w:t>：现在国内整个</w:t>
            </w:r>
            <w:r w:rsidRPr="00010D3D">
              <w:t>PEG</w:t>
            </w:r>
            <w:r w:rsidRPr="00010D3D">
              <w:t>原料的竞争格局</w:t>
            </w:r>
            <w:r w:rsidRPr="00010D3D">
              <w:rPr>
                <w:rFonts w:hint="eastAsia"/>
              </w:rPr>
              <w:t>、</w:t>
            </w:r>
            <w:r w:rsidRPr="00010D3D">
              <w:t>状态</w:t>
            </w:r>
            <w:r w:rsidRPr="00010D3D">
              <w:rPr>
                <w:rFonts w:hint="eastAsia"/>
              </w:rPr>
              <w:t>、</w:t>
            </w:r>
            <w:r w:rsidRPr="00010D3D">
              <w:t>整体的一个供需关系，包括其他的一些玩家，目前他们的一个产能扩充情况是怎么样的，不知道您这边有没有产业端的一些了解？</w:t>
            </w:r>
          </w:p>
          <w:p w14:paraId="327EF741" w14:textId="17BB56DC" w:rsidR="00F232CD" w:rsidRPr="00010D3D" w:rsidRDefault="00F232CD" w:rsidP="0004085B">
            <w:pPr>
              <w:ind w:firstLineChars="200" w:firstLine="480"/>
            </w:pPr>
            <w:r w:rsidRPr="00010D3D">
              <w:t>A</w:t>
            </w:r>
            <w:r w:rsidRPr="00010D3D">
              <w:rPr>
                <w:rFonts w:hint="eastAsia"/>
              </w:rPr>
              <w:t>：在国内竞争还是比较激烈的，</w:t>
            </w:r>
            <w:r w:rsidR="00C37C2D" w:rsidRPr="00010D3D">
              <w:rPr>
                <w:rFonts w:hint="eastAsia"/>
              </w:rPr>
              <w:t>公司</w:t>
            </w:r>
            <w:r w:rsidRPr="00010D3D">
              <w:rPr>
                <w:rFonts w:hint="eastAsia"/>
              </w:rPr>
              <w:t>努力提供很好的服务，保证产品质量，降低成本。在国内</w:t>
            </w:r>
            <w:r w:rsidR="0004085B" w:rsidRPr="00010D3D">
              <w:rPr>
                <w:rFonts w:hint="eastAsia"/>
              </w:rPr>
              <w:t>看</w:t>
            </w:r>
            <w:r w:rsidRPr="00010D3D">
              <w:rPr>
                <w:rFonts w:hint="eastAsia"/>
              </w:rPr>
              <w:t>单批次产量</w:t>
            </w:r>
            <w:r w:rsidR="00C37C2D" w:rsidRPr="00010D3D">
              <w:rPr>
                <w:rFonts w:hint="eastAsia"/>
              </w:rPr>
              <w:t>公司</w:t>
            </w:r>
            <w:r w:rsidRPr="00010D3D">
              <w:rPr>
                <w:rFonts w:hint="eastAsia"/>
              </w:rPr>
              <w:t>可能是最大的，但是很多</w:t>
            </w:r>
            <w:r w:rsidR="0004085B" w:rsidRPr="00010D3D">
              <w:rPr>
                <w:rFonts w:hint="eastAsia"/>
              </w:rPr>
              <w:t>客户</w:t>
            </w:r>
            <w:r w:rsidRPr="00010D3D">
              <w:rPr>
                <w:rFonts w:hint="eastAsia"/>
              </w:rPr>
              <w:t>不要求单批次产量那么大，</w:t>
            </w:r>
            <w:r w:rsidR="0004085B" w:rsidRPr="00010D3D">
              <w:rPr>
                <w:rFonts w:hint="eastAsia"/>
              </w:rPr>
              <w:t>而</w:t>
            </w:r>
            <w:r w:rsidR="00C37C2D" w:rsidRPr="00010D3D">
              <w:rPr>
                <w:rFonts w:hint="eastAsia"/>
              </w:rPr>
              <w:t>公司</w:t>
            </w:r>
            <w:r w:rsidR="0004085B" w:rsidRPr="00010D3D">
              <w:rPr>
                <w:rFonts w:hint="eastAsia"/>
              </w:rPr>
              <w:t>有</w:t>
            </w:r>
            <w:r w:rsidRPr="00010D3D">
              <w:t>15~20%</w:t>
            </w:r>
            <w:r w:rsidRPr="00010D3D">
              <w:t>的研发费用，报价</w:t>
            </w:r>
            <w:r w:rsidR="0004085B" w:rsidRPr="00010D3D">
              <w:rPr>
                <w:rFonts w:hint="eastAsia"/>
              </w:rPr>
              <w:t>可能不如竞争对手低</w:t>
            </w:r>
            <w:r w:rsidRPr="00010D3D">
              <w:rPr>
                <w:rFonts w:hint="eastAsia"/>
              </w:rPr>
              <w:t>。</w:t>
            </w:r>
            <w:r w:rsidRPr="00010D3D">
              <w:t>所以</w:t>
            </w:r>
            <w:r w:rsidR="00C37C2D" w:rsidRPr="00010D3D">
              <w:rPr>
                <w:rFonts w:hint="eastAsia"/>
              </w:rPr>
              <w:t>公司</w:t>
            </w:r>
            <w:r w:rsidRPr="00010D3D">
              <w:t>尽可能的努力延缓毛利率下降，利用其他方式保持一定毛利率的范围</w:t>
            </w:r>
            <w:r w:rsidRPr="00010D3D">
              <w:rPr>
                <w:rFonts w:hint="eastAsia"/>
              </w:rPr>
              <w:t>。</w:t>
            </w:r>
          </w:p>
          <w:p w14:paraId="4BE0414B" w14:textId="77777777" w:rsidR="00F232CD" w:rsidRPr="00010D3D" w:rsidRDefault="00F232CD" w:rsidP="0004085B">
            <w:pPr>
              <w:ind w:firstLineChars="200" w:firstLine="480"/>
            </w:pPr>
            <w:r w:rsidRPr="00010D3D">
              <w:t>Q</w:t>
            </w:r>
            <w:r w:rsidRPr="00010D3D">
              <w:rPr>
                <w:rFonts w:hint="eastAsia"/>
              </w:rPr>
              <w:t>：自有产品和</w:t>
            </w:r>
            <w:r w:rsidRPr="00010D3D">
              <w:t>PEG</w:t>
            </w:r>
            <w:r w:rsidRPr="00010D3D">
              <w:t>衍生物原料这两者占比的一个</w:t>
            </w:r>
            <w:r w:rsidRPr="00010D3D">
              <w:lastRenderedPageBreak/>
              <w:t>考量预期，比如说</w:t>
            </w:r>
            <w:r w:rsidRPr="00010D3D">
              <w:t>3~5</w:t>
            </w:r>
            <w:r w:rsidRPr="00010D3D">
              <w:t>年的维度，我们自有产品收入量就能够达到什么样的一个占比</w:t>
            </w:r>
            <w:r w:rsidRPr="00010D3D">
              <w:rPr>
                <w:rFonts w:hint="eastAsia"/>
              </w:rPr>
              <w:t>。</w:t>
            </w:r>
          </w:p>
          <w:p w14:paraId="13F3A0D3" w14:textId="03FFB49D" w:rsidR="00F232CD" w:rsidRPr="00010D3D" w:rsidRDefault="00F232CD" w:rsidP="006318DB">
            <w:pPr>
              <w:ind w:firstLineChars="200" w:firstLine="480"/>
            </w:pPr>
            <w:r w:rsidRPr="00010D3D">
              <w:t>A</w:t>
            </w:r>
            <w:r w:rsidRPr="00010D3D">
              <w:rPr>
                <w:rFonts w:hint="eastAsia"/>
              </w:rPr>
              <w:t>：现在都</w:t>
            </w:r>
            <w:r w:rsidR="0004085B" w:rsidRPr="00010D3D">
              <w:rPr>
                <w:rFonts w:hint="eastAsia"/>
              </w:rPr>
              <w:t>还</w:t>
            </w:r>
            <w:r w:rsidRPr="00010D3D">
              <w:rPr>
                <w:rFonts w:hint="eastAsia"/>
              </w:rPr>
              <w:t>是预测</w:t>
            </w:r>
            <w:r w:rsidR="006318DB" w:rsidRPr="00010D3D">
              <w:rPr>
                <w:rFonts w:hint="eastAsia"/>
              </w:rPr>
              <w:t>，不是确定结论</w:t>
            </w:r>
            <w:r w:rsidRPr="00010D3D">
              <w:rPr>
                <w:rFonts w:hint="eastAsia"/>
              </w:rPr>
              <w:t>。</w:t>
            </w:r>
            <w:r w:rsidR="0004085B" w:rsidRPr="00010D3D">
              <w:rPr>
                <w:rFonts w:hint="eastAsia"/>
              </w:rPr>
              <w:t>三年内</w:t>
            </w:r>
            <w:r w:rsidR="00C37C2D" w:rsidRPr="00010D3D">
              <w:rPr>
                <w:rFonts w:hint="eastAsia"/>
              </w:rPr>
              <w:t>公司</w:t>
            </w:r>
            <w:r w:rsidRPr="00010D3D">
              <w:rPr>
                <w:rFonts w:hint="eastAsia"/>
              </w:rPr>
              <w:t>在其他</w:t>
            </w:r>
            <w:r w:rsidR="0004085B" w:rsidRPr="00010D3D">
              <w:rPr>
                <w:rFonts w:hint="eastAsia"/>
              </w:rPr>
              <w:t>产品</w:t>
            </w:r>
            <w:r w:rsidRPr="00010D3D">
              <w:rPr>
                <w:rFonts w:hint="eastAsia"/>
              </w:rPr>
              <w:t>线上</w:t>
            </w:r>
            <w:r w:rsidR="006318DB" w:rsidRPr="00010D3D">
              <w:rPr>
                <w:rFonts w:hint="eastAsia"/>
              </w:rPr>
              <w:t>就</w:t>
            </w:r>
            <w:r w:rsidRPr="00010D3D">
              <w:rPr>
                <w:rFonts w:hint="eastAsia"/>
              </w:rPr>
              <w:t>会</w:t>
            </w:r>
            <w:r w:rsidR="0004085B" w:rsidRPr="00010D3D">
              <w:rPr>
                <w:rFonts w:hint="eastAsia"/>
              </w:rPr>
              <w:t>产生</w:t>
            </w:r>
            <w:r w:rsidRPr="00010D3D">
              <w:rPr>
                <w:rFonts w:hint="eastAsia"/>
              </w:rPr>
              <w:t>一些收入</w:t>
            </w:r>
            <w:r w:rsidR="0004085B" w:rsidRPr="00010D3D">
              <w:rPr>
                <w:rFonts w:hint="eastAsia"/>
              </w:rPr>
              <w:t>。</w:t>
            </w:r>
            <w:r w:rsidRPr="00010D3D">
              <w:rPr>
                <w:rFonts w:hint="eastAsia"/>
              </w:rPr>
              <w:t>2</w:t>
            </w:r>
            <w:r w:rsidRPr="00010D3D">
              <w:t>025</w:t>
            </w:r>
            <w:r w:rsidRPr="00010D3D">
              <w:rPr>
                <w:rFonts w:hint="eastAsia"/>
              </w:rPr>
              <w:t>年</w:t>
            </w:r>
            <w:r w:rsidR="00C37C2D" w:rsidRPr="00010D3D">
              <w:rPr>
                <w:rFonts w:hint="eastAsia"/>
              </w:rPr>
              <w:t>公司</w:t>
            </w:r>
            <w:r w:rsidRPr="00010D3D">
              <w:rPr>
                <w:rFonts w:hint="eastAsia"/>
              </w:rPr>
              <w:t>可能</w:t>
            </w:r>
            <w:r w:rsidR="0004085B" w:rsidRPr="00010D3D">
              <w:rPr>
                <w:rFonts w:hint="eastAsia"/>
              </w:rPr>
              <w:t>就在</w:t>
            </w:r>
            <w:r w:rsidR="00C37C2D" w:rsidRPr="00010D3D">
              <w:rPr>
                <w:rFonts w:hint="eastAsia"/>
              </w:rPr>
              <w:t>医疗器械</w:t>
            </w:r>
            <w:r w:rsidRPr="00010D3D">
              <w:rPr>
                <w:rFonts w:hint="eastAsia"/>
              </w:rPr>
              <w:t>产品线上就有一定的销售收入，</w:t>
            </w:r>
            <w:r w:rsidRPr="00010D3D">
              <w:rPr>
                <w:rFonts w:hint="eastAsia"/>
              </w:rPr>
              <w:t>2</w:t>
            </w:r>
            <w:r w:rsidRPr="00010D3D">
              <w:t>026</w:t>
            </w:r>
            <w:r w:rsidRPr="00010D3D">
              <w:t>年很有可能</w:t>
            </w:r>
            <w:r w:rsidR="0004085B" w:rsidRPr="00010D3D">
              <w:rPr>
                <w:rFonts w:hint="eastAsia"/>
              </w:rPr>
              <w:t>开始放量。</w:t>
            </w:r>
            <w:r w:rsidRPr="00010D3D">
              <w:t>到</w:t>
            </w:r>
            <w:r w:rsidRPr="00010D3D">
              <w:rPr>
                <w:rFonts w:hint="eastAsia"/>
              </w:rPr>
              <w:t>2</w:t>
            </w:r>
            <w:r w:rsidRPr="00010D3D">
              <w:t>026</w:t>
            </w:r>
            <w:r w:rsidRPr="00010D3D">
              <w:t>年</w:t>
            </w:r>
            <w:r w:rsidR="00C37C2D" w:rsidRPr="00010D3D">
              <w:rPr>
                <w:rFonts w:hint="eastAsia"/>
              </w:rPr>
              <w:t>医疗器械</w:t>
            </w:r>
            <w:r w:rsidRPr="00010D3D">
              <w:t>产品</w:t>
            </w:r>
            <w:r w:rsidR="0004085B" w:rsidRPr="00010D3D">
              <w:rPr>
                <w:rFonts w:hint="eastAsia"/>
              </w:rPr>
              <w:t>相关</w:t>
            </w:r>
            <w:r w:rsidRPr="00010D3D">
              <w:t>收入</w:t>
            </w:r>
            <w:r w:rsidR="0004085B" w:rsidRPr="00010D3D">
              <w:rPr>
                <w:rFonts w:hint="eastAsia"/>
              </w:rPr>
              <w:t>可能只能</w:t>
            </w:r>
            <w:r w:rsidR="006318DB" w:rsidRPr="00010D3D">
              <w:rPr>
                <w:rFonts w:hint="eastAsia"/>
              </w:rPr>
              <w:t>占</w:t>
            </w:r>
            <w:r w:rsidR="0004085B" w:rsidRPr="00010D3D">
              <w:rPr>
                <w:rFonts w:hint="eastAsia"/>
              </w:rPr>
              <w:t>到</w:t>
            </w:r>
            <w:r w:rsidRPr="00010D3D">
              <w:t>材料收入</w:t>
            </w:r>
            <w:r w:rsidR="0004085B" w:rsidRPr="00010D3D">
              <w:rPr>
                <w:rFonts w:hint="eastAsia"/>
              </w:rPr>
              <w:t>的</w:t>
            </w:r>
            <w:r w:rsidR="006318DB" w:rsidRPr="00010D3D">
              <w:rPr>
                <w:rFonts w:hint="eastAsia"/>
              </w:rPr>
              <w:t>较小比例</w:t>
            </w:r>
            <w:r w:rsidRPr="00010D3D">
              <w:t>，</w:t>
            </w:r>
            <w:r w:rsidRPr="00010D3D">
              <w:rPr>
                <w:rFonts w:hint="eastAsia"/>
              </w:rPr>
              <w:t>那时候毛利率可能会下降一些，净利率也会下降。</w:t>
            </w:r>
            <w:r w:rsidRPr="00010D3D">
              <w:t>5</w:t>
            </w:r>
            <w:r w:rsidRPr="00010D3D">
              <w:t>年以后，从现在开始到</w:t>
            </w:r>
            <w:r w:rsidRPr="00010D3D">
              <w:rPr>
                <w:rFonts w:hint="eastAsia"/>
              </w:rPr>
              <w:t>2</w:t>
            </w:r>
            <w:r w:rsidRPr="00010D3D">
              <w:t>028</w:t>
            </w:r>
            <w:r w:rsidRPr="00010D3D">
              <w:t>年，如果</w:t>
            </w:r>
            <w:r w:rsidRPr="00010D3D">
              <w:rPr>
                <w:rFonts w:hint="eastAsia"/>
              </w:rPr>
              <w:t>伊立替康</w:t>
            </w:r>
            <w:r w:rsidRPr="00010D3D">
              <w:t>产品也上市了，创新平台上产品的销售收入，跟材料销售一旦持平，很有可能创新平台的净利润是材料平台产生的净利润的一倍</w:t>
            </w:r>
            <w:r w:rsidR="006318DB" w:rsidRPr="00010D3D">
              <w:rPr>
                <w:rFonts w:hint="eastAsia"/>
              </w:rPr>
              <w:t>，而且增长更快。</w:t>
            </w:r>
            <w:r w:rsidRPr="00010D3D">
              <w:rPr>
                <w:rFonts w:hint="eastAsia"/>
              </w:rPr>
              <w:t>但是销售很有可能还是材料平台上的销售额要高一点</w:t>
            </w:r>
            <w:r w:rsidR="006318DB" w:rsidRPr="00010D3D">
              <w:rPr>
                <w:rFonts w:hint="eastAsia"/>
              </w:rPr>
              <w:t>。</w:t>
            </w:r>
          </w:p>
          <w:p w14:paraId="046D7235" w14:textId="370BA3F3" w:rsidR="00F232CD" w:rsidRPr="00010D3D" w:rsidRDefault="00F232CD" w:rsidP="006318DB">
            <w:pPr>
              <w:ind w:firstLineChars="200" w:firstLine="480"/>
            </w:pPr>
            <w:r w:rsidRPr="00010D3D">
              <w:t>Q</w:t>
            </w:r>
            <w:r w:rsidRPr="00010D3D">
              <w:rPr>
                <w:rFonts w:hint="eastAsia"/>
              </w:rPr>
              <w:t>：</w:t>
            </w:r>
            <w:r w:rsidRPr="00010D3D">
              <w:t>目前三期</w:t>
            </w:r>
            <w:r w:rsidRPr="00010D3D">
              <w:rPr>
                <w:rFonts w:hint="eastAsia"/>
              </w:rPr>
              <w:t>、</w:t>
            </w:r>
            <w:r w:rsidRPr="00010D3D">
              <w:t>商业化的国内外整体的项目情况，基于这个情况预期明年或者上半年产品销售业务板块整体的趋势</w:t>
            </w:r>
            <w:r w:rsidR="006318DB" w:rsidRPr="00010D3D">
              <w:rPr>
                <w:rFonts w:hint="eastAsia"/>
              </w:rPr>
              <w:t>？</w:t>
            </w:r>
          </w:p>
          <w:p w14:paraId="56EAEFAC" w14:textId="3327E4C1" w:rsidR="00F232CD" w:rsidRPr="00010D3D" w:rsidRDefault="00F232CD" w:rsidP="006318DB">
            <w:pPr>
              <w:ind w:firstLineChars="200" w:firstLine="480"/>
            </w:pPr>
            <w:r w:rsidRPr="00010D3D">
              <w:rPr>
                <w:rFonts w:hint="eastAsia"/>
              </w:rPr>
              <w:t>A</w:t>
            </w:r>
            <w:r w:rsidRPr="00010D3D">
              <w:t>:</w:t>
            </w:r>
            <w:r w:rsidRPr="00010D3D">
              <w:t>国内</w:t>
            </w:r>
            <w:r w:rsidRPr="00010D3D">
              <w:rPr>
                <w:rFonts w:hint="eastAsia"/>
              </w:rPr>
              <w:t>来说，无论是特宝还是其他新上市的产品，不</w:t>
            </w:r>
            <w:r w:rsidRPr="00010D3D">
              <w:t>会产生</w:t>
            </w:r>
            <w:r w:rsidR="0027343E" w:rsidRPr="00010D3D">
              <w:rPr>
                <w:rFonts w:hint="eastAsia"/>
              </w:rPr>
              <w:t>迅速的</w:t>
            </w:r>
            <w:r w:rsidRPr="00010D3D">
              <w:t>拉动</w:t>
            </w:r>
            <w:r w:rsidR="0027343E" w:rsidRPr="00010D3D">
              <w:rPr>
                <w:rFonts w:hint="eastAsia"/>
              </w:rPr>
              <w:t>。公司</w:t>
            </w:r>
            <w:r w:rsidR="006318DB" w:rsidRPr="00010D3D">
              <w:rPr>
                <w:rFonts w:hint="eastAsia"/>
              </w:rPr>
              <w:t>对</w:t>
            </w:r>
            <w:r w:rsidRPr="00010D3D">
              <w:rPr>
                <w:rFonts w:hint="eastAsia"/>
              </w:rPr>
              <w:t>特宝三期即将结束的生长激素</w:t>
            </w:r>
            <w:r w:rsidR="006318DB" w:rsidRPr="00010D3D">
              <w:rPr>
                <w:rFonts w:hint="eastAsia"/>
              </w:rPr>
              <w:t>更</w:t>
            </w:r>
            <w:r w:rsidRPr="00010D3D">
              <w:rPr>
                <w:rFonts w:hint="eastAsia"/>
              </w:rPr>
              <w:t>寄予希望。</w:t>
            </w:r>
            <w:r w:rsidRPr="00010D3D">
              <w:t>国内还是</w:t>
            </w:r>
            <w:r w:rsidR="006318DB" w:rsidRPr="00010D3D">
              <w:rPr>
                <w:rFonts w:hint="eastAsia"/>
              </w:rPr>
              <w:t>要看</w:t>
            </w:r>
            <w:r w:rsidRPr="00010D3D">
              <w:t>现</w:t>
            </w:r>
            <w:r w:rsidRPr="00010D3D">
              <w:rPr>
                <w:rFonts w:hint="eastAsia"/>
              </w:rPr>
              <w:t>有客户整个的销售情况。</w:t>
            </w:r>
            <w:r w:rsidR="0027343E" w:rsidRPr="00010D3D">
              <w:rPr>
                <w:rFonts w:hint="eastAsia"/>
              </w:rPr>
              <w:t>公司</w:t>
            </w:r>
            <w:r w:rsidRPr="00010D3D">
              <w:rPr>
                <w:rFonts w:hint="eastAsia"/>
              </w:rPr>
              <w:t>对明年国际上更有期待，比如第一个商业化产品。而且也希望明年下半年会有第二个产品。今年可能是最困难的一年，明年</w:t>
            </w:r>
            <w:r w:rsidR="0027343E" w:rsidRPr="00010D3D">
              <w:rPr>
                <w:rFonts w:hint="eastAsia"/>
              </w:rPr>
              <w:t>应该</w:t>
            </w:r>
            <w:r w:rsidRPr="00010D3D">
              <w:rPr>
                <w:rFonts w:hint="eastAsia"/>
              </w:rPr>
              <w:t>就会</w:t>
            </w:r>
            <w:r w:rsidR="0027343E" w:rsidRPr="00010D3D">
              <w:rPr>
                <w:rFonts w:hint="eastAsia"/>
              </w:rPr>
              <w:t>有好转</w:t>
            </w:r>
            <w:r w:rsidRPr="00010D3D">
              <w:rPr>
                <w:rFonts w:hint="eastAsia"/>
              </w:rPr>
              <w:t>。</w:t>
            </w:r>
          </w:p>
          <w:p w14:paraId="39E059C0" w14:textId="5C07D537" w:rsidR="00F232CD" w:rsidRPr="00010D3D" w:rsidRDefault="00F232CD" w:rsidP="006318DB">
            <w:pPr>
              <w:ind w:firstLineChars="200" w:firstLine="480"/>
            </w:pPr>
            <w:r w:rsidRPr="00010D3D">
              <w:t>Q</w:t>
            </w:r>
            <w:r w:rsidRPr="00010D3D">
              <w:rPr>
                <w:rFonts w:hint="eastAsia"/>
              </w:rPr>
              <w:t>：</w:t>
            </w:r>
            <w:r w:rsidR="0027343E" w:rsidRPr="00010D3D">
              <w:rPr>
                <w:rFonts w:hint="eastAsia"/>
              </w:rPr>
              <w:t>医疗器械</w:t>
            </w:r>
            <w:r w:rsidRPr="00010D3D">
              <w:rPr>
                <w:rFonts w:hint="eastAsia"/>
              </w:rPr>
              <w:t>法令纹项目</w:t>
            </w:r>
            <w:r w:rsidRPr="00010D3D">
              <w:t>可能发生的</w:t>
            </w:r>
            <w:r w:rsidRPr="00010D3D">
              <w:t>BD</w:t>
            </w:r>
            <w:r w:rsidRPr="00010D3D">
              <w:t>的一个时间节奏大概是怎样？</w:t>
            </w:r>
          </w:p>
          <w:p w14:paraId="6EDFF03E" w14:textId="2F4534B3" w:rsidR="00F232CD" w:rsidRPr="00010D3D" w:rsidRDefault="00F232CD" w:rsidP="006318DB">
            <w:pPr>
              <w:ind w:firstLineChars="200" w:firstLine="480"/>
            </w:pPr>
            <w:r w:rsidRPr="00010D3D">
              <w:t>A</w:t>
            </w:r>
            <w:r w:rsidRPr="00010D3D">
              <w:rPr>
                <w:rFonts w:hint="eastAsia"/>
              </w:rPr>
              <w:t>：预计</w:t>
            </w:r>
            <w:r w:rsidRPr="00010D3D">
              <w:t>明年第一季度申报注册</w:t>
            </w:r>
            <w:r w:rsidR="006318DB" w:rsidRPr="00010D3D">
              <w:rPr>
                <w:rFonts w:hint="eastAsia"/>
              </w:rPr>
              <w:t>，</w:t>
            </w:r>
            <w:r w:rsidR="0027343E" w:rsidRPr="00010D3D">
              <w:rPr>
                <w:rFonts w:hint="eastAsia"/>
              </w:rPr>
              <w:t>公司</w:t>
            </w:r>
            <w:r w:rsidRPr="00010D3D">
              <w:t>启动寻找合作伙伴或者寻</w:t>
            </w:r>
            <w:r w:rsidRPr="00010D3D">
              <w:rPr>
                <w:rFonts w:hint="eastAsia"/>
              </w:rPr>
              <w:t>找销售渠道</w:t>
            </w:r>
            <w:r w:rsidR="006318DB" w:rsidRPr="00010D3D">
              <w:rPr>
                <w:rFonts w:hint="eastAsia"/>
              </w:rPr>
              <w:t>或</w:t>
            </w:r>
            <w:r w:rsidRPr="00010D3D">
              <w:rPr>
                <w:rFonts w:hint="eastAsia"/>
              </w:rPr>
              <w:t>经销商等</w:t>
            </w:r>
            <w:r w:rsidR="006318DB" w:rsidRPr="00010D3D">
              <w:rPr>
                <w:rFonts w:hint="eastAsia"/>
              </w:rPr>
              <w:t>工作会选用能使公司利益最大化的方式</w:t>
            </w:r>
            <w:r w:rsidRPr="00010D3D">
              <w:rPr>
                <w:rFonts w:hint="eastAsia"/>
              </w:rPr>
              <w:t>。肯定</w:t>
            </w:r>
            <w:r w:rsidR="006318DB" w:rsidRPr="00010D3D">
              <w:rPr>
                <w:rFonts w:hint="eastAsia"/>
              </w:rPr>
              <w:t>不会自己组建销售团队</w:t>
            </w:r>
            <w:r w:rsidRPr="00010D3D">
              <w:rPr>
                <w:rFonts w:hint="eastAsia"/>
              </w:rPr>
              <w:t>，所以</w:t>
            </w:r>
            <w:r w:rsidR="006318DB" w:rsidRPr="00010D3D">
              <w:rPr>
                <w:rFonts w:hint="eastAsia"/>
              </w:rPr>
              <w:t>会在确定产品能否上市之后</w:t>
            </w:r>
            <w:r w:rsidRPr="00010D3D">
              <w:rPr>
                <w:rFonts w:hint="eastAsia"/>
              </w:rPr>
              <w:t>把这个事情定下来。</w:t>
            </w:r>
          </w:p>
          <w:p w14:paraId="64CDCEC9" w14:textId="77777777" w:rsidR="00F232CD" w:rsidRPr="00010D3D" w:rsidRDefault="00F232CD" w:rsidP="006318DB">
            <w:pPr>
              <w:ind w:firstLineChars="200" w:firstLine="480"/>
            </w:pPr>
            <w:r w:rsidRPr="00010D3D">
              <w:t>Q</w:t>
            </w:r>
            <w:r w:rsidRPr="00010D3D">
              <w:rPr>
                <w:rFonts w:hint="eastAsia"/>
              </w:rPr>
              <w:t>：针对海外商业化的项目，公司后续怎么展望这个项目或者客户对收入贡献的空间？</w:t>
            </w:r>
          </w:p>
          <w:p w14:paraId="4682F393" w14:textId="184B69BD" w:rsidR="00F232CD" w:rsidRPr="00010D3D" w:rsidRDefault="00F232CD" w:rsidP="006318DB">
            <w:pPr>
              <w:ind w:firstLineChars="200" w:firstLine="480"/>
            </w:pPr>
            <w:r w:rsidRPr="00010D3D">
              <w:t>A</w:t>
            </w:r>
            <w:r w:rsidRPr="00010D3D">
              <w:rPr>
                <w:rFonts w:hint="eastAsia"/>
              </w:rPr>
              <w:t>：其实两个月前我也问了这个问题，因为</w:t>
            </w:r>
            <w:r w:rsidR="00C421E3" w:rsidRPr="00010D3D">
              <w:rPr>
                <w:rFonts w:hint="eastAsia"/>
              </w:rPr>
              <w:t>客户</w:t>
            </w:r>
            <w:r w:rsidRPr="00010D3D">
              <w:rPr>
                <w:rFonts w:hint="eastAsia"/>
              </w:rPr>
              <w:t>有一个抗体</w:t>
            </w:r>
            <w:r w:rsidR="006318DB" w:rsidRPr="00010D3D">
              <w:rPr>
                <w:rFonts w:hint="eastAsia"/>
              </w:rPr>
              <w:t>药</w:t>
            </w:r>
            <w:r w:rsidRPr="00010D3D">
              <w:rPr>
                <w:rFonts w:hint="eastAsia"/>
              </w:rPr>
              <w:t>也上市了</w:t>
            </w:r>
            <w:r w:rsidR="006318DB" w:rsidRPr="00010D3D">
              <w:rPr>
                <w:rFonts w:hint="eastAsia"/>
              </w:rPr>
              <w:t>。客户</w:t>
            </w:r>
            <w:r w:rsidRPr="00010D3D">
              <w:rPr>
                <w:rFonts w:hint="eastAsia"/>
              </w:rPr>
              <w:t>比较看好这个产品，认为</w:t>
            </w:r>
            <w:r w:rsidRPr="00010D3D">
              <w:t>5</w:t>
            </w:r>
            <w:r w:rsidRPr="00010D3D">
              <w:t>年以后</w:t>
            </w:r>
            <w:r w:rsidR="00B15185" w:rsidRPr="00010D3D">
              <w:rPr>
                <w:rFonts w:hint="eastAsia"/>
              </w:rPr>
              <w:t>这个药的销售峰值可能达到</w:t>
            </w:r>
            <w:r w:rsidRPr="00010D3D">
              <w:t>10</w:t>
            </w:r>
            <w:r w:rsidRPr="00010D3D">
              <w:t>亿美金，</w:t>
            </w:r>
            <w:r w:rsidR="00B15185" w:rsidRPr="00010D3D">
              <w:rPr>
                <w:rFonts w:hint="eastAsia"/>
              </w:rPr>
              <w:t>而</w:t>
            </w:r>
            <w:r w:rsidRPr="00010D3D">
              <w:rPr>
                <w:rFonts w:hint="eastAsia"/>
              </w:rPr>
              <w:t>前两三年是一个缓慢上升的阶段，但未来还是一个比较大的药，所以目前来说我们去年的备货对于它初期是够用的</w:t>
            </w:r>
            <w:r w:rsidR="00B15185" w:rsidRPr="00010D3D">
              <w:rPr>
                <w:rFonts w:hint="eastAsia"/>
              </w:rPr>
              <w:t>。</w:t>
            </w:r>
            <w:r w:rsidRPr="00010D3D">
              <w:rPr>
                <w:rFonts w:hint="eastAsia"/>
              </w:rPr>
              <w:t>现在</w:t>
            </w:r>
            <w:r w:rsidR="00B15185" w:rsidRPr="00010D3D">
              <w:rPr>
                <w:rFonts w:hint="eastAsia"/>
              </w:rPr>
              <w:t>有</w:t>
            </w:r>
            <w:r w:rsidRPr="00010D3D">
              <w:rPr>
                <w:rFonts w:hint="eastAsia"/>
              </w:rPr>
              <w:t>接到</w:t>
            </w:r>
            <w:r w:rsidR="00B15185" w:rsidRPr="00010D3D">
              <w:rPr>
                <w:rFonts w:hint="eastAsia"/>
              </w:rPr>
              <w:t>客户的</w:t>
            </w:r>
            <w:r w:rsidRPr="00010D3D">
              <w:rPr>
                <w:rFonts w:hint="eastAsia"/>
              </w:rPr>
              <w:t>订单，</w:t>
            </w:r>
            <w:r w:rsidR="00B15185" w:rsidRPr="00010D3D">
              <w:rPr>
                <w:rFonts w:hint="eastAsia"/>
              </w:rPr>
              <w:t>但交付时间</w:t>
            </w:r>
            <w:r w:rsidRPr="00010D3D">
              <w:rPr>
                <w:rFonts w:hint="eastAsia"/>
              </w:rPr>
              <w:t>大概率是明年。明年</w:t>
            </w:r>
            <w:r w:rsidR="00B15185" w:rsidRPr="00010D3D">
              <w:rPr>
                <w:rFonts w:hint="eastAsia"/>
              </w:rPr>
              <w:t>来自这个客户的收入</w:t>
            </w:r>
            <w:r w:rsidRPr="00010D3D">
              <w:rPr>
                <w:rFonts w:hint="eastAsia"/>
              </w:rPr>
              <w:t>具体要看</w:t>
            </w:r>
            <w:r w:rsidR="00B15185" w:rsidRPr="00010D3D">
              <w:rPr>
                <w:rFonts w:hint="eastAsia"/>
              </w:rPr>
              <w:t>他们</w:t>
            </w:r>
            <w:r w:rsidRPr="00010D3D">
              <w:rPr>
                <w:rFonts w:hint="eastAsia"/>
              </w:rPr>
              <w:t>明年销售的情况。</w:t>
            </w:r>
          </w:p>
          <w:p w14:paraId="3DA8D693" w14:textId="4258507B" w:rsidR="00F232CD" w:rsidRPr="00010D3D" w:rsidRDefault="00F232CD" w:rsidP="00CB3D8A">
            <w:pPr>
              <w:ind w:firstLineChars="200" w:firstLine="480"/>
            </w:pPr>
            <w:r w:rsidRPr="00010D3D">
              <w:t>Q</w:t>
            </w:r>
            <w:r w:rsidRPr="00010D3D">
              <w:rPr>
                <w:rFonts w:hint="eastAsia"/>
              </w:rPr>
              <w:t>：</w:t>
            </w:r>
            <w:r w:rsidR="00CB3D8A" w:rsidRPr="00010D3D">
              <w:t>GLP-1</w:t>
            </w:r>
            <w:r w:rsidRPr="00010D3D">
              <w:rPr>
                <w:rFonts w:hint="eastAsia"/>
              </w:rPr>
              <w:t>无论</w:t>
            </w:r>
            <w:r w:rsidRPr="00010D3D">
              <w:t>在资本市场还是在产业市场还是非常火的</w:t>
            </w:r>
            <w:r w:rsidRPr="00010D3D">
              <w:rPr>
                <w:rFonts w:hint="eastAsia"/>
              </w:rPr>
              <w:t>，</w:t>
            </w:r>
            <w:r w:rsidR="00CB3D8A" w:rsidRPr="00010D3D">
              <w:rPr>
                <w:rFonts w:hint="eastAsia"/>
              </w:rPr>
              <w:t>它的修饰方式</w:t>
            </w:r>
            <w:r w:rsidRPr="00010D3D">
              <w:t>除了</w:t>
            </w:r>
            <w:r w:rsidR="00CB3D8A" w:rsidRPr="00010D3D">
              <w:t>PEG</w:t>
            </w:r>
            <w:r w:rsidRPr="00010D3D">
              <w:rPr>
                <w:rFonts w:hint="eastAsia"/>
              </w:rPr>
              <w:t>还包括融合蛋白</w:t>
            </w:r>
            <w:r w:rsidR="00CB3D8A" w:rsidRPr="00010D3D">
              <w:rPr>
                <w:rFonts w:hint="eastAsia"/>
              </w:rPr>
              <w:t>、</w:t>
            </w:r>
            <w:r w:rsidRPr="00010D3D">
              <w:rPr>
                <w:rFonts w:hint="eastAsia"/>
              </w:rPr>
              <w:t>脂肪酸链</w:t>
            </w:r>
            <w:r w:rsidR="00CB3D8A" w:rsidRPr="00010D3D">
              <w:rPr>
                <w:rFonts w:hint="eastAsia"/>
              </w:rPr>
              <w:t>等</w:t>
            </w:r>
            <w:r w:rsidRPr="00010D3D">
              <w:rPr>
                <w:rFonts w:hint="eastAsia"/>
              </w:rPr>
              <w:t>，能否讲解一下大概这几种长效化修饰的方法各自的优劣势，以及我们感受下来目前下游客户主要是选用哪种长效化修饰的一个方法</w:t>
            </w:r>
            <w:r w:rsidR="00CB3D8A" w:rsidRPr="00010D3D">
              <w:rPr>
                <w:rFonts w:hint="eastAsia"/>
              </w:rPr>
              <w:t>？</w:t>
            </w:r>
            <w:r w:rsidRPr="00010D3D">
              <w:rPr>
                <w:rFonts w:hint="eastAsia"/>
              </w:rPr>
              <w:t>在这个领域公司临床阶段的一些项目和客户储备的情况，包括可能像聚乙</w:t>
            </w:r>
            <w:r w:rsidRPr="00010D3D">
              <w:rPr>
                <w:rFonts w:hint="eastAsia"/>
              </w:rPr>
              <w:lastRenderedPageBreak/>
              <w:t>二醇化洛塞那肽，这个客户可能目前终端放量情况</w:t>
            </w:r>
            <w:r w:rsidR="00CB3D8A" w:rsidRPr="00010D3D">
              <w:rPr>
                <w:rFonts w:hint="eastAsia"/>
              </w:rPr>
              <w:t>？</w:t>
            </w:r>
          </w:p>
          <w:p w14:paraId="113C9B59" w14:textId="7CDD69BC" w:rsidR="00F232CD" w:rsidRPr="00010D3D" w:rsidRDefault="00F232CD" w:rsidP="00CB3D8A">
            <w:pPr>
              <w:ind w:firstLineChars="200" w:firstLine="480"/>
            </w:pPr>
            <w:r w:rsidRPr="00010D3D">
              <w:t>A</w:t>
            </w:r>
            <w:r w:rsidRPr="00010D3D">
              <w:rPr>
                <w:rFonts w:hint="eastAsia"/>
              </w:rPr>
              <w:t>：</w:t>
            </w:r>
            <w:r w:rsidR="00CB3D8A" w:rsidRPr="00010D3D">
              <w:rPr>
                <w:rFonts w:hint="eastAsia"/>
              </w:rPr>
              <w:t>只看</w:t>
            </w:r>
            <w:r w:rsidRPr="00010D3D">
              <w:rPr>
                <w:rFonts w:hint="eastAsia"/>
              </w:rPr>
              <w:t>缓解糖尿病的或者胰岛素补充来说，我觉得这三种方式都挺好的，各有优缺点。要是变成减肥药的话，目前我感觉最有效的还是从</w:t>
            </w:r>
            <w:r w:rsidR="00CB3D8A" w:rsidRPr="00010D3D">
              <w:rPr>
                <w:rFonts w:hint="eastAsia"/>
              </w:rPr>
              <w:t>司美格鲁肽</w:t>
            </w:r>
            <w:r w:rsidRPr="00010D3D">
              <w:rPr>
                <w:rFonts w:hint="eastAsia"/>
              </w:rPr>
              <w:t>开始的。</w:t>
            </w:r>
          </w:p>
          <w:p w14:paraId="5D2065EB" w14:textId="580906FB" w:rsidR="00F232CD" w:rsidRPr="00010D3D" w:rsidRDefault="00F232CD" w:rsidP="00CB3D8A">
            <w:pPr>
              <w:ind w:firstLineChars="200" w:firstLine="480"/>
            </w:pPr>
            <w:r w:rsidRPr="00010D3D">
              <w:rPr>
                <w:rFonts w:hint="eastAsia"/>
              </w:rPr>
              <w:t>侧链有先发优势</w:t>
            </w:r>
            <w:r w:rsidR="003B0E7F" w:rsidRPr="00010D3D">
              <w:rPr>
                <w:rFonts w:hint="eastAsia"/>
              </w:rPr>
              <w:t>，</w:t>
            </w:r>
            <w:r w:rsidRPr="00010D3D">
              <w:rPr>
                <w:rFonts w:hint="eastAsia"/>
              </w:rPr>
              <w:t>现在所有的研发基本上都以</w:t>
            </w:r>
            <w:r w:rsidR="00CB3D8A" w:rsidRPr="00010D3D">
              <w:rPr>
                <w:rFonts w:hint="eastAsia"/>
              </w:rPr>
              <w:t>侧链为主</w:t>
            </w:r>
            <w:r w:rsidRPr="00010D3D">
              <w:rPr>
                <w:rFonts w:hint="eastAsia"/>
              </w:rPr>
              <w:t>，不代表以后没有</w:t>
            </w:r>
            <w:r w:rsidR="00CB3D8A" w:rsidRPr="00010D3D">
              <w:t>PEG</w:t>
            </w:r>
            <w:r w:rsidR="00CB3D8A" w:rsidRPr="00010D3D">
              <w:rPr>
                <w:rFonts w:hint="eastAsia"/>
              </w:rPr>
              <w:t>化的</w:t>
            </w:r>
            <w:r w:rsidRPr="00010D3D">
              <w:t>，比</w:t>
            </w:r>
            <w:r w:rsidR="00CB3D8A" w:rsidRPr="00010D3D">
              <w:rPr>
                <w:rFonts w:hint="eastAsia"/>
              </w:rPr>
              <w:t>如双靶点甚至三靶点的新药</w:t>
            </w:r>
            <w:r w:rsidRPr="00010D3D">
              <w:t>，所以</w:t>
            </w:r>
            <w:r w:rsidR="00CB3D8A" w:rsidRPr="00010D3D">
              <w:rPr>
                <w:rFonts w:hint="eastAsia"/>
              </w:rPr>
              <w:t>暂时持</w:t>
            </w:r>
            <w:r w:rsidRPr="00010D3D">
              <w:t>一个观望的态度，</w:t>
            </w:r>
            <w:r w:rsidR="00CB3D8A" w:rsidRPr="00010D3D">
              <w:rPr>
                <w:rFonts w:hint="eastAsia"/>
              </w:rPr>
              <w:t>因为</w:t>
            </w:r>
            <w:r w:rsidRPr="00010D3D">
              <w:t>很多人都在研究</w:t>
            </w:r>
            <w:r w:rsidR="00CB3D8A" w:rsidRPr="00010D3D">
              <w:rPr>
                <w:rFonts w:hint="eastAsia"/>
              </w:rPr>
              <w:t>。</w:t>
            </w:r>
            <w:r w:rsidRPr="00010D3D">
              <w:t>但是目前来说闯到先机的肯定是</w:t>
            </w:r>
            <w:r w:rsidR="00CB3D8A" w:rsidRPr="00010D3D">
              <w:rPr>
                <w:rFonts w:hint="eastAsia"/>
              </w:rPr>
              <w:t>脂肪酸侧链</w:t>
            </w:r>
            <w:r w:rsidRPr="00010D3D">
              <w:t>。</w:t>
            </w:r>
          </w:p>
          <w:p w14:paraId="20A02AEA" w14:textId="4C473058" w:rsidR="004414FC" w:rsidRPr="00010D3D" w:rsidRDefault="00F232CD" w:rsidP="004414FC">
            <w:pPr>
              <w:ind w:firstLineChars="200" w:firstLine="480"/>
            </w:pPr>
            <w:r w:rsidRPr="00010D3D">
              <w:rPr>
                <w:rFonts w:hint="eastAsia"/>
              </w:rPr>
              <w:t>从</w:t>
            </w:r>
            <w:r w:rsidR="00CB3D8A" w:rsidRPr="00010D3D">
              <w:rPr>
                <w:rFonts w:hint="eastAsia"/>
              </w:rPr>
              <w:t>司美格鲁肽</w:t>
            </w:r>
            <w:r w:rsidRPr="00010D3D">
              <w:rPr>
                <w:rFonts w:hint="eastAsia"/>
              </w:rPr>
              <w:t>开始，还</w:t>
            </w:r>
            <w:r w:rsidR="00CB3D8A" w:rsidRPr="00010D3D">
              <w:rPr>
                <w:rFonts w:hint="eastAsia"/>
              </w:rPr>
              <w:t>有替尔泊肽、利拉鲁肽其实</w:t>
            </w:r>
            <w:r w:rsidRPr="00010D3D">
              <w:rPr>
                <w:rFonts w:hint="eastAsia"/>
              </w:rPr>
              <w:t>都是类似的，都含一个小</w:t>
            </w:r>
            <w:r w:rsidRPr="00010D3D">
              <w:t>peg</w:t>
            </w:r>
            <w:r w:rsidRPr="00010D3D">
              <w:t>。其实</w:t>
            </w:r>
            <w:r w:rsidR="00CB3D8A" w:rsidRPr="00010D3D">
              <w:rPr>
                <w:rFonts w:hint="eastAsia"/>
              </w:rPr>
              <w:t>键凯</w:t>
            </w:r>
            <w:r w:rsidRPr="00010D3D">
              <w:t>做过，</w:t>
            </w:r>
            <w:r w:rsidR="006A04CA" w:rsidRPr="00010D3D">
              <w:rPr>
                <w:rFonts w:hint="eastAsia"/>
              </w:rPr>
              <w:t>公司</w:t>
            </w:r>
            <w:r w:rsidRPr="00010D3D">
              <w:t>在侧链</w:t>
            </w:r>
            <w:r w:rsidR="00CB3D8A" w:rsidRPr="00010D3D">
              <w:rPr>
                <w:rFonts w:hint="eastAsia"/>
              </w:rPr>
              <w:t>P</w:t>
            </w:r>
            <w:r w:rsidR="00CB3D8A" w:rsidRPr="00010D3D">
              <w:t>EG</w:t>
            </w:r>
            <w:r w:rsidRPr="00010D3D">
              <w:t>这部分就没有参与太多，但是</w:t>
            </w:r>
            <w:r w:rsidR="006A04CA" w:rsidRPr="00010D3D">
              <w:rPr>
                <w:rFonts w:hint="eastAsia"/>
              </w:rPr>
              <w:t>公司</w:t>
            </w:r>
            <w:r w:rsidRPr="00010D3D">
              <w:t>是能做的。</w:t>
            </w:r>
            <w:r w:rsidR="00CB3D8A" w:rsidRPr="00010D3D">
              <w:rPr>
                <w:rFonts w:hint="eastAsia"/>
              </w:rPr>
              <w:t>由于侧链的</w:t>
            </w:r>
            <w:r w:rsidRPr="00010D3D">
              <w:rPr>
                <w:rFonts w:hint="eastAsia"/>
              </w:rPr>
              <w:t>先发优势</w:t>
            </w:r>
            <w:r w:rsidR="00CB3D8A" w:rsidRPr="00010D3D">
              <w:rPr>
                <w:rFonts w:hint="eastAsia"/>
              </w:rPr>
              <w:t>，现在大家可能不会选择其他路线</w:t>
            </w:r>
            <w:r w:rsidRPr="00010D3D">
              <w:rPr>
                <w:rFonts w:hint="eastAsia"/>
              </w:rPr>
              <w:t>，除非有明显的优点。</w:t>
            </w:r>
          </w:p>
          <w:p w14:paraId="1CCB5245" w14:textId="4E776DB5" w:rsidR="00F232CD" w:rsidRPr="00010D3D" w:rsidRDefault="00CB3D8A" w:rsidP="004414FC">
            <w:pPr>
              <w:ind w:firstLineChars="200" w:firstLine="480"/>
            </w:pPr>
            <w:r w:rsidRPr="00010D3D">
              <w:rPr>
                <w:rFonts w:hint="eastAsia"/>
              </w:rPr>
              <w:t>从</w:t>
            </w:r>
            <w:r w:rsidR="004414FC" w:rsidRPr="00010D3D">
              <w:rPr>
                <w:rFonts w:hint="eastAsia"/>
              </w:rPr>
              <w:t>G</w:t>
            </w:r>
            <w:r w:rsidR="004414FC" w:rsidRPr="00010D3D">
              <w:t>LP-1</w:t>
            </w:r>
            <w:r w:rsidR="004414FC" w:rsidRPr="00010D3D">
              <w:rPr>
                <w:rFonts w:hint="eastAsia"/>
              </w:rPr>
              <w:t>现有的双靶点和三靶点的研究来看</w:t>
            </w:r>
            <w:r w:rsidR="00F232CD" w:rsidRPr="00010D3D">
              <w:t>，做</w:t>
            </w:r>
            <w:r w:rsidR="004414FC" w:rsidRPr="00010D3D">
              <w:rPr>
                <w:rFonts w:hint="eastAsia"/>
              </w:rPr>
              <w:t>加一个小</w:t>
            </w:r>
            <w:r w:rsidR="004414FC" w:rsidRPr="00010D3D">
              <w:rPr>
                <w:rFonts w:hint="eastAsia"/>
              </w:rPr>
              <w:t>P</w:t>
            </w:r>
            <w:r w:rsidR="004414FC" w:rsidRPr="00010D3D">
              <w:t>EG</w:t>
            </w:r>
            <w:r w:rsidR="004414FC" w:rsidRPr="00010D3D">
              <w:rPr>
                <w:rFonts w:hint="eastAsia"/>
              </w:rPr>
              <w:t>的脂肪酸</w:t>
            </w:r>
            <w:r w:rsidR="00E034F8" w:rsidRPr="00010D3D">
              <w:rPr>
                <w:rFonts w:hint="eastAsia"/>
              </w:rPr>
              <w:t>侧链</w:t>
            </w:r>
            <w:r w:rsidR="004414FC" w:rsidRPr="00010D3D">
              <w:rPr>
                <w:rFonts w:hint="eastAsia"/>
              </w:rPr>
              <w:t>的</w:t>
            </w:r>
            <w:r w:rsidR="00F232CD" w:rsidRPr="00010D3D">
              <w:t>可能</w:t>
            </w:r>
            <w:r w:rsidR="004414FC" w:rsidRPr="00010D3D">
              <w:rPr>
                <w:rFonts w:hint="eastAsia"/>
              </w:rPr>
              <w:t>是在</w:t>
            </w:r>
            <w:r w:rsidR="00F232CD" w:rsidRPr="00010D3D">
              <w:t>未来一段时间内</w:t>
            </w:r>
            <w:r w:rsidR="004414FC" w:rsidRPr="00010D3D">
              <w:rPr>
                <w:rFonts w:hint="eastAsia"/>
              </w:rPr>
              <w:t>占</w:t>
            </w:r>
            <w:r w:rsidR="00F232CD" w:rsidRPr="00010D3D">
              <w:t>主导地位的产品。</w:t>
            </w:r>
            <w:r w:rsidR="004414FC" w:rsidRPr="00010D3D">
              <w:rPr>
                <w:rFonts w:hint="eastAsia"/>
              </w:rPr>
              <w:t>洛塞那肽在放量</w:t>
            </w:r>
            <w:r w:rsidR="00F232CD" w:rsidRPr="00010D3D">
              <w:t>，</w:t>
            </w:r>
            <w:r w:rsidR="004414FC" w:rsidRPr="00010D3D">
              <w:rPr>
                <w:rFonts w:hint="eastAsia"/>
              </w:rPr>
              <w:t>跟后面</w:t>
            </w:r>
            <w:r w:rsidR="00F232CD" w:rsidRPr="00010D3D">
              <w:t>的</w:t>
            </w:r>
            <w:r w:rsidR="004414FC" w:rsidRPr="00010D3D">
              <w:rPr>
                <w:rFonts w:hint="eastAsia"/>
              </w:rPr>
              <w:t>司美格鲁肽和替尔泊肽相比，是</w:t>
            </w:r>
            <w:r w:rsidR="00F232CD" w:rsidRPr="00010D3D">
              <w:t>更早一些的产品。</w:t>
            </w:r>
          </w:p>
          <w:p w14:paraId="57368CEE" w14:textId="495483AF" w:rsidR="00F232CD" w:rsidRPr="00010D3D" w:rsidRDefault="00F232CD" w:rsidP="004414FC">
            <w:pPr>
              <w:ind w:firstLineChars="200" w:firstLine="480"/>
            </w:pPr>
            <w:r w:rsidRPr="00010D3D">
              <w:t>Q</w:t>
            </w:r>
            <w:r w:rsidRPr="00010D3D">
              <w:rPr>
                <w:rFonts w:hint="eastAsia"/>
              </w:rPr>
              <w:t>：海外是否有同类</w:t>
            </w:r>
            <w:r w:rsidR="004414FC" w:rsidRPr="00010D3D">
              <w:t>PEG</w:t>
            </w:r>
            <w:r w:rsidRPr="00010D3D">
              <w:rPr>
                <w:rFonts w:hint="eastAsia"/>
              </w:rPr>
              <w:t>交联的几款医美产品？</w:t>
            </w:r>
            <w:r w:rsidRPr="00010D3D">
              <w:t>销售和使用效果怎么样？</w:t>
            </w:r>
          </w:p>
          <w:p w14:paraId="592C5CBF" w14:textId="431A788D" w:rsidR="004414FC" w:rsidRPr="00010D3D" w:rsidRDefault="00F232CD" w:rsidP="004414FC">
            <w:pPr>
              <w:ind w:firstLineChars="200" w:firstLine="480"/>
            </w:pPr>
            <w:r w:rsidRPr="00010D3D">
              <w:t>A</w:t>
            </w:r>
            <w:r w:rsidRPr="00010D3D">
              <w:rPr>
                <w:rFonts w:hint="eastAsia"/>
              </w:rPr>
              <w:t>：最近发现有一个产品，</w:t>
            </w:r>
            <w:r w:rsidRPr="00010D3D">
              <w:t>PEG</w:t>
            </w:r>
            <w:r w:rsidRPr="00010D3D">
              <w:t>交联的透明质酸钠在</w:t>
            </w:r>
            <w:r w:rsidRPr="00010D3D">
              <w:t>2021</w:t>
            </w:r>
            <w:r w:rsidRPr="00010D3D">
              <w:t>年</w:t>
            </w:r>
            <w:r w:rsidR="004414FC" w:rsidRPr="00010D3D">
              <w:rPr>
                <w:rFonts w:hint="eastAsia"/>
              </w:rPr>
              <w:t>在美国和欧洲</w:t>
            </w:r>
            <w:r w:rsidRPr="00010D3D">
              <w:t>上市</w:t>
            </w:r>
            <w:r w:rsidR="004414FC" w:rsidRPr="00010D3D">
              <w:rPr>
                <w:rFonts w:hint="eastAsia"/>
              </w:rPr>
              <w:t>，</w:t>
            </w:r>
            <w:r w:rsidRPr="00010D3D">
              <w:rPr>
                <w:rFonts w:hint="eastAsia"/>
              </w:rPr>
              <w:t>但是在中国没有上市，</w:t>
            </w:r>
            <w:r w:rsidR="006A04CA" w:rsidRPr="00010D3D">
              <w:rPr>
                <w:rFonts w:hint="eastAsia"/>
              </w:rPr>
              <w:t>公司</w:t>
            </w:r>
            <w:r w:rsidR="004414FC" w:rsidRPr="00010D3D">
              <w:rPr>
                <w:rFonts w:hint="eastAsia"/>
              </w:rPr>
              <w:t>还</w:t>
            </w:r>
            <w:r w:rsidRPr="00010D3D">
              <w:rPr>
                <w:rFonts w:hint="eastAsia"/>
              </w:rPr>
              <w:t>在收集信息</w:t>
            </w:r>
            <w:r w:rsidR="004414FC" w:rsidRPr="00010D3D">
              <w:rPr>
                <w:rFonts w:hint="eastAsia"/>
              </w:rPr>
              <w:t>。</w:t>
            </w:r>
            <w:r w:rsidRPr="00010D3D">
              <w:rPr>
                <w:rFonts w:hint="eastAsia"/>
              </w:rPr>
              <w:t>目前</w:t>
            </w:r>
            <w:r w:rsidR="004414FC" w:rsidRPr="00010D3D">
              <w:rPr>
                <w:rFonts w:hint="eastAsia"/>
              </w:rPr>
              <w:t>这个产品上市</w:t>
            </w:r>
            <w:r w:rsidRPr="00010D3D">
              <w:rPr>
                <w:rFonts w:hint="eastAsia"/>
              </w:rPr>
              <w:t>一年半</w:t>
            </w:r>
            <w:r w:rsidR="004414FC" w:rsidRPr="00010D3D">
              <w:rPr>
                <w:rFonts w:hint="eastAsia"/>
              </w:rPr>
              <w:t>左右</w:t>
            </w:r>
            <w:r w:rsidRPr="00010D3D">
              <w:rPr>
                <w:rFonts w:hint="eastAsia"/>
              </w:rPr>
              <w:t>，</w:t>
            </w:r>
            <w:r w:rsidR="004414FC" w:rsidRPr="00010D3D">
              <w:rPr>
                <w:rFonts w:hint="eastAsia"/>
              </w:rPr>
              <w:t>暂时不了解销量，但</w:t>
            </w:r>
            <w:r w:rsidRPr="00010D3D">
              <w:t>从网站上看还是</w:t>
            </w:r>
            <w:r w:rsidR="004414FC" w:rsidRPr="00010D3D">
              <w:rPr>
                <w:rFonts w:hint="eastAsia"/>
              </w:rPr>
              <w:t>在</w:t>
            </w:r>
            <w:r w:rsidRPr="00010D3D">
              <w:t>大力推广。当时以为</w:t>
            </w:r>
            <w:r w:rsidR="006A04CA" w:rsidRPr="00010D3D">
              <w:rPr>
                <w:rFonts w:hint="eastAsia"/>
              </w:rPr>
              <w:t>公司</w:t>
            </w:r>
            <w:r w:rsidRPr="00010D3D">
              <w:t>是第一个，</w:t>
            </w:r>
            <w:r w:rsidRPr="00010D3D">
              <w:rPr>
                <w:rFonts w:hint="eastAsia"/>
              </w:rPr>
              <w:t>现在</w:t>
            </w:r>
            <w:r w:rsidR="006A04CA" w:rsidRPr="00010D3D">
              <w:rPr>
                <w:rFonts w:hint="eastAsia"/>
              </w:rPr>
              <w:t>公司</w:t>
            </w:r>
            <w:r w:rsidRPr="00010D3D">
              <w:t>可能是第二个了，但是</w:t>
            </w:r>
            <w:r w:rsidR="006A04CA" w:rsidRPr="00010D3D">
              <w:rPr>
                <w:rFonts w:hint="eastAsia"/>
              </w:rPr>
              <w:t>公司</w:t>
            </w:r>
            <w:r w:rsidRPr="00010D3D">
              <w:t>有自己的优势</w:t>
            </w:r>
            <w:r w:rsidR="004414FC" w:rsidRPr="00010D3D">
              <w:rPr>
                <w:rFonts w:hint="eastAsia"/>
              </w:rPr>
              <w:t>。</w:t>
            </w:r>
            <w:r w:rsidR="006A04CA" w:rsidRPr="00010D3D">
              <w:rPr>
                <w:rFonts w:hint="eastAsia"/>
              </w:rPr>
              <w:t>公司</w:t>
            </w:r>
            <w:r w:rsidRPr="00010D3D">
              <w:t>是单一分子量，他们是一个混合的</w:t>
            </w:r>
            <w:r w:rsidR="004414FC" w:rsidRPr="00010D3D">
              <w:t>PEG</w:t>
            </w:r>
            <w:r w:rsidRPr="00010D3D">
              <w:t>，我们结构上更清晰，但是</w:t>
            </w:r>
            <w:r w:rsidR="004414FC" w:rsidRPr="00010D3D">
              <w:rPr>
                <w:rFonts w:hint="eastAsia"/>
              </w:rPr>
              <w:t>他们</w:t>
            </w:r>
            <w:r w:rsidRPr="00010D3D">
              <w:t>也含有</w:t>
            </w:r>
            <w:r w:rsidR="004414FC" w:rsidRPr="00010D3D">
              <w:rPr>
                <w:rFonts w:hint="eastAsia"/>
              </w:rPr>
              <w:t>P</w:t>
            </w:r>
            <w:r w:rsidR="004414FC" w:rsidRPr="00010D3D">
              <w:t>EG</w:t>
            </w:r>
            <w:r w:rsidR="004414FC" w:rsidRPr="00010D3D">
              <w:rPr>
                <w:rFonts w:hint="eastAsia"/>
              </w:rPr>
              <w:t>成分。</w:t>
            </w:r>
            <w:r w:rsidRPr="00010D3D">
              <w:rPr>
                <w:rFonts w:hint="eastAsia"/>
              </w:rPr>
              <w:t>这对</w:t>
            </w:r>
            <w:r w:rsidR="006A04CA" w:rsidRPr="00010D3D">
              <w:rPr>
                <w:rFonts w:hint="eastAsia"/>
              </w:rPr>
              <w:t>公司</w:t>
            </w:r>
            <w:r w:rsidRPr="00010D3D">
              <w:rPr>
                <w:rFonts w:hint="eastAsia"/>
              </w:rPr>
              <w:t>以后</w:t>
            </w:r>
            <w:r w:rsidR="004414FC" w:rsidRPr="00010D3D">
              <w:rPr>
                <w:rFonts w:hint="eastAsia"/>
              </w:rPr>
              <w:t>的</w:t>
            </w:r>
            <w:r w:rsidRPr="00010D3D">
              <w:rPr>
                <w:rFonts w:hint="eastAsia"/>
              </w:rPr>
              <w:t>申报有一定的好处，</w:t>
            </w:r>
            <w:r w:rsidR="004414FC" w:rsidRPr="00010D3D">
              <w:rPr>
                <w:rFonts w:hint="eastAsia"/>
              </w:rPr>
              <w:t>在这个产品的销售期间没有不良反应的相关报道。</w:t>
            </w:r>
          </w:p>
          <w:p w14:paraId="564039E9" w14:textId="77777777" w:rsidR="004414FC" w:rsidRPr="00010D3D" w:rsidRDefault="00F232CD" w:rsidP="004414FC">
            <w:pPr>
              <w:ind w:firstLineChars="200" w:firstLine="480"/>
            </w:pPr>
            <w:r w:rsidRPr="00010D3D">
              <w:t>Q</w:t>
            </w:r>
            <w:r w:rsidRPr="00010D3D">
              <w:rPr>
                <w:rFonts w:hint="eastAsia"/>
              </w:rPr>
              <w:t>：除了金赛是自建产能，还有其他下游客户有自建产能的趋势么？</w:t>
            </w:r>
          </w:p>
          <w:p w14:paraId="29577D53" w14:textId="38D06343" w:rsidR="00F33538" w:rsidRPr="00010D3D" w:rsidRDefault="00F232CD" w:rsidP="004414FC">
            <w:pPr>
              <w:ind w:firstLineChars="200" w:firstLine="480"/>
            </w:pPr>
            <w:r w:rsidRPr="00010D3D">
              <w:t>A</w:t>
            </w:r>
            <w:r w:rsidRPr="00010D3D">
              <w:rPr>
                <w:rFonts w:hint="eastAsia"/>
              </w:rPr>
              <w:t>：在</w:t>
            </w:r>
            <w:r w:rsidR="006A04CA" w:rsidRPr="00010D3D">
              <w:rPr>
                <w:rFonts w:hint="eastAsia"/>
              </w:rPr>
              <w:t>国内</w:t>
            </w:r>
            <w:r w:rsidRPr="00010D3D">
              <w:rPr>
                <w:rFonts w:hint="eastAsia"/>
              </w:rPr>
              <w:t>，只有</w:t>
            </w:r>
            <w:r w:rsidR="006A04CA" w:rsidRPr="00010D3D">
              <w:rPr>
                <w:rFonts w:hint="eastAsia"/>
              </w:rPr>
              <w:t>唯一一家</w:t>
            </w:r>
            <w:r w:rsidRPr="00010D3D">
              <w:rPr>
                <w:rFonts w:hint="eastAsia"/>
              </w:rPr>
              <w:t>是自建产能的。</w:t>
            </w:r>
          </w:p>
        </w:tc>
      </w:tr>
      <w:tr w:rsidR="00DC5E46" w:rsidRPr="009F4679" w14:paraId="38874C97" w14:textId="77777777" w:rsidTr="009F4679">
        <w:tc>
          <w:tcPr>
            <w:tcW w:w="2405" w:type="dxa"/>
          </w:tcPr>
          <w:p w14:paraId="6E3DA43A" w14:textId="77777777" w:rsidR="009F4679" w:rsidRPr="009F4679" w:rsidRDefault="009F4679" w:rsidP="00DC5E46">
            <w:pPr>
              <w:jc w:val="center"/>
              <w:rPr>
                <w:b/>
                <w:bCs/>
                <w:szCs w:val="24"/>
              </w:rPr>
            </w:pPr>
          </w:p>
          <w:p w14:paraId="2EE0F6D4" w14:textId="1B7B8F85" w:rsidR="00DC5E46" w:rsidRPr="009F4679" w:rsidRDefault="00DC5E46" w:rsidP="00DC5E46">
            <w:pPr>
              <w:jc w:val="center"/>
              <w:rPr>
                <w:b/>
                <w:bCs/>
                <w:szCs w:val="24"/>
              </w:rPr>
            </w:pPr>
            <w:r w:rsidRPr="009F4679">
              <w:rPr>
                <w:rFonts w:hint="eastAsia"/>
                <w:b/>
                <w:bCs/>
                <w:szCs w:val="24"/>
              </w:rPr>
              <w:t>附件清单（如有）</w:t>
            </w:r>
          </w:p>
          <w:p w14:paraId="044F4AA8" w14:textId="0769EB40" w:rsidR="009F4679" w:rsidRPr="009F4679" w:rsidRDefault="009F4679" w:rsidP="009F4679">
            <w:pPr>
              <w:rPr>
                <w:b/>
                <w:bCs/>
                <w:szCs w:val="24"/>
              </w:rPr>
            </w:pPr>
          </w:p>
        </w:tc>
        <w:tc>
          <w:tcPr>
            <w:tcW w:w="5891" w:type="dxa"/>
          </w:tcPr>
          <w:p w14:paraId="70EFBF35" w14:textId="77777777" w:rsidR="00DC5E46" w:rsidRPr="00010D3D" w:rsidRDefault="00DC5E46" w:rsidP="00DC5E46">
            <w:pPr>
              <w:jc w:val="center"/>
              <w:rPr>
                <w:szCs w:val="24"/>
              </w:rPr>
            </w:pPr>
          </w:p>
        </w:tc>
      </w:tr>
      <w:tr w:rsidR="00DC5E46" w:rsidRPr="009F4679" w14:paraId="457C3860" w14:textId="77777777" w:rsidTr="009F4679">
        <w:tc>
          <w:tcPr>
            <w:tcW w:w="2405" w:type="dxa"/>
          </w:tcPr>
          <w:p w14:paraId="14E51FE4" w14:textId="77777777" w:rsidR="009F4679" w:rsidRPr="009F4679" w:rsidRDefault="009F4679" w:rsidP="00DC5E46">
            <w:pPr>
              <w:jc w:val="center"/>
              <w:rPr>
                <w:b/>
                <w:bCs/>
                <w:szCs w:val="24"/>
              </w:rPr>
            </w:pPr>
          </w:p>
          <w:p w14:paraId="39920BE8" w14:textId="14E79FAB" w:rsidR="00DC5E46" w:rsidRPr="009F4679" w:rsidRDefault="00DC5E46" w:rsidP="00DC5E46">
            <w:pPr>
              <w:jc w:val="center"/>
              <w:rPr>
                <w:b/>
                <w:bCs/>
                <w:szCs w:val="24"/>
              </w:rPr>
            </w:pPr>
            <w:r w:rsidRPr="009F4679">
              <w:rPr>
                <w:rFonts w:hint="eastAsia"/>
                <w:b/>
                <w:bCs/>
                <w:szCs w:val="24"/>
              </w:rPr>
              <w:t>日期</w:t>
            </w:r>
          </w:p>
        </w:tc>
        <w:tc>
          <w:tcPr>
            <w:tcW w:w="5891" w:type="dxa"/>
          </w:tcPr>
          <w:p w14:paraId="122674BE" w14:textId="77777777" w:rsidR="00DC5E46" w:rsidRDefault="00DC5E46" w:rsidP="00DC5E46">
            <w:pPr>
              <w:jc w:val="center"/>
              <w:rPr>
                <w:szCs w:val="24"/>
              </w:rPr>
            </w:pPr>
          </w:p>
          <w:p w14:paraId="43C5C371" w14:textId="11254B86" w:rsidR="009F4679" w:rsidRDefault="000D6505" w:rsidP="00DC5E46">
            <w:pPr>
              <w:jc w:val="center"/>
              <w:rPr>
                <w:szCs w:val="24"/>
              </w:rPr>
            </w:pPr>
            <w:r>
              <w:rPr>
                <w:rFonts w:hint="eastAsia"/>
                <w:szCs w:val="24"/>
              </w:rPr>
              <w:t>2</w:t>
            </w:r>
            <w:r>
              <w:rPr>
                <w:szCs w:val="24"/>
              </w:rPr>
              <w:t>023.</w:t>
            </w:r>
            <w:r w:rsidR="008E4255">
              <w:rPr>
                <w:szCs w:val="24"/>
              </w:rPr>
              <w:t>1</w:t>
            </w:r>
            <w:r w:rsidR="00066FC9">
              <w:rPr>
                <w:szCs w:val="24"/>
              </w:rPr>
              <w:t>1</w:t>
            </w:r>
            <w:r w:rsidR="008E4255">
              <w:rPr>
                <w:szCs w:val="24"/>
              </w:rPr>
              <w:t>.</w:t>
            </w:r>
            <w:r w:rsidR="00066FC9">
              <w:rPr>
                <w:szCs w:val="24"/>
              </w:rPr>
              <w:t>0</w:t>
            </w:r>
            <w:r w:rsidR="009B37C7">
              <w:rPr>
                <w:szCs w:val="24"/>
              </w:rPr>
              <w:t>3</w:t>
            </w:r>
          </w:p>
          <w:p w14:paraId="32DF8EF6" w14:textId="68594555" w:rsidR="009F4679" w:rsidRPr="009F4679" w:rsidRDefault="009F4679" w:rsidP="00DC5E46">
            <w:pPr>
              <w:jc w:val="center"/>
              <w:rPr>
                <w:szCs w:val="24"/>
              </w:rPr>
            </w:pPr>
          </w:p>
        </w:tc>
      </w:tr>
    </w:tbl>
    <w:p w14:paraId="2D5EF7C2" w14:textId="08137E6A" w:rsidR="003F3C92" w:rsidRDefault="003F3C92" w:rsidP="003F3C92">
      <w:pPr>
        <w:spacing w:line="360" w:lineRule="auto"/>
        <w:rPr>
          <w:szCs w:val="24"/>
        </w:rPr>
      </w:pPr>
      <w:r w:rsidRPr="003F3C92">
        <w:rPr>
          <w:rFonts w:hint="eastAsia"/>
          <w:szCs w:val="24"/>
        </w:rPr>
        <w:t>来访人签字：</w:t>
      </w:r>
    </w:p>
    <w:p w14:paraId="697617F0" w14:textId="11D0888F" w:rsidR="003F3C92" w:rsidRPr="00DC5E46" w:rsidRDefault="003F3C92" w:rsidP="003F3C92">
      <w:pPr>
        <w:spacing w:line="360" w:lineRule="auto"/>
        <w:rPr>
          <w:sz w:val="28"/>
          <w:szCs w:val="28"/>
        </w:rPr>
      </w:pPr>
      <w:r>
        <w:rPr>
          <w:rFonts w:hint="eastAsia"/>
          <w:szCs w:val="24"/>
        </w:rPr>
        <w:t>董事会秘书</w:t>
      </w:r>
      <w:r>
        <w:rPr>
          <w:rFonts w:hint="eastAsia"/>
          <w:szCs w:val="24"/>
        </w:rPr>
        <w:t>/</w:t>
      </w:r>
      <w:r>
        <w:rPr>
          <w:rFonts w:hint="eastAsia"/>
          <w:szCs w:val="24"/>
        </w:rPr>
        <w:t>证券事务代表签字：</w:t>
      </w: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2755" w14:textId="77777777" w:rsidR="001F47E9" w:rsidRDefault="001F47E9" w:rsidP="00E9000F">
      <w:r>
        <w:separator/>
      </w:r>
    </w:p>
  </w:endnote>
  <w:endnote w:type="continuationSeparator" w:id="0">
    <w:p w14:paraId="7FA9C8F5" w14:textId="77777777" w:rsidR="001F47E9" w:rsidRDefault="001F47E9"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010A" w14:textId="77777777" w:rsidR="001F47E9" w:rsidRDefault="001F47E9" w:rsidP="00E9000F">
      <w:r>
        <w:separator/>
      </w:r>
    </w:p>
  </w:footnote>
  <w:footnote w:type="continuationSeparator" w:id="0">
    <w:p w14:paraId="11F1FA06" w14:textId="77777777" w:rsidR="001F47E9" w:rsidRDefault="001F47E9"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DC2"/>
    <w:multiLevelType w:val="hybridMultilevel"/>
    <w:tmpl w:val="CDC49230"/>
    <w:lvl w:ilvl="0" w:tplc="E4EE17B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9E4611"/>
    <w:multiLevelType w:val="hybridMultilevel"/>
    <w:tmpl w:val="B21C6074"/>
    <w:lvl w:ilvl="0" w:tplc="20604CC6">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05978">
    <w:abstractNumId w:val="1"/>
  </w:num>
  <w:num w:numId="2" w16cid:durableId="30732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10D3D"/>
    <w:rsid w:val="000125DC"/>
    <w:rsid w:val="0004085B"/>
    <w:rsid w:val="0004136E"/>
    <w:rsid w:val="00066FC9"/>
    <w:rsid w:val="000751F9"/>
    <w:rsid w:val="00080333"/>
    <w:rsid w:val="00087135"/>
    <w:rsid w:val="000B61FC"/>
    <w:rsid w:val="000D2872"/>
    <w:rsid w:val="000D6505"/>
    <w:rsid w:val="000E1009"/>
    <w:rsid w:val="000E6D3F"/>
    <w:rsid w:val="00103282"/>
    <w:rsid w:val="00117A43"/>
    <w:rsid w:val="0014631A"/>
    <w:rsid w:val="001579BE"/>
    <w:rsid w:val="00171B17"/>
    <w:rsid w:val="001C1AE2"/>
    <w:rsid w:val="001C2F28"/>
    <w:rsid w:val="001E7C47"/>
    <w:rsid w:val="001E7CD7"/>
    <w:rsid w:val="001F0F88"/>
    <w:rsid w:val="001F2BFB"/>
    <w:rsid w:val="001F47E9"/>
    <w:rsid w:val="0020500F"/>
    <w:rsid w:val="0021598D"/>
    <w:rsid w:val="002411D1"/>
    <w:rsid w:val="0027343E"/>
    <w:rsid w:val="002A6DE8"/>
    <w:rsid w:val="002A6FF2"/>
    <w:rsid w:val="002B190F"/>
    <w:rsid w:val="002C1739"/>
    <w:rsid w:val="002C552B"/>
    <w:rsid w:val="00326CC3"/>
    <w:rsid w:val="00367DFB"/>
    <w:rsid w:val="0037502E"/>
    <w:rsid w:val="003765BD"/>
    <w:rsid w:val="00376BB6"/>
    <w:rsid w:val="003839D8"/>
    <w:rsid w:val="00392BDB"/>
    <w:rsid w:val="00393CA8"/>
    <w:rsid w:val="003A3A46"/>
    <w:rsid w:val="003B0E7F"/>
    <w:rsid w:val="003B652A"/>
    <w:rsid w:val="003C429D"/>
    <w:rsid w:val="003D7850"/>
    <w:rsid w:val="003E303D"/>
    <w:rsid w:val="003F3C92"/>
    <w:rsid w:val="004401F1"/>
    <w:rsid w:val="00440F61"/>
    <w:rsid w:val="004414FC"/>
    <w:rsid w:val="00467089"/>
    <w:rsid w:val="00467905"/>
    <w:rsid w:val="00467F3B"/>
    <w:rsid w:val="004754E9"/>
    <w:rsid w:val="00495392"/>
    <w:rsid w:val="00497438"/>
    <w:rsid w:val="004A6A83"/>
    <w:rsid w:val="004B4D50"/>
    <w:rsid w:val="004C1833"/>
    <w:rsid w:val="004C4AB6"/>
    <w:rsid w:val="004C66D6"/>
    <w:rsid w:val="004E3F85"/>
    <w:rsid w:val="004E40CA"/>
    <w:rsid w:val="005044AD"/>
    <w:rsid w:val="0050712B"/>
    <w:rsid w:val="00513BB5"/>
    <w:rsid w:val="0052257B"/>
    <w:rsid w:val="00534AC4"/>
    <w:rsid w:val="00555D2B"/>
    <w:rsid w:val="00563F8E"/>
    <w:rsid w:val="00582F57"/>
    <w:rsid w:val="0058533A"/>
    <w:rsid w:val="0059353D"/>
    <w:rsid w:val="005969B8"/>
    <w:rsid w:val="005974E8"/>
    <w:rsid w:val="005A4FEE"/>
    <w:rsid w:val="005D5E34"/>
    <w:rsid w:val="005D73A6"/>
    <w:rsid w:val="005E1DBD"/>
    <w:rsid w:val="005F114B"/>
    <w:rsid w:val="005F2171"/>
    <w:rsid w:val="00620D54"/>
    <w:rsid w:val="0062335B"/>
    <w:rsid w:val="006318DB"/>
    <w:rsid w:val="00651BD6"/>
    <w:rsid w:val="006A04CA"/>
    <w:rsid w:val="006C4C5C"/>
    <w:rsid w:val="006C6371"/>
    <w:rsid w:val="006D0E44"/>
    <w:rsid w:val="006E0E79"/>
    <w:rsid w:val="006E6B86"/>
    <w:rsid w:val="006E7CBD"/>
    <w:rsid w:val="00720291"/>
    <w:rsid w:val="00724463"/>
    <w:rsid w:val="0072477A"/>
    <w:rsid w:val="00750661"/>
    <w:rsid w:val="00760751"/>
    <w:rsid w:val="00767075"/>
    <w:rsid w:val="00773E29"/>
    <w:rsid w:val="00775073"/>
    <w:rsid w:val="00781D7E"/>
    <w:rsid w:val="00783848"/>
    <w:rsid w:val="007C3812"/>
    <w:rsid w:val="007C64FF"/>
    <w:rsid w:val="00821152"/>
    <w:rsid w:val="00850ACE"/>
    <w:rsid w:val="00880142"/>
    <w:rsid w:val="00880942"/>
    <w:rsid w:val="008A5FBD"/>
    <w:rsid w:val="008B3AFF"/>
    <w:rsid w:val="008D3E50"/>
    <w:rsid w:val="008E4255"/>
    <w:rsid w:val="0093066D"/>
    <w:rsid w:val="009313E5"/>
    <w:rsid w:val="00955A96"/>
    <w:rsid w:val="00957A06"/>
    <w:rsid w:val="00993A16"/>
    <w:rsid w:val="009A4711"/>
    <w:rsid w:val="009B2F73"/>
    <w:rsid w:val="009B37C7"/>
    <w:rsid w:val="009B5FE7"/>
    <w:rsid w:val="009E1BA2"/>
    <w:rsid w:val="009E3226"/>
    <w:rsid w:val="009E4EB5"/>
    <w:rsid w:val="009F4679"/>
    <w:rsid w:val="00A02C44"/>
    <w:rsid w:val="00A056DE"/>
    <w:rsid w:val="00A16091"/>
    <w:rsid w:val="00A300B7"/>
    <w:rsid w:val="00A35780"/>
    <w:rsid w:val="00A35B06"/>
    <w:rsid w:val="00A52680"/>
    <w:rsid w:val="00A64DA9"/>
    <w:rsid w:val="00A70CF7"/>
    <w:rsid w:val="00A77AAD"/>
    <w:rsid w:val="00A84A3C"/>
    <w:rsid w:val="00A84C98"/>
    <w:rsid w:val="00A8596D"/>
    <w:rsid w:val="00A961B3"/>
    <w:rsid w:val="00A978A0"/>
    <w:rsid w:val="00AC5D96"/>
    <w:rsid w:val="00AE04F4"/>
    <w:rsid w:val="00AE2FCC"/>
    <w:rsid w:val="00AE36D1"/>
    <w:rsid w:val="00AE5B70"/>
    <w:rsid w:val="00AE7DC3"/>
    <w:rsid w:val="00AF1444"/>
    <w:rsid w:val="00B15185"/>
    <w:rsid w:val="00B16084"/>
    <w:rsid w:val="00B236C8"/>
    <w:rsid w:val="00B31C95"/>
    <w:rsid w:val="00B679FA"/>
    <w:rsid w:val="00B71EE6"/>
    <w:rsid w:val="00B84E61"/>
    <w:rsid w:val="00B8785C"/>
    <w:rsid w:val="00B95212"/>
    <w:rsid w:val="00B976CD"/>
    <w:rsid w:val="00BA54AB"/>
    <w:rsid w:val="00C37C2D"/>
    <w:rsid w:val="00C421E3"/>
    <w:rsid w:val="00C452C2"/>
    <w:rsid w:val="00C62A09"/>
    <w:rsid w:val="00C65E95"/>
    <w:rsid w:val="00C72D16"/>
    <w:rsid w:val="00C770CA"/>
    <w:rsid w:val="00CB3D8A"/>
    <w:rsid w:val="00CC2786"/>
    <w:rsid w:val="00CC51EA"/>
    <w:rsid w:val="00CD50BD"/>
    <w:rsid w:val="00CD70EA"/>
    <w:rsid w:val="00CF28AA"/>
    <w:rsid w:val="00D34CF5"/>
    <w:rsid w:val="00D354DE"/>
    <w:rsid w:val="00D431DB"/>
    <w:rsid w:val="00D44E58"/>
    <w:rsid w:val="00D6368C"/>
    <w:rsid w:val="00D71B9D"/>
    <w:rsid w:val="00D83A4D"/>
    <w:rsid w:val="00D9061F"/>
    <w:rsid w:val="00DB3623"/>
    <w:rsid w:val="00DC0644"/>
    <w:rsid w:val="00DC5E46"/>
    <w:rsid w:val="00E034F8"/>
    <w:rsid w:val="00E2650D"/>
    <w:rsid w:val="00E53CCC"/>
    <w:rsid w:val="00E5561F"/>
    <w:rsid w:val="00E7377C"/>
    <w:rsid w:val="00E7435E"/>
    <w:rsid w:val="00E81D95"/>
    <w:rsid w:val="00E878F6"/>
    <w:rsid w:val="00E9000F"/>
    <w:rsid w:val="00EA6595"/>
    <w:rsid w:val="00EC418C"/>
    <w:rsid w:val="00F232CD"/>
    <w:rsid w:val="00F26317"/>
    <w:rsid w:val="00F33538"/>
    <w:rsid w:val="00F42FC0"/>
    <w:rsid w:val="00F431A2"/>
    <w:rsid w:val="00F4686C"/>
    <w:rsid w:val="00F90A0F"/>
    <w:rsid w:val="00FD54F2"/>
    <w:rsid w:val="00FE3878"/>
    <w:rsid w:val="00FF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chartTrackingRefBased/>
  <w15:docId w15:val="{2D4DDCC2-3C74-497F-B009-89C3471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paragraph" w:styleId="8">
    <w:name w:val="heading 8"/>
    <w:basedOn w:val="a"/>
    <w:next w:val="a"/>
    <w:link w:val="80"/>
    <w:uiPriority w:val="9"/>
    <w:unhideWhenUsed/>
    <w:qFormat/>
    <w:rsid w:val="006D0E44"/>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BA54AB"/>
    <w:pPr>
      <w:ind w:firstLineChars="200" w:firstLine="420"/>
    </w:pPr>
  </w:style>
  <w:style w:type="character" w:customStyle="1" w:styleId="80">
    <w:name w:val="标题 8 字符"/>
    <w:basedOn w:val="a0"/>
    <w:link w:val="8"/>
    <w:uiPriority w:val="9"/>
    <w:rsid w:val="006D0E44"/>
    <w:rPr>
      <w:rFonts w:asciiTheme="majorHAnsi" w:eastAsiaTheme="majorEastAsia" w:hAnsiTheme="majorHAnsi" w:cstheme="majorBidi"/>
      <w:kern w:val="0"/>
      <w:sz w:val="24"/>
      <w:szCs w:val="24"/>
    </w:rPr>
  </w:style>
  <w:style w:type="paragraph" w:styleId="ab">
    <w:name w:val="Revision"/>
    <w:hidden/>
    <w:uiPriority w:val="99"/>
    <w:semiHidden/>
    <w:rsid w:val="00D44E58"/>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365">
      <w:bodyDiv w:val="1"/>
      <w:marLeft w:val="0"/>
      <w:marRight w:val="0"/>
      <w:marTop w:val="0"/>
      <w:marBottom w:val="0"/>
      <w:divBdr>
        <w:top w:val="none" w:sz="0" w:space="0" w:color="auto"/>
        <w:left w:val="none" w:sz="0" w:space="0" w:color="auto"/>
        <w:bottom w:val="none" w:sz="0" w:space="0" w:color="auto"/>
        <w:right w:val="none" w:sz="0" w:space="0" w:color="auto"/>
      </w:divBdr>
    </w:div>
    <w:div w:id="25447311">
      <w:bodyDiv w:val="1"/>
      <w:marLeft w:val="0"/>
      <w:marRight w:val="0"/>
      <w:marTop w:val="0"/>
      <w:marBottom w:val="0"/>
      <w:divBdr>
        <w:top w:val="none" w:sz="0" w:space="0" w:color="auto"/>
        <w:left w:val="none" w:sz="0" w:space="0" w:color="auto"/>
        <w:bottom w:val="none" w:sz="0" w:space="0" w:color="auto"/>
        <w:right w:val="none" w:sz="0" w:space="0" w:color="auto"/>
      </w:divBdr>
    </w:div>
    <w:div w:id="65955996">
      <w:bodyDiv w:val="1"/>
      <w:marLeft w:val="0"/>
      <w:marRight w:val="0"/>
      <w:marTop w:val="0"/>
      <w:marBottom w:val="0"/>
      <w:divBdr>
        <w:top w:val="none" w:sz="0" w:space="0" w:color="auto"/>
        <w:left w:val="none" w:sz="0" w:space="0" w:color="auto"/>
        <w:bottom w:val="none" w:sz="0" w:space="0" w:color="auto"/>
        <w:right w:val="none" w:sz="0" w:space="0" w:color="auto"/>
      </w:divBdr>
    </w:div>
    <w:div w:id="110248256">
      <w:bodyDiv w:val="1"/>
      <w:marLeft w:val="0"/>
      <w:marRight w:val="0"/>
      <w:marTop w:val="0"/>
      <w:marBottom w:val="0"/>
      <w:divBdr>
        <w:top w:val="none" w:sz="0" w:space="0" w:color="auto"/>
        <w:left w:val="none" w:sz="0" w:space="0" w:color="auto"/>
        <w:bottom w:val="none" w:sz="0" w:space="0" w:color="auto"/>
        <w:right w:val="none" w:sz="0" w:space="0" w:color="auto"/>
      </w:divBdr>
    </w:div>
    <w:div w:id="246769951">
      <w:bodyDiv w:val="1"/>
      <w:marLeft w:val="0"/>
      <w:marRight w:val="0"/>
      <w:marTop w:val="0"/>
      <w:marBottom w:val="0"/>
      <w:divBdr>
        <w:top w:val="none" w:sz="0" w:space="0" w:color="auto"/>
        <w:left w:val="none" w:sz="0" w:space="0" w:color="auto"/>
        <w:bottom w:val="none" w:sz="0" w:space="0" w:color="auto"/>
        <w:right w:val="none" w:sz="0" w:space="0" w:color="auto"/>
      </w:divBdr>
    </w:div>
    <w:div w:id="271672292">
      <w:bodyDiv w:val="1"/>
      <w:marLeft w:val="0"/>
      <w:marRight w:val="0"/>
      <w:marTop w:val="0"/>
      <w:marBottom w:val="0"/>
      <w:divBdr>
        <w:top w:val="none" w:sz="0" w:space="0" w:color="auto"/>
        <w:left w:val="none" w:sz="0" w:space="0" w:color="auto"/>
        <w:bottom w:val="none" w:sz="0" w:space="0" w:color="auto"/>
        <w:right w:val="none" w:sz="0" w:space="0" w:color="auto"/>
      </w:divBdr>
    </w:div>
    <w:div w:id="282544423">
      <w:bodyDiv w:val="1"/>
      <w:marLeft w:val="0"/>
      <w:marRight w:val="0"/>
      <w:marTop w:val="0"/>
      <w:marBottom w:val="0"/>
      <w:divBdr>
        <w:top w:val="none" w:sz="0" w:space="0" w:color="auto"/>
        <w:left w:val="none" w:sz="0" w:space="0" w:color="auto"/>
        <w:bottom w:val="none" w:sz="0" w:space="0" w:color="auto"/>
        <w:right w:val="none" w:sz="0" w:space="0" w:color="auto"/>
      </w:divBdr>
    </w:div>
    <w:div w:id="397410907">
      <w:bodyDiv w:val="1"/>
      <w:marLeft w:val="0"/>
      <w:marRight w:val="0"/>
      <w:marTop w:val="0"/>
      <w:marBottom w:val="0"/>
      <w:divBdr>
        <w:top w:val="none" w:sz="0" w:space="0" w:color="auto"/>
        <w:left w:val="none" w:sz="0" w:space="0" w:color="auto"/>
        <w:bottom w:val="none" w:sz="0" w:space="0" w:color="auto"/>
        <w:right w:val="none" w:sz="0" w:space="0" w:color="auto"/>
      </w:divBdr>
    </w:div>
    <w:div w:id="408384120">
      <w:bodyDiv w:val="1"/>
      <w:marLeft w:val="0"/>
      <w:marRight w:val="0"/>
      <w:marTop w:val="0"/>
      <w:marBottom w:val="0"/>
      <w:divBdr>
        <w:top w:val="none" w:sz="0" w:space="0" w:color="auto"/>
        <w:left w:val="none" w:sz="0" w:space="0" w:color="auto"/>
        <w:bottom w:val="none" w:sz="0" w:space="0" w:color="auto"/>
        <w:right w:val="none" w:sz="0" w:space="0" w:color="auto"/>
      </w:divBdr>
    </w:div>
    <w:div w:id="466096155">
      <w:bodyDiv w:val="1"/>
      <w:marLeft w:val="0"/>
      <w:marRight w:val="0"/>
      <w:marTop w:val="0"/>
      <w:marBottom w:val="0"/>
      <w:divBdr>
        <w:top w:val="none" w:sz="0" w:space="0" w:color="auto"/>
        <w:left w:val="none" w:sz="0" w:space="0" w:color="auto"/>
        <w:bottom w:val="none" w:sz="0" w:space="0" w:color="auto"/>
        <w:right w:val="none" w:sz="0" w:space="0" w:color="auto"/>
      </w:divBdr>
    </w:div>
    <w:div w:id="516191941">
      <w:bodyDiv w:val="1"/>
      <w:marLeft w:val="0"/>
      <w:marRight w:val="0"/>
      <w:marTop w:val="0"/>
      <w:marBottom w:val="0"/>
      <w:divBdr>
        <w:top w:val="none" w:sz="0" w:space="0" w:color="auto"/>
        <w:left w:val="none" w:sz="0" w:space="0" w:color="auto"/>
        <w:bottom w:val="none" w:sz="0" w:space="0" w:color="auto"/>
        <w:right w:val="none" w:sz="0" w:space="0" w:color="auto"/>
      </w:divBdr>
    </w:div>
    <w:div w:id="529800370">
      <w:bodyDiv w:val="1"/>
      <w:marLeft w:val="0"/>
      <w:marRight w:val="0"/>
      <w:marTop w:val="0"/>
      <w:marBottom w:val="0"/>
      <w:divBdr>
        <w:top w:val="none" w:sz="0" w:space="0" w:color="auto"/>
        <w:left w:val="none" w:sz="0" w:space="0" w:color="auto"/>
        <w:bottom w:val="none" w:sz="0" w:space="0" w:color="auto"/>
        <w:right w:val="none" w:sz="0" w:space="0" w:color="auto"/>
      </w:divBdr>
    </w:div>
    <w:div w:id="537859519">
      <w:bodyDiv w:val="1"/>
      <w:marLeft w:val="0"/>
      <w:marRight w:val="0"/>
      <w:marTop w:val="0"/>
      <w:marBottom w:val="0"/>
      <w:divBdr>
        <w:top w:val="none" w:sz="0" w:space="0" w:color="auto"/>
        <w:left w:val="none" w:sz="0" w:space="0" w:color="auto"/>
        <w:bottom w:val="none" w:sz="0" w:space="0" w:color="auto"/>
        <w:right w:val="none" w:sz="0" w:space="0" w:color="auto"/>
      </w:divBdr>
    </w:div>
    <w:div w:id="547961529">
      <w:bodyDiv w:val="1"/>
      <w:marLeft w:val="0"/>
      <w:marRight w:val="0"/>
      <w:marTop w:val="0"/>
      <w:marBottom w:val="0"/>
      <w:divBdr>
        <w:top w:val="none" w:sz="0" w:space="0" w:color="auto"/>
        <w:left w:val="none" w:sz="0" w:space="0" w:color="auto"/>
        <w:bottom w:val="none" w:sz="0" w:space="0" w:color="auto"/>
        <w:right w:val="none" w:sz="0" w:space="0" w:color="auto"/>
      </w:divBdr>
    </w:div>
    <w:div w:id="589504560">
      <w:bodyDiv w:val="1"/>
      <w:marLeft w:val="0"/>
      <w:marRight w:val="0"/>
      <w:marTop w:val="0"/>
      <w:marBottom w:val="0"/>
      <w:divBdr>
        <w:top w:val="none" w:sz="0" w:space="0" w:color="auto"/>
        <w:left w:val="none" w:sz="0" w:space="0" w:color="auto"/>
        <w:bottom w:val="none" w:sz="0" w:space="0" w:color="auto"/>
        <w:right w:val="none" w:sz="0" w:space="0" w:color="auto"/>
      </w:divBdr>
    </w:div>
    <w:div w:id="592323174">
      <w:bodyDiv w:val="1"/>
      <w:marLeft w:val="0"/>
      <w:marRight w:val="0"/>
      <w:marTop w:val="0"/>
      <w:marBottom w:val="0"/>
      <w:divBdr>
        <w:top w:val="none" w:sz="0" w:space="0" w:color="auto"/>
        <w:left w:val="none" w:sz="0" w:space="0" w:color="auto"/>
        <w:bottom w:val="none" w:sz="0" w:space="0" w:color="auto"/>
        <w:right w:val="none" w:sz="0" w:space="0" w:color="auto"/>
      </w:divBdr>
    </w:div>
    <w:div w:id="615913802">
      <w:bodyDiv w:val="1"/>
      <w:marLeft w:val="0"/>
      <w:marRight w:val="0"/>
      <w:marTop w:val="0"/>
      <w:marBottom w:val="0"/>
      <w:divBdr>
        <w:top w:val="none" w:sz="0" w:space="0" w:color="auto"/>
        <w:left w:val="none" w:sz="0" w:space="0" w:color="auto"/>
        <w:bottom w:val="none" w:sz="0" w:space="0" w:color="auto"/>
        <w:right w:val="none" w:sz="0" w:space="0" w:color="auto"/>
      </w:divBdr>
    </w:div>
    <w:div w:id="637490948">
      <w:bodyDiv w:val="1"/>
      <w:marLeft w:val="0"/>
      <w:marRight w:val="0"/>
      <w:marTop w:val="0"/>
      <w:marBottom w:val="0"/>
      <w:divBdr>
        <w:top w:val="none" w:sz="0" w:space="0" w:color="auto"/>
        <w:left w:val="none" w:sz="0" w:space="0" w:color="auto"/>
        <w:bottom w:val="none" w:sz="0" w:space="0" w:color="auto"/>
        <w:right w:val="none" w:sz="0" w:space="0" w:color="auto"/>
      </w:divBdr>
    </w:div>
    <w:div w:id="753091080">
      <w:bodyDiv w:val="1"/>
      <w:marLeft w:val="0"/>
      <w:marRight w:val="0"/>
      <w:marTop w:val="0"/>
      <w:marBottom w:val="0"/>
      <w:divBdr>
        <w:top w:val="none" w:sz="0" w:space="0" w:color="auto"/>
        <w:left w:val="none" w:sz="0" w:space="0" w:color="auto"/>
        <w:bottom w:val="none" w:sz="0" w:space="0" w:color="auto"/>
        <w:right w:val="none" w:sz="0" w:space="0" w:color="auto"/>
      </w:divBdr>
    </w:div>
    <w:div w:id="784688899">
      <w:bodyDiv w:val="1"/>
      <w:marLeft w:val="0"/>
      <w:marRight w:val="0"/>
      <w:marTop w:val="0"/>
      <w:marBottom w:val="0"/>
      <w:divBdr>
        <w:top w:val="none" w:sz="0" w:space="0" w:color="auto"/>
        <w:left w:val="none" w:sz="0" w:space="0" w:color="auto"/>
        <w:bottom w:val="none" w:sz="0" w:space="0" w:color="auto"/>
        <w:right w:val="none" w:sz="0" w:space="0" w:color="auto"/>
      </w:divBdr>
    </w:div>
    <w:div w:id="886113704">
      <w:bodyDiv w:val="1"/>
      <w:marLeft w:val="0"/>
      <w:marRight w:val="0"/>
      <w:marTop w:val="0"/>
      <w:marBottom w:val="0"/>
      <w:divBdr>
        <w:top w:val="none" w:sz="0" w:space="0" w:color="auto"/>
        <w:left w:val="none" w:sz="0" w:space="0" w:color="auto"/>
        <w:bottom w:val="none" w:sz="0" w:space="0" w:color="auto"/>
        <w:right w:val="none" w:sz="0" w:space="0" w:color="auto"/>
      </w:divBdr>
    </w:div>
    <w:div w:id="886576005">
      <w:bodyDiv w:val="1"/>
      <w:marLeft w:val="0"/>
      <w:marRight w:val="0"/>
      <w:marTop w:val="0"/>
      <w:marBottom w:val="0"/>
      <w:divBdr>
        <w:top w:val="none" w:sz="0" w:space="0" w:color="auto"/>
        <w:left w:val="none" w:sz="0" w:space="0" w:color="auto"/>
        <w:bottom w:val="none" w:sz="0" w:space="0" w:color="auto"/>
        <w:right w:val="none" w:sz="0" w:space="0" w:color="auto"/>
      </w:divBdr>
    </w:div>
    <w:div w:id="923996381">
      <w:bodyDiv w:val="1"/>
      <w:marLeft w:val="0"/>
      <w:marRight w:val="0"/>
      <w:marTop w:val="0"/>
      <w:marBottom w:val="0"/>
      <w:divBdr>
        <w:top w:val="none" w:sz="0" w:space="0" w:color="auto"/>
        <w:left w:val="none" w:sz="0" w:space="0" w:color="auto"/>
        <w:bottom w:val="none" w:sz="0" w:space="0" w:color="auto"/>
        <w:right w:val="none" w:sz="0" w:space="0" w:color="auto"/>
      </w:divBdr>
    </w:div>
    <w:div w:id="997004675">
      <w:bodyDiv w:val="1"/>
      <w:marLeft w:val="0"/>
      <w:marRight w:val="0"/>
      <w:marTop w:val="0"/>
      <w:marBottom w:val="0"/>
      <w:divBdr>
        <w:top w:val="none" w:sz="0" w:space="0" w:color="auto"/>
        <w:left w:val="none" w:sz="0" w:space="0" w:color="auto"/>
        <w:bottom w:val="none" w:sz="0" w:space="0" w:color="auto"/>
        <w:right w:val="none" w:sz="0" w:space="0" w:color="auto"/>
      </w:divBdr>
    </w:div>
    <w:div w:id="1055809646">
      <w:bodyDiv w:val="1"/>
      <w:marLeft w:val="0"/>
      <w:marRight w:val="0"/>
      <w:marTop w:val="0"/>
      <w:marBottom w:val="0"/>
      <w:divBdr>
        <w:top w:val="none" w:sz="0" w:space="0" w:color="auto"/>
        <w:left w:val="none" w:sz="0" w:space="0" w:color="auto"/>
        <w:bottom w:val="none" w:sz="0" w:space="0" w:color="auto"/>
        <w:right w:val="none" w:sz="0" w:space="0" w:color="auto"/>
      </w:divBdr>
    </w:div>
    <w:div w:id="1107776300">
      <w:bodyDiv w:val="1"/>
      <w:marLeft w:val="0"/>
      <w:marRight w:val="0"/>
      <w:marTop w:val="0"/>
      <w:marBottom w:val="0"/>
      <w:divBdr>
        <w:top w:val="none" w:sz="0" w:space="0" w:color="auto"/>
        <w:left w:val="none" w:sz="0" w:space="0" w:color="auto"/>
        <w:bottom w:val="none" w:sz="0" w:space="0" w:color="auto"/>
        <w:right w:val="none" w:sz="0" w:space="0" w:color="auto"/>
      </w:divBdr>
    </w:div>
    <w:div w:id="1160734413">
      <w:bodyDiv w:val="1"/>
      <w:marLeft w:val="0"/>
      <w:marRight w:val="0"/>
      <w:marTop w:val="0"/>
      <w:marBottom w:val="0"/>
      <w:divBdr>
        <w:top w:val="none" w:sz="0" w:space="0" w:color="auto"/>
        <w:left w:val="none" w:sz="0" w:space="0" w:color="auto"/>
        <w:bottom w:val="none" w:sz="0" w:space="0" w:color="auto"/>
        <w:right w:val="none" w:sz="0" w:space="0" w:color="auto"/>
      </w:divBdr>
    </w:div>
    <w:div w:id="1177767391">
      <w:bodyDiv w:val="1"/>
      <w:marLeft w:val="0"/>
      <w:marRight w:val="0"/>
      <w:marTop w:val="0"/>
      <w:marBottom w:val="0"/>
      <w:divBdr>
        <w:top w:val="none" w:sz="0" w:space="0" w:color="auto"/>
        <w:left w:val="none" w:sz="0" w:space="0" w:color="auto"/>
        <w:bottom w:val="none" w:sz="0" w:space="0" w:color="auto"/>
        <w:right w:val="none" w:sz="0" w:space="0" w:color="auto"/>
      </w:divBdr>
    </w:div>
    <w:div w:id="1423719550">
      <w:bodyDiv w:val="1"/>
      <w:marLeft w:val="0"/>
      <w:marRight w:val="0"/>
      <w:marTop w:val="0"/>
      <w:marBottom w:val="0"/>
      <w:divBdr>
        <w:top w:val="none" w:sz="0" w:space="0" w:color="auto"/>
        <w:left w:val="none" w:sz="0" w:space="0" w:color="auto"/>
        <w:bottom w:val="none" w:sz="0" w:space="0" w:color="auto"/>
        <w:right w:val="none" w:sz="0" w:space="0" w:color="auto"/>
      </w:divBdr>
    </w:div>
    <w:div w:id="1523977242">
      <w:bodyDiv w:val="1"/>
      <w:marLeft w:val="0"/>
      <w:marRight w:val="0"/>
      <w:marTop w:val="0"/>
      <w:marBottom w:val="0"/>
      <w:divBdr>
        <w:top w:val="none" w:sz="0" w:space="0" w:color="auto"/>
        <w:left w:val="none" w:sz="0" w:space="0" w:color="auto"/>
        <w:bottom w:val="none" w:sz="0" w:space="0" w:color="auto"/>
        <w:right w:val="none" w:sz="0" w:space="0" w:color="auto"/>
      </w:divBdr>
    </w:div>
    <w:div w:id="1592927634">
      <w:bodyDiv w:val="1"/>
      <w:marLeft w:val="0"/>
      <w:marRight w:val="0"/>
      <w:marTop w:val="0"/>
      <w:marBottom w:val="0"/>
      <w:divBdr>
        <w:top w:val="none" w:sz="0" w:space="0" w:color="auto"/>
        <w:left w:val="none" w:sz="0" w:space="0" w:color="auto"/>
        <w:bottom w:val="none" w:sz="0" w:space="0" w:color="auto"/>
        <w:right w:val="none" w:sz="0" w:space="0" w:color="auto"/>
      </w:divBdr>
    </w:div>
    <w:div w:id="1677265094">
      <w:bodyDiv w:val="1"/>
      <w:marLeft w:val="0"/>
      <w:marRight w:val="0"/>
      <w:marTop w:val="0"/>
      <w:marBottom w:val="0"/>
      <w:divBdr>
        <w:top w:val="none" w:sz="0" w:space="0" w:color="auto"/>
        <w:left w:val="none" w:sz="0" w:space="0" w:color="auto"/>
        <w:bottom w:val="none" w:sz="0" w:space="0" w:color="auto"/>
        <w:right w:val="none" w:sz="0" w:space="0" w:color="auto"/>
      </w:divBdr>
    </w:div>
    <w:div w:id="1901551615">
      <w:bodyDiv w:val="1"/>
      <w:marLeft w:val="0"/>
      <w:marRight w:val="0"/>
      <w:marTop w:val="0"/>
      <w:marBottom w:val="0"/>
      <w:divBdr>
        <w:top w:val="none" w:sz="0" w:space="0" w:color="auto"/>
        <w:left w:val="none" w:sz="0" w:space="0" w:color="auto"/>
        <w:bottom w:val="none" w:sz="0" w:space="0" w:color="auto"/>
        <w:right w:val="none" w:sz="0" w:space="0" w:color="auto"/>
      </w:divBdr>
    </w:div>
    <w:div w:id="1922836399">
      <w:bodyDiv w:val="1"/>
      <w:marLeft w:val="0"/>
      <w:marRight w:val="0"/>
      <w:marTop w:val="0"/>
      <w:marBottom w:val="0"/>
      <w:divBdr>
        <w:top w:val="none" w:sz="0" w:space="0" w:color="auto"/>
        <w:left w:val="none" w:sz="0" w:space="0" w:color="auto"/>
        <w:bottom w:val="none" w:sz="0" w:space="0" w:color="auto"/>
        <w:right w:val="none" w:sz="0" w:space="0" w:color="auto"/>
      </w:divBdr>
    </w:div>
    <w:div w:id="19972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yanjiaozhou</cp:lastModifiedBy>
  <cp:revision>62</cp:revision>
  <dcterms:created xsi:type="dcterms:W3CDTF">2023-11-01T09:02:00Z</dcterms:created>
  <dcterms:modified xsi:type="dcterms:W3CDTF">2023-11-03T05:14:00Z</dcterms:modified>
</cp:coreProperties>
</file>