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FC" w:rsidRDefault="00D54C40">
      <w:pPr>
        <w:jc w:val="center"/>
        <w:rPr>
          <w:rFonts w:ascii="宋体" w:hAnsi="宋体" w:cs="宋体"/>
          <w:b/>
          <w:bCs/>
          <w:sz w:val="44"/>
          <w:szCs w:val="44"/>
        </w:rPr>
      </w:pPr>
      <w:r>
        <w:rPr>
          <w:rFonts w:ascii="宋体" w:hAnsi="宋体" w:cs="宋体" w:hint="eastAsia"/>
          <w:b/>
          <w:bCs/>
          <w:sz w:val="44"/>
          <w:szCs w:val="44"/>
        </w:rPr>
        <w:t>河南太龙药业股份有限公司</w:t>
      </w:r>
    </w:p>
    <w:p w:rsidR="002809FC" w:rsidRDefault="00D54C40">
      <w:pPr>
        <w:jc w:val="center"/>
        <w:rPr>
          <w:rFonts w:ascii="宋体" w:hAnsi="宋体"/>
          <w:b/>
          <w:bCs/>
          <w:sz w:val="44"/>
          <w:szCs w:val="44"/>
        </w:rPr>
      </w:pPr>
      <w:r>
        <w:rPr>
          <w:rFonts w:ascii="宋体" w:hAnsi="宋体" w:cs="宋体" w:hint="eastAsia"/>
          <w:b/>
          <w:bCs/>
          <w:sz w:val="44"/>
          <w:szCs w:val="44"/>
        </w:rPr>
        <w:t>2</w:t>
      </w:r>
      <w:r>
        <w:rPr>
          <w:rFonts w:ascii="宋体" w:hAnsi="宋体" w:cs="宋体"/>
          <w:b/>
          <w:bCs/>
          <w:sz w:val="44"/>
          <w:szCs w:val="44"/>
        </w:rPr>
        <w:t>02</w:t>
      </w:r>
      <w:r>
        <w:rPr>
          <w:rFonts w:ascii="宋体" w:hAnsi="宋体" w:cs="宋体" w:hint="eastAsia"/>
          <w:b/>
          <w:bCs/>
          <w:sz w:val="44"/>
          <w:szCs w:val="44"/>
        </w:rPr>
        <w:t>3</w:t>
      </w:r>
      <w:r>
        <w:rPr>
          <w:rFonts w:ascii="宋体" w:hAnsi="宋体" w:cs="宋体" w:hint="eastAsia"/>
          <w:b/>
          <w:bCs/>
          <w:sz w:val="44"/>
          <w:szCs w:val="44"/>
        </w:rPr>
        <w:t>年</w:t>
      </w:r>
      <w:r>
        <w:rPr>
          <w:rFonts w:ascii="宋体" w:hAnsi="宋体" w:cs="宋体" w:hint="eastAsia"/>
          <w:b/>
          <w:bCs/>
          <w:sz w:val="44"/>
          <w:szCs w:val="44"/>
        </w:rPr>
        <w:t>第三季</w:t>
      </w:r>
      <w:r>
        <w:rPr>
          <w:rFonts w:ascii="宋体" w:hAnsi="宋体" w:cs="宋体" w:hint="eastAsia"/>
          <w:b/>
          <w:bCs/>
          <w:sz w:val="44"/>
          <w:szCs w:val="44"/>
        </w:rPr>
        <w:t>业绩说明会召开情况</w:t>
      </w:r>
    </w:p>
    <w:p w:rsidR="002809FC" w:rsidRDefault="002809FC">
      <w:pPr>
        <w:spacing w:line="360" w:lineRule="auto"/>
        <w:jc w:val="left"/>
        <w:rPr>
          <w:rFonts w:ascii="Courier New" w:hAnsi="Courier New"/>
          <w:sz w:val="40"/>
          <w:szCs w:val="40"/>
          <w:shd w:val="clear" w:color="auto" w:fill="FFFFFF"/>
        </w:rPr>
      </w:pPr>
    </w:p>
    <w:p w:rsidR="002809FC" w:rsidRDefault="00D54C40">
      <w:pPr>
        <w:spacing w:line="360" w:lineRule="auto"/>
        <w:rPr>
          <w:rFonts w:ascii="宋体" w:hAnsi="宋体"/>
          <w:sz w:val="28"/>
          <w:szCs w:val="28"/>
          <w:shd w:val="clear" w:color="auto" w:fill="FFFFFF"/>
        </w:rPr>
      </w:pPr>
      <w:r>
        <w:rPr>
          <w:rFonts w:ascii="宋体" w:hAnsi="宋体"/>
          <w:b/>
          <w:sz w:val="28"/>
          <w:szCs w:val="28"/>
          <w:shd w:val="clear" w:color="auto" w:fill="FFFFFF"/>
        </w:rPr>
        <w:t>召开时间：</w:t>
      </w:r>
      <w:r>
        <w:rPr>
          <w:rFonts w:ascii="宋体" w:hAnsi="宋体"/>
          <w:sz w:val="28"/>
          <w:szCs w:val="28"/>
          <w:shd w:val="clear" w:color="auto" w:fill="FFFFFF"/>
        </w:rPr>
        <w:t>2023</w:t>
      </w:r>
      <w:r>
        <w:rPr>
          <w:rFonts w:ascii="宋体" w:hAnsi="宋体"/>
          <w:sz w:val="28"/>
          <w:szCs w:val="28"/>
          <w:shd w:val="clear" w:color="auto" w:fill="FFFFFF"/>
        </w:rPr>
        <w:t>年</w:t>
      </w:r>
      <w:r>
        <w:rPr>
          <w:rFonts w:ascii="宋体" w:hAnsi="宋体" w:hint="eastAsia"/>
          <w:sz w:val="28"/>
          <w:szCs w:val="28"/>
          <w:shd w:val="clear" w:color="auto" w:fill="FFFFFF"/>
        </w:rPr>
        <w:t>11</w:t>
      </w:r>
      <w:r>
        <w:rPr>
          <w:rFonts w:ascii="宋体" w:hAnsi="宋体"/>
          <w:sz w:val="28"/>
          <w:szCs w:val="28"/>
          <w:shd w:val="clear" w:color="auto" w:fill="FFFFFF"/>
        </w:rPr>
        <w:t>月</w:t>
      </w:r>
      <w:r>
        <w:rPr>
          <w:rFonts w:ascii="宋体" w:hAnsi="宋体" w:hint="eastAsia"/>
          <w:sz w:val="28"/>
          <w:szCs w:val="28"/>
          <w:shd w:val="clear" w:color="auto" w:fill="FFFFFF"/>
        </w:rPr>
        <w:t>8</w:t>
      </w:r>
      <w:r>
        <w:rPr>
          <w:rFonts w:ascii="宋体" w:hAnsi="宋体"/>
          <w:sz w:val="28"/>
          <w:szCs w:val="28"/>
          <w:shd w:val="clear" w:color="auto" w:fill="FFFFFF"/>
        </w:rPr>
        <w:t>日</w:t>
      </w:r>
      <w:r>
        <w:rPr>
          <w:rFonts w:ascii="宋体" w:hAnsi="宋体" w:hint="eastAsia"/>
          <w:sz w:val="28"/>
          <w:szCs w:val="28"/>
          <w:shd w:val="clear" w:color="auto" w:fill="FFFFFF"/>
        </w:rPr>
        <w:t>（</w:t>
      </w:r>
      <w:r>
        <w:rPr>
          <w:rFonts w:ascii="宋体" w:hAnsi="宋体" w:hint="eastAsia"/>
          <w:sz w:val="28"/>
          <w:szCs w:val="28"/>
          <w:shd w:val="clear" w:color="auto" w:fill="FFFFFF"/>
        </w:rPr>
        <w:t>星期三</w:t>
      </w:r>
      <w:r>
        <w:rPr>
          <w:rFonts w:ascii="宋体" w:hAnsi="宋体" w:hint="eastAsia"/>
          <w:sz w:val="28"/>
          <w:szCs w:val="28"/>
          <w:shd w:val="clear" w:color="auto" w:fill="FFFFFF"/>
        </w:rPr>
        <w:t>）</w:t>
      </w:r>
      <w:r>
        <w:rPr>
          <w:rFonts w:ascii="宋体" w:hAnsi="宋体" w:hint="eastAsia"/>
          <w:sz w:val="28"/>
          <w:szCs w:val="28"/>
          <w:shd w:val="clear" w:color="auto" w:fill="FFFFFF"/>
        </w:rPr>
        <w:t>上午</w:t>
      </w:r>
      <w:r>
        <w:rPr>
          <w:rFonts w:ascii="宋体" w:hAnsi="宋体"/>
          <w:sz w:val="28"/>
          <w:szCs w:val="28"/>
          <w:shd w:val="clear" w:color="auto" w:fill="FFFFFF"/>
        </w:rPr>
        <w:t>1</w:t>
      </w:r>
      <w:r>
        <w:rPr>
          <w:rFonts w:ascii="宋体" w:hAnsi="宋体" w:hint="eastAsia"/>
          <w:sz w:val="28"/>
          <w:szCs w:val="28"/>
          <w:shd w:val="clear" w:color="auto" w:fill="FFFFFF"/>
        </w:rPr>
        <w:t>1</w:t>
      </w:r>
      <w:r>
        <w:rPr>
          <w:rFonts w:ascii="宋体" w:hAnsi="宋体"/>
          <w:sz w:val="28"/>
          <w:szCs w:val="28"/>
          <w:shd w:val="clear" w:color="auto" w:fill="FFFFFF"/>
        </w:rPr>
        <w:t>：</w:t>
      </w:r>
      <w:r>
        <w:rPr>
          <w:rFonts w:ascii="宋体" w:hAnsi="宋体"/>
          <w:sz w:val="28"/>
          <w:szCs w:val="28"/>
          <w:shd w:val="clear" w:color="auto" w:fill="FFFFFF"/>
        </w:rPr>
        <w:t>00-1</w:t>
      </w:r>
      <w:r>
        <w:rPr>
          <w:rFonts w:ascii="宋体" w:hAnsi="宋体" w:hint="eastAsia"/>
          <w:sz w:val="28"/>
          <w:szCs w:val="28"/>
          <w:shd w:val="clear" w:color="auto" w:fill="FFFFFF"/>
        </w:rPr>
        <w:t>2</w:t>
      </w:r>
      <w:r>
        <w:rPr>
          <w:rFonts w:ascii="宋体" w:hAnsi="宋体"/>
          <w:sz w:val="28"/>
          <w:szCs w:val="28"/>
          <w:shd w:val="clear" w:color="auto" w:fill="FFFFFF"/>
        </w:rPr>
        <w:t>:</w:t>
      </w:r>
      <w:r>
        <w:rPr>
          <w:rFonts w:ascii="宋体" w:hAnsi="宋体" w:hint="eastAsia"/>
          <w:sz w:val="28"/>
          <w:szCs w:val="28"/>
          <w:shd w:val="clear" w:color="auto" w:fill="FFFFFF"/>
        </w:rPr>
        <w:t>0</w:t>
      </w:r>
      <w:r>
        <w:rPr>
          <w:rFonts w:ascii="宋体" w:hAnsi="宋体"/>
          <w:sz w:val="28"/>
          <w:szCs w:val="28"/>
          <w:shd w:val="clear" w:color="auto" w:fill="FFFFFF"/>
        </w:rPr>
        <w:t>0</w:t>
      </w:r>
    </w:p>
    <w:p w:rsidR="002809FC" w:rsidRDefault="00D54C40">
      <w:pPr>
        <w:spacing w:line="360" w:lineRule="auto"/>
        <w:rPr>
          <w:rFonts w:ascii="宋体" w:hAnsi="宋体"/>
          <w:sz w:val="28"/>
          <w:szCs w:val="28"/>
          <w:shd w:val="clear" w:color="auto" w:fill="FFFFFF"/>
        </w:rPr>
      </w:pPr>
      <w:r>
        <w:rPr>
          <w:rFonts w:ascii="宋体" w:hAnsi="宋体"/>
          <w:b/>
          <w:sz w:val="28"/>
          <w:szCs w:val="28"/>
          <w:shd w:val="clear" w:color="auto" w:fill="FFFFFF"/>
        </w:rPr>
        <w:t>召开地点：</w:t>
      </w:r>
      <w:r>
        <w:rPr>
          <w:rFonts w:ascii="宋体" w:hAnsi="宋体" w:hint="eastAsia"/>
          <w:sz w:val="28"/>
          <w:szCs w:val="28"/>
          <w:shd w:val="clear" w:color="auto" w:fill="FFFFFF"/>
        </w:rPr>
        <w:t>上海证券交易所上证路演中心</w:t>
      </w:r>
    </w:p>
    <w:p w:rsidR="002809FC" w:rsidRDefault="00D54C40">
      <w:pPr>
        <w:spacing w:line="360" w:lineRule="auto"/>
        <w:rPr>
          <w:rFonts w:ascii="宋体" w:hAnsi="宋体"/>
          <w:sz w:val="28"/>
          <w:szCs w:val="28"/>
          <w:shd w:val="clear" w:color="auto" w:fill="FFFFFF"/>
        </w:rPr>
      </w:pPr>
      <w:r>
        <w:rPr>
          <w:rFonts w:ascii="宋体" w:hAnsi="宋体"/>
          <w:b/>
          <w:sz w:val="28"/>
          <w:szCs w:val="28"/>
          <w:shd w:val="clear" w:color="auto" w:fill="FFFFFF"/>
        </w:rPr>
        <w:t>召开方式：</w:t>
      </w:r>
      <w:r>
        <w:rPr>
          <w:rFonts w:ascii="宋体" w:hAnsi="宋体" w:hint="eastAsia"/>
          <w:bCs/>
          <w:sz w:val="28"/>
          <w:szCs w:val="28"/>
          <w:shd w:val="clear" w:color="auto" w:fill="FFFFFF"/>
        </w:rPr>
        <w:t>上证路演中心</w:t>
      </w:r>
      <w:r>
        <w:rPr>
          <w:rFonts w:ascii="宋体" w:hAnsi="宋体" w:hint="eastAsia"/>
          <w:bCs/>
          <w:sz w:val="28"/>
          <w:szCs w:val="28"/>
          <w:shd w:val="clear" w:color="auto" w:fill="FFFFFF"/>
        </w:rPr>
        <w:t>网</w:t>
      </w:r>
      <w:r>
        <w:rPr>
          <w:rFonts w:ascii="宋体" w:hAnsi="宋体" w:hint="eastAsia"/>
          <w:sz w:val="28"/>
          <w:szCs w:val="28"/>
          <w:shd w:val="clear" w:color="auto" w:fill="FFFFFF"/>
        </w:rPr>
        <w:t>络互动</w:t>
      </w:r>
    </w:p>
    <w:p w:rsidR="002809FC" w:rsidRDefault="00D54C40">
      <w:pPr>
        <w:spacing w:line="360" w:lineRule="auto"/>
        <w:rPr>
          <w:rFonts w:ascii="宋体" w:hAnsi="宋体"/>
          <w:sz w:val="28"/>
          <w:szCs w:val="28"/>
          <w:shd w:val="clear" w:color="auto" w:fill="FFFFFF"/>
        </w:rPr>
      </w:pPr>
      <w:r>
        <w:rPr>
          <w:rFonts w:ascii="宋体" w:hAnsi="宋体"/>
          <w:b/>
          <w:sz w:val="28"/>
          <w:szCs w:val="28"/>
          <w:shd w:val="clear" w:color="auto" w:fill="FFFFFF"/>
        </w:rPr>
        <w:t>参</w:t>
      </w:r>
      <w:r>
        <w:rPr>
          <w:rFonts w:ascii="宋体" w:hAnsi="宋体" w:hint="eastAsia"/>
          <w:b/>
          <w:sz w:val="28"/>
          <w:szCs w:val="28"/>
          <w:shd w:val="clear" w:color="auto" w:fill="FFFFFF"/>
        </w:rPr>
        <w:t>加</w:t>
      </w:r>
      <w:r>
        <w:rPr>
          <w:rFonts w:ascii="宋体" w:hAnsi="宋体"/>
          <w:b/>
          <w:sz w:val="28"/>
          <w:szCs w:val="28"/>
          <w:shd w:val="clear" w:color="auto" w:fill="FFFFFF"/>
        </w:rPr>
        <w:t>人员：</w:t>
      </w:r>
      <w:r>
        <w:rPr>
          <w:rFonts w:ascii="宋体" w:hAnsi="宋体" w:hint="eastAsia"/>
          <w:sz w:val="28"/>
          <w:szCs w:val="28"/>
          <w:shd w:val="clear" w:color="auto" w:fill="FFFFFF"/>
        </w:rPr>
        <w:t>董事长尹辉先生、独立董事尹效华先生、财务</w:t>
      </w:r>
      <w:r w:rsidR="00072025">
        <w:rPr>
          <w:rFonts w:ascii="宋体" w:hAnsi="宋体" w:hint="eastAsia"/>
          <w:sz w:val="28"/>
          <w:szCs w:val="28"/>
          <w:shd w:val="clear" w:color="auto" w:fill="FFFFFF"/>
        </w:rPr>
        <w:t>负责人</w:t>
      </w:r>
      <w:r>
        <w:rPr>
          <w:rFonts w:ascii="宋体" w:hAnsi="宋体" w:hint="eastAsia"/>
          <w:sz w:val="28"/>
          <w:szCs w:val="28"/>
          <w:shd w:val="clear" w:color="auto" w:fill="FFFFFF"/>
        </w:rPr>
        <w:t>赵海林先生、董事会秘书冯海燕女士</w:t>
      </w:r>
    </w:p>
    <w:p w:rsidR="002809FC" w:rsidRDefault="00D54C40">
      <w:pPr>
        <w:spacing w:line="360" w:lineRule="auto"/>
        <w:ind w:firstLineChars="200" w:firstLine="562"/>
        <w:rPr>
          <w:rFonts w:ascii="宋体" w:hAnsi="宋体"/>
          <w:b/>
          <w:sz w:val="28"/>
          <w:szCs w:val="28"/>
          <w:shd w:val="clear" w:color="auto" w:fill="FFFFFF"/>
        </w:rPr>
      </w:pPr>
      <w:r>
        <w:rPr>
          <w:rFonts w:ascii="宋体" w:hAnsi="宋体"/>
          <w:b/>
          <w:sz w:val="28"/>
          <w:szCs w:val="28"/>
          <w:shd w:val="clear" w:color="auto" w:fill="FFFFFF"/>
        </w:rPr>
        <w:t>本次业绩说明会</w:t>
      </w:r>
      <w:r>
        <w:rPr>
          <w:rFonts w:ascii="宋体" w:hAnsi="宋体" w:hint="eastAsia"/>
          <w:b/>
          <w:sz w:val="28"/>
          <w:szCs w:val="28"/>
          <w:shd w:val="clear" w:color="auto" w:fill="FFFFFF"/>
        </w:rPr>
        <w:t>公司</w:t>
      </w:r>
      <w:r>
        <w:rPr>
          <w:rFonts w:ascii="宋体" w:hAnsi="宋体"/>
          <w:b/>
          <w:sz w:val="28"/>
          <w:szCs w:val="28"/>
          <w:shd w:val="clear" w:color="auto" w:fill="FFFFFF"/>
        </w:rPr>
        <w:t>共收到投资者提问</w:t>
      </w:r>
      <w:r>
        <w:rPr>
          <w:rFonts w:ascii="宋体" w:hAnsi="宋体" w:hint="eastAsia"/>
          <w:b/>
          <w:sz w:val="28"/>
          <w:szCs w:val="28"/>
          <w:shd w:val="clear" w:color="auto" w:fill="FFFFFF"/>
        </w:rPr>
        <w:t>6</w:t>
      </w:r>
      <w:r>
        <w:rPr>
          <w:rFonts w:ascii="宋体" w:hAnsi="宋体"/>
          <w:b/>
          <w:sz w:val="28"/>
          <w:szCs w:val="28"/>
          <w:shd w:val="clear" w:color="auto" w:fill="FFFFFF"/>
        </w:rPr>
        <w:t>个</w:t>
      </w:r>
      <w:r w:rsidR="00072025">
        <w:rPr>
          <w:rFonts w:ascii="宋体" w:hAnsi="宋体" w:hint="eastAsia"/>
          <w:b/>
          <w:sz w:val="28"/>
          <w:szCs w:val="28"/>
          <w:shd w:val="clear" w:color="auto" w:fill="FFFFFF"/>
        </w:rPr>
        <w:t>并已全部回复</w:t>
      </w:r>
      <w:r>
        <w:rPr>
          <w:rFonts w:ascii="宋体" w:hAnsi="宋体"/>
          <w:b/>
          <w:sz w:val="28"/>
          <w:szCs w:val="28"/>
          <w:shd w:val="clear" w:color="auto" w:fill="FFFFFF"/>
        </w:rPr>
        <w:t>，具体如下：</w:t>
      </w:r>
    </w:p>
    <w:p w:rsidR="002809FC" w:rsidRDefault="00D54C40">
      <w:pPr>
        <w:ind w:firstLineChars="200" w:firstLine="562"/>
        <w:rPr>
          <w:rFonts w:eastAsiaTheme="minorEastAsia"/>
          <w:b/>
          <w:bCs/>
          <w:sz w:val="28"/>
          <w:szCs w:val="36"/>
        </w:rPr>
      </w:pPr>
      <w:r>
        <w:rPr>
          <w:rFonts w:hint="eastAsia"/>
          <w:b/>
          <w:bCs/>
          <w:sz w:val="28"/>
          <w:szCs w:val="36"/>
        </w:rPr>
        <w:t>1</w:t>
      </w:r>
      <w:r>
        <w:rPr>
          <w:rFonts w:hint="eastAsia"/>
          <w:b/>
          <w:bCs/>
          <w:sz w:val="28"/>
          <w:szCs w:val="36"/>
        </w:rPr>
        <w:t>、</w:t>
      </w:r>
      <w:r>
        <w:rPr>
          <w:rFonts w:eastAsiaTheme="minorEastAsia" w:hint="eastAsia"/>
          <w:b/>
          <w:bCs/>
          <w:sz w:val="28"/>
          <w:szCs w:val="36"/>
        </w:rPr>
        <w:t>董事长您好，近两天公司股价连续涨停，是否有什么利好消息？或者公司经营层面有什么深刻变化导致市场预期大幅改善？</w:t>
      </w:r>
    </w:p>
    <w:p w:rsidR="002809FC" w:rsidRDefault="00D54C40">
      <w:pPr>
        <w:ind w:firstLineChars="200" w:firstLine="562"/>
        <w:rPr>
          <w:sz w:val="28"/>
          <w:szCs w:val="36"/>
        </w:rPr>
      </w:pPr>
      <w:r>
        <w:rPr>
          <w:rFonts w:hint="eastAsia"/>
          <w:b/>
          <w:bCs/>
          <w:sz w:val="28"/>
          <w:szCs w:val="36"/>
        </w:rPr>
        <w:t>回复：</w:t>
      </w:r>
      <w:r>
        <w:rPr>
          <w:rFonts w:hint="eastAsia"/>
          <w:sz w:val="28"/>
          <w:szCs w:val="36"/>
        </w:rPr>
        <w:t>尊敬的投资者您好，公司各项业务按照既定的发展战略推进，经营正常。二级市场股价受宏观经济、行业政策、市场预期、投资者偏好等多方面因素影响，</w:t>
      </w:r>
      <w:r>
        <w:rPr>
          <w:rFonts w:ascii="Arial" w:hAnsi="Arial" w:cs="Arial" w:hint="eastAsia"/>
          <w:sz w:val="28"/>
          <w:szCs w:val="28"/>
          <w:shd w:val="clear" w:color="auto" w:fill="FFFFFF"/>
        </w:rPr>
        <w:t>敬请广大投资者注意二级市场交易风险，理性决策</w:t>
      </w:r>
      <w:r>
        <w:rPr>
          <w:rFonts w:hint="eastAsia"/>
          <w:sz w:val="28"/>
          <w:szCs w:val="36"/>
        </w:rPr>
        <w:t>。感谢您对公司的关注！</w:t>
      </w:r>
    </w:p>
    <w:p w:rsidR="002809FC" w:rsidRDefault="00D54C40">
      <w:pPr>
        <w:ind w:firstLineChars="200" w:firstLine="562"/>
        <w:rPr>
          <w:b/>
          <w:bCs/>
          <w:sz w:val="28"/>
          <w:szCs w:val="36"/>
        </w:rPr>
      </w:pPr>
      <w:r>
        <w:rPr>
          <w:rFonts w:hint="eastAsia"/>
          <w:b/>
          <w:bCs/>
          <w:sz w:val="28"/>
          <w:szCs w:val="36"/>
        </w:rPr>
        <w:t>2</w:t>
      </w:r>
      <w:r>
        <w:rPr>
          <w:rFonts w:hint="eastAsia"/>
          <w:b/>
          <w:bCs/>
          <w:sz w:val="28"/>
          <w:szCs w:val="36"/>
        </w:rPr>
        <w:t>、近期儿童患支原体肺炎、感冒流感等增多，进入冬季后可能面临着流感等多种呼吸道传染病交互或共同流行的风险。请问公司有哪些儿童药布局</w:t>
      </w:r>
      <w:r>
        <w:rPr>
          <w:rFonts w:hint="eastAsia"/>
          <w:b/>
          <w:bCs/>
          <w:sz w:val="28"/>
          <w:szCs w:val="36"/>
        </w:rPr>
        <w:t>?</w:t>
      </w:r>
    </w:p>
    <w:p w:rsidR="002809FC" w:rsidRDefault="00D54C40">
      <w:pPr>
        <w:ind w:firstLineChars="200" w:firstLine="562"/>
        <w:rPr>
          <w:sz w:val="28"/>
          <w:szCs w:val="36"/>
        </w:rPr>
      </w:pPr>
      <w:r>
        <w:rPr>
          <w:rFonts w:hint="eastAsia"/>
          <w:b/>
          <w:bCs/>
          <w:sz w:val="28"/>
          <w:szCs w:val="36"/>
        </w:rPr>
        <w:t>回复：</w:t>
      </w:r>
      <w:r>
        <w:rPr>
          <w:rFonts w:hint="eastAsia"/>
          <w:sz w:val="28"/>
          <w:szCs w:val="36"/>
        </w:rPr>
        <w:t>尊敬的投资者您好！公司核心产品双黄连口服液功能主治：</w:t>
      </w:r>
      <w:r>
        <w:rPr>
          <w:rFonts w:hint="eastAsia"/>
          <w:sz w:val="28"/>
          <w:szCs w:val="36"/>
        </w:rPr>
        <w:t>疏风解表，清热解毒，具</w:t>
      </w:r>
      <w:bookmarkStart w:id="0" w:name="_GoBack"/>
      <w:bookmarkEnd w:id="0"/>
      <w:r>
        <w:rPr>
          <w:rFonts w:hint="eastAsia"/>
          <w:sz w:val="28"/>
          <w:szCs w:val="36"/>
        </w:rPr>
        <w:t>有广谱抗菌、抗病毒的功效，是应对呼吸道疾病的代表用药之一；双黄连口服液（儿童型）为公司独家产品，同</w:t>
      </w:r>
      <w:r>
        <w:rPr>
          <w:rFonts w:hint="eastAsia"/>
          <w:sz w:val="28"/>
          <w:szCs w:val="36"/>
        </w:rPr>
        <w:lastRenderedPageBreak/>
        <w:t>时公司还拥有小儿清热止咳口服液、小儿退热口服液、独家产品小儿复方鸡内金咀嚼片等儿童用药。请在药师指导下或参照药品说明书使用。</w:t>
      </w:r>
    </w:p>
    <w:p w:rsidR="002809FC" w:rsidRDefault="00D54C40">
      <w:pPr>
        <w:ind w:firstLineChars="200" w:firstLine="560"/>
        <w:rPr>
          <w:sz w:val="28"/>
          <w:szCs w:val="36"/>
        </w:rPr>
      </w:pPr>
      <w:r>
        <w:rPr>
          <w:rFonts w:hint="eastAsia"/>
          <w:sz w:val="28"/>
          <w:szCs w:val="36"/>
        </w:rPr>
        <w:t>同时，公司控股子公司新领先与葫芦娃药业集团在杭州共同出资成立杭州康领先医药科技有限公司，布局高端儿科制剂研发领域，推进儿童用药研发。谢谢您对公司的关注！</w:t>
      </w:r>
    </w:p>
    <w:p w:rsidR="002809FC" w:rsidRDefault="00D54C40">
      <w:pPr>
        <w:ind w:firstLineChars="200" w:firstLine="562"/>
        <w:rPr>
          <w:b/>
          <w:bCs/>
          <w:sz w:val="28"/>
          <w:szCs w:val="36"/>
        </w:rPr>
      </w:pPr>
      <w:r>
        <w:rPr>
          <w:rFonts w:hint="eastAsia"/>
          <w:b/>
          <w:bCs/>
          <w:sz w:val="28"/>
          <w:szCs w:val="36"/>
        </w:rPr>
        <w:t>3</w:t>
      </w:r>
      <w:r>
        <w:rPr>
          <w:rFonts w:hint="eastAsia"/>
          <w:b/>
          <w:bCs/>
          <w:sz w:val="28"/>
          <w:szCs w:val="36"/>
        </w:rPr>
        <w:t>、您好，现在正值中药材产新之际，部分药材价格下跌，请问公司是否有计划在这个阶段加大原料市场采购？</w:t>
      </w:r>
    </w:p>
    <w:p w:rsidR="002809FC" w:rsidRDefault="00D54C40">
      <w:pPr>
        <w:ind w:firstLineChars="200" w:firstLine="562"/>
        <w:rPr>
          <w:sz w:val="28"/>
          <w:szCs w:val="36"/>
        </w:rPr>
      </w:pPr>
      <w:r>
        <w:rPr>
          <w:rFonts w:hint="eastAsia"/>
          <w:b/>
          <w:bCs/>
          <w:sz w:val="28"/>
          <w:szCs w:val="36"/>
        </w:rPr>
        <w:t>回复：</w:t>
      </w:r>
      <w:r>
        <w:rPr>
          <w:rFonts w:hint="eastAsia"/>
          <w:sz w:val="28"/>
          <w:szCs w:val="36"/>
        </w:rPr>
        <w:t>尊敬的</w:t>
      </w:r>
      <w:r>
        <w:rPr>
          <w:rFonts w:hint="eastAsia"/>
          <w:sz w:val="28"/>
          <w:szCs w:val="36"/>
        </w:rPr>
        <w:t>投资者您好，公司中药制剂业务及中药饮片业务均有大量的中药材采购需求，对于关键中药材已结合市场情况制定了采购策略，择机组织专项采购。同时公司通过“公司</w:t>
      </w:r>
      <w:r>
        <w:rPr>
          <w:rFonts w:hint="eastAsia"/>
          <w:sz w:val="28"/>
          <w:szCs w:val="36"/>
        </w:rPr>
        <w:t>+</w:t>
      </w:r>
      <w:r>
        <w:rPr>
          <w:rFonts w:hint="eastAsia"/>
          <w:sz w:val="28"/>
          <w:szCs w:val="36"/>
        </w:rPr>
        <w:t>合作社</w:t>
      </w:r>
      <w:r>
        <w:rPr>
          <w:rFonts w:hint="eastAsia"/>
          <w:sz w:val="28"/>
          <w:szCs w:val="36"/>
        </w:rPr>
        <w:t>+</w:t>
      </w:r>
      <w:r>
        <w:rPr>
          <w:rFonts w:hint="eastAsia"/>
          <w:sz w:val="28"/>
          <w:szCs w:val="36"/>
        </w:rPr>
        <w:t>农户”的形式在道地药材产区设立长期稳定的供应基地，对中药材育苗选种、栽培养护、采收加工等全过程实施规范化管理，以保障质量、控制成本。谢谢您对公司的关注！</w:t>
      </w:r>
    </w:p>
    <w:p w:rsidR="002809FC" w:rsidRDefault="00D54C40">
      <w:pPr>
        <w:ind w:firstLineChars="200" w:firstLine="562"/>
        <w:rPr>
          <w:b/>
          <w:bCs/>
          <w:sz w:val="28"/>
          <w:szCs w:val="36"/>
        </w:rPr>
      </w:pPr>
      <w:r>
        <w:rPr>
          <w:rFonts w:hint="eastAsia"/>
          <w:b/>
          <w:bCs/>
          <w:sz w:val="28"/>
          <w:szCs w:val="36"/>
        </w:rPr>
        <w:t>4</w:t>
      </w:r>
      <w:r>
        <w:rPr>
          <w:rFonts w:hint="eastAsia"/>
          <w:b/>
          <w:bCs/>
          <w:sz w:val="28"/>
          <w:szCs w:val="36"/>
        </w:rPr>
        <w:t>、您好，请问公司对中药大健康保健品市场和中药大健康餐饮消费市场是否有布局？公司擅长做口服液，是否有计划做中药茶饮？</w:t>
      </w:r>
    </w:p>
    <w:p w:rsidR="002809FC" w:rsidRDefault="00D54C40">
      <w:pPr>
        <w:ind w:firstLineChars="200" w:firstLine="562"/>
        <w:rPr>
          <w:sz w:val="28"/>
          <w:szCs w:val="36"/>
        </w:rPr>
      </w:pPr>
      <w:r>
        <w:rPr>
          <w:rFonts w:hint="eastAsia"/>
          <w:b/>
          <w:bCs/>
          <w:sz w:val="28"/>
          <w:szCs w:val="36"/>
        </w:rPr>
        <w:t>回复：</w:t>
      </w:r>
      <w:r>
        <w:rPr>
          <w:rFonts w:hint="eastAsia"/>
          <w:sz w:val="28"/>
          <w:szCs w:val="36"/>
        </w:rPr>
        <w:t>尊敬的投资者您好，公司一直密切关注大健康产品的市场情况，深入挖掘传统中医药在</w:t>
      </w:r>
      <w:r>
        <w:rPr>
          <w:rFonts w:hint="eastAsia"/>
          <w:sz w:val="28"/>
          <w:szCs w:val="36"/>
        </w:rPr>
        <w:t>“治未病”领域的优势，计划结合自身优势并选择行业内优秀企业或团队合作，开发适合大健康市场的系列产品。感谢您对公司的关注！</w:t>
      </w:r>
    </w:p>
    <w:p w:rsidR="002809FC" w:rsidRDefault="00D54C40">
      <w:pPr>
        <w:ind w:firstLineChars="200" w:firstLine="562"/>
        <w:rPr>
          <w:b/>
          <w:bCs/>
          <w:sz w:val="28"/>
          <w:szCs w:val="36"/>
        </w:rPr>
      </w:pPr>
      <w:r>
        <w:rPr>
          <w:rFonts w:hint="eastAsia"/>
          <w:b/>
          <w:bCs/>
          <w:sz w:val="28"/>
          <w:szCs w:val="36"/>
        </w:rPr>
        <w:t>5</w:t>
      </w:r>
      <w:r>
        <w:rPr>
          <w:rFonts w:hint="eastAsia"/>
          <w:b/>
          <w:bCs/>
          <w:sz w:val="28"/>
          <w:szCs w:val="36"/>
        </w:rPr>
        <w:t>、公司治疗心脑血管方面的药品有哪些？</w:t>
      </w:r>
    </w:p>
    <w:p w:rsidR="002809FC" w:rsidRDefault="00D54C40">
      <w:pPr>
        <w:ind w:firstLineChars="200" w:firstLine="562"/>
        <w:rPr>
          <w:sz w:val="28"/>
          <w:szCs w:val="36"/>
        </w:rPr>
      </w:pPr>
      <w:r>
        <w:rPr>
          <w:rFonts w:hint="eastAsia"/>
          <w:b/>
          <w:bCs/>
          <w:sz w:val="28"/>
          <w:szCs w:val="36"/>
        </w:rPr>
        <w:t>回复：</w:t>
      </w:r>
      <w:r>
        <w:rPr>
          <w:rFonts w:hint="eastAsia"/>
          <w:sz w:val="28"/>
          <w:szCs w:val="36"/>
        </w:rPr>
        <w:t>尊敬的投资者您好，公司丹参口服液具有活血化瘀、通脉</w:t>
      </w:r>
      <w:r>
        <w:rPr>
          <w:rFonts w:hint="eastAsia"/>
          <w:sz w:val="28"/>
          <w:szCs w:val="36"/>
        </w:rPr>
        <w:lastRenderedPageBreak/>
        <w:t>养心之功效；生脉饮能益气复脉，养阴生津，均为心脑血管系统用药。谢谢您对公司的关注！</w:t>
      </w:r>
    </w:p>
    <w:p w:rsidR="002809FC" w:rsidRDefault="00D54C40">
      <w:pPr>
        <w:ind w:firstLineChars="200" w:firstLine="562"/>
        <w:rPr>
          <w:b/>
          <w:bCs/>
          <w:sz w:val="28"/>
          <w:szCs w:val="36"/>
        </w:rPr>
      </w:pPr>
      <w:r>
        <w:rPr>
          <w:rFonts w:hint="eastAsia"/>
          <w:b/>
          <w:bCs/>
          <w:sz w:val="28"/>
          <w:szCs w:val="36"/>
        </w:rPr>
        <w:t>6</w:t>
      </w:r>
      <w:r>
        <w:rPr>
          <w:rFonts w:hint="eastAsia"/>
          <w:b/>
          <w:bCs/>
          <w:sz w:val="28"/>
          <w:szCs w:val="36"/>
        </w:rPr>
        <w:t>、近期中药材价格大幅回落，公司如何应对？</w:t>
      </w:r>
    </w:p>
    <w:p w:rsidR="002809FC" w:rsidRDefault="00D54C40">
      <w:pPr>
        <w:ind w:firstLineChars="200" w:firstLine="562"/>
        <w:rPr>
          <w:sz w:val="28"/>
          <w:szCs w:val="36"/>
        </w:rPr>
      </w:pPr>
      <w:r>
        <w:rPr>
          <w:rFonts w:hint="eastAsia"/>
          <w:b/>
          <w:bCs/>
          <w:sz w:val="28"/>
          <w:szCs w:val="36"/>
        </w:rPr>
        <w:t>回复：</w:t>
      </w:r>
      <w:r>
        <w:rPr>
          <w:rFonts w:hint="eastAsia"/>
          <w:sz w:val="28"/>
          <w:szCs w:val="36"/>
        </w:rPr>
        <w:t>尊敬的投资者您好，公司会根据生产、销售计划及中药材价格波动适时调整采购策略。谢谢您对公司的关注！</w:t>
      </w:r>
    </w:p>
    <w:p w:rsidR="002809FC" w:rsidRDefault="002809FC">
      <w:pPr>
        <w:spacing w:line="360" w:lineRule="auto"/>
        <w:ind w:firstLineChars="200" w:firstLine="560"/>
        <w:rPr>
          <w:rFonts w:ascii="宋体" w:hAnsi="宋体"/>
          <w:sz w:val="28"/>
          <w:szCs w:val="28"/>
          <w:shd w:val="clear" w:color="auto" w:fill="FFFFFF"/>
        </w:rPr>
      </w:pPr>
    </w:p>
    <w:p w:rsidR="00072025" w:rsidRPr="00072025" w:rsidRDefault="00072025" w:rsidP="00072025">
      <w:pPr>
        <w:spacing w:line="360" w:lineRule="auto"/>
        <w:ind w:firstLineChars="200" w:firstLine="560"/>
        <w:rPr>
          <w:rFonts w:ascii="宋体" w:hAnsi="宋体" w:hint="eastAsia"/>
          <w:sz w:val="28"/>
          <w:szCs w:val="28"/>
          <w:shd w:val="clear" w:color="auto" w:fill="FFFFFF"/>
        </w:rPr>
      </w:pPr>
      <w:r w:rsidRPr="00072025">
        <w:rPr>
          <w:rFonts w:ascii="宋体" w:hAnsi="宋体" w:hint="eastAsia"/>
          <w:sz w:val="28"/>
          <w:szCs w:val="28"/>
          <w:shd w:val="clear" w:color="auto" w:fill="FFFFFF"/>
        </w:rPr>
        <w:t>本次业绩说明会网上回看地址如下：</w:t>
      </w:r>
    </w:p>
    <w:p w:rsidR="002809FC" w:rsidRPr="00072025" w:rsidRDefault="00072025" w:rsidP="00072025">
      <w:pPr>
        <w:pStyle w:val="a5"/>
        <w:spacing w:line="360" w:lineRule="auto"/>
        <w:ind w:leftChars="271" w:left="569" w:firstLine="0"/>
        <w:rPr>
          <w:rFonts w:hAnsi="宋体"/>
          <w:b/>
          <w:szCs w:val="28"/>
          <w:lang w:val="en-US"/>
        </w:rPr>
      </w:pPr>
      <w:r w:rsidRPr="00072025">
        <w:rPr>
          <w:rFonts w:hAnsi="宋体"/>
          <w:szCs w:val="28"/>
          <w:shd w:val="clear" w:color="auto" w:fill="FFFFFF"/>
          <w:lang w:val="en-US"/>
        </w:rPr>
        <w:t>http://roadshow.sseinfo.com/roadshowIndex.do?id=16278</w:t>
      </w:r>
      <w:r w:rsidR="00D54C40" w:rsidRPr="00072025">
        <w:rPr>
          <w:rFonts w:hAnsi="宋体" w:hint="eastAsia"/>
          <w:color w:val="000000"/>
          <w:kern w:val="0"/>
          <w:szCs w:val="28"/>
          <w:lang w:val="en-US"/>
        </w:rPr>
        <w:t xml:space="preserve"> </w:t>
      </w:r>
    </w:p>
    <w:sectPr w:rsidR="002809FC" w:rsidRPr="00072025">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40" w:rsidRDefault="00D54C40">
      <w:r>
        <w:separator/>
      </w:r>
    </w:p>
  </w:endnote>
  <w:endnote w:type="continuationSeparator" w:id="0">
    <w:p w:rsidR="00D54C40" w:rsidRDefault="00D5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FC" w:rsidRDefault="00D54C40">
    <w:pPr>
      <w:pStyle w:val="a8"/>
      <w:framePr w:wrap="around" w:vAnchor="text" w:hAnchor="margin" w:xAlign="center" w:y="1"/>
      <w:rPr>
        <w:rStyle w:val="ad"/>
      </w:rPr>
    </w:pPr>
    <w:r>
      <w:fldChar w:fldCharType="begin"/>
    </w:r>
    <w:r>
      <w:rPr>
        <w:rStyle w:val="ad"/>
      </w:rPr>
      <w:instrText xml:space="preserve">PAGE  </w:instrText>
    </w:r>
    <w:r>
      <w:fldChar w:fldCharType="end"/>
    </w:r>
  </w:p>
  <w:p w:rsidR="002809FC" w:rsidRDefault="002809F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FC" w:rsidRDefault="002809F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40" w:rsidRDefault="00D54C40">
      <w:r>
        <w:separator/>
      </w:r>
    </w:p>
  </w:footnote>
  <w:footnote w:type="continuationSeparator" w:id="0">
    <w:p w:rsidR="00D54C40" w:rsidRDefault="00D54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ZDYyNGQxODg3ZDc2MzQ4MTdiZDJkNGQ1M2EwY2IifQ=="/>
  </w:docVars>
  <w:rsids>
    <w:rsidRoot w:val="00F744C7"/>
    <w:rsid w:val="000013D2"/>
    <w:rsid w:val="00001979"/>
    <w:rsid w:val="00001E3E"/>
    <w:rsid w:val="00002309"/>
    <w:rsid w:val="0000341C"/>
    <w:rsid w:val="00004B80"/>
    <w:rsid w:val="00006E6F"/>
    <w:rsid w:val="0000702D"/>
    <w:rsid w:val="000078F9"/>
    <w:rsid w:val="000079B5"/>
    <w:rsid w:val="000133A3"/>
    <w:rsid w:val="000133C0"/>
    <w:rsid w:val="00013DE2"/>
    <w:rsid w:val="00015565"/>
    <w:rsid w:val="00017E7A"/>
    <w:rsid w:val="000201C2"/>
    <w:rsid w:val="000203F3"/>
    <w:rsid w:val="00020F04"/>
    <w:rsid w:val="00021CDE"/>
    <w:rsid w:val="000220A3"/>
    <w:rsid w:val="000221E8"/>
    <w:rsid w:val="0002374D"/>
    <w:rsid w:val="000259A6"/>
    <w:rsid w:val="00025E9C"/>
    <w:rsid w:val="0002685E"/>
    <w:rsid w:val="00026B24"/>
    <w:rsid w:val="00027AF6"/>
    <w:rsid w:val="000309D6"/>
    <w:rsid w:val="00035832"/>
    <w:rsid w:val="00036777"/>
    <w:rsid w:val="00036CFF"/>
    <w:rsid w:val="00036EE7"/>
    <w:rsid w:val="00036FE0"/>
    <w:rsid w:val="00037755"/>
    <w:rsid w:val="0003778C"/>
    <w:rsid w:val="00037DA5"/>
    <w:rsid w:val="00041541"/>
    <w:rsid w:val="00043637"/>
    <w:rsid w:val="0004469E"/>
    <w:rsid w:val="00045A1C"/>
    <w:rsid w:val="00045E57"/>
    <w:rsid w:val="00046003"/>
    <w:rsid w:val="0005188D"/>
    <w:rsid w:val="0005251B"/>
    <w:rsid w:val="00054D4B"/>
    <w:rsid w:val="0005528A"/>
    <w:rsid w:val="000553E2"/>
    <w:rsid w:val="0005560D"/>
    <w:rsid w:val="0005767A"/>
    <w:rsid w:val="00061BED"/>
    <w:rsid w:val="00062873"/>
    <w:rsid w:val="00062AB8"/>
    <w:rsid w:val="00063A65"/>
    <w:rsid w:val="000645D1"/>
    <w:rsid w:val="000668FE"/>
    <w:rsid w:val="00067514"/>
    <w:rsid w:val="0006790B"/>
    <w:rsid w:val="00067A13"/>
    <w:rsid w:val="000707FC"/>
    <w:rsid w:val="00071C3B"/>
    <w:rsid w:val="00071DB1"/>
    <w:rsid w:val="00072025"/>
    <w:rsid w:val="000732C8"/>
    <w:rsid w:val="00074B46"/>
    <w:rsid w:val="0007633E"/>
    <w:rsid w:val="00076716"/>
    <w:rsid w:val="00077EFA"/>
    <w:rsid w:val="00080728"/>
    <w:rsid w:val="00080D2F"/>
    <w:rsid w:val="00081A61"/>
    <w:rsid w:val="00083A03"/>
    <w:rsid w:val="000841F6"/>
    <w:rsid w:val="000922AC"/>
    <w:rsid w:val="0009522C"/>
    <w:rsid w:val="00095AEA"/>
    <w:rsid w:val="00096DB0"/>
    <w:rsid w:val="00096F2B"/>
    <w:rsid w:val="00097698"/>
    <w:rsid w:val="00097B16"/>
    <w:rsid w:val="000A0231"/>
    <w:rsid w:val="000A1EF5"/>
    <w:rsid w:val="000A5DF3"/>
    <w:rsid w:val="000A691A"/>
    <w:rsid w:val="000A6C3C"/>
    <w:rsid w:val="000B15BE"/>
    <w:rsid w:val="000B1E07"/>
    <w:rsid w:val="000B458B"/>
    <w:rsid w:val="000B7947"/>
    <w:rsid w:val="000C1415"/>
    <w:rsid w:val="000C22DB"/>
    <w:rsid w:val="000C22E1"/>
    <w:rsid w:val="000C2B32"/>
    <w:rsid w:val="000C6741"/>
    <w:rsid w:val="000D0D78"/>
    <w:rsid w:val="000D1C44"/>
    <w:rsid w:val="000D1F48"/>
    <w:rsid w:val="000D2F94"/>
    <w:rsid w:val="000D41A0"/>
    <w:rsid w:val="000D4CB1"/>
    <w:rsid w:val="000D4E48"/>
    <w:rsid w:val="000D5EC3"/>
    <w:rsid w:val="000D7EFC"/>
    <w:rsid w:val="000E2D3E"/>
    <w:rsid w:val="000E3DAF"/>
    <w:rsid w:val="000E47BF"/>
    <w:rsid w:val="000E4993"/>
    <w:rsid w:val="000F0066"/>
    <w:rsid w:val="000F026E"/>
    <w:rsid w:val="000F16DD"/>
    <w:rsid w:val="000F185F"/>
    <w:rsid w:val="000F32A6"/>
    <w:rsid w:val="000F4CD3"/>
    <w:rsid w:val="000F54D1"/>
    <w:rsid w:val="000F5F17"/>
    <w:rsid w:val="000F618C"/>
    <w:rsid w:val="000F78D2"/>
    <w:rsid w:val="000F7910"/>
    <w:rsid w:val="00101349"/>
    <w:rsid w:val="00102A9B"/>
    <w:rsid w:val="00102F74"/>
    <w:rsid w:val="0010431E"/>
    <w:rsid w:val="0010431F"/>
    <w:rsid w:val="0010636B"/>
    <w:rsid w:val="00106C77"/>
    <w:rsid w:val="001072FF"/>
    <w:rsid w:val="00107635"/>
    <w:rsid w:val="00107D64"/>
    <w:rsid w:val="00110A8F"/>
    <w:rsid w:val="0011172E"/>
    <w:rsid w:val="001121A1"/>
    <w:rsid w:val="00114856"/>
    <w:rsid w:val="00114C39"/>
    <w:rsid w:val="00115248"/>
    <w:rsid w:val="001156B4"/>
    <w:rsid w:val="00115CEF"/>
    <w:rsid w:val="0011727F"/>
    <w:rsid w:val="001219CF"/>
    <w:rsid w:val="00122B24"/>
    <w:rsid w:val="00123869"/>
    <w:rsid w:val="00130E31"/>
    <w:rsid w:val="001335A2"/>
    <w:rsid w:val="00133930"/>
    <w:rsid w:val="00134F18"/>
    <w:rsid w:val="0013511D"/>
    <w:rsid w:val="0013538A"/>
    <w:rsid w:val="00136719"/>
    <w:rsid w:val="001369FC"/>
    <w:rsid w:val="00137C5C"/>
    <w:rsid w:val="00141CF1"/>
    <w:rsid w:val="00141FB4"/>
    <w:rsid w:val="001420CA"/>
    <w:rsid w:val="001420DB"/>
    <w:rsid w:val="0014278E"/>
    <w:rsid w:val="00143B51"/>
    <w:rsid w:val="00143F96"/>
    <w:rsid w:val="00144B79"/>
    <w:rsid w:val="00144DAC"/>
    <w:rsid w:val="001469D3"/>
    <w:rsid w:val="001479D7"/>
    <w:rsid w:val="00150094"/>
    <w:rsid w:val="0015075E"/>
    <w:rsid w:val="0015079C"/>
    <w:rsid w:val="0015103A"/>
    <w:rsid w:val="0015142E"/>
    <w:rsid w:val="00152635"/>
    <w:rsid w:val="0015403E"/>
    <w:rsid w:val="00154533"/>
    <w:rsid w:val="00154626"/>
    <w:rsid w:val="00156DBA"/>
    <w:rsid w:val="0015704F"/>
    <w:rsid w:val="00157FB3"/>
    <w:rsid w:val="0016132C"/>
    <w:rsid w:val="00161913"/>
    <w:rsid w:val="001627D8"/>
    <w:rsid w:val="00164A7A"/>
    <w:rsid w:val="00164E67"/>
    <w:rsid w:val="00165442"/>
    <w:rsid w:val="0016544F"/>
    <w:rsid w:val="00165EB7"/>
    <w:rsid w:val="00166255"/>
    <w:rsid w:val="00166534"/>
    <w:rsid w:val="0016738D"/>
    <w:rsid w:val="00170CA3"/>
    <w:rsid w:val="001718DB"/>
    <w:rsid w:val="001739C6"/>
    <w:rsid w:val="00175DBB"/>
    <w:rsid w:val="0017611D"/>
    <w:rsid w:val="00176936"/>
    <w:rsid w:val="0017744D"/>
    <w:rsid w:val="00177D71"/>
    <w:rsid w:val="001806C2"/>
    <w:rsid w:val="00180EF1"/>
    <w:rsid w:val="00181397"/>
    <w:rsid w:val="00181FBC"/>
    <w:rsid w:val="001829C5"/>
    <w:rsid w:val="001835E1"/>
    <w:rsid w:val="0018525A"/>
    <w:rsid w:val="00185D70"/>
    <w:rsid w:val="00186AB5"/>
    <w:rsid w:val="0019359F"/>
    <w:rsid w:val="0019449C"/>
    <w:rsid w:val="00196335"/>
    <w:rsid w:val="0019710A"/>
    <w:rsid w:val="001A0E1D"/>
    <w:rsid w:val="001A0E29"/>
    <w:rsid w:val="001A2A77"/>
    <w:rsid w:val="001A3C28"/>
    <w:rsid w:val="001A674C"/>
    <w:rsid w:val="001A6D40"/>
    <w:rsid w:val="001A78A1"/>
    <w:rsid w:val="001B0772"/>
    <w:rsid w:val="001B24C3"/>
    <w:rsid w:val="001B590A"/>
    <w:rsid w:val="001B5AFA"/>
    <w:rsid w:val="001B5B89"/>
    <w:rsid w:val="001B6EE7"/>
    <w:rsid w:val="001B7BA2"/>
    <w:rsid w:val="001B7F7D"/>
    <w:rsid w:val="001C007A"/>
    <w:rsid w:val="001C0816"/>
    <w:rsid w:val="001C42EB"/>
    <w:rsid w:val="001C5A9F"/>
    <w:rsid w:val="001C6088"/>
    <w:rsid w:val="001C7FD3"/>
    <w:rsid w:val="001D0016"/>
    <w:rsid w:val="001D16BB"/>
    <w:rsid w:val="001D2801"/>
    <w:rsid w:val="001D2B98"/>
    <w:rsid w:val="001D6DFD"/>
    <w:rsid w:val="001E08F5"/>
    <w:rsid w:val="001E0E58"/>
    <w:rsid w:val="001E12D6"/>
    <w:rsid w:val="001E1590"/>
    <w:rsid w:val="001E179F"/>
    <w:rsid w:val="001E1ADC"/>
    <w:rsid w:val="001E4E27"/>
    <w:rsid w:val="001E4E9C"/>
    <w:rsid w:val="001E5BBF"/>
    <w:rsid w:val="001E6804"/>
    <w:rsid w:val="001E6AE8"/>
    <w:rsid w:val="001E70AC"/>
    <w:rsid w:val="001E7600"/>
    <w:rsid w:val="001F0701"/>
    <w:rsid w:val="001F1069"/>
    <w:rsid w:val="001F1CC5"/>
    <w:rsid w:val="001F226E"/>
    <w:rsid w:val="001F23CB"/>
    <w:rsid w:val="001F3A46"/>
    <w:rsid w:val="001F3EC4"/>
    <w:rsid w:val="001F42D7"/>
    <w:rsid w:val="001F5243"/>
    <w:rsid w:val="001F5B26"/>
    <w:rsid w:val="001F66B7"/>
    <w:rsid w:val="00203E0F"/>
    <w:rsid w:val="00203FBF"/>
    <w:rsid w:val="00204D5B"/>
    <w:rsid w:val="002069BA"/>
    <w:rsid w:val="00207521"/>
    <w:rsid w:val="00207A49"/>
    <w:rsid w:val="0021030F"/>
    <w:rsid w:val="00211449"/>
    <w:rsid w:val="00212929"/>
    <w:rsid w:val="00212B93"/>
    <w:rsid w:val="00212DEF"/>
    <w:rsid w:val="00214E35"/>
    <w:rsid w:val="002153E7"/>
    <w:rsid w:val="00216489"/>
    <w:rsid w:val="00220FC4"/>
    <w:rsid w:val="002215E1"/>
    <w:rsid w:val="00222712"/>
    <w:rsid w:val="00222837"/>
    <w:rsid w:val="00222FE6"/>
    <w:rsid w:val="00227519"/>
    <w:rsid w:val="00230585"/>
    <w:rsid w:val="0023173A"/>
    <w:rsid w:val="00231A18"/>
    <w:rsid w:val="0023299C"/>
    <w:rsid w:val="00232DF6"/>
    <w:rsid w:val="00233E68"/>
    <w:rsid w:val="0023471A"/>
    <w:rsid w:val="0024057D"/>
    <w:rsid w:val="00240DCC"/>
    <w:rsid w:val="00240ED5"/>
    <w:rsid w:val="00241998"/>
    <w:rsid w:val="00242CB8"/>
    <w:rsid w:val="00242E9E"/>
    <w:rsid w:val="00243992"/>
    <w:rsid w:val="002459EC"/>
    <w:rsid w:val="002460D2"/>
    <w:rsid w:val="002555DA"/>
    <w:rsid w:val="00255BC4"/>
    <w:rsid w:val="0025777F"/>
    <w:rsid w:val="00261CF5"/>
    <w:rsid w:val="00262709"/>
    <w:rsid w:val="00262B5B"/>
    <w:rsid w:val="00263B27"/>
    <w:rsid w:val="00263CAD"/>
    <w:rsid w:val="0026555C"/>
    <w:rsid w:val="00266155"/>
    <w:rsid w:val="00266280"/>
    <w:rsid w:val="002701FE"/>
    <w:rsid w:val="00273755"/>
    <w:rsid w:val="00280125"/>
    <w:rsid w:val="00280733"/>
    <w:rsid w:val="002809FC"/>
    <w:rsid w:val="002850B0"/>
    <w:rsid w:val="0028620E"/>
    <w:rsid w:val="00287063"/>
    <w:rsid w:val="00287A83"/>
    <w:rsid w:val="00287B6C"/>
    <w:rsid w:val="00290C07"/>
    <w:rsid w:val="00292DFC"/>
    <w:rsid w:val="00293474"/>
    <w:rsid w:val="002939BB"/>
    <w:rsid w:val="00294813"/>
    <w:rsid w:val="002960EF"/>
    <w:rsid w:val="002A079C"/>
    <w:rsid w:val="002A0ECE"/>
    <w:rsid w:val="002A2D79"/>
    <w:rsid w:val="002A40EA"/>
    <w:rsid w:val="002A6D8D"/>
    <w:rsid w:val="002A71D4"/>
    <w:rsid w:val="002B00B4"/>
    <w:rsid w:val="002B1057"/>
    <w:rsid w:val="002B17C8"/>
    <w:rsid w:val="002B1927"/>
    <w:rsid w:val="002B30DB"/>
    <w:rsid w:val="002B4071"/>
    <w:rsid w:val="002B4ED8"/>
    <w:rsid w:val="002B5849"/>
    <w:rsid w:val="002B74AE"/>
    <w:rsid w:val="002C0E22"/>
    <w:rsid w:val="002C1D2F"/>
    <w:rsid w:val="002C2453"/>
    <w:rsid w:val="002C2AD3"/>
    <w:rsid w:val="002C4CE0"/>
    <w:rsid w:val="002C5AB8"/>
    <w:rsid w:val="002C713E"/>
    <w:rsid w:val="002C7297"/>
    <w:rsid w:val="002C7CCE"/>
    <w:rsid w:val="002D0C2D"/>
    <w:rsid w:val="002D1516"/>
    <w:rsid w:val="002D1B29"/>
    <w:rsid w:val="002D290D"/>
    <w:rsid w:val="002E006B"/>
    <w:rsid w:val="002E0202"/>
    <w:rsid w:val="002E1484"/>
    <w:rsid w:val="002E1EA5"/>
    <w:rsid w:val="002E2CB8"/>
    <w:rsid w:val="002E66B0"/>
    <w:rsid w:val="002E6C99"/>
    <w:rsid w:val="002E7572"/>
    <w:rsid w:val="002F1B1A"/>
    <w:rsid w:val="002F2547"/>
    <w:rsid w:val="002F2C01"/>
    <w:rsid w:val="002F41D0"/>
    <w:rsid w:val="002F4AE0"/>
    <w:rsid w:val="002F568A"/>
    <w:rsid w:val="002F6A53"/>
    <w:rsid w:val="002F6C12"/>
    <w:rsid w:val="002F7BEE"/>
    <w:rsid w:val="002F7CBA"/>
    <w:rsid w:val="00300382"/>
    <w:rsid w:val="003004DE"/>
    <w:rsid w:val="003016E4"/>
    <w:rsid w:val="003019CF"/>
    <w:rsid w:val="00301E56"/>
    <w:rsid w:val="0030348E"/>
    <w:rsid w:val="00304453"/>
    <w:rsid w:val="00304881"/>
    <w:rsid w:val="00305635"/>
    <w:rsid w:val="003058E6"/>
    <w:rsid w:val="003071C4"/>
    <w:rsid w:val="00307B40"/>
    <w:rsid w:val="00310A4A"/>
    <w:rsid w:val="0031448D"/>
    <w:rsid w:val="00314D62"/>
    <w:rsid w:val="00315538"/>
    <w:rsid w:val="00317A3D"/>
    <w:rsid w:val="003205B4"/>
    <w:rsid w:val="003219D8"/>
    <w:rsid w:val="00322833"/>
    <w:rsid w:val="00322B3C"/>
    <w:rsid w:val="003238F4"/>
    <w:rsid w:val="00323FAA"/>
    <w:rsid w:val="003241B9"/>
    <w:rsid w:val="003245E6"/>
    <w:rsid w:val="00324676"/>
    <w:rsid w:val="00324B57"/>
    <w:rsid w:val="00325A3A"/>
    <w:rsid w:val="00326112"/>
    <w:rsid w:val="00330FCF"/>
    <w:rsid w:val="003311FD"/>
    <w:rsid w:val="00331E8E"/>
    <w:rsid w:val="00332F3E"/>
    <w:rsid w:val="00333616"/>
    <w:rsid w:val="00334A4F"/>
    <w:rsid w:val="00335B45"/>
    <w:rsid w:val="003368A7"/>
    <w:rsid w:val="00336D48"/>
    <w:rsid w:val="003370E4"/>
    <w:rsid w:val="003372AD"/>
    <w:rsid w:val="00337331"/>
    <w:rsid w:val="0033770D"/>
    <w:rsid w:val="00341363"/>
    <w:rsid w:val="003417CF"/>
    <w:rsid w:val="00343393"/>
    <w:rsid w:val="00343EA8"/>
    <w:rsid w:val="00343F43"/>
    <w:rsid w:val="00345425"/>
    <w:rsid w:val="00345F1F"/>
    <w:rsid w:val="00346F24"/>
    <w:rsid w:val="00350F4F"/>
    <w:rsid w:val="00351B11"/>
    <w:rsid w:val="00355DFB"/>
    <w:rsid w:val="0035707A"/>
    <w:rsid w:val="00357B6B"/>
    <w:rsid w:val="00361A46"/>
    <w:rsid w:val="00362AE8"/>
    <w:rsid w:val="00365A68"/>
    <w:rsid w:val="0037061F"/>
    <w:rsid w:val="00371A73"/>
    <w:rsid w:val="00371D59"/>
    <w:rsid w:val="003728F6"/>
    <w:rsid w:val="00372A2F"/>
    <w:rsid w:val="0037372B"/>
    <w:rsid w:val="003749BF"/>
    <w:rsid w:val="00375339"/>
    <w:rsid w:val="00376225"/>
    <w:rsid w:val="00377A53"/>
    <w:rsid w:val="00377F43"/>
    <w:rsid w:val="0038019A"/>
    <w:rsid w:val="003818B8"/>
    <w:rsid w:val="00383ADD"/>
    <w:rsid w:val="00384D00"/>
    <w:rsid w:val="00387915"/>
    <w:rsid w:val="00387D6A"/>
    <w:rsid w:val="00390399"/>
    <w:rsid w:val="00390CDF"/>
    <w:rsid w:val="00392A6D"/>
    <w:rsid w:val="00393386"/>
    <w:rsid w:val="003939C3"/>
    <w:rsid w:val="003959EF"/>
    <w:rsid w:val="00395F52"/>
    <w:rsid w:val="003961A8"/>
    <w:rsid w:val="00396425"/>
    <w:rsid w:val="00396715"/>
    <w:rsid w:val="003977ED"/>
    <w:rsid w:val="00397A4B"/>
    <w:rsid w:val="003A046C"/>
    <w:rsid w:val="003A219B"/>
    <w:rsid w:val="003A2640"/>
    <w:rsid w:val="003A750D"/>
    <w:rsid w:val="003B06FA"/>
    <w:rsid w:val="003B0D86"/>
    <w:rsid w:val="003B1971"/>
    <w:rsid w:val="003B1ADB"/>
    <w:rsid w:val="003B204C"/>
    <w:rsid w:val="003B2966"/>
    <w:rsid w:val="003B30C6"/>
    <w:rsid w:val="003B4056"/>
    <w:rsid w:val="003B46FF"/>
    <w:rsid w:val="003B5CB2"/>
    <w:rsid w:val="003B6FD9"/>
    <w:rsid w:val="003B74EA"/>
    <w:rsid w:val="003C099D"/>
    <w:rsid w:val="003C1194"/>
    <w:rsid w:val="003C28C5"/>
    <w:rsid w:val="003C5697"/>
    <w:rsid w:val="003C56AE"/>
    <w:rsid w:val="003C6143"/>
    <w:rsid w:val="003C6605"/>
    <w:rsid w:val="003C7BCB"/>
    <w:rsid w:val="003D0BC5"/>
    <w:rsid w:val="003D2FEB"/>
    <w:rsid w:val="003D424C"/>
    <w:rsid w:val="003D5E1C"/>
    <w:rsid w:val="003D7858"/>
    <w:rsid w:val="003D7A04"/>
    <w:rsid w:val="003D7BDD"/>
    <w:rsid w:val="003E1509"/>
    <w:rsid w:val="003E17F4"/>
    <w:rsid w:val="003E1F4A"/>
    <w:rsid w:val="003E4357"/>
    <w:rsid w:val="003E4DFD"/>
    <w:rsid w:val="003E703B"/>
    <w:rsid w:val="003E7094"/>
    <w:rsid w:val="003E7986"/>
    <w:rsid w:val="003F032D"/>
    <w:rsid w:val="003F0A88"/>
    <w:rsid w:val="003F283D"/>
    <w:rsid w:val="003F2ABD"/>
    <w:rsid w:val="003F2E1E"/>
    <w:rsid w:val="003F4571"/>
    <w:rsid w:val="003F5A7D"/>
    <w:rsid w:val="003F6209"/>
    <w:rsid w:val="003F62E1"/>
    <w:rsid w:val="00402C2E"/>
    <w:rsid w:val="004033A9"/>
    <w:rsid w:val="0040536F"/>
    <w:rsid w:val="0040595F"/>
    <w:rsid w:val="004064C4"/>
    <w:rsid w:val="00407E97"/>
    <w:rsid w:val="00412304"/>
    <w:rsid w:val="004131BF"/>
    <w:rsid w:val="004150AD"/>
    <w:rsid w:val="004168E4"/>
    <w:rsid w:val="00422E5B"/>
    <w:rsid w:val="00423B4C"/>
    <w:rsid w:val="00430CA6"/>
    <w:rsid w:val="00432322"/>
    <w:rsid w:val="00433135"/>
    <w:rsid w:val="00433557"/>
    <w:rsid w:val="004342F7"/>
    <w:rsid w:val="00434A04"/>
    <w:rsid w:val="00435BEC"/>
    <w:rsid w:val="0044036B"/>
    <w:rsid w:val="00441E3C"/>
    <w:rsid w:val="004429E7"/>
    <w:rsid w:val="00444844"/>
    <w:rsid w:val="004449E0"/>
    <w:rsid w:val="00445235"/>
    <w:rsid w:val="004455BC"/>
    <w:rsid w:val="00450496"/>
    <w:rsid w:val="00454AC8"/>
    <w:rsid w:val="00454B31"/>
    <w:rsid w:val="00454E85"/>
    <w:rsid w:val="004577EB"/>
    <w:rsid w:val="00457E78"/>
    <w:rsid w:val="00462272"/>
    <w:rsid w:val="00462CE3"/>
    <w:rsid w:val="00462D15"/>
    <w:rsid w:val="00463164"/>
    <w:rsid w:val="004632B9"/>
    <w:rsid w:val="004644A2"/>
    <w:rsid w:val="00464675"/>
    <w:rsid w:val="0046498A"/>
    <w:rsid w:val="004651DC"/>
    <w:rsid w:val="00466ECB"/>
    <w:rsid w:val="004718BC"/>
    <w:rsid w:val="00471E63"/>
    <w:rsid w:val="00472409"/>
    <w:rsid w:val="00472CE6"/>
    <w:rsid w:val="00473CB0"/>
    <w:rsid w:val="00473ED0"/>
    <w:rsid w:val="00474C31"/>
    <w:rsid w:val="00474F33"/>
    <w:rsid w:val="00475246"/>
    <w:rsid w:val="004766EC"/>
    <w:rsid w:val="00480037"/>
    <w:rsid w:val="004801B7"/>
    <w:rsid w:val="004806D7"/>
    <w:rsid w:val="00482486"/>
    <w:rsid w:val="00483744"/>
    <w:rsid w:val="00486186"/>
    <w:rsid w:val="00487E05"/>
    <w:rsid w:val="0049015C"/>
    <w:rsid w:val="00490A94"/>
    <w:rsid w:val="004922A5"/>
    <w:rsid w:val="004957A5"/>
    <w:rsid w:val="004A01DB"/>
    <w:rsid w:val="004A02EE"/>
    <w:rsid w:val="004A0642"/>
    <w:rsid w:val="004A2747"/>
    <w:rsid w:val="004A3506"/>
    <w:rsid w:val="004A4CFA"/>
    <w:rsid w:val="004A56C3"/>
    <w:rsid w:val="004A5B11"/>
    <w:rsid w:val="004A625A"/>
    <w:rsid w:val="004A683A"/>
    <w:rsid w:val="004A6F6D"/>
    <w:rsid w:val="004A76A7"/>
    <w:rsid w:val="004A7E67"/>
    <w:rsid w:val="004B080F"/>
    <w:rsid w:val="004B0E3D"/>
    <w:rsid w:val="004B0F9B"/>
    <w:rsid w:val="004B1307"/>
    <w:rsid w:val="004B1476"/>
    <w:rsid w:val="004B24B9"/>
    <w:rsid w:val="004B2FC2"/>
    <w:rsid w:val="004B53BB"/>
    <w:rsid w:val="004B6368"/>
    <w:rsid w:val="004B75EC"/>
    <w:rsid w:val="004B7A78"/>
    <w:rsid w:val="004C0780"/>
    <w:rsid w:val="004C106C"/>
    <w:rsid w:val="004C1C30"/>
    <w:rsid w:val="004C5948"/>
    <w:rsid w:val="004C6D76"/>
    <w:rsid w:val="004C71AC"/>
    <w:rsid w:val="004C79F7"/>
    <w:rsid w:val="004C7C38"/>
    <w:rsid w:val="004D0D46"/>
    <w:rsid w:val="004D0D53"/>
    <w:rsid w:val="004D0E0F"/>
    <w:rsid w:val="004D1618"/>
    <w:rsid w:val="004D285D"/>
    <w:rsid w:val="004D2E30"/>
    <w:rsid w:val="004D2FC6"/>
    <w:rsid w:val="004D455F"/>
    <w:rsid w:val="004D5047"/>
    <w:rsid w:val="004D5B1E"/>
    <w:rsid w:val="004D68B2"/>
    <w:rsid w:val="004E36E0"/>
    <w:rsid w:val="004E4481"/>
    <w:rsid w:val="004E4971"/>
    <w:rsid w:val="004E6E2B"/>
    <w:rsid w:val="004E7995"/>
    <w:rsid w:val="004F18F8"/>
    <w:rsid w:val="004F1ACA"/>
    <w:rsid w:val="004F1FAB"/>
    <w:rsid w:val="004F361C"/>
    <w:rsid w:val="004F4900"/>
    <w:rsid w:val="004F4986"/>
    <w:rsid w:val="004F58AB"/>
    <w:rsid w:val="004F5964"/>
    <w:rsid w:val="004F5FAE"/>
    <w:rsid w:val="005002E6"/>
    <w:rsid w:val="00500407"/>
    <w:rsid w:val="0050180E"/>
    <w:rsid w:val="005027F7"/>
    <w:rsid w:val="00503191"/>
    <w:rsid w:val="00503D77"/>
    <w:rsid w:val="00505A7E"/>
    <w:rsid w:val="0050798C"/>
    <w:rsid w:val="00507DD4"/>
    <w:rsid w:val="00510C7D"/>
    <w:rsid w:val="00510EF3"/>
    <w:rsid w:val="0051119B"/>
    <w:rsid w:val="0051222C"/>
    <w:rsid w:val="005136B3"/>
    <w:rsid w:val="00514731"/>
    <w:rsid w:val="00515883"/>
    <w:rsid w:val="005165B4"/>
    <w:rsid w:val="005202E6"/>
    <w:rsid w:val="005209A0"/>
    <w:rsid w:val="00521688"/>
    <w:rsid w:val="005219DC"/>
    <w:rsid w:val="00522B90"/>
    <w:rsid w:val="005230DD"/>
    <w:rsid w:val="00523B2A"/>
    <w:rsid w:val="005250C8"/>
    <w:rsid w:val="005268BB"/>
    <w:rsid w:val="00526D85"/>
    <w:rsid w:val="00530334"/>
    <w:rsid w:val="00530F08"/>
    <w:rsid w:val="00531339"/>
    <w:rsid w:val="00532476"/>
    <w:rsid w:val="00536998"/>
    <w:rsid w:val="005378CD"/>
    <w:rsid w:val="00540428"/>
    <w:rsid w:val="00540543"/>
    <w:rsid w:val="0054101E"/>
    <w:rsid w:val="0054219E"/>
    <w:rsid w:val="00543CFE"/>
    <w:rsid w:val="0054512E"/>
    <w:rsid w:val="00547FA7"/>
    <w:rsid w:val="005506A9"/>
    <w:rsid w:val="00550CDB"/>
    <w:rsid w:val="00550D5A"/>
    <w:rsid w:val="00550D73"/>
    <w:rsid w:val="00551E99"/>
    <w:rsid w:val="00553124"/>
    <w:rsid w:val="005562C4"/>
    <w:rsid w:val="00556663"/>
    <w:rsid w:val="00557CEF"/>
    <w:rsid w:val="00557DFB"/>
    <w:rsid w:val="00560749"/>
    <w:rsid w:val="00561256"/>
    <w:rsid w:val="00562165"/>
    <w:rsid w:val="00563ABF"/>
    <w:rsid w:val="005648C3"/>
    <w:rsid w:val="00567C16"/>
    <w:rsid w:val="00570A76"/>
    <w:rsid w:val="00570BA0"/>
    <w:rsid w:val="00571CE3"/>
    <w:rsid w:val="005727EF"/>
    <w:rsid w:val="00572906"/>
    <w:rsid w:val="0057462F"/>
    <w:rsid w:val="005766D8"/>
    <w:rsid w:val="00580003"/>
    <w:rsid w:val="005805DE"/>
    <w:rsid w:val="00581A67"/>
    <w:rsid w:val="00583B21"/>
    <w:rsid w:val="00584158"/>
    <w:rsid w:val="005850EC"/>
    <w:rsid w:val="005913B2"/>
    <w:rsid w:val="00591F5D"/>
    <w:rsid w:val="005928CE"/>
    <w:rsid w:val="00593A44"/>
    <w:rsid w:val="0059414B"/>
    <w:rsid w:val="0059734E"/>
    <w:rsid w:val="005A0F32"/>
    <w:rsid w:val="005A1AE5"/>
    <w:rsid w:val="005A1D25"/>
    <w:rsid w:val="005A2B95"/>
    <w:rsid w:val="005A2DCA"/>
    <w:rsid w:val="005A3F2B"/>
    <w:rsid w:val="005A3FF8"/>
    <w:rsid w:val="005A564A"/>
    <w:rsid w:val="005A5D22"/>
    <w:rsid w:val="005B0449"/>
    <w:rsid w:val="005B06D3"/>
    <w:rsid w:val="005B17AD"/>
    <w:rsid w:val="005B189B"/>
    <w:rsid w:val="005B1DC8"/>
    <w:rsid w:val="005B323E"/>
    <w:rsid w:val="005B6FA3"/>
    <w:rsid w:val="005B7C8C"/>
    <w:rsid w:val="005C06F2"/>
    <w:rsid w:val="005C114D"/>
    <w:rsid w:val="005C13A6"/>
    <w:rsid w:val="005C265F"/>
    <w:rsid w:val="005C7176"/>
    <w:rsid w:val="005D04F9"/>
    <w:rsid w:val="005D327C"/>
    <w:rsid w:val="005D3CE3"/>
    <w:rsid w:val="005D492C"/>
    <w:rsid w:val="005D584C"/>
    <w:rsid w:val="005D59E3"/>
    <w:rsid w:val="005D5E14"/>
    <w:rsid w:val="005D5FA3"/>
    <w:rsid w:val="005E0D76"/>
    <w:rsid w:val="005E10EC"/>
    <w:rsid w:val="005E2223"/>
    <w:rsid w:val="005E3CAF"/>
    <w:rsid w:val="005E462C"/>
    <w:rsid w:val="005E4940"/>
    <w:rsid w:val="005E4D1E"/>
    <w:rsid w:val="005E610E"/>
    <w:rsid w:val="005E64F4"/>
    <w:rsid w:val="005E7DC4"/>
    <w:rsid w:val="005F0607"/>
    <w:rsid w:val="005F3B0C"/>
    <w:rsid w:val="005F4808"/>
    <w:rsid w:val="005F65BF"/>
    <w:rsid w:val="005F67E6"/>
    <w:rsid w:val="00600169"/>
    <w:rsid w:val="006004FC"/>
    <w:rsid w:val="00600889"/>
    <w:rsid w:val="0060138D"/>
    <w:rsid w:val="006014FB"/>
    <w:rsid w:val="00602772"/>
    <w:rsid w:val="00602B18"/>
    <w:rsid w:val="0060361F"/>
    <w:rsid w:val="0060466E"/>
    <w:rsid w:val="00605FDA"/>
    <w:rsid w:val="006069CE"/>
    <w:rsid w:val="00606BFF"/>
    <w:rsid w:val="00606ED5"/>
    <w:rsid w:val="00610A83"/>
    <w:rsid w:val="00612316"/>
    <w:rsid w:val="006146EF"/>
    <w:rsid w:val="006162B7"/>
    <w:rsid w:val="00616829"/>
    <w:rsid w:val="00616E3D"/>
    <w:rsid w:val="00617B31"/>
    <w:rsid w:val="00622ED4"/>
    <w:rsid w:val="00623EA6"/>
    <w:rsid w:val="0062496C"/>
    <w:rsid w:val="00625149"/>
    <w:rsid w:val="00631C94"/>
    <w:rsid w:val="006329A5"/>
    <w:rsid w:val="0063521B"/>
    <w:rsid w:val="00635C41"/>
    <w:rsid w:val="00635D0F"/>
    <w:rsid w:val="00635EC9"/>
    <w:rsid w:val="00636B2C"/>
    <w:rsid w:val="00636BFE"/>
    <w:rsid w:val="00641766"/>
    <w:rsid w:val="00641CDD"/>
    <w:rsid w:val="006421C2"/>
    <w:rsid w:val="00643EED"/>
    <w:rsid w:val="006443B9"/>
    <w:rsid w:val="006463AB"/>
    <w:rsid w:val="00646632"/>
    <w:rsid w:val="006466F1"/>
    <w:rsid w:val="006467BD"/>
    <w:rsid w:val="006514DD"/>
    <w:rsid w:val="00654175"/>
    <w:rsid w:val="00655442"/>
    <w:rsid w:val="00655478"/>
    <w:rsid w:val="00655931"/>
    <w:rsid w:val="00655ABC"/>
    <w:rsid w:val="00655BBE"/>
    <w:rsid w:val="00657760"/>
    <w:rsid w:val="0066129E"/>
    <w:rsid w:val="006626FB"/>
    <w:rsid w:val="0066479F"/>
    <w:rsid w:val="00664DE2"/>
    <w:rsid w:val="00665037"/>
    <w:rsid w:val="00665575"/>
    <w:rsid w:val="00665896"/>
    <w:rsid w:val="006660E7"/>
    <w:rsid w:val="00666156"/>
    <w:rsid w:val="00666674"/>
    <w:rsid w:val="006678A7"/>
    <w:rsid w:val="00667BA3"/>
    <w:rsid w:val="00667C6D"/>
    <w:rsid w:val="00671AC1"/>
    <w:rsid w:val="0067253D"/>
    <w:rsid w:val="00675A3D"/>
    <w:rsid w:val="00676038"/>
    <w:rsid w:val="0068168D"/>
    <w:rsid w:val="006818DF"/>
    <w:rsid w:val="0068375E"/>
    <w:rsid w:val="006841C4"/>
    <w:rsid w:val="00684369"/>
    <w:rsid w:val="006860C9"/>
    <w:rsid w:val="00686327"/>
    <w:rsid w:val="00686789"/>
    <w:rsid w:val="00687441"/>
    <w:rsid w:val="006876EB"/>
    <w:rsid w:val="006877B6"/>
    <w:rsid w:val="00687E57"/>
    <w:rsid w:val="006926FD"/>
    <w:rsid w:val="00692D96"/>
    <w:rsid w:val="00693F53"/>
    <w:rsid w:val="00694989"/>
    <w:rsid w:val="00696801"/>
    <w:rsid w:val="00697E5A"/>
    <w:rsid w:val="006A0526"/>
    <w:rsid w:val="006A1CA3"/>
    <w:rsid w:val="006A2BED"/>
    <w:rsid w:val="006A2D71"/>
    <w:rsid w:val="006A39FF"/>
    <w:rsid w:val="006A49DF"/>
    <w:rsid w:val="006A504F"/>
    <w:rsid w:val="006A527C"/>
    <w:rsid w:val="006A52B5"/>
    <w:rsid w:val="006A5640"/>
    <w:rsid w:val="006A591B"/>
    <w:rsid w:val="006B0A6B"/>
    <w:rsid w:val="006B39A7"/>
    <w:rsid w:val="006B4510"/>
    <w:rsid w:val="006B66CD"/>
    <w:rsid w:val="006B7E52"/>
    <w:rsid w:val="006C6863"/>
    <w:rsid w:val="006C7BD1"/>
    <w:rsid w:val="006D02ED"/>
    <w:rsid w:val="006D0F76"/>
    <w:rsid w:val="006D14F0"/>
    <w:rsid w:val="006D3DC7"/>
    <w:rsid w:val="006D4850"/>
    <w:rsid w:val="006D49F0"/>
    <w:rsid w:val="006D5296"/>
    <w:rsid w:val="006D71E2"/>
    <w:rsid w:val="006D7D74"/>
    <w:rsid w:val="006E19FE"/>
    <w:rsid w:val="006E1C5D"/>
    <w:rsid w:val="006E379F"/>
    <w:rsid w:val="006E6708"/>
    <w:rsid w:val="006E778F"/>
    <w:rsid w:val="006E7B23"/>
    <w:rsid w:val="006E7E52"/>
    <w:rsid w:val="006F06D6"/>
    <w:rsid w:val="006F07D9"/>
    <w:rsid w:val="006F1492"/>
    <w:rsid w:val="006F1779"/>
    <w:rsid w:val="006F22AF"/>
    <w:rsid w:val="006F2914"/>
    <w:rsid w:val="006F366F"/>
    <w:rsid w:val="006F66D8"/>
    <w:rsid w:val="006F6F75"/>
    <w:rsid w:val="006F718D"/>
    <w:rsid w:val="007006AC"/>
    <w:rsid w:val="0070143D"/>
    <w:rsid w:val="007018FA"/>
    <w:rsid w:val="00704EE4"/>
    <w:rsid w:val="0070554D"/>
    <w:rsid w:val="00707489"/>
    <w:rsid w:val="007077E1"/>
    <w:rsid w:val="00707E40"/>
    <w:rsid w:val="007110C8"/>
    <w:rsid w:val="0071115D"/>
    <w:rsid w:val="007129D0"/>
    <w:rsid w:val="00713047"/>
    <w:rsid w:val="00713617"/>
    <w:rsid w:val="0071385F"/>
    <w:rsid w:val="007159D9"/>
    <w:rsid w:val="00715B87"/>
    <w:rsid w:val="007161B2"/>
    <w:rsid w:val="00720659"/>
    <w:rsid w:val="007211AA"/>
    <w:rsid w:val="00721B0E"/>
    <w:rsid w:val="007226E8"/>
    <w:rsid w:val="00723527"/>
    <w:rsid w:val="00724610"/>
    <w:rsid w:val="007251AC"/>
    <w:rsid w:val="00727667"/>
    <w:rsid w:val="00730271"/>
    <w:rsid w:val="00730C88"/>
    <w:rsid w:val="00730EC7"/>
    <w:rsid w:val="00732101"/>
    <w:rsid w:val="00734B4A"/>
    <w:rsid w:val="00735BB5"/>
    <w:rsid w:val="00737946"/>
    <w:rsid w:val="00737E6E"/>
    <w:rsid w:val="00740117"/>
    <w:rsid w:val="00741727"/>
    <w:rsid w:val="00741E0B"/>
    <w:rsid w:val="00741EB5"/>
    <w:rsid w:val="00742104"/>
    <w:rsid w:val="00742251"/>
    <w:rsid w:val="00743749"/>
    <w:rsid w:val="007442AE"/>
    <w:rsid w:val="00746CB8"/>
    <w:rsid w:val="0074733F"/>
    <w:rsid w:val="00747A98"/>
    <w:rsid w:val="00751C1E"/>
    <w:rsid w:val="007538C6"/>
    <w:rsid w:val="00754408"/>
    <w:rsid w:val="007548CB"/>
    <w:rsid w:val="00754BD6"/>
    <w:rsid w:val="00754F4B"/>
    <w:rsid w:val="00755E42"/>
    <w:rsid w:val="007560A2"/>
    <w:rsid w:val="0075620E"/>
    <w:rsid w:val="007571E7"/>
    <w:rsid w:val="007613CB"/>
    <w:rsid w:val="007615BB"/>
    <w:rsid w:val="007617D3"/>
    <w:rsid w:val="007629AA"/>
    <w:rsid w:val="00765653"/>
    <w:rsid w:val="007657B2"/>
    <w:rsid w:val="00765E29"/>
    <w:rsid w:val="00766F36"/>
    <w:rsid w:val="00766FF1"/>
    <w:rsid w:val="00767869"/>
    <w:rsid w:val="007718B8"/>
    <w:rsid w:val="007719A8"/>
    <w:rsid w:val="00772793"/>
    <w:rsid w:val="007736CD"/>
    <w:rsid w:val="00773AFA"/>
    <w:rsid w:val="007765C8"/>
    <w:rsid w:val="0077709E"/>
    <w:rsid w:val="007779A7"/>
    <w:rsid w:val="00780AEF"/>
    <w:rsid w:val="00781568"/>
    <w:rsid w:val="00782D7D"/>
    <w:rsid w:val="007831B2"/>
    <w:rsid w:val="007839E1"/>
    <w:rsid w:val="00783EC1"/>
    <w:rsid w:val="00787625"/>
    <w:rsid w:val="00787870"/>
    <w:rsid w:val="0078793C"/>
    <w:rsid w:val="007901EA"/>
    <w:rsid w:val="00790D00"/>
    <w:rsid w:val="00790E00"/>
    <w:rsid w:val="00791937"/>
    <w:rsid w:val="00791993"/>
    <w:rsid w:val="00791ECD"/>
    <w:rsid w:val="007923D3"/>
    <w:rsid w:val="00792B12"/>
    <w:rsid w:val="007934AE"/>
    <w:rsid w:val="00793D0F"/>
    <w:rsid w:val="00794F31"/>
    <w:rsid w:val="0079765B"/>
    <w:rsid w:val="00797FB9"/>
    <w:rsid w:val="007A22C5"/>
    <w:rsid w:val="007A314F"/>
    <w:rsid w:val="007A41C5"/>
    <w:rsid w:val="007A45B6"/>
    <w:rsid w:val="007A55B3"/>
    <w:rsid w:val="007A7798"/>
    <w:rsid w:val="007B105C"/>
    <w:rsid w:val="007B1900"/>
    <w:rsid w:val="007B2A02"/>
    <w:rsid w:val="007B31EC"/>
    <w:rsid w:val="007B3A13"/>
    <w:rsid w:val="007B6AE9"/>
    <w:rsid w:val="007B6D28"/>
    <w:rsid w:val="007B7963"/>
    <w:rsid w:val="007C0835"/>
    <w:rsid w:val="007C0961"/>
    <w:rsid w:val="007C631C"/>
    <w:rsid w:val="007C6F59"/>
    <w:rsid w:val="007C750D"/>
    <w:rsid w:val="007C7740"/>
    <w:rsid w:val="007D0CB5"/>
    <w:rsid w:val="007D0E04"/>
    <w:rsid w:val="007D1176"/>
    <w:rsid w:val="007D1986"/>
    <w:rsid w:val="007D3537"/>
    <w:rsid w:val="007D3664"/>
    <w:rsid w:val="007D546A"/>
    <w:rsid w:val="007D5BF2"/>
    <w:rsid w:val="007D5C3A"/>
    <w:rsid w:val="007D6FA2"/>
    <w:rsid w:val="007D7465"/>
    <w:rsid w:val="007D7723"/>
    <w:rsid w:val="007D77E4"/>
    <w:rsid w:val="007E0012"/>
    <w:rsid w:val="007E1278"/>
    <w:rsid w:val="007E56EE"/>
    <w:rsid w:val="007E72C8"/>
    <w:rsid w:val="007F2F42"/>
    <w:rsid w:val="007F40B6"/>
    <w:rsid w:val="007F4FCF"/>
    <w:rsid w:val="007F7454"/>
    <w:rsid w:val="00800F76"/>
    <w:rsid w:val="0080267E"/>
    <w:rsid w:val="008047F2"/>
    <w:rsid w:val="008059E8"/>
    <w:rsid w:val="00805CF5"/>
    <w:rsid w:val="00806F63"/>
    <w:rsid w:val="008071BF"/>
    <w:rsid w:val="00810535"/>
    <w:rsid w:val="00810BC8"/>
    <w:rsid w:val="008122A8"/>
    <w:rsid w:val="00812B58"/>
    <w:rsid w:val="00814722"/>
    <w:rsid w:val="00814AAE"/>
    <w:rsid w:val="008159B1"/>
    <w:rsid w:val="00815F12"/>
    <w:rsid w:val="008161E5"/>
    <w:rsid w:val="0081678F"/>
    <w:rsid w:val="0081695B"/>
    <w:rsid w:val="00820580"/>
    <w:rsid w:val="008207CF"/>
    <w:rsid w:val="00820808"/>
    <w:rsid w:val="00822085"/>
    <w:rsid w:val="00824BF0"/>
    <w:rsid w:val="00824DFD"/>
    <w:rsid w:val="00824E79"/>
    <w:rsid w:val="00825C59"/>
    <w:rsid w:val="0082715E"/>
    <w:rsid w:val="0082747A"/>
    <w:rsid w:val="00827507"/>
    <w:rsid w:val="00830C78"/>
    <w:rsid w:val="00831CB1"/>
    <w:rsid w:val="00832033"/>
    <w:rsid w:val="008326DA"/>
    <w:rsid w:val="00832817"/>
    <w:rsid w:val="008335B4"/>
    <w:rsid w:val="0083526B"/>
    <w:rsid w:val="0083678C"/>
    <w:rsid w:val="00842122"/>
    <w:rsid w:val="008431C3"/>
    <w:rsid w:val="00843389"/>
    <w:rsid w:val="00845526"/>
    <w:rsid w:val="008456A9"/>
    <w:rsid w:val="00845AEC"/>
    <w:rsid w:val="0084611F"/>
    <w:rsid w:val="00847D35"/>
    <w:rsid w:val="00847D75"/>
    <w:rsid w:val="008501DF"/>
    <w:rsid w:val="00850646"/>
    <w:rsid w:val="0085075B"/>
    <w:rsid w:val="008522C7"/>
    <w:rsid w:val="00855193"/>
    <w:rsid w:val="00857692"/>
    <w:rsid w:val="008578CE"/>
    <w:rsid w:val="00860D04"/>
    <w:rsid w:val="0086110C"/>
    <w:rsid w:val="008617C8"/>
    <w:rsid w:val="00865205"/>
    <w:rsid w:val="008657A8"/>
    <w:rsid w:val="00866B29"/>
    <w:rsid w:val="00871843"/>
    <w:rsid w:val="00871B4F"/>
    <w:rsid w:val="008725CF"/>
    <w:rsid w:val="00874864"/>
    <w:rsid w:val="00877330"/>
    <w:rsid w:val="008801AB"/>
    <w:rsid w:val="00881376"/>
    <w:rsid w:val="00881BAE"/>
    <w:rsid w:val="008820DB"/>
    <w:rsid w:val="00883177"/>
    <w:rsid w:val="00883F99"/>
    <w:rsid w:val="00885247"/>
    <w:rsid w:val="00886088"/>
    <w:rsid w:val="0088718A"/>
    <w:rsid w:val="00887F05"/>
    <w:rsid w:val="00890DCD"/>
    <w:rsid w:val="0089165C"/>
    <w:rsid w:val="00891F32"/>
    <w:rsid w:val="00892FA3"/>
    <w:rsid w:val="008931F7"/>
    <w:rsid w:val="008932DD"/>
    <w:rsid w:val="008936AE"/>
    <w:rsid w:val="008961F2"/>
    <w:rsid w:val="00896268"/>
    <w:rsid w:val="008974BA"/>
    <w:rsid w:val="008A1CD7"/>
    <w:rsid w:val="008A3854"/>
    <w:rsid w:val="008A4D96"/>
    <w:rsid w:val="008A4FFB"/>
    <w:rsid w:val="008A5D63"/>
    <w:rsid w:val="008A7483"/>
    <w:rsid w:val="008B0DD2"/>
    <w:rsid w:val="008B1001"/>
    <w:rsid w:val="008B14E0"/>
    <w:rsid w:val="008B1C08"/>
    <w:rsid w:val="008B1CBF"/>
    <w:rsid w:val="008B1DC1"/>
    <w:rsid w:val="008B2435"/>
    <w:rsid w:val="008B41DA"/>
    <w:rsid w:val="008B4366"/>
    <w:rsid w:val="008B45CF"/>
    <w:rsid w:val="008B5AF7"/>
    <w:rsid w:val="008B5B73"/>
    <w:rsid w:val="008B6357"/>
    <w:rsid w:val="008B73D0"/>
    <w:rsid w:val="008B7454"/>
    <w:rsid w:val="008B77A4"/>
    <w:rsid w:val="008B7EF1"/>
    <w:rsid w:val="008C5EF4"/>
    <w:rsid w:val="008C7F66"/>
    <w:rsid w:val="008D1567"/>
    <w:rsid w:val="008D2D95"/>
    <w:rsid w:val="008D442A"/>
    <w:rsid w:val="008D595B"/>
    <w:rsid w:val="008D5FD1"/>
    <w:rsid w:val="008D7549"/>
    <w:rsid w:val="008E5854"/>
    <w:rsid w:val="008E765C"/>
    <w:rsid w:val="008F048D"/>
    <w:rsid w:val="008F0E6D"/>
    <w:rsid w:val="008F2708"/>
    <w:rsid w:val="008F33EF"/>
    <w:rsid w:val="008F37BB"/>
    <w:rsid w:val="008F3802"/>
    <w:rsid w:val="008F49D9"/>
    <w:rsid w:val="008F5A40"/>
    <w:rsid w:val="008F7A7C"/>
    <w:rsid w:val="00901BDB"/>
    <w:rsid w:val="009028F8"/>
    <w:rsid w:val="00902D4B"/>
    <w:rsid w:val="00905B04"/>
    <w:rsid w:val="0091050A"/>
    <w:rsid w:val="0091269D"/>
    <w:rsid w:val="0091371C"/>
    <w:rsid w:val="00915480"/>
    <w:rsid w:val="009154A2"/>
    <w:rsid w:val="00916F44"/>
    <w:rsid w:val="0092061A"/>
    <w:rsid w:val="009213BB"/>
    <w:rsid w:val="009252FD"/>
    <w:rsid w:val="00925F9D"/>
    <w:rsid w:val="009269E7"/>
    <w:rsid w:val="009270FA"/>
    <w:rsid w:val="00927799"/>
    <w:rsid w:val="0092797B"/>
    <w:rsid w:val="00927E49"/>
    <w:rsid w:val="009309C3"/>
    <w:rsid w:val="00931212"/>
    <w:rsid w:val="0093127C"/>
    <w:rsid w:val="00931C01"/>
    <w:rsid w:val="00935343"/>
    <w:rsid w:val="0093585A"/>
    <w:rsid w:val="00940885"/>
    <w:rsid w:val="00941F6E"/>
    <w:rsid w:val="009463BC"/>
    <w:rsid w:val="009472B3"/>
    <w:rsid w:val="00947761"/>
    <w:rsid w:val="009521D4"/>
    <w:rsid w:val="00952D82"/>
    <w:rsid w:val="00952E5C"/>
    <w:rsid w:val="009535B8"/>
    <w:rsid w:val="00955098"/>
    <w:rsid w:val="00955E9B"/>
    <w:rsid w:val="009613A1"/>
    <w:rsid w:val="00962379"/>
    <w:rsid w:val="00962992"/>
    <w:rsid w:val="00964C91"/>
    <w:rsid w:val="00965A90"/>
    <w:rsid w:val="00965F50"/>
    <w:rsid w:val="009672C9"/>
    <w:rsid w:val="0097075E"/>
    <w:rsid w:val="00971AFE"/>
    <w:rsid w:val="0097309B"/>
    <w:rsid w:val="00973AF7"/>
    <w:rsid w:val="00973D2A"/>
    <w:rsid w:val="00973D3B"/>
    <w:rsid w:val="009746EC"/>
    <w:rsid w:val="00974900"/>
    <w:rsid w:val="009804AB"/>
    <w:rsid w:val="00983CD2"/>
    <w:rsid w:val="009840F1"/>
    <w:rsid w:val="00985E02"/>
    <w:rsid w:val="00987A26"/>
    <w:rsid w:val="00991C53"/>
    <w:rsid w:val="009923B2"/>
    <w:rsid w:val="00992D1A"/>
    <w:rsid w:val="00995658"/>
    <w:rsid w:val="009977D5"/>
    <w:rsid w:val="009A0085"/>
    <w:rsid w:val="009A1F85"/>
    <w:rsid w:val="009A3686"/>
    <w:rsid w:val="009A3A4C"/>
    <w:rsid w:val="009A3D55"/>
    <w:rsid w:val="009A5DAE"/>
    <w:rsid w:val="009A5E96"/>
    <w:rsid w:val="009A6216"/>
    <w:rsid w:val="009A79EC"/>
    <w:rsid w:val="009B1478"/>
    <w:rsid w:val="009B1A5D"/>
    <w:rsid w:val="009B316B"/>
    <w:rsid w:val="009B493E"/>
    <w:rsid w:val="009B6150"/>
    <w:rsid w:val="009B6340"/>
    <w:rsid w:val="009B6716"/>
    <w:rsid w:val="009B690B"/>
    <w:rsid w:val="009B6B1B"/>
    <w:rsid w:val="009B6F0D"/>
    <w:rsid w:val="009B733A"/>
    <w:rsid w:val="009B7382"/>
    <w:rsid w:val="009C059E"/>
    <w:rsid w:val="009C08C8"/>
    <w:rsid w:val="009C0C12"/>
    <w:rsid w:val="009C2B17"/>
    <w:rsid w:val="009C2CD7"/>
    <w:rsid w:val="009C303A"/>
    <w:rsid w:val="009C4CED"/>
    <w:rsid w:val="009C567A"/>
    <w:rsid w:val="009D2BFE"/>
    <w:rsid w:val="009D2D3C"/>
    <w:rsid w:val="009D451A"/>
    <w:rsid w:val="009D4683"/>
    <w:rsid w:val="009D51B4"/>
    <w:rsid w:val="009D6F75"/>
    <w:rsid w:val="009D74EF"/>
    <w:rsid w:val="009E0BA3"/>
    <w:rsid w:val="009E1EA9"/>
    <w:rsid w:val="009E2D2F"/>
    <w:rsid w:val="009E5E7F"/>
    <w:rsid w:val="009E7A56"/>
    <w:rsid w:val="009F1FF8"/>
    <w:rsid w:val="009F3FAD"/>
    <w:rsid w:val="009F43E2"/>
    <w:rsid w:val="009F46C9"/>
    <w:rsid w:val="009F48E3"/>
    <w:rsid w:val="009F4D90"/>
    <w:rsid w:val="009F6DB9"/>
    <w:rsid w:val="00A005B3"/>
    <w:rsid w:val="00A040E4"/>
    <w:rsid w:val="00A056FB"/>
    <w:rsid w:val="00A06CA9"/>
    <w:rsid w:val="00A11035"/>
    <w:rsid w:val="00A13724"/>
    <w:rsid w:val="00A13D77"/>
    <w:rsid w:val="00A15292"/>
    <w:rsid w:val="00A167AE"/>
    <w:rsid w:val="00A1694D"/>
    <w:rsid w:val="00A20CF8"/>
    <w:rsid w:val="00A2354B"/>
    <w:rsid w:val="00A237BF"/>
    <w:rsid w:val="00A24DAA"/>
    <w:rsid w:val="00A25A9E"/>
    <w:rsid w:val="00A277C3"/>
    <w:rsid w:val="00A30A4F"/>
    <w:rsid w:val="00A316B0"/>
    <w:rsid w:val="00A318E4"/>
    <w:rsid w:val="00A32467"/>
    <w:rsid w:val="00A341D0"/>
    <w:rsid w:val="00A345C6"/>
    <w:rsid w:val="00A34A6D"/>
    <w:rsid w:val="00A35255"/>
    <w:rsid w:val="00A3609E"/>
    <w:rsid w:val="00A36FA2"/>
    <w:rsid w:val="00A43030"/>
    <w:rsid w:val="00A43235"/>
    <w:rsid w:val="00A43467"/>
    <w:rsid w:val="00A47B52"/>
    <w:rsid w:val="00A47DD0"/>
    <w:rsid w:val="00A53467"/>
    <w:rsid w:val="00A53D36"/>
    <w:rsid w:val="00A53F3C"/>
    <w:rsid w:val="00A54C24"/>
    <w:rsid w:val="00A559AF"/>
    <w:rsid w:val="00A55D40"/>
    <w:rsid w:val="00A56254"/>
    <w:rsid w:val="00A567BE"/>
    <w:rsid w:val="00A577E8"/>
    <w:rsid w:val="00A606E0"/>
    <w:rsid w:val="00A60E06"/>
    <w:rsid w:val="00A610A5"/>
    <w:rsid w:val="00A6256B"/>
    <w:rsid w:val="00A635C3"/>
    <w:rsid w:val="00A63872"/>
    <w:rsid w:val="00A64499"/>
    <w:rsid w:val="00A64594"/>
    <w:rsid w:val="00A6520C"/>
    <w:rsid w:val="00A657B6"/>
    <w:rsid w:val="00A65B33"/>
    <w:rsid w:val="00A66067"/>
    <w:rsid w:val="00A66610"/>
    <w:rsid w:val="00A67C00"/>
    <w:rsid w:val="00A70452"/>
    <w:rsid w:val="00A737A0"/>
    <w:rsid w:val="00A73978"/>
    <w:rsid w:val="00A7511B"/>
    <w:rsid w:val="00A75603"/>
    <w:rsid w:val="00A76AE2"/>
    <w:rsid w:val="00A7767B"/>
    <w:rsid w:val="00A8047B"/>
    <w:rsid w:val="00A82018"/>
    <w:rsid w:val="00A8201D"/>
    <w:rsid w:val="00A824E9"/>
    <w:rsid w:val="00A83B3C"/>
    <w:rsid w:val="00A874FA"/>
    <w:rsid w:val="00A90104"/>
    <w:rsid w:val="00A90D4E"/>
    <w:rsid w:val="00A91074"/>
    <w:rsid w:val="00A910AB"/>
    <w:rsid w:val="00A92F43"/>
    <w:rsid w:val="00A934B6"/>
    <w:rsid w:val="00A9368C"/>
    <w:rsid w:val="00A93CCC"/>
    <w:rsid w:val="00A94860"/>
    <w:rsid w:val="00A94FEC"/>
    <w:rsid w:val="00A95429"/>
    <w:rsid w:val="00A966CA"/>
    <w:rsid w:val="00A96AED"/>
    <w:rsid w:val="00A97BE0"/>
    <w:rsid w:val="00AA0953"/>
    <w:rsid w:val="00AA2477"/>
    <w:rsid w:val="00AA464E"/>
    <w:rsid w:val="00AA554A"/>
    <w:rsid w:val="00AA5EE8"/>
    <w:rsid w:val="00AB2446"/>
    <w:rsid w:val="00AB2F84"/>
    <w:rsid w:val="00AB6F2D"/>
    <w:rsid w:val="00AC0D10"/>
    <w:rsid w:val="00AC1AFC"/>
    <w:rsid w:val="00AC3E95"/>
    <w:rsid w:val="00AC480E"/>
    <w:rsid w:val="00AC50CB"/>
    <w:rsid w:val="00AC622D"/>
    <w:rsid w:val="00AC69CD"/>
    <w:rsid w:val="00AC790E"/>
    <w:rsid w:val="00AD1899"/>
    <w:rsid w:val="00AD1A80"/>
    <w:rsid w:val="00AD248A"/>
    <w:rsid w:val="00AD30DE"/>
    <w:rsid w:val="00AD36BC"/>
    <w:rsid w:val="00AD386E"/>
    <w:rsid w:val="00AD569F"/>
    <w:rsid w:val="00AD591D"/>
    <w:rsid w:val="00AD5BA3"/>
    <w:rsid w:val="00AD7ADB"/>
    <w:rsid w:val="00AE0E8E"/>
    <w:rsid w:val="00AE2353"/>
    <w:rsid w:val="00AE25D5"/>
    <w:rsid w:val="00AE2D43"/>
    <w:rsid w:val="00AE5125"/>
    <w:rsid w:val="00AF02C4"/>
    <w:rsid w:val="00AF0DC0"/>
    <w:rsid w:val="00AF2513"/>
    <w:rsid w:val="00AF2E72"/>
    <w:rsid w:val="00AF4431"/>
    <w:rsid w:val="00AF7437"/>
    <w:rsid w:val="00AF764C"/>
    <w:rsid w:val="00AF7853"/>
    <w:rsid w:val="00B004EA"/>
    <w:rsid w:val="00B00E06"/>
    <w:rsid w:val="00B00E64"/>
    <w:rsid w:val="00B0190F"/>
    <w:rsid w:val="00B020F5"/>
    <w:rsid w:val="00B04AED"/>
    <w:rsid w:val="00B057E1"/>
    <w:rsid w:val="00B064CD"/>
    <w:rsid w:val="00B107C6"/>
    <w:rsid w:val="00B10C02"/>
    <w:rsid w:val="00B11B6E"/>
    <w:rsid w:val="00B13E70"/>
    <w:rsid w:val="00B148DC"/>
    <w:rsid w:val="00B14FC5"/>
    <w:rsid w:val="00B16780"/>
    <w:rsid w:val="00B17137"/>
    <w:rsid w:val="00B2018A"/>
    <w:rsid w:val="00B20E64"/>
    <w:rsid w:val="00B2200F"/>
    <w:rsid w:val="00B222D8"/>
    <w:rsid w:val="00B235FD"/>
    <w:rsid w:val="00B24E30"/>
    <w:rsid w:val="00B25AB2"/>
    <w:rsid w:val="00B30BCA"/>
    <w:rsid w:val="00B31552"/>
    <w:rsid w:val="00B3199E"/>
    <w:rsid w:val="00B31AC4"/>
    <w:rsid w:val="00B31CFF"/>
    <w:rsid w:val="00B32431"/>
    <w:rsid w:val="00B32ED6"/>
    <w:rsid w:val="00B330E8"/>
    <w:rsid w:val="00B33115"/>
    <w:rsid w:val="00B33C5E"/>
    <w:rsid w:val="00B3419C"/>
    <w:rsid w:val="00B34338"/>
    <w:rsid w:val="00B34908"/>
    <w:rsid w:val="00B35902"/>
    <w:rsid w:val="00B35FE7"/>
    <w:rsid w:val="00B36212"/>
    <w:rsid w:val="00B3625C"/>
    <w:rsid w:val="00B36EDC"/>
    <w:rsid w:val="00B417BF"/>
    <w:rsid w:val="00B43B18"/>
    <w:rsid w:val="00B44183"/>
    <w:rsid w:val="00B44590"/>
    <w:rsid w:val="00B46C09"/>
    <w:rsid w:val="00B4748D"/>
    <w:rsid w:val="00B5110F"/>
    <w:rsid w:val="00B552B4"/>
    <w:rsid w:val="00B55876"/>
    <w:rsid w:val="00B56376"/>
    <w:rsid w:val="00B568BB"/>
    <w:rsid w:val="00B56B33"/>
    <w:rsid w:val="00B57D5A"/>
    <w:rsid w:val="00B616B3"/>
    <w:rsid w:val="00B62CC4"/>
    <w:rsid w:val="00B63D4A"/>
    <w:rsid w:val="00B64156"/>
    <w:rsid w:val="00B6514F"/>
    <w:rsid w:val="00B65FC8"/>
    <w:rsid w:val="00B66A4A"/>
    <w:rsid w:val="00B67DF4"/>
    <w:rsid w:val="00B70387"/>
    <w:rsid w:val="00B70731"/>
    <w:rsid w:val="00B709A7"/>
    <w:rsid w:val="00B72542"/>
    <w:rsid w:val="00B727C1"/>
    <w:rsid w:val="00B73647"/>
    <w:rsid w:val="00B73793"/>
    <w:rsid w:val="00B73F3F"/>
    <w:rsid w:val="00B74F05"/>
    <w:rsid w:val="00B751E2"/>
    <w:rsid w:val="00B75319"/>
    <w:rsid w:val="00B76D17"/>
    <w:rsid w:val="00B76F3C"/>
    <w:rsid w:val="00B779DE"/>
    <w:rsid w:val="00B854AA"/>
    <w:rsid w:val="00B90404"/>
    <w:rsid w:val="00B93078"/>
    <w:rsid w:val="00B94996"/>
    <w:rsid w:val="00B950B3"/>
    <w:rsid w:val="00B97F45"/>
    <w:rsid w:val="00BA085C"/>
    <w:rsid w:val="00BA0BDE"/>
    <w:rsid w:val="00BA140E"/>
    <w:rsid w:val="00BA3121"/>
    <w:rsid w:val="00BA5498"/>
    <w:rsid w:val="00BA5626"/>
    <w:rsid w:val="00BA6AB5"/>
    <w:rsid w:val="00BA7396"/>
    <w:rsid w:val="00BB34F3"/>
    <w:rsid w:val="00BB3978"/>
    <w:rsid w:val="00BB4EF8"/>
    <w:rsid w:val="00BB58BA"/>
    <w:rsid w:val="00BB5E1A"/>
    <w:rsid w:val="00BB6B1F"/>
    <w:rsid w:val="00BB7652"/>
    <w:rsid w:val="00BC064C"/>
    <w:rsid w:val="00BC1802"/>
    <w:rsid w:val="00BC3412"/>
    <w:rsid w:val="00BC4BD7"/>
    <w:rsid w:val="00BC5E6E"/>
    <w:rsid w:val="00BC72FF"/>
    <w:rsid w:val="00BC7458"/>
    <w:rsid w:val="00BD0481"/>
    <w:rsid w:val="00BD1466"/>
    <w:rsid w:val="00BD1727"/>
    <w:rsid w:val="00BD36F6"/>
    <w:rsid w:val="00BD3B82"/>
    <w:rsid w:val="00BD48FD"/>
    <w:rsid w:val="00BD6D5D"/>
    <w:rsid w:val="00BE0EA4"/>
    <w:rsid w:val="00BE20B2"/>
    <w:rsid w:val="00BE25A4"/>
    <w:rsid w:val="00BE308E"/>
    <w:rsid w:val="00BE5916"/>
    <w:rsid w:val="00BE7229"/>
    <w:rsid w:val="00BF0DD3"/>
    <w:rsid w:val="00BF1280"/>
    <w:rsid w:val="00BF2297"/>
    <w:rsid w:val="00BF2B35"/>
    <w:rsid w:val="00BF3C6D"/>
    <w:rsid w:val="00BF3DA2"/>
    <w:rsid w:val="00BF4DB3"/>
    <w:rsid w:val="00BF5444"/>
    <w:rsid w:val="00BF5F63"/>
    <w:rsid w:val="00BF6188"/>
    <w:rsid w:val="00BF6E48"/>
    <w:rsid w:val="00BF76A6"/>
    <w:rsid w:val="00BF77CA"/>
    <w:rsid w:val="00C04E83"/>
    <w:rsid w:val="00C053A1"/>
    <w:rsid w:val="00C05EFB"/>
    <w:rsid w:val="00C065FB"/>
    <w:rsid w:val="00C06F0F"/>
    <w:rsid w:val="00C12A25"/>
    <w:rsid w:val="00C12CBB"/>
    <w:rsid w:val="00C15D35"/>
    <w:rsid w:val="00C16151"/>
    <w:rsid w:val="00C16A1D"/>
    <w:rsid w:val="00C17476"/>
    <w:rsid w:val="00C20170"/>
    <w:rsid w:val="00C21BA3"/>
    <w:rsid w:val="00C21D87"/>
    <w:rsid w:val="00C22114"/>
    <w:rsid w:val="00C22265"/>
    <w:rsid w:val="00C222F8"/>
    <w:rsid w:val="00C22D82"/>
    <w:rsid w:val="00C22E16"/>
    <w:rsid w:val="00C23903"/>
    <w:rsid w:val="00C24857"/>
    <w:rsid w:val="00C24ED0"/>
    <w:rsid w:val="00C2586A"/>
    <w:rsid w:val="00C312EC"/>
    <w:rsid w:val="00C31829"/>
    <w:rsid w:val="00C32956"/>
    <w:rsid w:val="00C32B23"/>
    <w:rsid w:val="00C34174"/>
    <w:rsid w:val="00C34C6B"/>
    <w:rsid w:val="00C36976"/>
    <w:rsid w:val="00C36E58"/>
    <w:rsid w:val="00C37645"/>
    <w:rsid w:val="00C4042F"/>
    <w:rsid w:val="00C405BF"/>
    <w:rsid w:val="00C419F6"/>
    <w:rsid w:val="00C445F2"/>
    <w:rsid w:val="00C46D86"/>
    <w:rsid w:val="00C4702E"/>
    <w:rsid w:val="00C507B6"/>
    <w:rsid w:val="00C51834"/>
    <w:rsid w:val="00C5351F"/>
    <w:rsid w:val="00C53559"/>
    <w:rsid w:val="00C53985"/>
    <w:rsid w:val="00C53EF2"/>
    <w:rsid w:val="00C550AD"/>
    <w:rsid w:val="00C565F4"/>
    <w:rsid w:val="00C5778E"/>
    <w:rsid w:val="00C57E18"/>
    <w:rsid w:val="00C60ABD"/>
    <w:rsid w:val="00C615E0"/>
    <w:rsid w:val="00C63BBB"/>
    <w:rsid w:val="00C63C10"/>
    <w:rsid w:val="00C63C39"/>
    <w:rsid w:val="00C649AF"/>
    <w:rsid w:val="00C64C7F"/>
    <w:rsid w:val="00C64CD3"/>
    <w:rsid w:val="00C665CB"/>
    <w:rsid w:val="00C668E6"/>
    <w:rsid w:val="00C7023B"/>
    <w:rsid w:val="00C71A24"/>
    <w:rsid w:val="00C71F84"/>
    <w:rsid w:val="00C72085"/>
    <w:rsid w:val="00C72726"/>
    <w:rsid w:val="00C72A10"/>
    <w:rsid w:val="00C74A72"/>
    <w:rsid w:val="00C75543"/>
    <w:rsid w:val="00C75915"/>
    <w:rsid w:val="00C76BE0"/>
    <w:rsid w:val="00C80C1D"/>
    <w:rsid w:val="00C80DE4"/>
    <w:rsid w:val="00C818B8"/>
    <w:rsid w:val="00C838DA"/>
    <w:rsid w:val="00C850E8"/>
    <w:rsid w:val="00C85B50"/>
    <w:rsid w:val="00C86C17"/>
    <w:rsid w:val="00C8702A"/>
    <w:rsid w:val="00C879FA"/>
    <w:rsid w:val="00C903FD"/>
    <w:rsid w:val="00C904FD"/>
    <w:rsid w:val="00C913E2"/>
    <w:rsid w:val="00C920EF"/>
    <w:rsid w:val="00C92625"/>
    <w:rsid w:val="00C93C45"/>
    <w:rsid w:val="00C9512A"/>
    <w:rsid w:val="00C979AA"/>
    <w:rsid w:val="00CA084B"/>
    <w:rsid w:val="00CA106E"/>
    <w:rsid w:val="00CA176A"/>
    <w:rsid w:val="00CA1BC5"/>
    <w:rsid w:val="00CA1ED7"/>
    <w:rsid w:val="00CA2292"/>
    <w:rsid w:val="00CA3928"/>
    <w:rsid w:val="00CA3BE7"/>
    <w:rsid w:val="00CA4BCD"/>
    <w:rsid w:val="00CA4D2F"/>
    <w:rsid w:val="00CA612B"/>
    <w:rsid w:val="00CA7D07"/>
    <w:rsid w:val="00CA7E27"/>
    <w:rsid w:val="00CB0C6D"/>
    <w:rsid w:val="00CB25AE"/>
    <w:rsid w:val="00CB3D34"/>
    <w:rsid w:val="00CB46DC"/>
    <w:rsid w:val="00CB4E23"/>
    <w:rsid w:val="00CB58E9"/>
    <w:rsid w:val="00CB6ABC"/>
    <w:rsid w:val="00CB75C2"/>
    <w:rsid w:val="00CC0444"/>
    <w:rsid w:val="00CC197E"/>
    <w:rsid w:val="00CC3690"/>
    <w:rsid w:val="00CC3CE0"/>
    <w:rsid w:val="00CC43EE"/>
    <w:rsid w:val="00CC43FC"/>
    <w:rsid w:val="00CC5CED"/>
    <w:rsid w:val="00CC5E0C"/>
    <w:rsid w:val="00CC6040"/>
    <w:rsid w:val="00CC718A"/>
    <w:rsid w:val="00CC7F64"/>
    <w:rsid w:val="00CD02AB"/>
    <w:rsid w:val="00CD121B"/>
    <w:rsid w:val="00CD1281"/>
    <w:rsid w:val="00CD12E8"/>
    <w:rsid w:val="00CD16D8"/>
    <w:rsid w:val="00CD7292"/>
    <w:rsid w:val="00CE0355"/>
    <w:rsid w:val="00CE04B6"/>
    <w:rsid w:val="00CE3D51"/>
    <w:rsid w:val="00CE3E5E"/>
    <w:rsid w:val="00CE457A"/>
    <w:rsid w:val="00CE6297"/>
    <w:rsid w:val="00CE6F5A"/>
    <w:rsid w:val="00CE7500"/>
    <w:rsid w:val="00CF0AC1"/>
    <w:rsid w:val="00CF1811"/>
    <w:rsid w:val="00CF1B9D"/>
    <w:rsid w:val="00CF28EE"/>
    <w:rsid w:val="00CF576C"/>
    <w:rsid w:val="00CF5792"/>
    <w:rsid w:val="00CF6FB4"/>
    <w:rsid w:val="00D01001"/>
    <w:rsid w:val="00D010BB"/>
    <w:rsid w:val="00D01CB5"/>
    <w:rsid w:val="00D02173"/>
    <w:rsid w:val="00D032C2"/>
    <w:rsid w:val="00D055DF"/>
    <w:rsid w:val="00D058CE"/>
    <w:rsid w:val="00D07287"/>
    <w:rsid w:val="00D07CE3"/>
    <w:rsid w:val="00D103E7"/>
    <w:rsid w:val="00D10890"/>
    <w:rsid w:val="00D1253E"/>
    <w:rsid w:val="00D13286"/>
    <w:rsid w:val="00D1366C"/>
    <w:rsid w:val="00D13A8C"/>
    <w:rsid w:val="00D14550"/>
    <w:rsid w:val="00D15266"/>
    <w:rsid w:val="00D1642B"/>
    <w:rsid w:val="00D20FD5"/>
    <w:rsid w:val="00D216F3"/>
    <w:rsid w:val="00D23478"/>
    <w:rsid w:val="00D24F3E"/>
    <w:rsid w:val="00D2500C"/>
    <w:rsid w:val="00D26531"/>
    <w:rsid w:val="00D300F3"/>
    <w:rsid w:val="00D31E31"/>
    <w:rsid w:val="00D320D6"/>
    <w:rsid w:val="00D3261F"/>
    <w:rsid w:val="00D32897"/>
    <w:rsid w:val="00D32D5D"/>
    <w:rsid w:val="00D36144"/>
    <w:rsid w:val="00D363B6"/>
    <w:rsid w:val="00D42942"/>
    <w:rsid w:val="00D43991"/>
    <w:rsid w:val="00D4763F"/>
    <w:rsid w:val="00D4773D"/>
    <w:rsid w:val="00D47E21"/>
    <w:rsid w:val="00D51966"/>
    <w:rsid w:val="00D5272F"/>
    <w:rsid w:val="00D53718"/>
    <w:rsid w:val="00D548D4"/>
    <w:rsid w:val="00D549D9"/>
    <w:rsid w:val="00D54C40"/>
    <w:rsid w:val="00D5540C"/>
    <w:rsid w:val="00D5610F"/>
    <w:rsid w:val="00D5623A"/>
    <w:rsid w:val="00D6085C"/>
    <w:rsid w:val="00D61B82"/>
    <w:rsid w:val="00D6256C"/>
    <w:rsid w:val="00D64133"/>
    <w:rsid w:val="00D66EF7"/>
    <w:rsid w:val="00D67A05"/>
    <w:rsid w:val="00D74938"/>
    <w:rsid w:val="00D76695"/>
    <w:rsid w:val="00D76A6C"/>
    <w:rsid w:val="00D76D3D"/>
    <w:rsid w:val="00D805FB"/>
    <w:rsid w:val="00D8339E"/>
    <w:rsid w:val="00D84BEB"/>
    <w:rsid w:val="00D8513E"/>
    <w:rsid w:val="00D8552A"/>
    <w:rsid w:val="00D90FC6"/>
    <w:rsid w:val="00D91487"/>
    <w:rsid w:val="00D92501"/>
    <w:rsid w:val="00D9258A"/>
    <w:rsid w:val="00D926D9"/>
    <w:rsid w:val="00D92B54"/>
    <w:rsid w:val="00D93EC3"/>
    <w:rsid w:val="00D96BD6"/>
    <w:rsid w:val="00DA02F8"/>
    <w:rsid w:val="00DA6D28"/>
    <w:rsid w:val="00DA6FCA"/>
    <w:rsid w:val="00DA749E"/>
    <w:rsid w:val="00DA7739"/>
    <w:rsid w:val="00DA79C9"/>
    <w:rsid w:val="00DB08F4"/>
    <w:rsid w:val="00DB09F2"/>
    <w:rsid w:val="00DB1100"/>
    <w:rsid w:val="00DB1D90"/>
    <w:rsid w:val="00DB25AC"/>
    <w:rsid w:val="00DB3989"/>
    <w:rsid w:val="00DB4271"/>
    <w:rsid w:val="00DB470E"/>
    <w:rsid w:val="00DB65E9"/>
    <w:rsid w:val="00DB6616"/>
    <w:rsid w:val="00DB6E31"/>
    <w:rsid w:val="00DB7598"/>
    <w:rsid w:val="00DB7BCF"/>
    <w:rsid w:val="00DB7F3A"/>
    <w:rsid w:val="00DC0F5A"/>
    <w:rsid w:val="00DC1338"/>
    <w:rsid w:val="00DC1691"/>
    <w:rsid w:val="00DC1D6F"/>
    <w:rsid w:val="00DC20A7"/>
    <w:rsid w:val="00DC33A4"/>
    <w:rsid w:val="00DC49ED"/>
    <w:rsid w:val="00DC58E3"/>
    <w:rsid w:val="00DC78D1"/>
    <w:rsid w:val="00DC7948"/>
    <w:rsid w:val="00DC7ECE"/>
    <w:rsid w:val="00DD10A5"/>
    <w:rsid w:val="00DD13A4"/>
    <w:rsid w:val="00DD1737"/>
    <w:rsid w:val="00DD5EF1"/>
    <w:rsid w:val="00DD65D0"/>
    <w:rsid w:val="00DD6BFC"/>
    <w:rsid w:val="00DE0785"/>
    <w:rsid w:val="00DE09B1"/>
    <w:rsid w:val="00DE24D8"/>
    <w:rsid w:val="00DE3E20"/>
    <w:rsid w:val="00DE6978"/>
    <w:rsid w:val="00DE7068"/>
    <w:rsid w:val="00DF0422"/>
    <w:rsid w:val="00DF2E40"/>
    <w:rsid w:val="00DF3DD6"/>
    <w:rsid w:val="00DF4BD7"/>
    <w:rsid w:val="00E01506"/>
    <w:rsid w:val="00E019E1"/>
    <w:rsid w:val="00E023A8"/>
    <w:rsid w:val="00E028CC"/>
    <w:rsid w:val="00E0293C"/>
    <w:rsid w:val="00E02AB3"/>
    <w:rsid w:val="00E047E6"/>
    <w:rsid w:val="00E0489B"/>
    <w:rsid w:val="00E05FDE"/>
    <w:rsid w:val="00E100EC"/>
    <w:rsid w:val="00E104AB"/>
    <w:rsid w:val="00E11222"/>
    <w:rsid w:val="00E120D8"/>
    <w:rsid w:val="00E12A61"/>
    <w:rsid w:val="00E1300F"/>
    <w:rsid w:val="00E13C51"/>
    <w:rsid w:val="00E167CA"/>
    <w:rsid w:val="00E17617"/>
    <w:rsid w:val="00E21F9E"/>
    <w:rsid w:val="00E22357"/>
    <w:rsid w:val="00E23FFB"/>
    <w:rsid w:val="00E241A8"/>
    <w:rsid w:val="00E249FD"/>
    <w:rsid w:val="00E25069"/>
    <w:rsid w:val="00E26B4F"/>
    <w:rsid w:val="00E272B2"/>
    <w:rsid w:val="00E30734"/>
    <w:rsid w:val="00E3199F"/>
    <w:rsid w:val="00E3351E"/>
    <w:rsid w:val="00E35B32"/>
    <w:rsid w:val="00E368A1"/>
    <w:rsid w:val="00E40639"/>
    <w:rsid w:val="00E412AE"/>
    <w:rsid w:val="00E4288F"/>
    <w:rsid w:val="00E43DF8"/>
    <w:rsid w:val="00E4494E"/>
    <w:rsid w:val="00E44CDA"/>
    <w:rsid w:val="00E50C58"/>
    <w:rsid w:val="00E50E4E"/>
    <w:rsid w:val="00E52720"/>
    <w:rsid w:val="00E53F70"/>
    <w:rsid w:val="00E56038"/>
    <w:rsid w:val="00E5635B"/>
    <w:rsid w:val="00E568E9"/>
    <w:rsid w:val="00E56FF6"/>
    <w:rsid w:val="00E57958"/>
    <w:rsid w:val="00E60EEA"/>
    <w:rsid w:val="00E6100A"/>
    <w:rsid w:val="00E61875"/>
    <w:rsid w:val="00E63F2A"/>
    <w:rsid w:val="00E6556C"/>
    <w:rsid w:val="00E6652B"/>
    <w:rsid w:val="00E67509"/>
    <w:rsid w:val="00E67EAD"/>
    <w:rsid w:val="00E7003F"/>
    <w:rsid w:val="00E7135B"/>
    <w:rsid w:val="00E71A44"/>
    <w:rsid w:val="00E72F4A"/>
    <w:rsid w:val="00E73151"/>
    <w:rsid w:val="00E74544"/>
    <w:rsid w:val="00E75E37"/>
    <w:rsid w:val="00E76C92"/>
    <w:rsid w:val="00E76F33"/>
    <w:rsid w:val="00E77132"/>
    <w:rsid w:val="00E80961"/>
    <w:rsid w:val="00E8244F"/>
    <w:rsid w:val="00E84A5A"/>
    <w:rsid w:val="00E87B55"/>
    <w:rsid w:val="00E87E5D"/>
    <w:rsid w:val="00E9118D"/>
    <w:rsid w:val="00E92D55"/>
    <w:rsid w:val="00E9637F"/>
    <w:rsid w:val="00E96CFE"/>
    <w:rsid w:val="00E96D28"/>
    <w:rsid w:val="00E973D1"/>
    <w:rsid w:val="00EA130D"/>
    <w:rsid w:val="00EA2327"/>
    <w:rsid w:val="00EA4812"/>
    <w:rsid w:val="00EA58FE"/>
    <w:rsid w:val="00EB0548"/>
    <w:rsid w:val="00EB1B63"/>
    <w:rsid w:val="00EB2829"/>
    <w:rsid w:val="00EB2AF8"/>
    <w:rsid w:val="00EB3297"/>
    <w:rsid w:val="00EB4556"/>
    <w:rsid w:val="00EB591D"/>
    <w:rsid w:val="00EB7877"/>
    <w:rsid w:val="00EB78C6"/>
    <w:rsid w:val="00EC0917"/>
    <w:rsid w:val="00EC110F"/>
    <w:rsid w:val="00EC166D"/>
    <w:rsid w:val="00EC1867"/>
    <w:rsid w:val="00EC2A97"/>
    <w:rsid w:val="00EC2AAD"/>
    <w:rsid w:val="00EC2AD9"/>
    <w:rsid w:val="00EC2EEB"/>
    <w:rsid w:val="00EC304D"/>
    <w:rsid w:val="00EC334E"/>
    <w:rsid w:val="00EC3932"/>
    <w:rsid w:val="00EC517E"/>
    <w:rsid w:val="00EC5511"/>
    <w:rsid w:val="00EC6848"/>
    <w:rsid w:val="00EC6EA0"/>
    <w:rsid w:val="00EC708C"/>
    <w:rsid w:val="00ED3365"/>
    <w:rsid w:val="00ED3C01"/>
    <w:rsid w:val="00ED56E9"/>
    <w:rsid w:val="00ED5A64"/>
    <w:rsid w:val="00ED6A48"/>
    <w:rsid w:val="00ED7E14"/>
    <w:rsid w:val="00EE1179"/>
    <w:rsid w:val="00EE1DDD"/>
    <w:rsid w:val="00EE1EDE"/>
    <w:rsid w:val="00EE24DD"/>
    <w:rsid w:val="00EE26A9"/>
    <w:rsid w:val="00EE496C"/>
    <w:rsid w:val="00EE507C"/>
    <w:rsid w:val="00EE5474"/>
    <w:rsid w:val="00EE5FE9"/>
    <w:rsid w:val="00EE61A7"/>
    <w:rsid w:val="00EF0050"/>
    <w:rsid w:val="00EF0AA6"/>
    <w:rsid w:val="00EF0E93"/>
    <w:rsid w:val="00EF13CE"/>
    <w:rsid w:val="00EF3327"/>
    <w:rsid w:val="00EF39C8"/>
    <w:rsid w:val="00EF449A"/>
    <w:rsid w:val="00EF5103"/>
    <w:rsid w:val="00EF591F"/>
    <w:rsid w:val="00EF6ABB"/>
    <w:rsid w:val="00EF6B73"/>
    <w:rsid w:val="00EF70CD"/>
    <w:rsid w:val="00F00B56"/>
    <w:rsid w:val="00F01954"/>
    <w:rsid w:val="00F01AB1"/>
    <w:rsid w:val="00F03834"/>
    <w:rsid w:val="00F03B08"/>
    <w:rsid w:val="00F0548A"/>
    <w:rsid w:val="00F05B87"/>
    <w:rsid w:val="00F06644"/>
    <w:rsid w:val="00F07312"/>
    <w:rsid w:val="00F104F6"/>
    <w:rsid w:val="00F12C06"/>
    <w:rsid w:val="00F14337"/>
    <w:rsid w:val="00F16C9F"/>
    <w:rsid w:val="00F17C45"/>
    <w:rsid w:val="00F20F3B"/>
    <w:rsid w:val="00F217F3"/>
    <w:rsid w:val="00F218F9"/>
    <w:rsid w:val="00F233E6"/>
    <w:rsid w:val="00F235F7"/>
    <w:rsid w:val="00F2569E"/>
    <w:rsid w:val="00F26521"/>
    <w:rsid w:val="00F27638"/>
    <w:rsid w:val="00F31E74"/>
    <w:rsid w:val="00F3345C"/>
    <w:rsid w:val="00F369D7"/>
    <w:rsid w:val="00F37074"/>
    <w:rsid w:val="00F371D4"/>
    <w:rsid w:val="00F37EEC"/>
    <w:rsid w:val="00F40301"/>
    <w:rsid w:val="00F41BF5"/>
    <w:rsid w:val="00F44AEA"/>
    <w:rsid w:val="00F45AE8"/>
    <w:rsid w:val="00F45B1A"/>
    <w:rsid w:val="00F45F07"/>
    <w:rsid w:val="00F5342B"/>
    <w:rsid w:val="00F5407F"/>
    <w:rsid w:val="00F54831"/>
    <w:rsid w:val="00F54F43"/>
    <w:rsid w:val="00F57216"/>
    <w:rsid w:val="00F61943"/>
    <w:rsid w:val="00F6299C"/>
    <w:rsid w:val="00F631B6"/>
    <w:rsid w:val="00F63F28"/>
    <w:rsid w:val="00F660E7"/>
    <w:rsid w:val="00F664E4"/>
    <w:rsid w:val="00F664F0"/>
    <w:rsid w:val="00F66C6F"/>
    <w:rsid w:val="00F67260"/>
    <w:rsid w:val="00F67FEC"/>
    <w:rsid w:val="00F706BF"/>
    <w:rsid w:val="00F70D7B"/>
    <w:rsid w:val="00F71A0F"/>
    <w:rsid w:val="00F73679"/>
    <w:rsid w:val="00F7442B"/>
    <w:rsid w:val="00F744C7"/>
    <w:rsid w:val="00F74C1C"/>
    <w:rsid w:val="00F752C2"/>
    <w:rsid w:val="00F76556"/>
    <w:rsid w:val="00F76D3B"/>
    <w:rsid w:val="00F8139B"/>
    <w:rsid w:val="00F81CA8"/>
    <w:rsid w:val="00F82507"/>
    <w:rsid w:val="00F83F8A"/>
    <w:rsid w:val="00F85369"/>
    <w:rsid w:val="00F86AE8"/>
    <w:rsid w:val="00F87689"/>
    <w:rsid w:val="00F914A5"/>
    <w:rsid w:val="00F929B2"/>
    <w:rsid w:val="00F946E2"/>
    <w:rsid w:val="00F95402"/>
    <w:rsid w:val="00F95454"/>
    <w:rsid w:val="00F9759B"/>
    <w:rsid w:val="00FA0B42"/>
    <w:rsid w:val="00FA2A22"/>
    <w:rsid w:val="00FA56A2"/>
    <w:rsid w:val="00FA661F"/>
    <w:rsid w:val="00FB0A4D"/>
    <w:rsid w:val="00FB2B10"/>
    <w:rsid w:val="00FB41EF"/>
    <w:rsid w:val="00FB4E41"/>
    <w:rsid w:val="00FB570B"/>
    <w:rsid w:val="00FB6376"/>
    <w:rsid w:val="00FB6CB3"/>
    <w:rsid w:val="00FB7E1A"/>
    <w:rsid w:val="00FC0ECD"/>
    <w:rsid w:val="00FC2754"/>
    <w:rsid w:val="00FC2AB4"/>
    <w:rsid w:val="00FC2C67"/>
    <w:rsid w:val="00FC2F8E"/>
    <w:rsid w:val="00FC3676"/>
    <w:rsid w:val="00FC3E66"/>
    <w:rsid w:val="00FC4060"/>
    <w:rsid w:val="00FC5765"/>
    <w:rsid w:val="00FC64A8"/>
    <w:rsid w:val="00FC6E68"/>
    <w:rsid w:val="00FC744C"/>
    <w:rsid w:val="00FC74B9"/>
    <w:rsid w:val="00FD0A7F"/>
    <w:rsid w:val="00FD1CE9"/>
    <w:rsid w:val="00FD24D4"/>
    <w:rsid w:val="00FD5457"/>
    <w:rsid w:val="00FD5DB6"/>
    <w:rsid w:val="00FD691E"/>
    <w:rsid w:val="00FD6DED"/>
    <w:rsid w:val="00FD7203"/>
    <w:rsid w:val="00FD727A"/>
    <w:rsid w:val="00FD7EE3"/>
    <w:rsid w:val="00FE1818"/>
    <w:rsid w:val="00FE21CE"/>
    <w:rsid w:val="00FE221B"/>
    <w:rsid w:val="00FE3589"/>
    <w:rsid w:val="00FE5FC4"/>
    <w:rsid w:val="00FE6DDF"/>
    <w:rsid w:val="00FE7CAC"/>
    <w:rsid w:val="00FF0AAD"/>
    <w:rsid w:val="00FF13BF"/>
    <w:rsid w:val="00FF2EA3"/>
    <w:rsid w:val="00FF4D1B"/>
    <w:rsid w:val="00FF5C49"/>
    <w:rsid w:val="00FF606A"/>
    <w:rsid w:val="00FF60B3"/>
    <w:rsid w:val="00FF63C7"/>
    <w:rsid w:val="056A57F8"/>
    <w:rsid w:val="059565ED"/>
    <w:rsid w:val="19700048"/>
    <w:rsid w:val="31B00187"/>
    <w:rsid w:val="3C4165AB"/>
    <w:rsid w:val="43D815DD"/>
    <w:rsid w:val="45410994"/>
    <w:rsid w:val="46DE45C4"/>
    <w:rsid w:val="473F26D4"/>
    <w:rsid w:val="4B6D7A30"/>
    <w:rsid w:val="501E2A33"/>
    <w:rsid w:val="5EBB2700"/>
    <w:rsid w:val="69F12B0F"/>
    <w:rsid w:val="724A7260"/>
    <w:rsid w:val="7BD302C6"/>
    <w:rsid w:val="7CAF4890"/>
    <w:rsid w:val="7F2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A30BC8-CC60-40B4-BC19-372FEDF9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lang w:val="zh-CN"/>
    </w:rPr>
  </w:style>
  <w:style w:type="paragraph" w:styleId="a4">
    <w:name w:val="Body Text"/>
    <w:basedOn w:val="a"/>
    <w:pPr>
      <w:spacing w:line="360" w:lineRule="auto"/>
    </w:pPr>
    <w:rPr>
      <w:rFonts w:ascii="宋体"/>
      <w:sz w:val="24"/>
      <w:szCs w:val="24"/>
    </w:rPr>
  </w:style>
  <w:style w:type="paragraph" w:styleId="a5">
    <w:name w:val="Body Text Indent"/>
    <w:basedOn w:val="a"/>
    <w:link w:val="Char0"/>
    <w:qFormat/>
    <w:pPr>
      <w:ind w:firstLine="570"/>
    </w:pPr>
    <w:rPr>
      <w:rFonts w:ascii="宋体"/>
      <w:sz w:val="28"/>
      <w:lang w:val="zh-CN"/>
    </w:rPr>
  </w:style>
  <w:style w:type="paragraph" w:styleId="a6">
    <w:name w:val="Date"/>
    <w:basedOn w:val="a"/>
    <w:next w:val="a"/>
    <w:qFormat/>
    <w:pPr>
      <w:widowControl/>
      <w:ind w:leftChars="2500" w:left="100"/>
      <w:jc w:val="left"/>
    </w:pPr>
    <w:rPr>
      <w:kern w:val="0"/>
      <w:sz w:val="28"/>
    </w:rPr>
  </w:style>
  <w:style w:type="paragraph" w:styleId="2">
    <w:name w:val="Body Text Indent 2"/>
    <w:basedOn w:val="a"/>
    <w:qFormat/>
    <w:pPr>
      <w:spacing w:line="360" w:lineRule="auto"/>
      <w:ind w:firstLineChars="200" w:firstLine="480"/>
    </w:pPr>
    <w:rPr>
      <w:rFonts w:ascii="宋体"/>
      <w:sz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styleId="aa">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1"/>
    <w:rPr>
      <w:b/>
      <w:bCs/>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styleId="ae">
    <w:name w:val="Hyperlink"/>
    <w:rPr>
      <w:color w:val="0056A6"/>
      <w:u w:val="none"/>
    </w:rPr>
  </w:style>
  <w:style w:type="character" w:styleId="af">
    <w:name w:val="annotation reference"/>
    <w:rPr>
      <w:sz w:val="21"/>
      <w:szCs w:val="21"/>
    </w:rPr>
  </w:style>
  <w:style w:type="character" w:customStyle="1" w:styleId="contentgg">
    <w:name w:val="content_gg"/>
    <w:basedOn w:val="a0"/>
  </w:style>
  <w:style w:type="character" w:customStyle="1" w:styleId="Char0">
    <w:name w:val="正文文本缩进 Char"/>
    <w:link w:val="a5"/>
    <w:qFormat/>
    <w:rPr>
      <w:rFonts w:ascii="宋体"/>
      <w:kern w:val="2"/>
      <w:sz w:val="28"/>
    </w:rPr>
  </w:style>
  <w:style w:type="character" w:customStyle="1" w:styleId="Char">
    <w:name w:val="批注文字 Char"/>
    <w:link w:val="a3"/>
    <w:qFormat/>
    <w:rPr>
      <w:kern w:val="2"/>
      <w:sz w:val="21"/>
    </w:rPr>
  </w:style>
  <w:style w:type="character" w:customStyle="1" w:styleId="Char1">
    <w:name w:val="批注主题 Char"/>
    <w:link w:val="ab"/>
    <w:qFormat/>
    <w:rPr>
      <w:b/>
      <w:bCs/>
      <w:kern w:val="2"/>
      <w:sz w:val="21"/>
    </w:rPr>
  </w:style>
  <w:style w:type="paragraph" w:customStyle="1" w:styleId="Default">
    <w:name w:val="Default"/>
    <w:pPr>
      <w:widowControl w:val="0"/>
      <w:autoSpaceDE w:val="0"/>
      <w:autoSpaceDN w:val="0"/>
      <w:adjustRightInd w:val="0"/>
    </w:pPr>
    <w:rPr>
      <w:color w:val="000000"/>
      <w:sz w:val="24"/>
      <w:szCs w:val="24"/>
    </w:rPr>
  </w:style>
  <w:style w:type="paragraph" w:styleId="af0">
    <w:name w:val="List Paragraph"/>
    <w:basedOn w:val="a"/>
    <w:uiPriority w:val="99"/>
    <w:qFormat/>
    <w:pPr>
      <w:widowControl/>
      <w:spacing w:after="200" w:line="276" w:lineRule="auto"/>
      <w:ind w:left="720"/>
      <w:jc w:val="left"/>
    </w:pPr>
    <w:rPr>
      <w:rFonts w:ascii="Calibri" w:hAnsi="Calibri" w:cs="Calibri"/>
      <w:kern w:val="0"/>
      <w:sz w:val="22"/>
      <w:szCs w:val="22"/>
      <w:lang w:eastAsia="en-US"/>
    </w:rPr>
  </w:style>
  <w:style w:type="paragraph" w:customStyle="1" w:styleId="1">
    <w:name w:val="修订1"/>
    <w:hidde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3359E932-D21D-4AE5-B96D-D2F8AD300819}">
  <ds:schemaRefs>
    <ds:schemaRef ds:uri="http://www.yonyou.com/datasource"/>
  </ds:schemaRefs>
</ds:datastoreItem>
</file>

<file path=customXml/itemProps2.xml><?xml version="1.0" encoding="utf-8"?>
<ds:datastoreItem xmlns:ds="http://schemas.openxmlformats.org/officeDocument/2006/customXml" ds:itemID="{AD3D39ED-FDB6-4F34-92D9-B4BD3056FB6C}">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185</Words>
  <Characters>1061</Characters>
  <Application>Microsoft Office Word</Application>
  <DocSecurity>0</DocSecurity>
  <Lines>8</Lines>
  <Paragraphs>2</Paragraphs>
  <ScaleCrop>false</ScaleCrop>
  <Company>MC SYSTEM</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河南太龙药业股份有限公司控股股东</dc:title>
  <dc:creator>MC SYSTEM</dc:creator>
  <cp:lastModifiedBy>Administrator</cp:lastModifiedBy>
  <cp:revision>54</cp:revision>
  <cp:lastPrinted>2022-10-10T05:46:00Z</cp:lastPrinted>
  <dcterms:created xsi:type="dcterms:W3CDTF">2022-10-09T00:35:00Z</dcterms:created>
  <dcterms:modified xsi:type="dcterms:W3CDTF">2023-11-09T07:53:00Z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5B7CE4A7DF4D4AC7A8132BAAB4DBB581</vt:lpwstr>
  </property>
</Properties>
</file>