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ED65" w14:textId="77777777" w:rsidR="00B01AA9" w:rsidRDefault="00AD69C4">
      <w:pPr>
        <w:pStyle w:val="1"/>
        <w:rPr>
          <w:rFonts w:ascii="宋体" w:eastAsia="宋体" w:hAnsi="宋体" w:cs="宋体"/>
          <w:b/>
          <w:sz w:val="24"/>
          <w:szCs w:val="24"/>
          <w:lang w:val="en-US"/>
        </w:rPr>
      </w:pPr>
      <w:r>
        <w:rPr>
          <w:rFonts w:ascii="宋体" w:eastAsia="宋体" w:hAnsi="宋体" w:cs="宋体" w:hint="eastAsia"/>
          <w:b/>
          <w:sz w:val="24"/>
          <w:szCs w:val="24"/>
          <w:lang w:val="en-US"/>
        </w:rPr>
        <w:t>证券代码：603687                                证券简称：大胜达</w:t>
      </w:r>
    </w:p>
    <w:p w14:paraId="76DD2650" w14:textId="77777777" w:rsidR="00B01AA9" w:rsidRDefault="00AD69C4">
      <w:pPr>
        <w:rPr>
          <w:lang w:val="en-US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val="en-US"/>
        </w:rPr>
        <w:t>债券代码：113591                                债券简称：</w:t>
      </w:r>
      <w:proofErr w:type="gramStart"/>
      <w:r>
        <w:rPr>
          <w:rFonts w:asciiTheme="minorEastAsia" w:eastAsiaTheme="minorEastAsia" w:hAnsiTheme="minorEastAsia" w:hint="eastAsia"/>
          <w:b/>
          <w:sz w:val="24"/>
          <w:szCs w:val="24"/>
          <w:lang w:val="en-US"/>
        </w:rPr>
        <w:t>胜达转债</w:t>
      </w:r>
      <w:proofErr w:type="gramEnd"/>
    </w:p>
    <w:p w14:paraId="1D13B730" w14:textId="77777777" w:rsidR="00B01AA9" w:rsidRDefault="00B01AA9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867641D" w14:textId="77777777" w:rsidR="00B01AA9" w:rsidRDefault="00AD69C4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浙江大胜达包装股份有限公司</w:t>
      </w:r>
    </w:p>
    <w:p w14:paraId="51785E70" w14:textId="77777777" w:rsidR="00B01AA9" w:rsidRDefault="00AD69C4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投资者关系活动记录表</w:t>
      </w:r>
    </w:p>
    <w:p w14:paraId="11CBC77B" w14:textId="446F7D34" w:rsidR="00B01AA9" w:rsidRDefault="00AD69C4">
      <w:pPr>
        <w:spacing w:before="51" w:after="32"/>
        <w:ind w:right="619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编号：</w:t>
      </w:r>
      <w:r>
        <w:rPr>
          <w:rFonts w:asciiTheme="minorEastAsia" w:eastAsiaTheme="minorEastAsia" w:hAnsiTheme="minorEastAsia" w:cs="宋体" w:hint="eastAsia"/>
          <w:sz w:val="24"/>
          <w:szCs w:val="24"/>
          <w:lang w:val="en-US"/>
        </w:rPr>
        <w:t>2023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-005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B01AA9" w14:paraId="4CB430A5" w14:textId="77777777">
        <w:trPr>
          <w:trHeight w:val="2801"/>
          <w:jc w:val="center"/>
        </w:trPr>
        <w:tc>
          <w:tcPr>
            <w:tcW w:w="2580" w:type="dxa"/>
          </w:tcPr>
          <w:p w14:paraId="51B07686" w14:textId="77777777" w:rsidR="00B01AA9" w:rsidRDefault="00B01AA9">
            <w:pPr>
              <w:pStyle w:val="TableParagraph"/>
              <w:spacing w:before="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14:paraId="79BFDF66" w14:textId="77777777" w:rsidR="00B01AA9" w:rsidRDefault="00AD69C4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5945" w:type="dxa"/>
          </w:tcPr>
          <w:p w14:paraId="50EA3B66" w14:textId="77777777" w:rsidR="00B01AA9" w:rsidRDefault="00B01AA9">
            <w:pPr>
              <w:pStyle w:val="TableParagraph"/>
              <w:spacing w:before="7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44F58EE6" w14:textId="77777777" w:rsidR="00B01AA9" w:rsidRDefault="00992706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定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对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象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调研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析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师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会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议</w:t>
            </w:r>
          </w:p>
          <w:p w14:paraId="1B77D50A" w14:textId="77777777" w:rsidR="00B01AA9" w:rsidRDefault="00B01AA9">
            <w:pPr>
              <w:pStyle w:val="TableParagraph"/>
              <w:spacing w:before="11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5F349F0C" w14:textId="77777777" w:rsidR="00B01AA9" w:rsidRDefault="00992706">
            <w:pPr>
              <w:pStyle w:val="TableParagraph"/>
              <w:tabs>
                <w:tab w:val="left" w:pos="2418"/>
              </w:tabs>
              <w:ind w:left="107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媒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体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采访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Theme="minorEastAsia" w:eastAsiaTheme="minorEastAsia" w:hAnsiTheme="minorEastAsia" w:cs="宋体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绩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说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明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会</w:t>
            </w:r>
          </w:p>
          <w:p w14:paraId="0A83BDC1" w14:textId="77777777" w:rsidR="00B01AA9" w:rsidRDefault="00B01AA9">
            <w:pPr>
              <w:pStyle w:val="TableParagraph"/>
              <w:spacing w:before="8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7B135CE4" w14:textId="77777777" w:rsidR="00B01AA9" w:rsidRDefault="00992706">
            <w:pPr>
              <w:pStyle w:val="TableParagraph"/>
              <w:tabs>
                <w:tab w:val="left" w:pos="2418"/>
              </w:tabs>
              <w:ind w:left="107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新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闻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发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布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会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</w:t>
            </w:r>
            <w:r w:rsidR="00AD69C4">
              <w:rPr>
                <w:rFonts w:asciiTheme="minorEastAsia" w:eastAsiaTheme="minorEastAsia" w:hAnsiTheme="minorEastAsia" w:cs="宋体" w:hint="eastAsia"/>
                <w:spacing w:val="-3"/>
                <w:sz w:val="24"/>
                <w:szCs w:val="24"/>
              </w:rPr>
              <w:t>演</w:t>
            </w:r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活动</w:t>
            </w:r>
          </w:p>
          <w:p w14:paraId="30DF977B" w14:textId="77777777" w:rsidR="00B01AA9" w:rsidRDefault="00B01AA9">
            <w:pPr>
              <w:pStyle w:val="TableParagraph"/>
              <w:spacing w:before="8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0CC31EE1" w14:textId="77777777" w:rsidR="00B01AA9" w:rsidRDefault="00992706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</w:p>
          <w:p w14:paraId="3484655F" w14:textId="77777777" w:rsidR="00B01AA9" w:rsidRDefault="00B01AA9">
            <w:pPr>
              <w:pStyle w:val="TableParagraph"/>
              <w:spacing w:before="11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5631B9DD" w14:textId="77777777" w:rsidR="00B01AA9" w:rsidRDefault="00992706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24"/>
                  <w:szCs w:val="24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9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其他（</w:t>
            </w:r>
            <w:proofErr w:type="gramStart"/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="00AD69C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B01AA9" w14:paraId="6555D6C1" w14:textId="77777777">
        <w:trPr>
          <w:trHeight w:val="1120"/>
          <w:jc w:val="center"/>
        </w:trPr>
        <w:tc>
          <w:tcPr>
            <w:tcW w:w="2580" w:type="dxa"/>
            <w:vAlign w:val="center"/>
          </w:tcPr>
          <w:p w14:paraId="37BB1038" w14:textId="77777777" w:rsidR="00B01AA9" w:rsidRDefault="00AD69C4">
            <w:pPr>
              <w:pStyle w:val="TableParagraph"/>
              <w:spacing w:line="560" w:lineRule="exact"/>
              <w:ind w:left="107" w:right="96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 w14:paraId="1E6A0BDD" w14:textId="77777777" w:rsidR="00B01AA9" w:rsidRDefault="00AD69C4">
            <w:pPr>
              <w:pStyle w:val="TableParagraph"/>
              <w:spacing w:before="100" w:beforeAutospacing="1"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线上参与公司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2023年第三季度业绩说明会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的投资者</w:t>
            </w:r>
          </w:p>
        </w:tc>
      </w:tr>
      <w:tr w:rsidR="00B01AA9" w14:paraId="1884B7A2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291C902B" w14:textId="77777777" w:rsidR="00B01AA9" w:rsidRDefault="00AD69C4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945" w:type="dxa"/>
            <w:vAlign w:val="center"/>
          </w:tcPr>
          <w:p w14:paraId="47D3843B" w14:textId="77777777" w:rsidR="00B01AA9" w:rsidRDefault="00AD69C4">
            <w:pPr>
              <w:spacing w:before="100" w:beforeAutospacing="1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2023年11月10日 15:00-16:00</w:t>
            </w:r>
          </w:p>
        </w:tc>
      </w:tr>
      <w:tr w:rsidR="00B01AA9" w14:paraId="1A9DE7A6" w14:textId="77777777">
        <w:trPr>
          <w:trHeight w:val="561"/>
          <w:jc w:val="center"/>
        </w:trPr>
        <w:tc>
          <w:tcPr>
            <w:tcW w:w="2580" w:type="dxa"/>
            <w:vAlign w:val="center"/>
          </w:tcPr>
          <w:p w14:paraId="3685806B" w14:textId="77777777" w:rsidR="00B01AA9" w:rsidRDefault="00AD69C4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5945" w:type="dxa"/>
            <w:vAlign w:val="center"/>
          </w:tcPr>
          <w:p w14:paraId="3A9C560C" w14:textId="77777777" w:rsidR="00B01AA9" w:rsidRDefault="00AD69C4">
            <w:pPr>
              <w:pStyle w:val="TableParagraph"/>
              <w:spacing w:before="100" w:beforeAutospacing="1"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价值在线（https://www.ir-online.cn/）</w:t>
            </w:r>
          </w:p>
        </w:tc>
      </w:tr>
      <w:tr w:rsidR="00B01AA9" w14:paraId="4749F1EC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36CC8440" w14:textId="77777777" w:rsidR="00B01AA9" w:rsidRDefault="00AD69C4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 w14:paraId="5EFA66E3" w14:textId="77777777" w:rsidR="00B01AA9" w:rsidRDefault="00AD69C4">
            <w:pPr>
              <w:pStyle w:val="TableParagraph"/>
              <w:spacing w:before="100" w:beforeAutospacing="1"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董事长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方能斌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先生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  <w:t>董事、总裁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方聪艺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女士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  <w:t>独立董事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陈相瑜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先生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  <w:t>副总裁兼财务总监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王火红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先生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  <w:t>副总裁兼董事会秘书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胡鑫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女士</w:t>
            </w:r>
          </w:p>
        </w:tc>
      </w:tr>
      <w:tr w:rsidR="00B01AA9" w14:paraId="2DA4C773" w14:textId="77777777">
        <w:trPr>
          <w:trHeight w:val="2800"/>
          <w:jc w:val="center"/>
        </w:trPr>
        <w:tc>
          <w:tcPr>
            <w:tcW w:w="2580" w:type="dxa"/>
          </w:tcPr>
          <w:p w14:paraId="7AD2D44E" w14:textId="77777777" w:rsidR="00B01AA9" w:rsidRDefault="00B01AA9">
            <w:pPr>
              <w:pStyle w:val="TableParagraph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14:paraId="0527B1EB" w14:textId="77777777" w:rsidR="00B01AA9" w:rsidRDefault="00B01AA9">
            <w:pPr>
              <w:pStyle w:val="TableParagraph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14:paraId="5EE14854" w14:textId="77777777" w:rsidR="00B01AA9" w:rsidRDefault="00B01AA9">
            <w:pPr>
              <w:pStyle w:val="TableParagraph"/>
              <w:spacing w:before="5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14:paraId="03A0B50E" w14:textId="77777777" w:rsidR="00B01AA9" w:rsidRDefault="00AD69C4">
            <w:pPr>
              <w:pStyle w:val="TableParagraph"/>
              <w:spacing w:before="1" w:line="499" w:lineRule="auto"/>
              <w:ind w:left="107" w:right="96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5945" w:type="dxa"/>
          </w:tcPr>
          <w:p w14:paraId="474E9B33" w14:textId="65C0ED9D" w:rsidR="00B01AA9" w:rsidRDefault="00AD69C4">
            <w:pPr>
              <w:pStyle w:val="TableParagraph"/>
              <w:spacing w:before="100" w:beforeAutospacing="1"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 xml:space="preserve">    1.烟包、</w:t>
            </w:r>
            <w:proofErr w:type="gramStart"/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酒包的</w:t>
            </w:r>
            <w:proofErr w:type="gramEnd"/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需求情况如何？有新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en-US"/>
              </w:rPr>
              <w:t>进</w:t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什么大客户吗？</w:t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答:尊敬的投资者、您好！公司精品烟包、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高端酒包目前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需求呈现上升趋势，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酒包板块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主要体现在原有的头部白酒大客户的产品系列增量，烟包板块则得益于公司抢抓市场机遇，充分发挥公司的品牌优势，积极参与全国招投标，成功开拓江苏中烟、重庆中烟、贵州中烟等优质新客户订单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谢谢您的关注！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 xml:space="preserve">    2.Q3利润增长主要来源于什么业务？</w:t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答:尊敬的投资者、您好！公司今年三季度利润主要来源于公司精品烟包和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高端酒包</w:t>
            </w:r>
            <w:r w:rsidR="00F9083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板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块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的收入大幅增长带来的业绩增长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谢谢您的关注！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 xml:space="preserve">    3.环保纸模餐具目前的产能情况及销售情况</w:t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答:尊敬的投资者</w:t>
            </w:r>
            <w:r w:rsidR="00AB3D4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您好！公司子公司海南大胜达环保纸模餐具项目目前一期产能为15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,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000吨左右，公司根据国内外市场情况，已经组建外销和内销销售团队，积极开拓产品多元化的销售渠道，同步推进办理各项出口的资质及相关认证，为后期客户验厂和产品出口做准备。谢谢您的关注！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 xml:space="preserve">    4.公司未来的业绩增长点在哪？</w:t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答:尊敬的投资者、您好！公司未来业绩增长点主要表现为（1）传统瓦楞纸包装业务目前除稳固已有市场外，还将在持续加大开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发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电商、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微商客户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的需求，并积极探索热点行业客户的开发。同时，积极拓展海外区域的布点工作，增大服务范围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（2）精品烟包业务持续积极参加全国中烟公司的招投标，进一步加大业务开拓力度，目前增量也比较明显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（3）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高端酒包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业务主要客户聚焦茅台、习酒、国台、泸州老窖、小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糊涂仙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等知名白酒企业，未来随着高端白酒市场规模持续扩大以及头部集中化，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公司酒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lastRenderedPageBreak/>
              <w:t>包业务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保持稳定增长的态势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（4）海南纸浆环保餐具项目已经进行试生产阶段，未来将会贡献新板块的业务收入。谢谢您的关注！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 xml:space="preserve">    5.请问管理层，未来在新能源板块方面还有什么布局规划吗？</w:t>
            </w:r>
            <w: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答:尊敬的投资者</w:t>
            </w:r>
            <w:r w:rsidR="00AB3D4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您好！公司新收购的荷兰Fornax B.V.公司正在积极办理相关转让交割手续过程中，未来在精密热处理和真空镀膜的光</w:t>
            </w:r>
            <w:proofErr w:type="gramStart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伏设备</w:t>
            </w:r>
            <w:proofErr w:type="gramEnd"/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板块，公司拟进一步整合股东资源，在境内新设业务主体，落地荷兰Fornax B.V.公司海外技术，开拓业务市场，实现标的公司的价值增长。感谢您的关注！</w:t>
            </w:r>
          </w:p>
        </w:tc>
      </w:tr>
      <w:tr w:rsidR="00B01AA9" w14:paraId="22C3EE6B" w14:textId="77777777">
        <w:trPr>
          <w:trHeight w:val="561"/>
          <w:jc w:val="center"/>
        </w:trPr>
        <w:tc>
          <w:tcPr>
            <w:tcW w:w="2580" w:type="dxa"/>
            <w:vAlign w:val="center"/>
          </w:tcPr>
          <w:p w14:paraId="25844B0A" w14:textId="77777777" w:rsidR="00B01AA9" w:rsidRDefault="00AD69C4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945" w:type="dxa"/>
            <w:vAlign w:val="center"/>
          </w:tcPr>
          <w:p w14:paraId="5F3F8451" w14:textId="77777777" w:rsidR="00B01AA9" w:rsidRDefault="00AD69C4">
            <w:pPr>
              <w:pStyle w:val="TableParagraph"/>
              <w:spacing w:before="100" w:beforeAutospacing="1"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无</w:t>
            </w:r>
          </w:p>
        </w:tc>
      </w:tr>
      <w:tr w:rsidR="00B01AA9" w14:paraId="26362A3A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519E544A" w14:textId="77777777" w:rsidR="00B01AA9" w:rsidRDefault="00AD69C4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5945" w:type="dxa"/>
            <w:vAlign w:val="center"/>
          </w:tcPr>
          <w:p w14:paraId="4214776B" w14:textId="77777777" w:rsidR="00B01AA9" w:rsidRDefault="00AD69C4">
            <w:pPr>
              <w:pStyle w:val="TableParagraph"/>
              <w:spacing w:before="100" w:beforeAutospacing="1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2023年11月10日</w:t>
            </w:r>
          </w:p>
        </w:tc>
      </w:tr>
    </w:tbl>
    <w:p w14:paraId="06FEAB32" w14:textId="77777777" w:rsidR="00B01AA9" w:rsidRDefault="00B01AA9">
      <w:pPr>
        <w:rPr>
          <w:rFonts w:ascii="宋体" w:eastAsia="宋体" w:hAnsi="宋体" w:cs="宋体"/>
          <w:sz w:val="28"/>
          <w:szCs w:val="36"/>
        </w:rPr>
      </w:pPr>
    </w:p>
    <w:sectPr w:rsidR="00B01AA9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D621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62153" w16cid:durableId="66E552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01354" w14:textId="77777777" w:rsidR="00992706" w:rsidRDefault="00992706" w:rsidP="00F9083C">
      <w:r>
        <w:separator/>
      </w:r>
    </w:p>
  </w:endnote>
  <w:endnote w:type="continuationSeparator" w:id="0">
    <w:p w14:paraId="7738247A" w14:textId="77777777" w:rsidR="00992706" w:rsidRDefault="00992706" w:rsidP="00F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456F3" w14:textId="77777777" w:rsidR="00992706" w:rsidRDefault="00992706" w:rsidP="00F9083C">
      <w:r>
        <w:separator/>
      </w:r>
    </w:p>
  </w:footnote>
  <w:footnote w:type="continuationSeparator" w:id="0">
    <w:p w14:paraId="5A993699" w14:textId="77777777" w:rsidR="00992706" w:rsidRDefault="00992706" w:rsidP="00F9083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吴麟槊">
    <w15:presenceInfo w15:providerId="AD" w15:userId="S-1-5-21-1527155638-2825733548-2561069631-4550"/>
  </w15:person>
  <w15:person w15:author="付欣怡">
    <w15:presenceInfo w15:providerId="None" w15:userId="付欣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MzMyM2Y2MDg5ZGU5Mzc1N2E3Mjk2OWUwODM5YTAifQ=="/>
  </w:docVars>
  <w:rsids>
    <w:rsidRoot w:val="00301D32"/>
    <w:rsid w:val="00026CC3"/>
    <w:rsid w:val="00036089"/>
    <w:rsid w:val="00053CFA"/>
    <w:rsid w:val="000633EC"/>
    <w:rsid w:val="00063804"/>
    <w:rsid w:val="000665A2"/>
    <w:rsid w:val="000877AB"/>
    <w:rsid w:val="000B7C08"/>
    <w:rsid w:val="000C05BC"/>
    <w:rsid w:val="000D12CF"/>
    <w:rsid w:val="000D2D88"/>
    <w:rsid w:val="000E4B20"/>
    <w:rsid w:val="0011418F"/>
    <w:rsid w:val="00172C24"/>
    <w:rsid w:val="001E59D1"/>
    <w:rsid w:val="001E5EA4"/>
    <w:rsid w:val="001F665F"/>
    <w:rsid w:val="002042A7"/>
    <w:rsid w:val="00205911"/>
    <w:rsid w:val="002146AD"/>
    <w:rsid w:val="00275CB6"/>
    <w:rsid w:val="002800B5"/>
    <w:rsid w:val="00295B29"/>
    <w:rsid w:val="002D4073"/>
    <w:rsid w:val="002E7098"/>
    <w:rsid w:val="00301D32"/>
    <w:rsid w:val="00366FAD"/>
    <w:rsid w:val="0037105B"/>
    <w:rsid w:val="003975BA"/>
    <w:rsid w:val="003A74E6"/>
    <w:rsid w:val="003B73DD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801E9"/>
    <w:rsid w:val="00486A5E"/>
    <w:rsid w:val="004925E7"/>
    <w:rsid w:val="00495B11"/>
    <w:rsid w:val="004F6FF3"/>
    <w:rsid w:val="00571B49"/>
    <w:rsid w:val="005743AE"/>
    <w:rsid w:val="005C5955"/>
    <w:rsid w:val="005D64CA"/>
    <w:rsid w:val="005E5717"/>
    <w:rsid w:val="005E6DB2"/>
    <w:rsid w:val="0061433E"/>
    <w:rsid w:val="0062751D"/>
    <w:rsid w:val="006354AA"/>
    <w:rsid w:val="00661AFA"/>
    <w:rsid w:val="006726BF"/>
    <w:rsid w:val="00677B77"/>
    <w:rsid w:val="0068718A"/>
    <w:rsid w:val="006A2739"/>
    <w:rsid w:val="006B5C95"/>
    <w:rsid w:val="006E14B0"/>
    <w:rsid w:val="006F0108"/>
    <w:rsid w:val="00704AE6"/>
    <w:rsid w:val="007153A2"/>
    <w:rsid w:val="00724A68"/>
    <w:rsid w:val="007271BF"/>
    <w:rsid w:val="00730DD3"/>
    <w:rsid w:val="00733224"/>
    <w:rsid w:val="00764128"/>
    <w:rsid w:val="007824B8"/>
    <w:rsid w:val="007910DD"/>
    <w:rsid w:val="007A3EC1"/>
    <w:rsid w:val="007B3368"/>
    <w:rsid w:val="007D0A69"/>
    <w:rsid w:val="007D6DC4"/>
    <w:rsid w:val="00853463"/>
    <w:rsid w:val="00893F25"/>
    <w:rsid w:val="00895035"/>
    <w:rsid w:val="008B2B14"/>
    <w:rsid w:val="008C6AED"/>
    <w:rsid w:val="008C7604"/>
    <w:rsid w:val="008E1B27"/>
    <w:rsid w:val="008F4952"/>
    <w:rsid w:val="00903379"/>
    <w:rsid w:val="00906975"/>
    <w:rsid w:val="00917F0B"/>
    <w:rsid w:val="00917F8B"/>
    <w:rsid w:val="00960964"/>
    <w:rsid w:val="00965E4D"/>
    <w:rsid w:val="00992706"/>
    <w:rsid w:val="009B1D5C"/>
    <w:rsid w:val="009C2E31"/>
    <w:rsid w:val="009E1955"/>
    <w:rsid w:val="00A527AA"/>
    <w:rsid w:val="00A5684D"/>
    <w:rsid w:val="00A75C61"/>
    <w:rsid w:val="00A9601B"/>
    <w:rsid w:val="00AB2B57"/>
    <w:rsid w:val="00AB3D4C"/>
    <w:rsid w:val="00AD100E"/>
    <w:rsid w:val="00AD69C4"/>
    <w:rsid w:val="00AE1E36"/>
    <w:rsid w:val="00AF74AA"/>
    <w:rsid w:val="00B01AA9"/>
    <w:rsid w:val="00B03C2F"/>
    <w:rsid w:val="00B15064"/>
    <w:rsid w:val="00B340A3"/>
    <w:rsid w:val="00B410F5"/>
    <w:rsid w:val="00B6280C"/>
    <w:rsid w:val="00B671A4"/>
    <w:rsid w:val="00B72CD4"/>
    <w:rsid w:val="00B85B00"/>
    <w:rsid w:val="00BF132F"/>
    <w:rsid w:val="00C13878"/>
    <w:rsid w:val="00CA1705"/>
    <w:rsid w:val="00CE1A54"/>
    <w:rsid w:val="00CF5FB6"/>
    <w:rsid w:val="00D02518"/>
    <w:rsid w:val="00D17454"/>
    <w:rsid w:val="00D33FBC"/>
    <w:rsid w:val="00D7535C"/>
    <w:rsid w:val="00D76302"/>
    <w:rsid w:val="00DA5CE2"/>
    <w:rsid w:val="00DC2F59"/>
    <w:rsid w:val="00DE10E8"/>
    <w:rsid w:val="00E16FDA"/>
    <w:rsid w:val="00E35F58"/>
    <w:rsid w:val="00E45BD9"/>
    <w:rsid w:val="00E66FFC"/>
    <w:rsid w:val="00E759D6"/>
    <w:rsid w:val="00E84A8C"/>
    <w:rsid w:val="00E976DE"/>
    <w:rsid w:val="00EC0F83"/>
    <w:rsid w:val="00EE3187"/>
    <w:rsid w:val="00EF499B"/>
    <w:rsid w:val="00F14977"/>
    <w:rsid w:val="00F75B28"/>
    <w:rsid w:val="00F9083C"/>
    <w:rsid w:val="00FB4A08"/>
    <w:rsid w:val="00FC0C2A"/>
    <w:rsid w:val="00FD7F8E"/>
    <w:rsid w:val="00FF11E4"/>
    <w:rsid w:val="04B072D4"/>
    <w:rsid w:val="05F575D4"/>
    <w:rsid w:val="064249C6"/>
    <w:rsid w:val="081A1FD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734C1A"/>
    <w:rsid w:val="28C72DDD"/>
    <w:rsid w:val="29EE0E64"/>
    <w:rsid w:val="2BC4020A"/>
    <w:rsid w:val="2EF90F16"/>
    <w:rsid w:val="2F125C63"/>
    <w:rsid w:val="302C3D0A"/>
    <w:rsid w:val="3104598F"/>
    <w:rsid w:val="33DE31BB"/>
    <w:rsid w:val="389C49C0"/>
    <w:rsid w:val="39BC78F4"/>
    <w:rsid w:val="3B35486F"/>
    <w:rsid w:val="3EF1250A"/>
    <w:rsid w:val="40567DB0"/>
    <w:rsid w:val="40FF5CD2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6FE81F5F"/>
    <w:rsid w:val="72446028"/>
    <w:rsid w:val="73076EC0"/>
    <w:rsid w:val="74210CA6"/>
    <w:rsid w:val="746F4E76"/>
    <w:rsid w:val="788C25F5"/>
    <w:rsid w:val="79F72AA9"/>
    <w:rsid w:val="7A14452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9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3">
    <w:name w:val="批注主题 Char"/>
    <w:basedOn w:val="Char"/>
    <w:link w:val="a8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10">
    <w:name w:val="修订1"/>
    <w:hidden/>
    <w:uiPriority w:val="99"/>
    <w:unhideWhenUsed/>
    <w:rPr>
      <w:rFonts w:ascii="仿宋" w:eastAsia="仿宋" w:hAnsi="仿宋" w:cs="仿宋"/>
      <w:sz w:val="22"/>
      <w:szCs w:val="22"/>
      <w:lang w:val="zh-CN" w:bidi="zh-CN"/>
    </w:rPr>
  </w:style>
  <w:style w:type="paragraph" w:styleId="aa">
    <w:name w:val="Revision"/>
    <w:hidden/>
    <w:uiPriority w:val="99"/>
    <w:unhideWhenUsed/>
    <w:rsid w:val="00F9083C"/>
    <w:rPr>
      <w:rFonts w:ascii="仿宋" w:eastAsia="仿宋" w:hAnsi="仿宋" w:cs="仿宋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3">
    <w:name w:val="批注主题 Char"/>
    <w:basedOn w:val="Char"/>
    <w:link w:val="a8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10">
    <w:name w:val="修订1"/>
    <w:hidden/>
    <w:uiPriority w:val="99"/>
    <w:unhideWhenUsed/>
    <w:rPr>
      <w:rFonts w:ascii="仿宋" w:eastAsia="仿宋" w:hAnsi="仿宋" w:cs="仿宋"/>
      <w:sz w:val="22"/>
      <w:szCs w:val="22"/>
      <w:lang w:val="zh-CN" w:bidi="zh-CN"/>
    </w:rPr>
  </w:style>
  <w:style w:type="paragraph" w:styleId="aa">
    <w:name w:val="Revision"/>
    <w:hidden/>
    <w:uiPriority w:val="99"/>
    <w:unhideWhenUsed/>
    <w:rsid w:val="00F9083C"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72C6-46DB-4391-BF9F-FC3E173A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许红英</cp:lastModifiedBy>
  <cp:revision>13</cp:revision>
  <dcterms:created xsi:type="dcterms:W3CDTF">2022-04-12T06:10:00Z</dcterms:created>
  <dcterms:modified xsi:type="dcterms:W3CDTF">2023-11-10T08:51:00Z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50A3B27B57174EF5AA9DE0BFEF762188_13</vt:lpwstr>
  </property>
</Properties>
</file>