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F65A" w14:textId="0CAD0CCF" w:rsidR="00D56DD0" w:rsidRPr="00B632B1" w:rsidRDefault="00DD12B8">
      <w:pPr>
        <w:spacing w:line="360" w:lineRule="auto"/>
        <w:jc w:val="left"/>
        <w:rPr>
          <w:rFonts w:ascii="Times New Roman" w:eastAsia="宋体" w:hAnsi="Times New Roman" w:cs="Times New Roman"/>
          <w:sz w:val="24"/>
          <w:szCs w:val="24"/>
        </w:rPr>
      </w:pPr>
      <w:r w:rsidRPr="00B632B1">
        <w:rPr>
          <w:rFonts w:ascii="Times New Roman" w:eastAsia="宋体" w:hAnsi="Times New Roman" w:cs="Times New Roman"/>
          <w:sz w:val="24"/>
          <w:szCs w:val="24"/>
        </w:rPr>
        <w:t>证券代码：</w:t>
      </w:r>
      <w:r w:rsidR="00C77BC0" w:rsidRPr="00B632B1">
        <w:rPr>
          <w:rFonts w:ascii="Times New Roman" w:eastAsia="宋体" w:hAnsi="Times New Roman" w:cs="Times New Roman"/>
          <w:sz w:val="24"/>
          <w:szCs w:val="24"/>
        </w:rPr>
        <w:t>603778</w:t>
      </w:r>
      <w:r w:rsidRPr="00B632B1">
        <w:rPr>
          <w:rFonts w:ascii="Times New Roman" w:eastAsia="宋体" w:hAnsi="Times New Roman" w:cs="Times New Roman"/>
          <w:sz w:val="24"/>
          <w:szCs w:val="24"/>
        </w:rPr>
        <w:t xml:space="preserve">                                   </w:t>
      </w:r>
      <w:r w:rsidRPr="00B632B1">
        <w:rPr>
          <w:rFonts w:ascii="Times New Roman" w:eastAsia="宋体" w:hAnsi="Times New Roman" w:cs="Times New Roman"/>
          <w:sz w:val="24"/>
          <w:szCs w:val="24"/>
        </w:rPr>
        <w:t>证券简称：</w:t>
      </w:r>
      <w:proofErr w:type="gramStart"/>
      <w:r w:rsidR="00C77BC0" w:rsidRPr="00B632B1">
        <w:rPr>
          <w:rFonts w:ascii="Times New Roman" w:eastAsia="宋体" w:hAnsi="Times New Roman" w:cs="Times New Roman"/>
          <w:sz w:val="24"/>
          <w:szCs w:val="24"/>
        </w:rPr>
        <w:t>乾景园林</w:t>
      </w:r>
      <w:proofErr w:type="gramEnd"/>
    </w:p>
    <w:p w14:paraId="026C5DC1" w14:textId="77777777" w:rsidR="00C77BC0" w:rsidRPr="00B632B1" w:rsidRDefault="00C77BC0">
      <w:pPr>
        <w:spacing w:line="360" w:lineRule="auto"/>
        <w:jc w:val="center"/>
        <w:rPr>
          <w:rFonts w:ascii="Times New Roman" w:hAnsi="Times New Roman" w:cs="Times New Roman"/>
          <w:b/>
          <w:bCs/>
          <w:sz w:val="28"/>
          <w:szCs w:val="28"/>
        </w:rPr>
      </w:pPr>
      <w:r w:rsidRPr="00B632B1">
        <w:rPr>
          <w:rFonts w:ascii="Times New Roman" w:hAnsi="Times New Roman" w:cs="Times New Roman"/>
          <w:b/>
          <w:bCs/>
          <w:sz w:val="28"/>
          <w:szCs w:val="28"/>
        </w:rPr>
        <w:t>国晟世</w:t>
      </w:r>
      <w:proofErr w:type="gramStart"/>
      <w:r w:rsidRPr="00B632B1">
        <w:rPr>
          <w:rFonts w:ascii="Times New Roman" w:hAnsi="Times New Roman" w:cs="Times New Roman"/>
          <w:b/>
          <w:bCs/>
          <w:sz w:val="28"/>
          <w:szCs w:val="28"/>
        </w:rPr>
        <w:t>安科技</w:t>
      </w:r>
      <w:proofErr w:type="gramEnd"/>
      <w:r w:rsidRPr="00B632B1">
        <w:rPr>
          <w:rFonts w:ascii="Times New Roman" w:hAnsi="Times New Roman" w:cs="Times New Roman"/>
          <w:b/>
          <w:bCs/>
          <w:sz w:val="28"/>
          <w:szCs w:val="28"/>
        </w:rPr>
        <w:t>股份有限公司</w:t>
      </w:r>
    </w:p>
    <w:p w14:paraId="5E0FF972" w14:textId="12555F27" w:rsidR="00D56DD0" w:rsidRPr="00B632B1" w:rsidRDefault="00DD12B8">
      <w:pPr>
        <w:spacing w:line="360" w:lineRule="auto"/>
        <w:jc w:val="center"/>
        <w:rPr>
          <w:rFonts w:ascii="Times New Roman" w:hAnsi="Times New Roman" w:cs="Times New Roman"/>
          <w:b/>
          <w:bCs/>
          <w:sz w:val="28"/>
          <w:szCs w:val="28"/>
        </w:rPr>
      </w:pPr>
      <w:r w:rsidRPr="00B632B1">
        <w:rPr>
          <w:rFonts w:ascii="Times New Roman" w:hAnsi="Times New Roman" w:cs="Times New Roman"/>
          <w:b/>
          <w:bCs/>
          <w:sz w:val="28"/>
          <w:szCs w:val="28"/>
        </w:rPr>
        <w:t>投资者关系活动记录表</w:t>
      </w:r>
    </w:p>
    <w:p w14:paraId="25E1842D" w14:textId="57F28568" w:rsidR="00D56DD0" w:rsidRPr="00B632B1" w:rsidRDefault="004C665D" w:rsidP="004C665D">
      <w:pPr>
        <w:spacing w:line="360" w:lineRule="auto"/>
        <w:ind w:right="120"/>
        <w:jc w:val="right"/>
        <w:rPr>
          <w:rFonts w:ascii="Times New Roman" w:hAnsi="Times New Roman" w:cs="Times New Roman"/>
          <w:sz w:val="24"/>
          <w:szCs w:val="24"/>
        </w:rPr>
      </w:pPr>
      <w:r w:rsidRPr="00B632B1">
        <w:rPr>
          <w:rFonts w:ascii="Times New Roman" w:hAnsi="Times New Roman" w:cs="Times New Roman"/>
          <w:sz w:val="24"/>
          <w:szCs w:val="24"/>
        </w:rPr>
        <w:t xml:space="preserve">    </w:t>
      </w:r>
    </w:p>
    <w:tbl>
      <w:tblPr>
        <w:tblStyle w:val="a5"/>
        <w:tblW w:w="10542" w:type="dxa"/>
        <w:jc w:val="center"/>
        <w:tblLayout w:type="fixed"/>
        <w:tblLook w:val="04A0" w:firstRow="1" w:lastRow="0" w:firstColumn="1" w:lastColumn="0" w:noHBand="0" w:noVBand="1"/>
      </w:tblPr>
      <w:tblGrid>
        <w:gridCol w:w="1747"/>
        <w:gridCol w:w="8795"/>
      </w:tblGrid>
      <w:tr w:rsidR="00D56DD0" w:rsidRPr="00B632B1" w14:paraId="74F336FA" w14:textId="77777777">
        <w:trPr>
          <w:trHeight w:val="2085"/>
          <w:jc w:val="center"/>
        </w:trPr>
        <w:tc>
          <w:tcPr>
            <w:tcW w:w="1747" w:type="dxa"/>
            <w:vAlign w:val="center"/>
          </w:tcPr>
          <w:p w14:paraId="57986C31" w14:textId="77777777" w:rsidR="00D56DD0" w:rsidRPr="00B632B1" w:rsidRDefault="00DD12B8">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投资者关系</w:t>
            </w:r>
          </w:p>
          <w:p w14:paraId="0D7B7656" w14:textId="77777777" w:rsidR="00D56DD0" w:rsidRPr="00B632B1" w:rsidRDefault="00DD12B8">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活动类别</w:t>
            </w:r>
          </w:p>
        </w:tc>
        <w:tc>
          <w:tcPr>
            <w:tcW w:w="8795" w:type="dxa"/>
            <w:vAlign w:val="center"/>
          </w:tcPr>
          <w:p w14:paraId="54776F3F" w14:textId="77777777" w:rsidR="00D56DD0" w:rsidRPr="00B632B1" w:rsidRDefault="00DD12B8">
            <w:pPr>
              <w:spacing w:line="360" w:lineRule="auto"/>
              <w:jc w:val="left"/>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sym w:font="Wingdings 2" w:char="00A3"/>
            </w:r>
            <w:r w:rsidRPr="00B632B1">
              <w:rPr>
                <w:rFonts w:ascii="Times New Roman" w:eastAsia="宋体" w:hAnsi="Times New Roman" w:cs="Times New Roman"/>
                <w:kern w:val="0"/>
                <w:sz w:val="24"/>
                <w:szCs w:val="24"/>
              </w:rPr>
              <w:t>特定对象调研</w:t>
            </w:r>
            <w:r w:rsidRPr="00B632B1">
              <w:rPr>
                <w:rFonts w:ascii="Times New Roman" w:eastAsia="宋体" w:hAnsi="Times New Roman" w:cs="Times New Roman"/>
                <w:kern w:val="0"/>
                <w:sz w:val="24"/>
                <w:szCs w:val="24"/>
              </w:rPr>
              <w:t xml:space="preserve">       </w:t>
            </w:r>
            <w:r w:rsidRPr="00B632B1">
              <w:rPr>
                <w:rFonts w:ascii="Times New Roman" w:eastAsia="宋体" w:hAnsi="Times New Roman" w:cs="Times New Roman"/>
                <w:kern w:val="0"/>
                <w:sz w:val="24"/>
                <w:szCs w:val="24"/>
              </w:rPr>
              <w:sym w:font="Wingdings 2" w:char="00A3"/>
            </w:r>
            <w:r w:rsidRPr="00B632B1">
              <w:rPr>
                <w:rFonts w:ascii="Times New Roman" w:eastAsia="宋体" w:hAnsi="Times New Roman" w:cs="Times New Roman"/>
                <w:kern w:val="0"/>
                <w:sz w:val="24"/>
                <w:szCs w:val="24"/>
              </w:rPr>
              <w:t>分析师会议</w:t>
            </w:r>
          </w:p>
          <w:p w14:paraId="04F3B1F6" w14:textId="77777777" w:rsidR="00D56DD0" w:rsidRPr="00B632B1" w:rsidRDefault="00DD12B8">
            <w:pPr>
              <w:spacing w:line="360" w:lineRule="auto"/>
              <w:jc w:val="left"/>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sym w:font="Wingdings 2" w:char="00A3"/>
            </w:r>
            <w:r w:rsidRPr="00B632B1">
              <w:rPr>
                <w:rFonts w:ascii="Times New Roman" w:eastAsia="宋体" w:hAnsi="Times New Roman" w:cs="Times New Roman"/>
                <w:kern w:val="0"/>
                <w:sz w:val="24"/>
                <w:szCs w:val="24"/>
              </w:rPr>
              <w:t>媒体采访</w:t>
            </w:r>
            <w:r w:rsidRPr="00B632B1">
              <w:rPr>
                <w:rFonts w:ascii="Times New Roman" w:eastAsia="宋体" w:hAnsi="Times New Roman" w:cs="Times New Roman"/>
                <w:kern w:val="0"/>
                <w:sz w:val="24"/>
                <w:szCs w:val="24"/>
              </w:rPr>
              <w:t xml:space="preserve">           </w:t>
            </w:r>
            <w:r w:rsidRPr="00B632B1">
              <w:rPr>
                <w:rFonts w:ascii="Times New Roman" w:eastAsia="宋体" w:hAnsi="Times New Roman" w:cs="Times New Roman"/>
                <w:kern w:val="0"/>
                <w:sz w:val="24"/>
                <w:szCs w:val="24"/>
              </w:rPr>
              <w:sym w:font="Wingdings 2" w:char="0052"/>
            </w:r>
            <w:r w:rsidRPr="00B632B1">
              <w:rPr>
                <w:rFonts w:ascii="Times New Roman" w:eastAsia="宋体" w:hAnsi="Times New Roman" w:cs="Times New Roman"/>
                <w:kern w:val="0"/>
                <w:sz w:val="24"/>
                <w:szCs w:val="24"/>
              </w:rPr>
              <w:t>业绩说明会</w:t>
            </w:r>
          </w:p>
          <w:p w14:paraId="13FED754" w14:textId="77777777" w:rsidR="00D56DD0" w:rsidRPr="00B632B1" w:rsidRDefault="00DD12B8">
            <w:pPr>
              <w:spacing w:line="360" w:lineRule="auto"/>
              <w:jc w:val="left"/>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sym w:font="Wingdings 2" w:char="00A3"/>
            </w:r>
            <w:r w:rsidRPr="00B632B1">
              <w:rPr>
                <w:rFonts w:ascii="Times New Roman" w:eastAsia="宋体" w:hAnsi="Times New Roman" w:cs="Times New Roman"/>
                <w:kern w:val="0"/>
                <w:sz w:val="24"/>
                <w:szCs w:val="24"/>
              </w:rPr>
              <w:t>新闻发布会</w:t>
            </w:r>
            <w:r w:rsidRPr="00B632B1">
              <w:rPr>
                <w:rFonts w:ascii="Times New Roman" w:eastAsia="宋体" w:hAnsi="Times New Roman" w:cs="Times New Roman"/>
                <w:kern w:val="0"/>
                <w:sz w:val="24"/>
                <w:szCs w:val="24"/>
              </w:rPr>
              <w:t xml:space="preserve">         </w:t>
            </w:r>
            <w:r w:rsidRPr="00B632B1">
              <w:rPr>
                <w:rFonts w:ascii="Times New Roman" w:eastAsia="宋体" w:hAnsi="Times New Roman" w:cs="Times New Roman"/>
                <w:kern w:val="0"/>
                <w:sz w:val="24"/>
                <w:szCs w:val="24"/>
              </w:rPr>
              <w:sym w:font="Wingdings 2" w:char="00A3"/>
            </w:r>
            <w:r w:rsidRPr="00B632B1">
              <w:rPr>
                <w:rFonts w:ascii="Times New Roman" w:eastAsia="宋体" w:hAnsi="Times New Roman" w:cs="Times New Roman"/>
                <w:kern w:val="0"/>
                <w:sz w:val="24"/>
                <w:szCs w:val="24"/>
              </w:rPr>
              <w:t>路演活动</w:t>
            </w:r>
          </w:p>
          <w:p w14:paraId="32976465" w14:textId="77777777" w:rsidR="00D56DD0" w:rsidRPr="00B632B1" w:rsidRDefault="00DD12B8">
            <w:pPr>
              <w:spacing w:line="360" w:lineRule="auto"/>
              <w:jc w:val="left"/>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sym w:font="Wingdings 2" w:char="00A3"/>
            </w:r>
            <w:r w:rsidRPr="00B632B1">
              <w:rPr>
                <w:rFonts w:ascii="Times New Roman" w:eastAsia="宋体" w:hAnsi="Times New Roman" w:cs="Times New Roman"/>
                <w:kern w:val="0"/>
                <w:sz w:val="24"/>
                <w:szCs w:val="24"/>
              </w:rPr>
              <w:t>现场参观</w:t>
            </w:r>
            <w:r w:rsidRPr="00B632B1">
              <w:rPr>
                <w:rFonts w:ascii="Times New Roman" w:eastAsia="宋体" w:hAnsi="Times New Roman" w:cs="Times New Roman"/>
                <w:kern w:val="0"/>
                <w:sz w:val="24"/>
                <w:szCs w:val="24"/>
              </w:rPr>
              <w:t xml:space="preserve">           </w:t>
            </w:r>
            <w:r w:rsidRPr="00B632B1">
              <w:rPr>
                <w:rFonts w:ascii="Times New Roman" w:eastAsia="宋体" w:hAnsi="Times New Roman" w:cs="Times New Roman"/>
                <w:kern w:val="0"/>
                <w:sz w:val="24"/>
                <w:szCs w:val="24"/>
              </w:rPr>
              <w:sym w:font="Wingdings 2" w:char="00A3"/>
            </w:r>
            <w:r w:rsidRPr="00B632B1">
              <w:rPr>
                <w:rFonts w:ascii="Times New Roman" w:eastAsia="宋体" w:hAnsi="Times New Roman" w:cs="Times New Roman"/>
                <w:kern w:val="0"/>
                <w:sz w:val="24"/>
                <w:szCs w:val="24"/>
              </w:rPr>
              <w:t>其他</w:t>
            </w:r>
          </w:p>
        </w:tc>
      </w:tr>
      <w:tr w:rsidR="004C665D" w:rsidRPr="00B632B1" w14:paraId="114C18FD" w14:textId="77777777">
        <w:trPr>
          <w:trHeight w:val="936"/>
          <w:jc w:val="center"/>
        </w:trPr>
        <w:tc>
          <w:tcPr>
            <w:tcW w:w="1747" w:type="dxa"/>
            <w:vAlign w:val="center"/>
          </w:tcPr>
          <w:p w14:paraId="31910F2E" w14:textId="77777777" w:rsidR="004C665D" w:rsidRPr="00B632B1" w:rsidRDefault="004C665D" w:rsidP="004C665D">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参与单位名称及人员姓名</w:t>
            </w:r>
          </w:p>
        </w:tc>
        <w:tc>
          <w:tcPr>
            <w:tcW w:w="8795" w:type="dxa"/>
            <w:vAlign w:val="center"/>
          </w:tcPr>
          <w:p w14:paraId="25002304" w14:textId="0AC17CD3" w:rsidR="004C665D" w:rsidRPr="00B632B1" w:rsidRDefault="008E5492" w:rsidP="004C665D">
            <w:pPr>
              <w:spacing w:line="360" w:lineRule="auto"/>
              <w:jc w:val="left"/>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通过线</w:t>
            </w:r>
            <w:proofErr w:type="gramStart"/>
            <w:r w:rsidRPr="00B632B1">
              <w:rPr>
                <w:rFonts w:ascii="Times New Roman" w:eastAsia="宋体" w:hAnsi="Times New Roman" w:cs="Times New Roman"/>
                <w:kern w:val="0"/>
                <w:sz w:val="24"/>
                <w:szCs w:val="24"/>
              </w:rPr>
              <w:t>上方式</w:t>
            </w:r>
            <w:proofErr w:type="gramEnd"/>
            <w:r w:rsidRPr="00B632B1">
              <w:rPr>
                <w:rFonts w:ascii="Times New Roman" w:eastAsia="宋体" w:hAnsi="Times New Roman" w:cs="Times New Roman"/>
                <w:kern w:val="0"/>
                <w:sz w:val="24"/>
                <w:szCs w:val="24"/>
              </w:rPr>
              <w:t>参与公司</w:t>
            </w:r>
            <w:r w:rsidR="00B33DBF" w:rsidRPr="00B632B1">
              <w:rPr>
                <w:rFonts w:ascii="Times New Roman" w:eastAsia="宋体" w:hAnsi="Times New Roman" w:cs="Times New Roman"/>
                <w:kern w:val="0"/>
                <w:sz w:val="24"/>
                <w:szCs w:val="24"/>
              </w:rPr>
              <w:t>2023</w:t>
            </w:r>
            <w:r w:rsidR="00A22B55" w:rsidRPr="00B632B1">
              <w:rPr>
                <w:rFonts w:ascii="Times New Roman" w:eastAsia="宋体" w:hAnsi="Times New Roman" w:cs="Times New Roman"/>
                <w:kern w:val="0"/>
                <w:sz w:val="24"/>
                <w:szCs w:val="24"/>
              </w:rPr>
              <w:t>年三季</w:t>
            </w:r>
            <w:r w:rsidR="00B33DBF" w:rsidRPr="00B632B1">
              <w:rPr>
                <w:rFonts w:ascii="Times New Roman" w:eastAsia="宋体" w:hAnsi="Times New Roman" w:cs="Times New Roman"/>
                <w:kern w:val="0"/>
                <w:sz w:val="24"/>
                <w:szCs w:val="24"/>
              </w:rPr>
              <w:t>度</w:t>
            </w:r>
            <w:r w:rsidR="004C665D" w:rsidRPr="00B632B1">
              <w:rPr>
                <w:rFonts w:ascii="Times New Roman" w:eastAsia="宋体" w:hAnsi="Times New Roman" w:cs="Times New Roman"/>
                <w:kern w:val="0"/>
                <w:sz w:val="24"/>
                <w:szCs w:val="24"/>
              </w:rPr>
              <w:t>业绩</w:t>
            </w:r>
            <w:r w:rsidRPr="00B632B1">
              <w:rPr>
                <w:rFonts w:ascii="Times New Roman" w:eastAsia="宋体" w:hAnsi="Times New Roman" w:cs="Times New Roman"/>
                <w:kern w:val="0"/>
                <w:sz w:val="24"/>
                <w:szCs w:val="24"/>
              </w:rPr>
              <w:t>说明会的</w:t>
            </w:r>
            <w:r w:rsidR="004C665D" w:rsidRPr="00B632B1">
              <w:rPr>
                <w:rFonts w:ascii="Times New Roman" w:eastAsia="宋体" w:hAnsi="Times New Roman" w:cs="Times New Roman"/>
                <w:kern w:val="0"/>
                <w:sz w:val="24"/>
                <w:szCs w:val="24"/>
              </w:rPr>
              <w:t>投资者</w:t>
            </w:r>
          </w:p>
        </w:tc>
      </w:tr>
      <w:tr w:rsidR="004C665D" w:rsidRPr="00B632B1" w14:paraId="13A9483B" w14:textId="77777777">
        <w:trPr>
          <w:trHeight w:val="484"/>
          <w:jc w:val="center"/>
        </w:trPr>
        <w:tc>
          <w:tcPr>
            <w:tcW w:w="1747" w:type="dxa"/>
            <w:vAlign w:val="center"/>
          </w:tcPr>
          <w:p w14:paraId="2F674ECB" w14:textId="77777777" w:rsidR="004C665D" w:rsidRPr="00B632B1" w:rsidRDefault="004C665D" w:rsidP="004C665D">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时</w:t>
            </w:r>
            <w:r w:rsidRPr="00B632B1">
              <w:rPr>
                <w:rFonts w:ascii="Times New Roman" w:eastAsia="宋体" w:hAnsi="Times New Roman" w:cs="Times New Roman"/>
                <w:kern w:val="0"/>
                <w:sz w:val="24"/>
                <w:szCs w:val="24"/>
              </w:rPr>
              <w:t xml:space="preserve">  </w:t>
            </w:r>
            <w:r w:rsidRPr="00B632B1">
              <w:rPr>
                <w:rFonts w:ascii="Times New Roman" w:eastAsia="宋体" w:hAnsi="Times New Roman" w:cs="Times New Roman"/>
                <w:kern w:val="0"/>
                <w:sz w:val="24"/>
                <w:szCs w:val="24"/>
              </w:rPr>
              <w:t>间</w:t>
            </w:r>
          </w:p>
        </w:tc>
        <w:tc>
          <w:tcPr>
            <w:tcW w:w="8795" w:type="dxa"/>
            <w:vAlign w:val="center"/>
          </w:tcPr>
          <w:p w14:paraId="29469405" w14:textId="4CE598C6" w:rsidR="004C665D" w:rsidRPr="00B632B1" w:rsidRDefault="00B33DBF" w:rsidP="00C77BC0">
            <w:pPr>
              <w:spacing w:line="360" w:lineRule="auto"/>
              <w:jc w:val="left"/>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2023</w:t>
            </w:r>
            <w:r w:rsidR="004C665D" w:rsidRPr="00B632B1">
              <w:rPr>
                <w:rFonts w:ascii="Times New Roman" w:eastAsia="宋体" w:hAnsi="Times New Roman" w:cs="Times New Roman"/>
                <w:kern w:val="0"/>
                <w:sz w:val="24"/>
                <w:szCs w:val="24"/>
              </w:rPr>
              <w:t>年</w:t>
            </w:r>
            <w:r w:rsidR="00A22B55" w:rsidRPr="00B632B1">
              <w:rPr>
                <w:rFonts w:ascii="Times New Roman" w:eastAsia="宋体" w:hAnsi="Times New Roman" w:cs="Times New Roman"/>
                <w:kern w:val="0"/>
                <w:sz w:val="24"/>
                <w:szCs w:val="24"/>
              </w:rPr>
              <w:t>11</w:t>
            </w:r>
            <w:r w:rsidR="004C665D" w:rsidRPr="00B632B1">
              <w:rPr>
                <w:rFonts w:ascii="Times New Roman" w:eastAsia="宋体" w:hAnsi="Times New Roman" w:cs="Times New Roman"/>
                <w:kern w:val="0"/>
                <w:sz w:val="24"/>
                <w:szCs w:val="24"/>
              </w:rPr>
              <w:t>月</w:t>
            </w:r>
            <w:r w:rsidR="00A22B55" w:rsidRPr="00B632B1">
              <w:rPr>
                <w:rFonts w:ascii="Times New Roman" w:eastAsia="宋体" w:hAnsi="Times New Roman" w:cs="Times New Roman"/>
                <w:kern w:val="0"/>
                <w:sz w:val="24"/>
                <w:szCs w:val="24"/>
              </w:rPr>
              <w:t>1</w:t>
            </w:r>
            <w:r w:rsidR="00C77BC0" w:rsidRPr="00B632B1">
              <w:rPr>
                <w:rFonts w:ascii="Times New Roman" w:eastAsia="宋体" w:hAnsi="Times New Roman" w:cs="Times New Roman"/>
                <w:kern w:val="0"/>
                <w:sz w:val="24"/>
                <w:szCs w:val="24"/>
              </w:rPr>
              <w:t>4</w:t>
            </w:r>
            <w:r w:rsidR="008E5492" w:rsidRPr="00B632B1">
              <w:rPr>
                <w:rFonts w:ascii="Times New Roman" w:eastAsia="宋体" w:hAnsi="Times New Roman" w:cs="Times New Roman"/>
                <w:kern w:val="0"/>
                <w:sz w:val="24"/>
                <w:szCs w:val="24"/>
              </w:rPr>
              <w:t>日下</w:t>
            </w:r>
            <w:r w:rsidR="004C665D" w:rsidRPr="00B632B1">
              <w:rPr>
                <w:rFonts w:ascii="Times New Roman" w:eastAsia="宋体" w:hAnsi="Times New Roman" w:cs="Times New Roman"/>
                <w:kern w:val="0"/>
                <w:sz w:val="24"/>
                <w:szCs w:val="24"/>
              </w:rPr>
              <w:t>午</w:t>
            </w:r>
            <w:r w:rsidR="00C77BC0" w:rsidRPr="00B632B1">
              <w:rPr>
                <w:rFonts w:ascii="Times New Roman" w:eastAsia="宋体" w:hAnsi="Times New Roman" w:cs="Times New Roman"/>
                <w:kern w:val="0"/>
                <w:sz w:val="24"/>
                <w:szCs w:val="24"/>
              </w:rPr>
              <w:t>14:00-15:00</w:t>
            </w:r>
          </w:p>
        </w:tc>
      </w:tr>
      <w:tr w:rsidR="004C665D" w:rsidRPr="00B632B1" w14:paraId="6BDDB5E3" w14:textId="77777777">
        <w:trPr>
          <w:trHeight w:val="454"/>
          <w:jc w:val="center"/>
        </w:trPr>
        <w:tc>
          <w:tcPr>
            <w:tcW w:w="1747" w:type="dxa"/>
            <w:vAlign w:val="center"/>
          </w:tcPr>
          <w:p w14:paraId="6044ACB0" w14:textId="77777777" w:rsidR="004C665D" w:rsidRPr="00B632B1" w:rsidRDefault="004C665D" w:rsidP="004C665D">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形</w:t>
            </w:r>
            <w:r w:rsidRPr="00B632B1">
              <w:rPr>
                <w:rFonts w:ascii="Times New Roman" w:eastAsia="宋体" w:hAnsi="Times New Roman" w:cs="Times New Roman"/>
                <w:kern w:val="0"/>
                <w:sz w:val="24"/>
                <w:szCs w:val="24"/>
              </w:rPr>
              <w:t xml:space="preserve">  </w:t>
            </w:r>
            <w:r w:rsidRPr="00B632B1">
              <w:rPr>
                <w:rFonts w:ascii="Times New Roman" w:eastAsia="宋体" w:hAnsi="Times New Roman" w:cs="Times New Roman"/>
                <w:kern w:val="0"/>
                <w:sz w:val="24"/>
                <w:szCs w:val="24"/>
              </w:rPr>
              <w:t>式</w:t>
            </w:r>
          </w:p>
        </w:tc>
        <w:tc>
          <w:tcPr>
            <w:tcW w:w="8795" w:type="dxa"/>
            <w:vAlign w:val="center"/>
          </w:tcPr>
          <w:p w14:paraId="7C8EDF6C" w14:textId="6B95364C" w:rsidR="004C665D" w:rsidRPr="00B632B1" w:rsidRDefault="000D0C04" w:rsidP="004C665D">
            <w:pPr>
              <w:spacing w:line="360" w:lineRule="auto"/>
              <w:jc w:val="left"/>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上</w:t>
            </w:r>
            <w:proofErr w:type="gramStart"/>
            <w:r w:rsidRPr="00B632B1">
              <w:rPr>
                <w:rFonts w:ascii="Times New Roman" w:eastAsia="宋体" w:hAnsi="Times New Roman" w:cs="Times New Roman"/>
                <w:kern w:val="0"/>
                <w:sz w:val="24"/>
                <w:szCs w:val="24"/>
              </w:rPr>
              <w:t>证路演中心</w:t>
            </w:r>
            <w:proofErr w:type="gramEnd"/>
            <w:r w:rsidR="009D12B4" w:rsidRPr="00B632B1">
              <w:rPr>
                <w:rFonts w:ascii="Times New Roman" w:eastAsia="宋体" w:hAnsi="Times New Roman" w:cs="Times New Roman"/>
                <w:kern w:val="0"/>
                <w:sz w:val="24"/>
                <w:szCs w:val="24"/>
              </w:rPr>
              <w:t>网络互动</w:t>
            </w:r>
          </w:p>
          <w:p w14:paraId="45A1D10D" w14:textId="46C368E0" w:rsidR="008E5492" w:rsidRPr="00B632B1" w:rsidRDefault="009D12B4" w:rsidP="004C665D">
            <w:pPr>
              <w:spacing w:line="360" w:lineRule="auto"/>
              <w:jc w:val="left"/>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上海证券交易所</w:t>
            </w:r>
            <w:proofErr w:type="gramStart"/>
            <w:r w:rsidRPr="00B632B1">
              <w:rPr>
                <w:rFonts w:ascii="Times New Roman" w:eastAsia="宋体" w:hAnsi="Times New Roman" w:cs="Times New Roman"/>
                <w:kern w:val="0"/>
                <w:sz w:val="24"/>
                <w:szCs w:val="24"/>
              </w:rPr>
              <w:t>上证路演</w:t>
            </w:r>
            <w:proofErr w:type="gramEnd"/>
            <w:r w:rsidRPr="00B632B1">
              <w:rPr>
                <w:rFonts w:ascii="Times New Roman" w:eastAsia="宋体" w:hAnsi="Times New Roman" w:cs="Times New Roman"/>
                <w:kern w:val="0"/>
                <w:sz w:val="24"/>
                <w:szCs w:val="24"/>
              </w:rPr>
              <w:t>中心（网址：</w:t>
            </w:r>
            <w:hyperlink r:id="rId7" w:history="1">
              <w:r w:rsidRPr="00B632B1">
                <w:rPr>
                  <w:rStyle w:val="a6"/>
                  <w:rFonts w:ascii="Times New Roman" w:eastAsia="宋体" w:hAnsi="Times New Roman" w:cs="Times New Roman"/>
                  <w:kern w:val="0"/>
                  <w:sz w:val="24"/>
                  <w:szCs w:val="24"/>
                </w:rPr>
                <w:t>http://roadshow.sseinfo.com/</w:t>
              </w:r>
            </w:hyperlink>
            <w:r w:rsidRPr="00B632B1">
              <w:rPr>
                <w:rFonts w:ascii="Times New Roman" w:eastAsia="宋体" w:hAnsi="Times New Roman" w:cs="Times New Roman"/>
                <w:kern w:val="0"/>
                <w:sz w:val="24"/>
                <w:szCs w:val="24"/>
              </w:rPr>
              <w:t>）</w:t>
            </w:r>
          </w:p>
        </w:tc>
      </w:tr>
      <w:tr w:rsidR="004C665D" w:rsidRPr="00B632B1" w14:paraId="097EEE13" w14:textId="77777777">
        <w:trPr>
          <w:trHeight w:val="1065"/>
          <w:jc w:val="center"/>
        </w:trPr>
        <w:tc>
          <w:tcPr>
            <w:tcW w:w="1747" w:type="dxa"/>
            <w:vAlign w:val="center"/>
          </w:tcPr>
          <w:p w14:paraId="3397C153" w14:textId="77777777" w:rsidR="004C665D" w:rsidRPr="00B632B1" w:rsidRDefault="004C665D" w:rsidP="004C665D">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公司接待</w:t>
            </w:r>
          </w:p>
          <w:p w14:paraId="5FE04A5E" w14:textId="77777777" w:rsidR="004C665D" w:rsidRPr="00B632B1" w:rsidRDefault="004C665D" w:rsidP="004C665D">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人员姓名</w:t>
            </w:r>
          </w:p>
        </w:tc>
        <w:tc>
          <w:tcPr>
            <w:tcW w:w="8795" w:type="dxa"/>
            <w:vAlign w:val="center"/>
          </w:tcPr>
          <w:p w14:paraId="3A91E159" w14:textId="72ECF3FC" w:rsidR="004C665D" w:rsidRPr="00B632B1" w:rsidRDefault="00C77BC0" w:rsidP="004C665D">
            <w:pPr>
              <w:spacing w:line="360" w:lineRule="auto"/>
              <w:jc w:val="left"/>
              <w:rPr>
                <w:rFonts w:ascii="Times New Roman" w:eastAsia="宋体" w:hAnsi="Times New Roman" w:cs="Times New Roman"/>
                <w:kern w:val="0"/>
                <w:sz w:val="24"/>
                <w:szCs w:val="24"/>
              </w:rPr>
            </w:pPr>
            <w:r w:rsidRPr="00B632B1">
              <w:rPr>
                <w:rFonts w:ascii="Times New Roman" w:hAnsi="Times New Roman" w:cs="Times New Roman"/>
                <w:sz w:val="24"/>
              </w:rPr>
              <w:t>董事长吴君先生、总经理高飞先生、财务总监姚麒先生、董事会秘书李萍女士、独立董事林爱梅女士</w:t>
            </w:r>
          </w:p>
        </w:tc>
      </w:tr>
      <w:tr w:rsidR="004C665D" w:rsidRPr="00B632B1" w14:paraId="1291131C" w14:textId="77777777" w:rsidTr="004A46B5">
        <w:trPr>
          <w:trHeight w:val="2129"/>
          <w:jc w:val="center"/>
        </w:trPr>
        <w:tc>
          <w:tcPr>
            <w:tcW w:w="1747" w:type="dxa"/>
            <w:vAlign w:val="center"/>
          </w:tcPr>
          <w:p w14:paraId="6580011A" w14:textId="40BC2609" w:rsidR="004C665D" w:rsidRPr="00B632B1" w:rsidRDefault="004C665D" w:rsidP="004C665D">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投资者关系</w:t>
            </w:r>
            <w:r w:rsidRPr="00B632B1">
              <w:rPr>
                <w:rFonts w:ascii="Times New Roman" w:eastAsia="宋体" w:hAnsi="Times New Roman" w:cs="Times New Roman"/>
                <w:kern w:val="0"/>
                <w:sz w:val="24"/>
                <w:szCs w:val="24"/>
              </w:rPr>
              <w:t xml:space="preserve"> </w:t>
            </w:r>
            <w:r w:rsidRPr="00B632B1">
              <w:rPr>
                <w:rFonts w:ascii="Times New Roman" w:eastAsia="宋体" w:hAnsi="Times New Roman" w:cs="Times New Roman"/>
                <w:kern w:val="0"/>
                <w:sz w:val="24"/>
                <w:szCs w:val="24"/>
              </w:rPr>
              <w:t>活动主要内容</w:t>
            </w:r>
          </w:p>
        </w:tc>
        <w:tc>
          <w:tcPr>
            <w:tcW w:w="8795" w:type="dxa"/>
          </w:tcPr>
          <w:p w14:paraId="381E3452" w14:textId="069AF0DD" w:rsidR="00C77BC0" w:rsidRPr="00B632B1" w:rsidRDefault="00C77BC0" w:rsidP="00C77BC0">
            <w:pPr>
              <w:pStyle w:val="3"/>
              <w:adjustRightInd w:val="0"/>
              <w:snapToGrid w:val="0"/>
              <w:spacing w:line="360" w:lineRule="auto"/>
              <w:ind w:firstLineChars="200" w:firstLine="480"/>
              <w:jc w:val="both"/>
              <w:outlineLvl w:val="2"/>
              <w:rPr>
                <w:rFonts w:ascii="Times New Roman" w:hAnsi="Times New Roman" w:cs="Times New Roman"/>
                <w:b w:val="0"/>
                <w:color w:val="000000"/>
                <w:sz w:val="24"/>
                <w:szCs w:val="24"/>
              </w:rPr>
            </w:pPr>
            <w:r w:rsidRPr="00B632B1">
              <w:rPr>
                <w:rFonts w:ascii="Times New Roman" w:hAnsi="Times New Roman" w:cs="Times New Roman"/>
                <w:b w:val="0"/>
                <w:color w:val="000000"/>
                <w:sz w:val="24"/>
                <w:szCs w:val="24"/>
              </w:rPr>
              <w:t>1</w:t>
            </w:r>
            <w:r w:rsidRPr="00B632B1">
              <w:rPr>
                <w:rFonts w:ascii="Times New Roman" w:hAnsi="Times New Roman" w:cs="Times New Roman"/>
                <w:b w:val="0"/>
                <w:color w:val="000000"/>
                <w:sz w:val="24"/>
                <w:szCs w:val="24"/>
              </w:rPr>
              <w:t>、请介绍一下国晟世安光伏产业链上下游布局情况。</w:t>
            </w:r>
          </w:p>
          <w:p w14:paraId="79CA0873" w14:textId="77777777" w:rsidR="00C77BC0" w:rsidRPr="00B632B1" w:rsidRDefault="00C77BC0" w:rsidP="00C77BC0">
            <w:pPr>
              <w:pStyle w:val="3"/>
              <w:adjustRightInd w:val="0"/>
              <w:snapToGrid w:val="0"/>
              <w:spacing w:line="360" w:lineRule="auto"/>
              <w:ind w:firstLineChars="200" w:firstLine="480"/>
              <w:jc w:val="both"/>
              <w:outlineLvl w:val="2"/>
              <w:rPr>
                <w:rFonts w:ascii="Times New Roman" w:hAnsi="Times New Roman" w:cs="Times New Roman"/>
                <w:b w:val="0"/>
                <w:color w:val="000000"/>
                <w:sz w:val="24"/>
              </w:rPr>
            </w:pPr>
            <w:r w:rsidRPr="00B632B1">
              <w:rPr>
                <w:rFonts w:ascii="Times New Roman" w:hAnsi="Times New Roman" w:cs="Times New Roman"/>
                <w:b w:val="0"/>
                <w:color w:val="000000"/>
                <w:sz w:val="24"/>
              </w:rPr>
              <w:t>答：目前公司光</w:t>
            </w:r>
            <w:proofErr w:type="gramStart"/>
            <w:r w:rsidRPr="00B632B1">
              <w:rPr>
                <w:rFonts w:ascii="Times New Roman" w:hAnsi="Times New Roman" w:cs="Times New Roman"/>
                <w:b w:val="0"/>
                <w:color w:val="000000"/>
                <w:sz w:val="24"/>
              </w:rPr>
              <w:t>伏产业链计划</w:t>
            </w:r>
            <w:proofErr w:type="gramEnd"/>
            <w:r w:rsidRPr="00B632B1">
              <w:rPr>
                <w:rFonts w:ascii="Times New Roman" w:hAnsi="Times New Roman" w:cs="Times New Roman"/>
                <w:b w:val="0"/>
                <w:color w:val="000000"/>
                <w:sz w:val="24"/>
              </w:rPr>
              <w:t>和正在布局的业务包括拉晶、切片、电池、组件、电站项目开发、运维等业务。</w:t>
            </w:r>
          </w:p>
          <w:p w14:paraId="56B31BBD" w14:textId="77777777" w:rsidR="00C77BC0" w:rsidRPr="00B632B1" w:rsidRDefault="00C77BC0" w:rsidP="00C77BC0">
            <w:pPr>
              <w:pStyle w:val="3"/>
              <w:adjustRightInd w:val="0"/>
              <w:snapToGrid w:val="0"/>
              <w:spacing w:line="360" w:lineRule="auto"/>
              <w:ind w:firstLineChars="200" w:firstLine="480"/>
              <w:jc w:val="both"/>
              <w:outlineLvl w:val="2"/>
              <w:rPr>
                <w:rFonts w:ascii="Times New Roman" w:hAnsi="Times New Roman" w:cs="Times New Roman"/>
                <w:b w:val="0"/>
                <w:color w:val="000000"/>
                <w:sz w:val="24"/>
                <w:szCs w:val="24"/>
              </w:rPr>
            </w:pPr>
            <w:r w:rsidRPr="00B632B1">
              <w:rPr>
                <w:rFonts w:ascii="Times New Roman" w:hAnsi="Times New Roman" w:cs="Times New Roman"/>
                <w:b w:val="0"/>
                <w:color w:val="000000"/>
                <w:sz w:val="24"/>
                <w:szCs w:val="24"/>
              </w:rPr>
              <w:t>2</w:t>
            </w:r>
            <w:r w:rsidRPr="00B632B1">
              <w:rPr>
                <w:rFonts w:ascii="Times New Roman" w:hAnsi="Times New Roman" w:cs="Times New Roman"/>
                <w:b w:val="0"/>
                <w:color w:val="000000"/>
                <w:sz w:val="24"/>
                <w:szCs w:val="24"/>
              </w:rPr>
              <w:t>、公司全资子公司江苏乾景睿科新能源有限公司持股</w:t>
            </w:r>
            <w:r w:rsidRPr="00B632B1">
              <w:rPr>
                <w:rFonts w:ascii="Times New Roman" w:hAnsi="Times New Roman" w:cs="Times New Roman"/>
                <w:b w:val="0"/>
                <w:color w:val="000000"/>
                <w:sz w:val="24"/>
                <w:szCs w:val="24"/>
              </w:rPr>
              <w:t>51%</w:t>
            </w:r>
            <w:r w:rsidRPr="00B632B1">
              <w:rPr>
                <w:rFonts w:ascii="Times New Roman" w:hAnsi="Times New Roman" w:cs="Times New Roman"/>
                <w:b w:val="0"/>
                <w:color w:val="000000"/>
                <w:sz w:val="24"/>
                <w:szCs w:val="24"/>
              </w:rPr>
              <w:t>的控股子公司江苏国晟世安新能源有限公司对外投资设立了全资子公司新疆国晟世安新能源有限公司，以及公司在新疆若羌投资建设国晟</w:t>
            </w:r>
            <w:r w:rsidRPr="00B632B1">
              <w:rPr>
                <w:rFonts w:ascii="Times New Roman" w:hAnsi="Times New Roman" w:cs="Times New Roman"/>
                <w:b w:val="0"/>
                <w:color w:val="000000"/>
                <w:sz w:val="24"/>
                <w:szCs w:val="24"/>
              </w:rPr>
              <w:t>(</w:t>
            </w:r>
            <w:r w:rsidRPr="00B632B1">
              <w:rPr>
                <w:rFonts w:ascii="Times New Roman" w:hAnsi="Times New Roman" w:cs="Times New Roman"/>
                <w:b w:val="0"/>
                <w:color w:val="000000"/>
                <w:sz w:val="24"/>
                <w:szCs w:val="24"/>
              </w:rPr>
              <w:t>若羌</w:t>
            </w:r>
            <w:r w:rsidRPr="00B632B1">
              <w:rPr>
                <w:rFonts w:ascii="Times New Roman" w:hAnsi="Times New Roman" w:cs="Times New Roman"/>
                <w:b w:val="0"/>
                <w:color w:val="000000"/>
                <w:sz w:val="24"/>
                <w:szCs w:val="24"/>
              </w:rPr>
              <w:t>)</w:t>
            </w:r>
            <w:r w:rsidRPr="00B632B1">
              <w:rPr>
                <w:rFonts w:ascii="Times New Roman" w:hAnsi="Times New Roman" w:cs="Times New Roman"/>
                <w:b w:val="0"/>
                <w:color w:val="000000"/>
                <w:sz w:val="24"/>
                <w:szCs w:val="24"/>
              </w:rPr>
              <w:t>双碳硅基产业园项目，请问公司是否有意发展新疆地区新能源产业优势，助力新疆发展振兴？</w:t>
            </w:r>
          </w:p>
          <w:p w14:paraId="303BF428" w14:textId="77777777" w:rsidR="00C77BC0" w:rsidRPr="00B632B1" w:rsidRDefault="00C77BC0" w:rsidP="00C77BC0">
            <w:pPr>
              <w:pStyle w:val="3"/>
              <w:adjustRightInd w:val="0"/>
              <w:snapToGrid w:val="0"/>
              <w:spacing w:line="360" w:lineRule="auto"/>
              <w:ind w:firstLineChars="200" w:firstLine="480"/>
              <w:jc w:val="both"/>
              <w:outlineLvl w:val="2"/>
              <w:rPr>
                <w:rFonts w:ascii="Times New Roman" w:hAnsi="Times New Roman" w:cs="Times New Roman"/>
                <w:b w:val="0"/>
                <w:color w:val="000000"/>
                <w:sz w:val="24"/>
              </w:rPr>
            </w:pPr>
            <w:r w:rsidRPr="00B632B1">
              <w:rPr>
                <w:rFonts w:ascii="Times New Roman" w:hAnsi="Times New Roman" w:cs="Times New Roman"/>
                <w:b w:val="0"/>
                <w:color w:val="000000"/>
                <w:sz w:val="24"/>
              </w:rPr>
              <w:t>答：尊敬的投资者，您好。公司相继在新疆成立多个子公司，利用新疆地区的新能源产业优势，开展光</w:t>
            </w:r>
            <w:proofErr w:type="gramStart"/>
            <w:r w:rsidRPr="00B632B1">
              <w:rPr>
                <w:rFonts w:ascii="Times New Roman" w:hAnsi="Times New Roman" w:cs="Times New Roman"/>
                <w:b w:val="0"/>
                <w:color w:val="000000"/>
                <w:sz w:val="24"/>
              </w:rPr>
              <w:t>伏相关</w:t>
            </w:r>
            <w:proofErr w:type="gramEnd"/>
            <w:r w:rsidRPr="00B632B1">
              <w:rPr>
                <w:rFonts w:ascii="Times New Roman" w:hAnsi="Times New Roman" w:cs="Times New Roman"/>
                <w:b w:val="0"/>
                <w:color w:val="000000"/>
                <w:sz w:val="24"/>
              </w:rPr>
              <w:t>业务，为当地经济发展</w:t>
            </w:r>
            <w:proofErr w:type="gramStart"/>
            <w:r w:rsidRPr="00B632B1">
              <w:rPr>
                <w:rFonts w:ascii="Times New Roman" w:hAnsi="Times New Roman" w:cs="Times New Roman"/>
                <w:b w:val="0"/>
                <w:color w:val="000000"/>
                <w:sz w:val="24"/>
              </w:rPr>
              <w:t>作出</w:t>
            </w:r>
            <w:proofErr w:type="gramEnd"/>
            <w:r w:rsidRPr="00B632B1">
              <w:rPr>
                <w:rFonts w:ascii="Times New Roman" w:hAnsi="Times New Roman" w:cs="Times New Roman"/>
                <w:b w:val="0"/>
                <w:color w:val="000000"/>
                <w:sz w:val="24"/>
              </w:rPr>
              <w:t>贡献。</w:t>
            </w:r>
          </w:p>
          <w:p w14:paraId="07127BD9" w14:textId="77777777" w:rsidR="00C77BC0" w:rsidRPr="00B632B1" w:rsidRDefault="00C77BC0" w:rsidP="00C77BC0">
            <w:pPr>
              <w:pStyle w:val="3"/>
              <w:adjustRightInd w:val="0"/>
              <w:snapToGrid w:val="0"/>
              <w:spacing w:line="360" w:lineRule="auto"/>
              <w:ind w:firstLineChars="200" w:firstLine="480"/>
              <w:jc w:val="both"/>
              <w:outlineLvl w:val="2"/>
              <w:rPr>
                <w:rFonts w:ascii="Times New Roman" w:hAnsi="Times New Roman" w:cs="Times New Roman"/>
                <w:b w:val="0"/>
                <w:color w:val="000000"/>
                <w:sz w:val="24"/>
                <w:szCs w:val="24"/>
              </w:rPr>
            </w:pPr>
            <w:r w:rsidRPr="00B632B1">
              <w:rPr>
                <w:rFonts w:ascii="Times New Roman" w:hAnsi="Times New Roman" w:cs="Times New Roman"/>
                <w:b w:val="0"/>
                <w:color w:val="000000"/>
                <w:sz w:val="24"/>
                <w:szCs w:val="24"/>
              </w:rPr>
              <w:t>3</w:t>
            </w:r>
            <w:r w:rsidRPr="00B632B1">
              <w:rPr>
                <w:rFonts w:ascii="Times New Roman" w:hAnsi="Times New Roman" w:cs="Times New Roman"/>
                <w:b w:val="0"/>
                <w:color w:val="000000"/>
                <w:sz w:val="24"/>
                <w:szCs w:val="24"/>
              </w:rPr>
              <w:t>、请问因</w:t>
            </w:r>
            <w:proofErr w:type="gramStart"/>
            <w:r w:rsidRPr="00B632B1">
              <w:rPr>
                <w:rFonts w:ascii="Times New Roman" w:hAnsi="Times New Roman" w:cs="Times New Roman"/>
                <w:b w:val="0"/>
                <w:color w:val="000000"/>
                <w:sz w:val="24"/>
                <w:szCs w:val="24"/>
              </w:rPr>
              <w:t>上交所刚公布</w:t>
            </w:r>
            <w:proofErr w:type="gramEnd"/>
            <w:r w:rsidRPr="00B632B1">
              <w:rPr>
                <w:rFonts w:ascii="Times New Roman" w:hAnsi="Times New Roman" w:cs="Times New Roman"/>
                <w:b w:val="0"/>
                <w:color w:val="000000"/>
                <w:sz w:val="24"/>
                <w:szCs w:val="24"/>
              </w:rPr>
              <w:t>了关于非公开发行募资的新要求，公司的</w:t>
            </w:r>
            <w:proofErr w:type="gramStart"/>
            <w:r w:rsidRPr="00B632B1">
              <w:rPr>
                <w:rFonts w:ascii="Times New Roman" w:hAnsi="Times New Roman" w:cs="Times New Roman"/>
                <w:b w:val="0"/>
                <w:color w:val="000000"/>
                <w:sz w:val="24"/>
                <w:szCs w:val="24"/>
              </w:rPr>
              <w:t>定增计划</w:t>
            </w:r>
            <w:proofErr w:type="gramEnd"/>
            <w:r w:rsidRPr="00B632B1">
              <w:rPr>
                <w:rFonts w:ascii="Times New Roman" w:hAnsi="Times New Roman" w:cs="Times New Roman"/>
                <w:b w:val="0"/>
                <w:color w:val="000000"/>
                <w:sz w:val="24"/>
                <w:szCs w:val="24"/>
              </w:rPr>
              <w:t>会因此做调整么？</w:t>
            </w:r>
          </w:p>
          <w:p w14:paraId="6B25FB16" w14:textId="77777777" w:rsidR="00C77BC0" w:rsidRPr="00B632B1" w:rsidRDefault="00C77BC0" w:rsidP="00C77BC0">
            <w:pPr>
              <w:adjustRightInd w:val="0"/>
              <w:snapToGrid w:val="0"/>
              <w:spacing w:line="360" w:lineRule="auto"/>
              <w:ind w:firstLineChars="200" w:firstLine="480"/>
              <w:rPr>
                <w:rFonts w:ascii="Times New Roman" w:hAnsi="Times New Roman" w:cs="Times New Roman"/>
                <w:color w:val="000000"/>
                <w:sz w:val="24"/>
              </w:rPr>
            </w:pPr>
            <w:r w:rsidRPr="00B632B1">
              <w:rPr>
                <w:rFonts w:ascii="Times New Roman" w:hAnsi="Times New Roman" w:cs="Times New Roman"/>
                <w:color w:val="000000"/>
                <w:sz w:val="24"/>
              </w:rPr>
              <w:t>答：尊敬的投资者，您好！公司正在积极研究再融资最新政策，感谢您对公司的关注！</w:t>
            </w:r>
          </w:p>
          <w:p w14:paraId="2B1E713B" w14:textId="77777777" w:rsidR="00C77BC0" w:rsidRPr="00B632B1" w:rsidRDefault="00C77BC0" w:rsidP="00C77BC0">
            <w:pPr>
              <w:pStyle w:val="3"/>
              <w:adjustRightInd w:val="0"/>
              <w:snapToGrid w:val="0"/>
              <w:spacing w:line="360" w:lineRule="auto"/>
              <w:ind w:firstLineChars="200" w:firstLine="480"/>
              <w:jc w:val="both"/>
              <w:outlineLvl w:val="2"/>
              <w:rPr>
                <w:rFonts w:ascii="Times New Roman" w:hAnsi="Times New Roman" w:cs="Times New Roman"/>
                <w:b w:val="0"/>
                <w:color w:val="000000"/>
                <w:sz w:val="24"/>
                <w:szCs w:val="24"/>
              </w:rPr>
            </w:pPr>
            <w:r w:rsidRPr="00B632B1">
              <w:rPr>
                <w:rFonts w:ascii="Times New Roman" w:hAnsi="Times New Roman" w:cs="Times New Roman"/>
                <w:b w:val="0"/>
                <w:color w:val="000000"/>
                <w:sz w:val="24"/>
                <w:szCs w:val="24"/>
              </w:rPr>
              <w:lastRenderedPageBreak/>
              <w:t>4</w:t>
            </w:r>
            <w:r w:rsidRPr="00B632B1">
              <w:rPr>
                <w:rFonts w:ascii="Times New Roman" w:hAnsi="Times New Roman" w:cs="Times New Roman"/>
                <w:b w:val="0"/>
                <w:color w:val="000000"/>
                <w:sz w:val="24"/>
                <w:szCs w:val="24"/>
              </w:rPr>
              <w:t>、公司今年规划多个项目，需要大量资金支持，请问公司采取何种方式保证资金及时到位。谢谢</w:t>
            </w:r>
          </w:p>
          <w:p w14:paraId="49EAB009" w14:textId="77777777" w:rsidR="00C77BC0" w:rsidRPr="00B632B1" w:rsidRDefault="00C77BC0" w:rsidP="00C77BC0">
            <w:pPr>
              <w:adjustRightInd w:val="0"/>
              <w:snapToGrid w:val="0"/>
              <w:spacing w:line="360" w:lineRule="auto"/>
              <w:ind w:firstLineChars="200" w:firstLine="480"/>
              <w:rPr>
                <w:rFonts w:ascii="Times New Roman" w:hAnsi="Times New Roman" w:cs="Times New Roman"/>
                <w:color w:val="000000"/>
                <w:sz w:val="24"/>
              </w:rPr>
            </w:pPr>
            <w:r w:rsidRPr="00B632B1">
              <w:rPr>
                <w:rFonts w:ascii="Times New Roman" w:hAnsi="Times New Roman" w:cs="Times New Roman"/>
                <w:color w:val="000000"/>
                <w:sz w:val="24"/>
              </w:rPr>
              <w:t>答：尊敬的投资者，您好！公司将持续拓宽融资渠道、丰富融资工具、降低融资成本，通过多种方式进行融资。</w:t>
            </w:r>
          </w:p>
          <w:p w14:paraId="4B702DAC" w14:textId="77777777" w:rsidR="00C77BC0" w:rsidRPr="00B632B1" w:rsidRDefault="00C77BC0" w:rsidP="00C77BC0">
            <w:pPr>
              <w:pStyle w:val="3"/>
              <w:adjustRightInd w:val="0"/>
              <w:snapToGrid w:val="0"/>
              <w:spacing w:line="360" w:lineRule="auto"/>
              <w:ind w:firstLineChars="200" w:firstLine="480"/>
              <w:jc w:val="both"/>
              <w:outlineLvl w:val="2"/>
              <w:rPr>
                <w:rFonts w:ascii="Times New Roman" w:hAnsi="Times New Roman" w:cs="Times New Roman"/>
                <w:b w:val="0"/>
                <w:color w:val="000000"/>
                <w:sz w:val="24"/>
                <w:szCs w:val="24"/>
              </w:rPr>
            </w:pPr>
            <w:r w:rsidRPr="00B632B1">
              <w:rPr>
                <w:rFonts w:ascii="Times New Roman" w:hAnsi="Times New Roman" w:cs="Times New Roman"/>
                <w:b w:val="0"/>
                <w:color w:val="000000"/>
                <w:sz w:val="24"/>
                <w:szCs w:val="24"/>
              </w:rPr>
              <w:t>5</w:t>
            </w:r>
            <w:r w:rsidRPr="00B632B1">
              <w:rPr>
                <w:rFonts w:ascii="Times New Roman" w:hAnsi="Times New Roman" w:cs="Times New Roman"/>
                <w:b w:val="0"/>
                <w:color w:val="000000"/>
                <w:sz w:val="24"/>
                <w:szCs w:val="24"/>
              </w:rPr>
              <w:t>、贵公司大股东在光</w:t>
            </w:r>
            <w:proofErr w:type="gramStart"/>
            <w:r w:rsidRPr="00B632B1">
              <w:rPr>
                <w:rFonts w:ascii="Times New Roman" w:hAnsi="Times New Roman" w:cs="Times New Roman"/>
                <w:b w:val="0"/>
                <w:color w:val="000000"/>
                <w:sz w:val="24"/>
                <w:szCs w:val="24"/>
              </w:rPr>
              <w:t>伏领域</w:t>
            </w:r>
            <w:proofErr w:type="gramEnd"/>
            <w:r w:rsidRPr="00B632B1">
              <w:rPr>
                <w:rFonts w:ascii="Times New Roman" w:hAnsi="Times New Roman" w:cs="Times New Roman"/>
                <w:b w:val="0"/>
                <w:color w:val="000000"/>
                <w:sz w:val="24"/>
                <w:szCs w:val="24"/>
              </w:rPr>
              <w:t>规划投资近千亿，可广大投资者了解甚少，希望公司多开放投资者交流，让广大投资者更深入了解公司在光</w:t>
            </w:r>
            <w:proofErr w:type="gramStart"/>
            <w:r w:rsidRPr="00B632B1">
              <w:rPr>
                <w:rFonts w:ascii="Times New Roman" w:hAnsi="Times New Roman" w:cs="Times New Roman"/>
                <w:b w:val="0"/>
                <w:color w:val="000000"/>
                <w:sz w:val="24"/>
                <w:szCs w:val="24"/>
              </w:rPr>
              <w:t>伏领域</w:t>
            </w:r>
            <w:proofErr w:type="gramEnd"/>
            <w:r w:rsidRPr="00B632B1">
              <w:rPr>
                <w:rFonts w:ascii="Times New Roman" w:hAnsi="Times New Roman" w:cs="Times New Roman"/>
                <w:b w:val="0"/>
                <w:color w:val="000000"/>
                <w:sz w:val="24"/>
                <w:szCs w:val="24"/>
              </w:rPr>
              <w:t>的纵深布局，了解公司发展规划，多开放交流互动，能让投资者深刻体会到公司是光</w:t>
            </w:r>
            <w:proofErr w:type="gramStart"/>
            <w:r w:rsidRPr="00B632B1">
              <w:rPr>
                <w:rFonts w:ascii="Times New Roman" w:hAnsi="Times New Roman" w:cs="Times New Roman"/>
                <w:b w:val="0"/>
                <w:color w:val="000000"/>
                <w:sz w:val="24"/>
                <w:szCs w:val="24"/>
              </w:rPr>
              <w:t>伏领域</w:t>
            </w:r>
            <w:proofErr w:type="gramEnd"/>
            <w:r w:rsidRPr="00B632B1">
              <w:rPr>
                <w:rFonts w:ascii="Times New Roman" w:hAnsi="Times New Roman" w:cs="Times New Roman"/>
                <w:b w:val="0"/>
                <w:color w:val="000000"/>
                <w:sz w:val="24"/>
                <w:szCs w:val="24"/>
              </w:rPr>
              <w:t>一颗新星！一匹黑马！</w:t>
            </w:r>
          </w:p>
          <w:p w14:paraId="2995089C" w14:textId="77777777" w:rsidR="00C77BC0" w:rsidRPr="00B632B1" w:rsidRDefault="00C77BC0" w:rsidP="00C77BC0">
            <w:pPr>
              <w:adjustRightInd w:val="0"/>
              <w:snapToGrid w:val="0"/>
              <w:spacing w:line="360" w:lineRule="auto"/>
              <w:ind w:firstLineChars="200" w:firstLine="480"/>
              <w:rPr>
                <w:rFonts w:ascii="Times New Roman" w:hAnsi="Times New Roman" w:cs="Times New Roman"/>
                <w:color w:val="000000"/>
                <w:sz w:val="24"/>
              </w:rPr>
            </w:pPr>
            <w:r w:rsidRPr="00B632B1">
              <w:rPr>
                <w:rFonts w:ascii="Times New Roman" w:hAnsi="Times New Roman" w:cs="Times New Roman"/>
                <w:color w:val="000000"/>
                <w:sz w:val="24"/>
              </w:rPr>
              <w:t>答：尊敬的投资者，您好。感谢您的建议。</w:t>
            </w:r>
          </w:p>
          <w:p w14:paraId="55781C71" w14:textId="77777777" w:rsidR="00C77BC0" w:rsidRPr="00B632B1" w:rsidRDefault="00C77BC0" w:rsidP="00C77BC0">
            <w:pPr>
              <w:pStyle w:val="3"/>
              <w:adjustRightInd w:val="0"/>
              <w:snapToGrid w:val="0"/>
              <w:spacing w:line="360" w:lineRule="auto"/>
              <w:ind w:firstLineChars="200" w:firstLine="480"/>
              <w:jc w:val="both"/>
              <w:outlineLvl w:val="2"/>
              <w:rPr>
                <w:rFonts w:ascii="Times New Roman" w:hAnsi="Times New Roman" w:cs="Times New Roman"/>
                <w:b w:val="0"/>
                <w:color w:val="000000"/>
                <w:sz w:val="24"/>
                <w:szCs w:val="24"/>
              </w:rPr>
            </w:pPr>
            <w:r w:rsidRPr="00B632B1">
              <w:rPr>
                <w:rFonts w:ascii="Times New Roman" w:hAnsi="Times New Roman" w:cs="Times New Roman"/>
                <w:b w:val="0"/>
                <w:color w:val="000000"/>
                <w:sz w:val="24"/>
                <w:szCs w:val="24"/>
              </w:rPr>
              <w:t>6</w:t>
            </w:r>
            <w:r w:rsidRPr="00B632B1">
              <w:rPr>
                <w:rFonts w:ascii="Times New Roman" w:hAnsi="Times New Roman" w:cs="Times New Roman"/>
                <w:b w:val="0"/>
                <w:color w:val="000000"/>
                <w:sz w:val="24"/>
                <w:szCs w:val="24"/>
              </w:rPr>
              <w:t>、今年是一带一路十周年，公司目前业务是否涉及海外一带一路沿线国家？</w:t>
            </w:r>
          </w:p>
          <w:p w14:paraId="7BE7F7BC" w14:textId="77777777" w:rsidR="00C77BC0" w:rsidRPr="00B632B1" w:rsidRDefault="00C77BC0" w:rsidP="00C77BC0">
            <w:pPr>
              <w:adjustRightInd w:val="0"/>
              <w:snapToGrid w:val="0"/>
              <w:spacing w:line="360" w:lineRule="auto"/>
              <w:ind w:firstLineChars="200" w:firstLine="480"/>
              <w:rPr>
                <w:rFonts w:ascii="Times New Roman" w:hAnsi="Times New Roman" w:cs="Times New Roman"/>
                <w:color w:val="000000"/>
                <w:sz w:val="24"/>
              </w:rPr>
            </w:pPr>
            <w:r w:rsidRPr="00B632B1">
              <w:rPr>
                <w:rFonts w:ascii="Times New Roman" w:hAnsi="Times New Roman" w:cs="Times New Roman"/>
                <w:color w:val="000000"/>
                <w:sz w:val="24"/>
              </w:rPr>
              <w:t>答：尊敬的投资者，您好！</w:t>
            </w:r>
            <w:r w:rsidRPr="00B632B1">
              <w:rPr>
                <w:rFonts w:ascii="Times New Roman" w:hAnsi="Times New Roman" w:cs="Times New Roman"/>
                <w:color w:val="000000"/>
                <w:sz w:val="24"/>
              </w:rPr>
              <w:t>“</w:t>
            </w:r>
            <w:r w:rsidRPr="00B632B1">
              <w:rPr>
                <w:rFonts w:ascii="Times New Roman" w:hAnsi="Times New Roman" w:cs="Times New Roman"/>
                <w:color w:val="000000"/>
                <w:sz w:val="24"/>
              </w:rPr>
              <w:t>一带一路</w:t>
            </w:r>
            <w:r w:rsidRPr="00B632B1">
              <w:rPr>
                <w:rFonts w:ascii="Times New Roman" w:hAnsi="Times New Roman" w:cs="Times New Roman"/>
                <w:color w:val="000000"/>
                <w:sz w:val="24"/>
              </w:rPr>
              <w:t>”</w:t>
            </w:r>
            <w:r w:rsidRPr="00B632B1">
              <w:rPr>
                <w:rFonts w:ascii="Times New Roman" w:hAnsi="Times New Roman" w:cs="Times New Roman"/>
                <w:color w:val="000000"/>
                <w:sz w:val="24"/>
              </w:rPr>
              <w:t>作为我国重要的外交政策，沿线多个成员国拥有巨大的新能源市场潜力，我司目前已和部分国家如泰国、波兰等有了业务往来，也在积极开拓其他成员国的新能源业务。</w:t>
            </w:r>
          </w:p>
          <w:p w14:paraId="0D17DB97" w14:textId="77777777" w:rsidR="00C77BC0" w:rsidRPr="00B632B1" w:rsidRDefault="00C77BC0" w:rsidP="00C77BC0">
            <w:pPr>
              <w:pStyle w:val="3"/>
              <w:adjustRightInd w:val="0"/>
              <w:snapToGrid w:val="0"/>
              <w:spacing w:beforeLines="50" w:before="156" w:afterLines="50" w:after="156" w:line="360" w:lineRule="auto"/>
              <w:ind w:firstLineChars="200" w:firstLine="480"/>
              <w:jc w:val="both"/>
              <w:outlineLvl w:val="2"/>
              <w:rPr>
                <w:rFonts w:ascii="Times New Roman" w:hAnsi="Times New Roman" w:cs="Times New Roman"/>
                <w:b w:val="0"/>
                <w:color w:val="000000"/>
                <w:sz w:val="24"/>
                <w:szCs w:val="24"/>
              </w:rPr>
            </w:pPr>
            <w:r w:rsidRPr="00B632B1">
              <w:rPr>
                <w:rFonts w:ascii="Times New Roman" w:hAnsi="Times New Roman" w:cs="Times New Roman"/>
                <w:b w:val="0"/>
                <w:color w:val="000000"/>
                <w:sz w:val="24"/>
                <w:szCs w:val="24"/>
              </w:rPr>
              <w:t>7</w:t>
            </w:r>
            <w:r w:rsidRPr="00B632B1">
              <w:rPr>
                <w:rFonts w:ascii="Times New Roman" w:hAnsi="Times New Roman" w:cs="Times New Roman"/>
                <w:b w:val="0"/>
                <w:color w:val="000000"/>
                <w:sz w:val="24"/>
                <w:szCs w:val="24"/>
              </w:rPr>
              <w:t>、请问公司在钙钛矿领域的研发进展以及预期的时间表是否可以公布。</w:t>
            </w:r>
          </w:p>
          <w:p w14:paraId="674FDFBC" w14:textId="77777777" w:rsidR="00C77BC0" w:rsidRPr="00B632B1" w:rsidRDefault="00C77BC0" w:rsidP="00C77BC0">
            <w:pPr>
              <w:adjustRightInd w:val="0"/>
              <w:snapToGrid w:val="0"/>
              <w:spacing w:line="360" w:lineRule="auto"/>
              <w:ind w:firstLineChars="200" w:firstLine="480"/>
              <w:rPr>
                <w:rFonts w:ascii="Times New Roman" w:hAnsi="Times New Roman" w:cs="Times New Roman"/>
                <w:color w:val="000000"/>
                <w:sz w:val="24"/>
              </w:rPr>
            </w:pPr>
            <w:r w:rsidRPr="00B632B1">
              <w:rPr>
                <w:rFonts w:ascii="Times New Roman" w:hAnsi="Times New Roman" w:cs="Times New Roman"/>
                <w:color w:val="000000"/>
                <w:sz w:val="24"/>
              </w:rPr>
              <w:t>答：随着这几年</w:t>
            </w:r>
            <w:proofErr w:type="gramStart"/>
            <w:r w:rsidRPr="00B632B1">
              <w:rPr>
                <w:rFonts w:ascii="Times New Roman" w:hAnsi="Times New Roman" w:cs="Times New Roman"/>
                <w:color w:val="000000"/>
                <w:sz w:val="24"/>
              </w:rPr>
              <w:t>晶硅光伏</w:t>
            </w:r>
            <w:proofErr w:type="gramEnd"/>
            <w:r w:rsidRPr="00B632B1">
              <w:rPr>
                <w:rFonts w:ascii="Times New Roman" w:hAnsi="Times New Roman" w:cs="Times New Roman"/>
                <w:color w:val="000000"/>
                <w:sz w:val="24"/>
              </w:rPr>
              <w:t>电池转换效率的逐年提升，越来越接近其理论效率极限，需要一种高极限效率的多结电池</w:t>
            </w:r>
            <w:proofErr w:type="gramStart"/>
            <w:r w:rsidRPr="00B632B1">
              <w:rPr>
                <w:rFonts w:ascii="Times New Roman" w:hAnsi="Times New Roman" w:cs="Times New Roman"/>
                <w:color w:val="000000"/>
                <w:sz w:val="24"/>
              </w:rPr>
              <w:t>来作</w:t>
            </w:r>
            <w:proofErr w:type="gramEnd"/>
            <w:r w:rsidRPr="00B632B1">
              <w:rPr>
                <w:rFonts w:ascii="Times New Roman" w:hAnsi="Times New Roman" w:cs="Times New Roman"/>
                <w:color w:val="000000"/>
                <w:sz w:val="24"/>
              </w:rPr>
              <w:t>为未来的替代方案。晶硅</w:t>
            </w:r>
            <w:r w:rsidRPr="00B632B1">
              <w:rPr>
                <w:rFonts w:ascii="Times New Roman" w:hAnsi="Times New Roman" w:cs="Times New Roman"/>
                <w:color w:val="000000"/>
                <w:sz w:val="24"/>
              </w:rPr>
              <w:t>-</w:t>
            </w:r>
            <w:r w:rsidRPr="00B632B1">
              <w:rPr>
                <w:rFonts w:ascii="Times New Roman" w:hAnsi="Times New Roman" w:cs="Times New Roman"/>
                <w:color w:val="000000"/>
                <w:sz w:val="24"/>
              </w:rPr>
              <w:t>钙钛矿叠层由于高达</w:t>
            </w:r>
            <w:r w:rsidRPr="00B632B1">
              <w:rPr>
                <w:rFonts w:ascii="Times New Roman" w:hAnsi="Times New Roman" w:cs="Times New Roman"/>
                <w:color w:val="000000"/>
                <w:sz w:val="24"/>
              </w:rPr>
              <w:t>43%</w:t>
            </w:r>
            <w:r w:rsidRPr="00B632B1">
              <w:rPr>
                <w:rFonts w:ascii="Times New Roman" w:hAnsi="Times New Roman" w:cs="Times New Roman"/>
                <w:color w:val="000000"/>
                <w:sz w:val="24"/>
              </w:rPr>
              <w:t>的理论转换效率、上层钙钛矿电池的快速发展、底层晶硅电池的成熟产业</w:t>
            </w:r>
            <w:proofErr w:type="gramStart"/>
            <w:r w:rsidRPr="00B632B1">
              <w:rPr>
                <w:rFonts w:ascii="Times New Roman" w:hAnsi="Times New Roman" w:cs="Times New Roman"/>
                <w:color w:val="000000"/>
                <w:sz w:val="24"/>
              </w:rPr>
              <w:t>链成为</w:t>
            </w:r>
            <w:proofErr w:type="gramEnd"/>
            <w:r w:rsidRPr="00B632B1">
              <w:rPr>
                <w:rFonts w:ascii="Times New Roman" w:hAnsi="Times New Roman" w:cs="Times New Roman"/>
                <w:color w:val="000000"/>
                <w:sz w:val="24"/>
              </w:rPr>
              <w:t>下一代叠层电池的主流技术。</w:t>
            </w:r>
          </w:p>
          <w:p w14:paraId="42DC2555" w14:textId="6BC82317" w:rsidR="00D21D3A" w:rsidRPr="004C63B5" w:rsidRDefault="00C77BC0" w:rsidP="004C63B5">
            <w:pPr>
              <w:adjustRightInd w:val="0"/>
              <w:snapToGrid w:val="0"/>
              <w:spacing w:line="360" w:lineRule="auto"/>
              <w:ind w:firstLineChars="200" w:firstLine="480"/>
              <w:rPr>
                <w:rFonts w:ascii="Times New Roman" w:hAnsi="Times New Roman" w:cs="Times New Roman"/>
                <w:color w:val="000000"/>
                <w:sz w:val="24"/>
              </w:rPr>
            </w:pPr>
            <w:r w:rsidRPr="00B632B1">
              <w:rPr>
                <w:rFonts w:ascii="Times New Roman" w:hAnsi="Times New Roman" w:cs="Times New Roman"/>
                <w:color w:val="000000"/>
                <w:sz w:val="24"/>
              </w:rPr>
              <w:t>公司已经组建有多年经验的成熟团队，也在积极开展钙钛矿电池及叠层电池的研发等工作。</w:t>
            </w:r>
            <w:bookmarkStart w:id="0" w:name="_GoBack"/>
            <w:bookmarkEnd w:id="0"/>
          </w:p>
        </w:tc>
      </w:tr>
      <w:tr w:rsidR="00D56DD0" w:rsidRPr="00B632B1" w14:paraId="25568402" w14:textId="77777777">
        <w:trPr>
          <w:trHeight w:val="841"/>
          <w:jc w:val="center"/>
        </w:trPr>
        <w:tc>
          <w:tcPr>
            <w:tcW w:w="1747" w:type="dxa"/>
            <w:vAlign w:val="center"/>
          </w:tcPr>
          <w:p w14:paraId="6296DBDB" w14:textId="77777777" w:rsidR="00D56DD0" w:rsidRPr="00B632B1" w:rsidRDefault="00DD12B8">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lastRenderedPageBreak/>
              <w:t>附件清单</w:t>
            </w:r>
          </w:p>
          <w:p w14:paraId="507D53B9" w14:textId="77777777" w:rsidR="00D56DD0" w:rsidRPr="00B632B1" w:rsidRDefault="00DD12B8">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（如有）</w:t>
            </w:r>
          </w:p>
        </w:tc>
        <w:tc>
          <w:tcPr>
            <w:tcW w:w="8795" w:type="dxa"/>
            <w:vAlign w:val="center"/>
          </w:tcPr>
          <w:p w14:paraId="7301C103" w14:textId="77777777" w:rsidR="00D56DD0" w:rsidRPr="00B632B1" w:rsidRDefault="00DD12B8" w:rsidP="004C665D">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无</w:t>
            </w:r>
          </w:p>
        </w:tc>
      </w:tr>
      <w:tr w:rsidR="00B91BF6" w:rsidRPr="00B632B1" w14:paraId="53054544" w14:textId="77777777">
        <w:trPr>
          <w:trHeight w:val="841"/>
          <w:jc w:val="center"/>
        </w:trPr>
        <w:tc>
          <w:tcPr>
            <w:tcW w:w="1747" w:type="dxa"/>
            <w:vAlign w:val="center"/>
          </w:tcPr>
          <w:p w14:paraId="390E1096" w14:textId="1788038C" w:rsidR="00B91BF6" w:rsidRPr="00B632B1" w:rsidRDefault="00B91BF6">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日期</w:t>
            </w:r>
          </w:p>
        </w:tc>
        <w:tc>
          <w:tcPr>
            <w:tcW w:w="8795" w:type="dxa"/>
            <w:vAlign w:val="center"/>
          </w:tcPr>
          <w:p w14:paraId="6B9F22C1" w14:textId="1A72A027" w:rsidR="00B91BF6" w:rsidRPr="00B632B1" w:rsidRDefault="00B91BF6" w:rsidP="004C665D">
            <w:pPr>
              <w:spacing w:line="360" w:lineRule="auto"/>
              <w:jc w:val="center"/>
              <w:rPr>
                <w:rFonts w:ascii="Times New Roman" w:eastAsia="宋体" w:hAnsi="Times New Roman" w:cs="Times New Roman"/>
                <w:kern w:val="0"/>
                <w:sz w:val="24"/>
                <w:szCs w:val="24"/>
              </w:rPr>
            </w:pPr>
            <w:r w:rsidRPr="00B632B1">
              <w:rPr>
                <w:rFonts w:ascii="Times New Roman" w:eastAsia="宋体" w:hAnsi="Times New Roman" w:cs="Times New Roman"/>
                <w:kern w:val="0"/>
                <w:sz w:val="24"/>
                <w:szCs w:val="24"/>
              </w:rPr>
              <w:t>2023</w:t>
            </w:r>
            <w:r w:rsidRPr="00B632B1">
              <w:rPr>
                <w:rFonts w:ascii="Times New Roman" w:eastAsia="宋体" w:hAnsi="Times New Roman" w:cs="Times New Roman"/>
                <w:kern w:val="0"/>
                <w:sz w:val="24"/>
                <w:szCs w:val="24"/>
              </w:rPr>
              <w:t>年</w:t>
            </w:r>
            <w:r w:rsidRPr="00B632B1">
              <w:rPr>
                <w:rFonts w:ascii="Times New Roman" w:eastAsia="宋体" w:hAnsi="Times New Roman" w:cs="Times New Roman"/>
                <w:kern w:val="0"/>
                <w:sz w:val="24"/>
                <w:szCs w:val="24"/>
              </w:rPr>
              <w:t>11</w:t>
            </w:r>
            <w:r w:rsidRPr="00B632B1">
              <w:rPr>
                <w:rFonts w:ascii="Times New Roman" w:eastAsia="宋体" w:hAnsi="Times New Roman" w:cs="Times New Roman"/>
                <w:kern w:val="0"/>
                <w:sz w:val="24"/>
                <w:szCs w:val="24"/>
              </w:rPr>
              <w:t>月</w:t>
            </w:r>
            <w:r w:rsidRPr="00B632B1">
              <w:rPr>
                <w:rFonts w:ascii="Times New Roman" w:eastAsia="宋体" w:hAnsi="Times New Roman" w:cs="Times New Roman"/>
                <w:kern w:val="0"/>
                <w:sz w:val="24"/>
                <w:szCs w:val="24"/>
              </w:rPr>
              <w:t>14</w:t>
            </w:r>
            <w:r w:rsidRPr="00B632B1">
              <w:rPr>
                <w:rFonts w:ascii="Times New Roman" w:eastAsia="宋体" w:hAnsi="Times New Roman" w:cs="Times New Roman"/>
                <w:kern w:val="0"/>
                <w:sz w:val="24"/>
                <w:szCs w:val="24"/>
              </w:rPr>
              <w:t>日</w:t>
            </w:r>
          </w:p>
        </w:tc>
      </w:tr>
    </w:tbl>
    <w:p w14:paraId="0312F435" w14:textId="77777777" w:rsidR="00D56DD0" w:rsidRPr="00B632B1" w:rsidRDefault="00D56DD0">
      <w:pPr>
        <w:rPr>
          <w:rFonts w:ascii="Times New Roman" w:hAnsi="Times New Roman" w:cs="Times New Roman"/>
        </w:rPr>
      </w:pPr>
    </w:p>
    <w:sectPr w:rsidR="00D56DD0" w:rsidRPr="00B632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C3FB" w14:textId="77777777" w:rsidR="00434D9A" w:rsidRDefault="00434D9A">
      <w:r>
        <w:separator/>
      </w:r>
    </w:p>
  </w:endnote>
  <w:endnote w:type="continuationSeparator" w:id="0">
    <w:p w14:paraId="0522E24A" w14:textId="77777777" w:rsidR="00434D9A" w:rsidRDefault="0043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5495"/>
      <w:docPartObj>
        <w:docPartGallery w:val="AutoText"/>
      </w:docPartObj>
    </w:sdtPr>
    <w:sdtEndPr/>
    <w:sdtContent>
      <w:p w14:paraId="48B446D6" w14:textId="069987D0" w:rsidR="00D56DD0" w:rsidRDefault="00DD12B8">
        <w:pPr>
          <w:pStyle w:val="a3"/>
          <w:jc w:val="center"/>
        </w:pPr>
        <w:r>
          <w:fldChar w:fldCharType="begin"/>
        </w:r>
        <w:r>
          <w:instrText>PAGE   \* MERGEFORMAT</w:instrText>
        </w:r>
        <w:r>
          <w:fldChar w:fldCharType="separate"/>
        </w:r>
        <w:r w:rsidR="004C63B5" w:rsidRPr="004C63B5">
          <w:rPr>
            <w:noProof/>
            <w:lang w:val="zh-CN"/>
          </w:rPr>
          <w:t>2</w:t>
        </w:r>
        <w:r>
          <w:fldChar w:fldCharType="end"/>
        </w:r>
      </w:p>
    </w:sdtContent>
  </w:sdt>
  <w:p w14:paraId="470E6319" w14:textId="77777777" w:rsidR="00D56DD0" w:rsidRDefault="00D56D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5A19" w14:textId="77777777" w:rsidR="00434D9A" w:rsidRDefault="00434D9A">
      <w:r>
        <w:separator/>
      </w:r>
    </w:p>
  </w:footnote>
  <w:footnote w:type="continuationSeparator" w:id="0">
    <w:p w14:paraId="67D24760" w14:textId="77777777" w:rsidR="00434D9A" w:rsidRDefault="0043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3ZjUwMzFlZDYxYzMxZTM2NWRkZmZlYjhhZjg5N2EifQ=="/>
  </w:docVars>
  <w:rsids>
    <w:rsidRoot w:val="2E635145"/>
    <w:rsid w:val="000242D6"/>
    <w:rsid w:val="00074634"/>
    <w:rsid w:val="00084047"/>
    <w:rsid w:val="000852C3"/>
    <w:rsid w:val="000D0C04"/>
    <w:rsid w:val="00120899"/>
    <w:rsid w:val="00174FF5"/>
    <w:rsid w:val="002003AF"/>
    <w:rsid w:val="002B08CB"/>
    <w:rsid w:val="00334E77"/>
    <w:rsid w:val="00340FB9"/>
    <w:rsid w:val="0037022D"/>
    <w:rsid w:val="003B4CA7"/>
    <w:rsid w:val="00434D9A"/>
    <w:rsid w:val="004B21BA"/>
    <w:rsid w:val="004C63B5"/>
    <w:rsid w:val="004C665D"/>
    <w:rsid w:val="004D0566"/>
    <w:rsid w:val="005024FC"/>
    <w:rsid w:val="005124F5"/>
    <w:rsid w:val="00527509"/>
    <w:rsid w:val="00583D00"/>
    <w:rsid w:val="00711BCF"/>
    <w:rsid w:val="00730A99"/>
    <w:rsid w:val="00774C1C"/>
    <w:rsid w:val="007809F3"/>
    <w:rsid w:val="007B2057"/>
    <w:rsid w:val="00832892"/>
    <w:rsid w:val="008C41B5"/>
    <w:rsid w:val="008E5492"/>
    <w:rsid w:val="00926EDD"/>
    <w:rsid w:val="009D12B4"/>
    <w:rsid w:val="009D7FD8"/>
    <w:rsid w:val="00A22B55"/>
    <w:rsid w:val="00A537BE"/>
    <w:rsid w:val="00B33DBF"/>
    <w:rsid w:val="00B33DEF"/>
    <w:rsid w:val="00B632B1"/>
    <w:rsid w:val="00B91BF6"/>
    <w:rsid w:val="00BA1D90"/>
    <w:rsid w:val="00BB7AF2"/>
    <w:rsid w:val="00C473D9"/>
    <w:rsid w:val="00C77BC0"/>
    <w:rsid w:val="00CF633B"/>
    <w:rsid w:val="00D21D3A"/>
    <w:rsid w:val="00D37E68"/>
    <w:rsid w:val="00D56DD0"/>
    <w:rsid w:val="00D9373D"/>
    <w:rsid w:val="00DD12B8"/>
    <w:rsid w:val="00E16A07"/>
    <w:rsid w:val="00E346E5"/>
    <w:rsid w:val="00E54523"/>
    <w:rsid w:val="00E62F60"/>
    <w:rsid w:val="00F13E59"/>
    <w:rsid w:val="00F20E59"/>
    <w:rsid w:val="00F261D2"/>
    <w:rsid w:val="00F62A78"/>
    <w:rsid w:val="00F96C69"/>
    <w:rsid w:val="030F6578"/>
    <w:rsid w:val="05632096"/>
    <w:rsid w:val="064F5E39"/>
    <w:rsid w:val="090A732E"/>
    <w:rsid w:val="0A1B60BD"/>
    <w:rsid w:val="0C74502C"/>
    <w:rsid w:val="0C9E435B"/>
    <w:rsid w:val="0E4D5FDC"/>
    <w:rsid w:val="0E920D59"/>
    <w:rsid w:val="0F1876AA"/>
    <w:rsid w:val="106879B9"/>
    <w:rsid w:val="131045CF"/>
    <w:rsid w:val="16D1773D"/>
    <w:rsid w:val="18605DE5"/>
    <w:rsid w:val="198E5D7A"/>
    <w:rsid w:val="1B80768D"/>
    <w:rsid w:val="1CE85E71"/>
    <w:rsid w:val="21E84467"/>
    <w:rsid w:val="2466768A"/>
    <w:rsid w:val="24F757CD"/>
    <w:rsid w:val="24FC4F10"/>
    <w:rsid w:val="2A6D642C"/>
    <w:rsid w:val="2B121403"/>
    <w:rsid w:val="2B627ADB"/>
    <w:rsid w:val="2B7F7663"/>
    <w:rsid w:val="2C9D3A39"/>
    <w:rsid w:val="2CC6737D"/>
    <w:rsid w:val="2E635145"/>
    <w:rsid w:val="2F327D37"/>
    <w:rsid w:val="3000208D"/>
    <w:rsid w:val="316D5879"/>
    <w:rsid w:val="31731DEB"/>
    <w:rsid w:val="32BE4D29"/>
    <w:rsid w:val="339D7452"/>
    <w:rsid w:val="33FB321D"/>
    <w:rsid w:val="34F41330"/>
    <w:rsid w:val="35962C6F"/>
    <w:rsid w:val="3788046B"/>
    <w:rsid w:val="3A0A3491"/>
    <w:rsid w:val="3CBC76B7"/>
    <w:rsid w:val="3CCE34CE"/>
    <w:rsid w:val="409F7CCF"/>
    <w:rsid w:val="41C85B1F"/>
    <w:rsid w:val="42916C2D"/>
    <w:rsid w:val="45796A8A"/>
    <w:rsid w:val="45852BBC"/>
    <w:rsid w:val="46E134C6"/>
    <w:rsid w:val="46F10F02"/>
    <w:rsid w:val="48846629"/>
    <w:rsid w:val="4AF92F44"/>
    <w:rsid w:val="4C49226D"/>
    <w:rsid w:val="4E1E2607"/>
    <w:rsid w:val="4E983C1C"/>
    <w:rsid w:val="5015554C"/>
    <w:rsid w:val="50970BF2"/>
    <w:rsid w:val="53B63635"/>
    <w:rsid w:val="56CD764E"/>
    <w:rsid w:val="5D6B01A3"/>
    <w:rsid w:val="5E005444"/>
    <w:rsid w:val="5EA73109"/>
    <w:rsid w:val="5F5A1C09"/>
    <w:rsid w:val="5FDF242F"/>
    <w:rsid w:val="6A0466C0"/>
    <w:rsid w:val="6EBB6A54"/>
    <w:rsid w:val="73A03F55"/>
    <w:rsid w:val="74961D43"/>
    <w:rsid w:val="767C7A24"/>
    <w:rsid w:val="771E6736"/>
    <w:rsid w:val="798B2326"/>
    <w:rsid w:val="7E703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link w:val="3Char"/>
    <w:qFormat/>
    <w:rsid w:val="00C77BC0"/>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 w:type="character" w:styleId="a6">
    <w:name w:val="Hyperlink"/>
    <w:basedOn w:val="a0"/>
    <w:rsid w:val="009D12B4"/>
    <w:rPr>
      <w:color w:val="0563C1" w:themeColor="hyperlink"/>
      <w:u w:val="single"/>
    </w:rPr>
  </w:style>
  <w:style w:type="character" w:customStyle="1" w:styleId="3Char">
    <w:name w:val="标题 3 Char"/>
    <w:basedOn w:val="a0"/>
    <w:link w:val="3"/>
    <w:rsid w:val="00C77BC0"/>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link w:val="3Char"/>
    <w:qFormat/>
    <w:rsid w:val="00C77BC0"/>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 w:type="character" w:styleId="a6">
    <w:name w:val="Hyperlink"/>
    <w:basedOn w:val="a0"/>
    <w:rsid w:val="009D12B4"/>
    <w:rPr>
      <w:color w:val="0563C1" w:themeColor="hyperlink"/>
      <w:u w:val="single"/>
    </w:rPr>
  </w:style>
  <w:style w:type="character" w:customStyle="1" w:styleId="3Char">
    <w:name w:val="标题 3 Char"/>
    <w:basedOn w:val="a0"/>
    <w:link w:val="3"/>
    <w:rsid w:val="00C77BC0"/>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oadshow.sseinf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夏海燕</dc:creator>
  <cp:lastModifiedBy>X</cp:lastModifiedBy>
  <cp:revision>10</cp:revision>
  <dcterms:created xsi:type="dcterms:W3CDTF">2023-11-14T00:21:00Z</dcterms:created>
  <dcterms:modified xsi:type="dcterms:W3CDTF">2023-11-15T07:02:00Z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35CC7E4CDCF74CF5A4F3D1A48DD20359</vt:lpwstr>
  </property>
</Properties>
</file>