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3BD4" w14:textId="77777777" w:rsidR="00C629D7" w:rsidRDefault="00C629D7" w:rsidP="00C629D7">
      <w:pPr>
        <w:autoSpaceDE w:val="0"/>
        <w:autoSpaceDN w:val="0"/>
        <w:adjustRightInd w:val="0"/>
        <w:spacing w:line="360" w:lineRule="auto"/>
        <w:jc w:val="center"/>
        <w:rPr>
          <w:rFonts w:ascii="宋体" w:cs="宋体"/>
          <w:color w:val="000000"/>
          <w:kern w:val="0"/>
          <w:sz w:val="24"/>
        </w:rPr>
      </w:pPr>
      <w:r w:rsidRPr="00307178">
        <w:rPr>
          <w:rFonts w:ascii="宋体" w:cs="宋体" w:hint="eastAsia"/>
          <w:color w:val="000000"/>
          <w:kern w:val="0"/>
          <w:sz w:val="24"/>
        </w:rPr>
        <w:t xml:space="preserve">证券代码：603079                       </w:t>
      </w:r>
      <w:r>
        <w:rPr>
          <w:rFonts w:ascii="宋体" w:cs="宋体" w:hint="eastAsia"/>
          <w:color w:val="000000"/>
          <w:kern w:val="0"/>
          <w:sz w:val="24"/>
        </w:rPr>
        <w:t xml:space="preserve">      </w:t>
      </w:r>
      <w:r w:rsidRPr="00307178">
        <w:rPr>
          <w:rFonts w:ascii="宋体" w:cs="宋体" w:hint="eastAsia"/>
          <w:color w:val="000000"/>
          <w:kern w:val="0"/>
          <w:sz w:val="24"/>
        </w:rPr>
        <w:t xml:space="preserve">      证券简称：圣达生物</w:t>
      </w:r>
    </w:p>
    <w:p w14:paraId="61411B91" w14:textId="77777777" w:rsidR="00C629D7" w:rsidRPr="00307178" w:rsidRDefault="00C629D7" w:rsidP="00C629D7">
      <w:pPr>
        <w:autoSpaceDE w:val="0"/>
        <w:autoSpaceDN w:val="0"/>
        <w:adjustRightInd w:val="0"/>
        <w:spacing w:line="360" w:lineRule="auto"/>
        <w:jc w:val="center"/>
        <w:rPr>
          <w:rFonts w:ascii="宋体" w:cs="宋体"/>
          <w:color w:val="000000"/>
          <w:kern w:val="0"/>
          <w:sz w:val="24"/>
        </w:rPr>
      </w:pPr>
    </w:p>
    <w:p w14:paraId="19CB6491" w14:textId="77777777" w:rsidR="00C629D7" w:rsidRPr="00411564" w:rsidRDefault="00C629D7" w:rsidP="00C629D7">
      <w:pPr>
        <w:autoSpaceDE w:val="0"/>
        <w:autoSpaceDN w:val="0"/>
        <w:adjustRightInd w:val="0"/>
        <w:spacing w:line="360" w:lineRule="auto"/>
        <w:jc w:val="center"/>
        <w:rPr>
          <w:rFonts w:ascii="宋体" w:cs="宋体"/>
          <w:b/>
          <w:color w:val="000000"/>
          <w:kern w:val="0"/>
          <w:sz w:val="36"/>
          <w:szCs w:val="36"/>
        </w:rPr>
      </w:pPr>
      <w:r w:rsidRPr="00411564">
        <w:rPr>
          <w:rFonts w:ascii="宋体" w:cs="宋体" w:hint="eastAsia"/>
          <w:b/>
          <w:color w:val="000000"/>
          <w:kern w:val="0"/>
          <w:sz w:val="36"/>
          <w:szCs w:val="36"/>
        </w:rPr>
        <w:t>浙江圣达生物药业股份有限公司</w:t>
      </w:r>
    </w:p>
    <w:p w14:paraId="2ADDCED1" w14:textId="77777777" w:rsidR="00C629D7" w:rsidRPr="00411564" w:rsidRDefault="00C629D7" w:rsidP="00C629D7">
      <w:pPr>
        <w:autoSpaceDE w:val="0"/>
        <w:autoSpaceDN w:val="0"/>
        <w:adjustRightInd w:val="0"/>
        <w:spacing w:line="360" w:lineRule="auto"/>
        <w:jc w:val="center"/>
        <w:rPr>
          <w:rFonts w:ascii="宋体" w:cs="宋体"/>
          <w:b/>
          <w:color w:val="000000"/>
          <w:kern w:val="0"/>
          <w:sz w:val="36"/>
          <w:szCs w:val="36"/>
        </w:rPr>
      </w:pPr>
      <w:r w:rsidRPr="00411564">
        <w:rPr>
          <w:rFonts w:ascii="宋体" w:cs="宋体" w:hint="eastAsia"/>
          <w:b/>
          <w:color w:val="000000"/>
          <w:kern w:val="0"/>
          <w:sz w:val="36"/>
          <w:szCs w:val="36"/>
        </w:rPr>
        <w:t>投资者关系活动记录表</w:t>
      </w:r>
    </w:p>
    <w:p w14:paraId="1A53EDFD" w14:textId="77777777" w:rsidR="00C629D7" w:rsidRDefault="00C629D7" w:rsidP="00C629D7">
      <w:pPr>
        <w:autoSpaceDE w:val="0"/>
        <w:autoSpaceDN w:val="0"/>
        <w:spacing w:line="360" w:lineRule="auto"/>
        <w:jc w:val="center"/>
        <w:rPr>
          <w:rFonts w:ascii="宋体" w:cs="宋体"/>
          <w:b/>
          <w:color w:val="000000"/>
          <w:kern w:val="0"/>
          <w:sz w:val="28"/>
          <w:szCs w:val="28"/>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6211"/>
      </w:tblGrid>
      <w:tr w:rsidR="00C629D7" w14:paraId="390BAEE6" w14:textId="77777777" w:rsidTr="008F49C8">
        <w:trPr>
          <w:trHeight w:val="654"/>
          <w:jc w:val="center"/>
        </w:trPr>
        <w:tc>
          <w:tcPr>
            <w:tcW w:w="2435" w:type="dxa"/>
            <w:vAlign w:val="center"/>
          </w:tcPr>
          <w:p w14:paraId="20DDB005"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投资者关系活动类别</w:t>
            </w:r>
            <w:r>
              <w:rPr>
                <w:rFonts w:ascii="宋体" w:cs="宋体"/>
                <w:color w:val="000000"/>
                <w:kern w:val="0"/>
                <w:sz w:val="24"/>
              </w:rPr>
              <w:t xml:space="preserve"> </w:t>
            </w:r>
          </w:p>
        </w:tc>
        <w:tc>
          <w:tcPr>
            <w:tcW w:w="6211" w:type="dxa"/>
            <w:vAlign w:val="center"/>
          </w:tcPr>
          <w:p w14:paraId="73B670A0" w14:textId="77777777" w:rsidR="00C629D7" w:rsidRDefault="000C1C09" w:rsidP="008F49C8">
            <w:pPr>
              <w:autoSpaceDE w:val="0"/>
              <w:autoSpaceDN w:val="0"/>
              <w:spacing w:line="360" w:lineRule="auto"/>
              <w:rPr>
                <w:rFonts w:ascii="宋体" w:cs="宋体"/>
                <w:color w:val="000000"/>
                <w:kern w:val="0"/>
                <w:sz w:val="24"/>
              </w:rPr>
            </w:pPr>
            <w:r>
              <w:rPr>
                <w:rFonts w:ascii="宋体" w:cs="宋体" w:hint="eastAsia"/>
                <w:color w:val="000000"/>
                <w:kern w:val="0"/>
                <w:sz w:val="24"/>
              </w:rPr>
              <w:t>现场调研</w:t>
            </w:r>
            <w:r w:rsidR="00C629D7">
              <w:rPr>
                <w:rFonts w:ascii="宋体" w:cs="宋体"/>
                <w:color w:val="000000"/>
                <w:kern w:val="0"/>
                <w:sz w:val="24"/>
              </w:rPr>
              <w:t xml:space="preserve"> </w:t>
            </w:r>
          </w:p>
        </w:tc>
      </w:tr>
      <w:tr w:rsidR="00C629D7" w14:paraId="2CE44B9C" w14:textId="77777777" w:rsidTr="008F49C8">
        <w:trPr>
          <w:trHeight w:val="2124"/>
          <w:jc w:val="center"/>
        </w:trPr>
        <w:tc>
          <w:tcPr>
            <w:tcW w:w="2435" w:type="dxa"/>
            <w:vAlign w:val="center"/>
          </w:tcPr>
          <w:p w14:paraId="1041824D"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参与单位名称及人员姓名</w:t>
            </w:r>
            <w:r>
              <w:rPr>
                <w:rFonts w:ascii="宋体" w:cs="宋体"/>
                <w:color w:val="000000"/>
                <w:kern w:val="0"/>
                <w:sz w:val="24"/>
              </w:rPr>
              <w:t xml:space="preserve"> </w:t>
            </w:r>
          </w:p>
        </w:tc>
        <w:tc>
          <w:tcPr>
            <w:tcW w:w="6211" w:type="dxa"/>
            <w:vAlign w:val="center"/>
          </w:tcPr>
          <w:p w14:paraId="3C308828" w14:textId="7A4FCAD1" w:rsidR="00C629D7" w:rsidRPr="004C3120" w:rsidRDefault="00F37CC4" w:rsidP="000C1C09">
            <w:pPr>
              <w:autoSpaceDE w:val="0"/>
              <w:autoSpaceDN w:val="0"/>
              <w:spacing w:line="360" w:lineRule="auto"/>
              <w:ind w:firstLineChars="200" w:firstLine="512"/>
              <w:rPr>
                <w:bCs/>
                <w:color w:val="000000"/>
                <w:spacing w:val="8"/>
                <w:sz w:val="24"/>
              </w:rPr>
            </w:pPr>
            <w:r w:rsidRPr="00F37CC4">
              <w:rPr>
                <w:rFonts w:hint="eastAsia"/>
                <w:bCs/>
                <w:color w:val="000000"/>
                <w:spacing w:val="8"/>
                <w:sz w:val="24"/>
              </w:rPr>
              <w:t>浙商证券</w:t>
            </w:r>
            <w:r>
              <w:rPr>
                <w:rFonts w:hint="eastAsia"/>
                <w:bCs/>
                <w:color w:val="000000"/>
                <w:spacing w:val="8"/>
                <w:sz w:val="24"/>
              </w:rPr>
              <w:t xml:space="preserve"> </w:t>
            </w:r>
            <w:r w:rsidRPr="00F37CC4">
              <w:rPr>
                <w:rFonts w:hint="eastAsia"/>
                <w:bCs/>
                <w:color w:val="000000"/>
                <w:spacing w:val="8"/>
                <w:sz w:val="24"/>
              </w:rPr>
              <w:t>杜宛泽</w:t>
            </w:r>
            <w:r>
              <w:rPr>
                <w:rFonts w:hint="eastAsia"/>
                <w:bCs/>
                <w:color w:val="000000"/>
                <w:spacing w:val="8"/>
                <w:sz w:val="24"/>
              </w:rPr>
              <w:t>；</w:t>
            </w:r>
            <w:r w:rsidRPr="00F37CC4">
              <w:rPr>
                <w:rFonts w:hint="eastAsia"/>
                <w:bCs/>
                <w:color w:val="000000"/>
                <w:spacing w:val="8"/>
                <w:sz w:val="24"/>
              </w:rPr>
              <w:t>浙商基金</w:t>
            </w:r>
            <w:r>
              <w:rPr>
                <w:rFonts w:hint="eastAsia"/>
                <w:bCs/>
                <w:color w:val="000000"/>
                <w:spacing w:val="8"/>
                <w:sz w:val="24"/>
              </w:rPr>
              <w:t xml:space="preserve"> </w:t>
            </w:r>
            <w:r w:rsidRPr="00F37CC4">
              <w:rPr>
                <w:rFonts w:hint="eastAsia"/>
                <w:bCs/>
                <w:color w:val="000000"/>
                <w:spacing w:val="8"/>
                <w:sz w:val="24"/>
              </w:rPr>
              <w:t>蔡峰</w:t>
            </w:r>
            <w:r>
              <w:rPr>
                <w:rFonts w:hint="eastAsia"/>
                <w:bCs/>
                <w:color w:val="000000"/>
                <w:spacing w:val="8"/>
                <w:sz w:val="24"/>
              </w:rPr>
              <w:t>；</w:t>
            </w:r>
            <w:r w:rsidRPr="00F37CC4">
              <w:rPr>
                <w:rFonts w:hint="eastAsia"/>
                <w:bCs/>
                <w:color w:val="000000"/>
                <w:spacing w:val="8"/>
                <w:sz w:val="24"/>
              </w:rPr>
              <w:t>德邦证券</w:t>
            </w:r>
            <w:r>
              <w:rPr>
                <w:rFonts w:hint="eastAsia"/>
                <w:bCs/>
                <w:color w:val="000000"/>
                <w:spacing w:val="8"/>
                <w:sz w:val="24"/>
              </w:rPr>
              <w:t xml:space="preserve"> </w:t>
            </w:r>
            <w:r w:rsidRPr="00F37CC4">
              <w:rPr>
                <w:rFonts w:hint="eastAsia"/>
                <w:bCs/>
                <w:color w:val="000000"/>
                <w:spacing w:val="8"/>
                <w:sz w:val="24"/>
              </w:rPr>
              <w:t>陈进</w:t>
            </w:r>
            <w:r>
              <w:rPr>
                <w:rFonts w:hint="eastAsia"/>
                <w:bCs/>
                <w:color w:val="000000"/>
                <w:spacing w:val="8"/>
                <w:sz w:val="24"/>
              </w:rPr>
              <w:t>；</w:t>
            </w:r>
            <w:r w:rsidRPr="00F37CC4">
              <w:rPr>
                <w:rFonts w:hint="eastAsia"/>
                <w:bCs/>
                <w:color w:val="000000"/>
                <w:spacing w:val="8"/>
                <w:sz w:val="24"/>
              </w:rPr>
              <w:t>银河基金</w:t>
            </w:r>
            <w:r>
              <w:rPr>
                <w:rFonts w:hint="eastAsia"/>
                <w:bCs/>
                <w:color w:val="000000"/>
                <w:spacing w:val="8"/>
                <w:sz w:val="24"/>
              </w:rPr>
              <w:t xml:space="preserve"> </w:t>
            </w:r>
            <w:r w:rsidRPr="00F37CC4">
              <w:rPr>
                <w:rFonts w:hint="eastAsia"/>
                <w:bCs/>
                <w:color w:val="000000"/>
                <w:spacing w:val="8"/>
                <w:sz w:val="24"/>
              </w:rPr>
              <w:t>方伟</w:t>
            </w:r>
            <w:r>
              <w:rPr>
                <w:rFonts w:hint="eastAsia"/>
                <w:bCs/>
                <w:color w:val="000000"/>
                <w:spacing w:val="8"/>
                <w:sz w:val="24"/>
              </w:rPr>
              <w:t>；</w:t>
            </w:r>
            <w:r w:rsidRPr="00F37CC4">
              <w:rPr>
                <w:rFonts w:hint="eastAsia"/>
                <w:bCs/>
                <w:color w:val="000000"/>
                <w:spacing w:val="8"/>
                <w:sz w:val="24"/>
              </w:rPr>
              <w:t>南华基金</w:t>
            </w:r>
            <w:r>
              <w:rPr>
                <w:rFonts w:hint="eastAsia"/>
                <w:bCs/>
                <w:color w:val="000000"/>
                <w:spacing w:val="8"/>
                <w:sz w:val="24"/>
              </w:rPr>
              <w:t xml:space="preserve"> </w:t>
            </w:r>
            <w:r w:rsidRPr="00F37CC4">
              <w:rPr>
                <w:rFonts w:hint="eastAsia"/>
                <w:bCs/>
                <w:color w:val="000000"/>
                <w:spacing w:val="8"/>
                <w:sz w:val="24"/>
              </w:rPr>
              <w:t>刘凯兴</w:t>
            </w:r>
            <w:r>
              <w:rPr>
                <w:rFonts w:hint="eastAsia"/>
                <w:bCs/>
                <w:color w:val="000000"/>
                <w:spacing w:val="8"/>
                <w:sz w:val="24"/>
              </w:rPr>
              <w:t>；</w:t>
            </w:r>
            <w:r w:rsidRPr="00F37CC4">
              <w:rPr>
                <w:rFonts w:hint="eastAsia"/>
                <w:bCs/>
                <w:color w:val="000000"/>
                <w:spacing w:val="8"/>
                <w:sz w:val="24"/>
              </w:rPr>
              <w:t>国寿基金</w:t>
            </w:r>
            <w:r>
              <w:rPr>
                <w:rFonts w:hint="eastAsia"/>
                <w:bCs/>
                <w:color w:val="000000"/>
                <w:spacing w:val="8"/>
                <w:sz w:val="24"/>
              </w:rPr>
              <w:t xml:space="preserve"> </w:t>
            </w:r>
            <w:r w:rsidRPr="00F37CC4">
              <w:rPr>
                <w:rFonts w:hint="eastAsia"/>
                <w:bCs/>
                <w:color w:val="000000"/>
                <w:spacing w:val="8"/>
                <w:sz w:val="24"/>
              </w:rPr>
              <w:t>张奇</w:t>
            </w:r>
            <w:r>
              <w:rPr>
                <w:rFonts w:hint="eastAsia"/>
                <w:bCs/>
                <w:color w:val="000000"/>
                <w:spacing w:val="8"/>
                <w:sz w:val="24"/>
              </w:rPr>
              <w:t>；</w:t>
            </w:r>
            <w:r w:rsidRPr="00F37CC4">
              <w:rPr>
                <w:rFonts w:hint="eastAsia"/>
                <w:bCs/>
                <w:color w:val="000000"/>
                <w:spacing w:val="8"/>
                <w:sz w:val="24"/>
              </w:rPr>
              <w:t>运舟投资</w:t>
            </w:r>
            <w:r>
              <w:rPr>
                <w:rFonts w:hint="eastAsia"/>
                <w:bCs/>
                <w:color w:val="000000"/>
                <w:spacing w:val="8"/>
                <w:sz w:val="24"/>
              </w:rPr>
              <w:t xml:space="preserve"> </w:t>
            </w:r>
            <w:r w:rsidRPr="00F37CC4">
              <w:rPr>
                <w:rFonts w:hint="eastAsia"/>
                <w:bCs/>
                <w:color w:val="000000"/>
                <w:spacing w:val="8"/>
                <w:sz w:val="24"/>
              </w:rPr>
              <w:t>郑嘉伟</w:t>
            </w:r>
            <w:r>
              <w:rPr>
                <w:rFonts w:hint="eastAsia"/>
                <w:bCs/>
                <w:color w:val="000000"/>
                <w:spacing w:val="8"/>
                <w:sz w:val="24"/>
              </w:rPr>
              <w:t>；</w:t>
            </w:r>
            <w:r w:rsidRPr="00F37CC4">
              <w:rPr>
                <w:rFonts w:hint="eastAsia"/>
                <w:bCs/>
                <w:color w:val="000000"/>
                <w:spacing w:val="8"/>
                <w:sz w:val="24"/>
              </w:rPr>
              <w:t>千寻资本</w:t>
            </w:r>
            <w:r>
              <w:rPr>
                <w:rFonts w:hint="eastAsia"/>
                <w:bCs/>
                <w:color w:val="000000"/>
                <w:spacing w:val="8"/>
                <w:sz w:val="24"/>
              </w:rPr>
              <w:t xml:space="preserve"> </w:t>
            </w:r>
            <w:r w:rsidRPr="00F37CC4">
              <w:rPr>
                <w:rFonts w:hint="eastAsia"/>
                <w:bCs/>
                <w:color w:val="000000"/>
                <w:spacing w:val="8"/>
                <w:sz w:val="24"/>
              </w:rPr>
              <w:t>周培松</w:t>
            </w:r>
            <w:r>
              <w:rPr>
                <w:rFonts w:hint="eastAsia"/>
                <w:bCs/>
                <w:color w:val="000000"/>
                <w:spacing w:val="8"/>
                <w:sz w:val="24"/>
              </w:rPr>
              <w:t>；</w:t>
            </w:r>
            <w:r w:rsidRPr="00F37CC4">
              <w:rPr>
                <w:rFonts w:hint="eastAsia"/>
                <w:bCs/>
                <w:color w:val="000000"/>
                <w:spacing w:val="8"/>
                <w:sz w:val="24"/>
              </w:rPr>
              <w:t>湘禾投资</w:t>
            </w:r>
            <w:r>
              <w:rPr>
                <w:rFonts w:hint="eastAsia"/>
                <w:bCs/>
                <w:color w:val="000000"/>
                <w:spacing w:val="8"/>
                <w:sz w:val="24"/>
              </w:rPr>
              <w:t xml:space="preserve"> </w:t>
            </w:r>
            <w:r w:rsidRPr="00F37CC4">
              <w:rPr>
                <w:rFonts w:hint="eastAsia"/>
                <w:bCs/>
                <w:color w:val="000000"/>
                <w:spacing w:val="8"/>
                <w:sz w:val="24"/>
              </w:rPr>
              <w:t>林小伟</w:t>
            </w:r>
            <w:r>
              <w:rPr>
                <w:rFonts w:hint="eastAsia"/>
                <w:bCs/>
                <w:color w:val="000000"/>
                <w:spacing w:val="8"/>
                <w:sz w:val="24"/>
              </w:rPr>
              <w:t>；</w:t>
            </w:r>
            <w:r w:rsidRPr="00F37CC4">
              <w:rPr>
                <w:rFonts w:hint="eastAsia"/>
                <w:bCs/>
                <w:color w:val="000000"/>
                <w:spacing w:val="8"/>
                <w:sz w:val="24"/>
              </w:rPr>
              <w:t>楹联投资</w:t>
            </w:r>
            <w:r>
              <w:rPr>
                <w:rFonts w:hint="eastAsia"/>
                <w:bCs/>
                <w:color w:val="000000"/>
                <w:spacing w:val="8"/>
                <w:sz w:val="24"/>
              </w:rPr>
              <w:t xml:space="preserve"> </w:t>
            </w:r>
            <w:r w:rsidRPr="00F37CC4">
              <w:rPr>
                <w:rFonts w:hint="eastAsia"/>
                <w:bCs/>
                <w:color w:val="000000"/>
                <w:spacing w:val="8"/>
                <w:sz w:val="24"/>
              </w:rPr>
              <w:t>应振洲</w:t>
            </w:r>
            <w:r>
              <w:rPr>
                <w:rFonts w:hint="eastAsia"/>
                <w:bCs/>
                <w:color w:val="000000"/>
                <w:spacing w:val="8"/>
                <w:sz w:val="24"/>
              </w:rPr>
              <w:t>；</w:t>
            </w:r>
            <w:r w:rsidRPr="00F37CC4">
              <w:rPr>
                <w:rFonts w:hint="eastAsia"/>
                <w:bCs/>
                <w:color w:val="000000"/>
                <w:spacing w:val="8"/>
                <w:sz w:val="24"/>
              </w:rPr>
              <w:t>西部食饮</w:t>
            </w:r>
            <w:r>
              <w:rPr>
                <w:rFonts w:hint="eastAsia"/>
                <w:bCs/>
                <w:color w:val="000000"/>
                <w:spacing w:val="8"/>
                <w:sz w:val="24"/>
              </w:rPr>
              <w:t xml:space="preserve"> </w:t>
            </w:r>
            <w:r w:rsidRPr="00F37CC4">
              <w:rPr>
                <w:rFonts w:hint="eastAsia"/>
                <w:bCs/>
                <w:color w:val="000000"/>
                <w:spacing w:val="8"/>
                <w:sz w:val="24"/>
              </w:rPr>
              <w:t>黄欣培</w:t>
            </w:r>
            <w:r>
              <w:rPr>
                <w:rFonts w:hint="eastAsia"/>
                <w:bCs/>
                <w:color w:val="000000"/>
                <w:spacing w:val="8"/>
                <w:sz w:val="24"/>
              </w:rPr>
              <w:t>；</w:t>
            </w:r>
            <w:r w:rsidRPr="00F37CC4">
              <w:rPr>
                <w:rFonts w:hint="eastAsia"/>
                <w:bCs/>
                <w:color w:val="000000"/>
                <w:spacing w:val="8"/>
                <w:sz w:val="24"/>
              </w:rPr>
              <w:t>杭州重湖私募</w:t>
            </w:r>
            <w:r>
              <w:rPr>
                <w:rFonts w:hint="eastAsia"/>
                <w:bCs/>
                <w:color w:val="000000"/>
                <w:spacing w:val="8"/>
                <w:sz w:val="24"/>
              </w:rPr>
              <w:t xml:space="preserve"> </w:t>
            </w:r>
            <w:r w:rsidRPr="00F37CC4">
              <w:rPr>
                <w:rFonts w:hint="eastAsia"/>
                <w:bCs/>
                <w:color w:val="000000"/>
                <w:spacing w:val="8"/>
                <w:sz w:val="24"/>
              </w:rPr>
              <w:t>姜华</w:t>
            </w:r>
            <w:r>
              <w:rPr>
                <w:rFonts w:hint="eastAsia"/>
                <w:bCs/>
                <w:color w:val="000000"/>
                <w:spacing w:val="8"/>
                <w:sz w:val="24"/>
              </w:rPr>
              <w:t>；</w:t>
            </w:r>
            <w:r w:rsidRPr="00F37CC4">
              <w:rPr>
                <w:rFonts w:hint="eastAsia"/>
                <w:bCs/>
                <w:color w:val="000000"/>
                <w:spacing w:val="8"/>
                <w:sz w:val="24"/>
              </w:rPr>
              <w:t>佳许投资</w:t>
            </w:r>
            <w:r>
              <w:rPr>
                <w:rFonts w:hint="eastAsia"/>
                <w:bCs/>
                <w:color w:val="000000"/>
                <w:spacing w:val="8"/>
                <w:sz w:val="24"/>
              </w:rPr>
              <w:t xml:space="preserve"> </w:t>
            </w:r>
            <w:r w:rsidRPr="00F37CC4">
              <w:rPr>
                <w:rFonts w:hint="eastAsia"/>
                <w:bCs/>
                <w:color w:val="000000"/>
                <w:spacing w:val="8"/>
                <w:sz w:val="24"/>
              </w:rPr>
              <w:t>李浩、李亚刚</w:t>
            </w:r>
            <w:r>
              <w:rPr>
                <w:rFonts w:hint="eastAsia"/>
                <w:bCs/>
                <w:color w:val="000000"/>
                <w:spacing w:val="8"/>
                <w:sz w:val="24"/>
              </w:rPr>
              <w:t>；个人投资者</w:t>
            </w:r>
            <w:r>
              <w:rPr>
                <w:rFonts w:hint="eastAsia"/>
                <w:bCs/>
                <w:color w:val="000000"/>
                <w:spacing w:val="8"/>
                <w:sz w:val="24"/>
              </w:rPr>
              <w:t xml:space="preserve"> </w:t>
            </w:r>
            <w:r w:rsidRPr="00F37CC4">
              <w:rPr>
                <w:rFonts w:hint="eastAsia"/>
                <w:bCs/>
                <w:color w:val="000000"/>
                <w:spacing w:val="8"/>
                <w:sz w:val="24"/>
              </w:rPr>
              <w:t>徐达</w:t>
            </w:r>
          </w:p>
        </w:tc>
      </w:tr>
      <w:tr w:rsidR="00C629D7" w14:paraId="79F0B3DE" w14:textId="77777777" w:rsidTr="008F49C8">
        <w:trPr>
          <w:trHeight w:val="623"/>
          <w:jc w:val="center"/>
        </w:trPr>
        <w:tc>
          <w:tcPr>
            <w:tcW w:w="2435" w:type="dxa"/>
            <w:vAlign w:val="center"/>
          </w:tcPr>
          <w:p w14:paraId="4D357AC9"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时间</w:t>
            </w:r>
            <w:r>
              <w:rPr>
                <w:rFonts w:ascii="宋体" w:cs="宋体"/>
                <w:color w:val="000000"/>
                <w:kern w:val="0"/>
                <w:sz w:val="24"/>
              </w:rPr>
              <w:t xml:space="preserve"> </w:t>
            </w:r>
          </w:p>
        </w:tc>
        <w:tc>
          <w:tcPr>
            <w:tcW w:w="6211" w:type="dxa"/>
            <w:vAlign w:val="center"/>
          </w:tcPr>
          <w:p w14:paraId="17B44611" w14:textId="7652DAC6" w:rsidR="00C629D7" w:rsidRDefault="00C629D7" w:rsidP="00DC221B">
            <w:pPr>
              <w:autoSpaceDE w:val="0"/>
              <w:autoSpaceDN w:val="0"/>
              <w:spacing w:line="360" w:lineRule="auto"/>
              <w:rPr>
                <w:rFonts w:ascii="宋体" w:cs="宋体"/>
                <w:color w:val="000000"/>
                <w:kern w:val="0"/>
                <w:sz w:val="24"/>
              </w:rPr>
            </w:pPr>
            <w:r>
              <w:rPr>
                <w:rFonts w:ascii="宋体" w:cs="宋体" w:hint="eastAsia"/>
                <w:color w:val="000000"/>
                <w:kern w:val="0"/>
                <w:sz w:val="24"/>
              </w:rPr>
              <w:t>202</w:t>
            </w:r>
            <w:r w:rsidR="004C3120">
              <w:rPr>
                <w:rFonts w:ascii="宋体" w:cs="宋体" w:hint="eastAsia"/>
                <w:color w:val="000000"/>
                <w:kern w:val="0"/>
                <w:sz w:val="24"/>
              </w:rPr>
              <w:t>3</w:t>
            </w:r>
            <w:r>
              <w:rPr>
                <w:rFonts w:ascii="宋体" w:cs="宋体" w:hint="eastAsia"/>
                <w:color w:val="000000"/>
                <w:kern w:val="0"/>
                <w:sz w:val="24"/>
              </w:rPr>
              <w:t>年</w:t>
            </w:r>
            <w:r w:rsidR="004C3120">
              <w:rPr>
                <w:rFonts w:ascii="宋体" w:cs="宋体" w:hint="eastAsia"/>
                <w:color w:val="000000"/>
                <w:kern w:val="0"/>
                <w:sz w:val="24"/>
              </w:rPr>
              <w:t>1</w:t>
            </w:r>
            <w:r w:rsidR="00F37CC4">
              <w:rPr>
                <w:rFonts w:ascii="宋体" w:cs="宋体"/>
                <w:color w:val="000000"/>
                <w:kern w:val="0"/>
                <w:sz w:val="24"/>
              </w:rPr>
              <w:t>1</w:t>
            </w:r>
            <w:r>
              <w:rPr>
                <w:rFonts w:ascii="宋体" w:cs="宋体" w:hint="eastAsia"/>
                <w:color w:val="000000"/>
                <w:kern w:val="0"/>
                <w:sz w:val="24"/>
              </w:rPr>
              <w:t>月</w:t>
            </w:r>
            <w:r w:rsidR="004C3120">
              <w:rPr>
                <w:rFonts w:ascii="宋体" w:cs="宋体" w:hint="eastAsia"/>
                <w:color w:val="000000"/>
                <w:kern w:val="0"/>
                <w:sz w:val="24"/>
              </w:rPr>
              <w:t>1</w:t>
            </w:r>
            <w:r w:rsidR="00F37CC4">
              <w:rPr>
                <w:rFonts w:ascii="宋体" w:cs="宋体"/>
                <w:color w:val="000000"/>
                <w:kern w:val="0"/>
                <w:sz w:val="24"/>
              </w:rPr>
              <w:t>6</w:t>
            </w:r>
            <w:r>
              <w:rPr>
                <w:rFonts w:ascii="宋体" w:cs="宋体" w:hint="eastAsia"/>
                <w:color w:val="000000"/>
                <w:kern w:val="0"/>
                <w:sz w:val="24"/>
              </w:rPr>
              <w:t>日（</w:t>
            </w:r>
            <w:r w:rsidR="003C2CF8">
              <w:rPr>
                <w:rFonts w:ascii="宋体" w:cs="宋体" w:hint="eastAsia"/>
                <w:color w:val="000000"/>
                <w:kern w:val="0"/>
                <w:sz w:val="24"/>
              </w:rPr>
              <w:t>1</w:t>
            </w:r>
            <w:r w:rsidR="004501BA">
              <w:rPr>
                <w:rFonts w:ascii="宋体" w:cs="宋体" w:hint="eastAsia"/>
                <w:color w:val="000000"/>
                <w:kern w:val="0"/>
                <w:sz w:val="24"/>
              </w:rPr>
              <w:t>4</w:t>
            </w:r>
            <w:r w:rsidR="003C2CF8">
              <w:rPr>
                <w:rFonts w:ascii="宋体" w:cs="宋体" w:hint="eastAsia"/>
                <w:color w:val="000000"/>
                <w:kern w:val="0"/>
                <w:sz w:val="24"/>
              </w:rPr>
              <w:t>:</w:t>
            </w:r>
            <w:r w:rsidR="004C3120">
              <w:rPr>
                <w:rFonts w:ascii="宋体" w:cs="宋体" w:hint="eastAsia"/>
                <w:color w:val="000000"/>
                <w:kern w:val="0"/>
                <w:sz w:val="24"/>
              </w:rPr>
              <w:t>3</w:t>
            </w:r>
            <w:r w:rsidR="00DC221B">
              <w:rPr>
                <w:rFonts w:ascii="宋体" w:cs="宋体" w:hint="eastAsia"/>
                <w:color w:val="000000"/>
                <w:kern w:val="0"/>
                <w:sz w:val="24"/>
              </w:rPr>
              <w:t>0</w:t>
            </w:r>
            <w:r w:rsidR="004501BA">
              <w:rPr>
                <w:rFonts w:ascii="宋体" w:cs="宋体"/>
                <w:color w:val="000000"/>
                <w:kern w:val="0"/>
                <w:sz w:val="24"/>
              </w:rPr>
              <w:t>—</w:t>
            </w:r>
            <w:r w:rsidR="004501BA">
              <w:rPr>
                <w:rFonts w:ascii="宋体" w:cs="宋体" w:hint="eastAsia"/>
                <w:color w:val="000000"/>
                <w:kern w:val="0"/>
                <w:sz w:val="24"/>
              </w:rPr>
              <w:t>18：00</w:t>
            </w:r>
            <w:r>
              <w:rPr>
                <w:rFonts w:ascii="宋体" w:cs="宋体" w:hint="eastAsia"/>
                <w:color w:val="000000"/>
                <w:kern w:val="0"/>
                <w:sz w:val="24"/>
              </w:rPr>
              <w:t>）</w:t>
            </w:r>
          </w:p>
        </w:tc>
      </w:tr>
      <w:tr w:rsidR="00C629D7" w14:paraId="45F0F890" w14:textId="77777777" w:rsidTr="008F49C8">
        <w:trPr>
          <w:trHeight w:val="610"/>
          <w:jc w:val="center"/>
        </w:trPr>
        <w:tc>
          <w:tcPr>
            <w:tcW w:w="2435" w:type="dxa"/>
            <w:vAlign w:val="center"/>
          </w:tcPr>
          <w:p w14:paraId="2231469C"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公司接待人员姓名</w:t>
            </w:r>
            <w:r>
              <w:rPr>
                <w:rFonts w:ascii="宋体" w:cs="宋体"/>
                <w:color w:val="000000"/>
                <w:kern w:val="0"/>
                <w:sz w:val="24"/>
              </w:rPr>
              <w:t xml:space="preserve"> </w:t>
            </w:r>
          </w:p>
        </w:tc>
        <w:tc>
          <w:tcPr>
            <w:tcW w:w="6211" w:type="dxa"/>
            <w:vAlign w:val="center"/>
          </w:tcPr>
          <w:p w14:paraId="576E84FE" w14:textId="3651FB62" w:rsidR="00C629D7" w:rsidRDefault="00792201" w:rsidP="008F49C8">
            <w:pPr>
              <w:autoSpaceDE w:val="0"/>
              <w:autoSpaceDN w:val="0"/>
              <w:spacing w:line="360" w:lineRule="auto"/>
              <w:rPr>
                <w:rFonts w:ascii="宋体" w:cs="宋体"/>
                <w:color w:val="000000"/>
                <w:kern w:val="0"/>
                <w:sz w:val="24"/>
              </w:rPr>
            </w:pPr>
            <w:r>
              <w:rPr>
                <w:rFonts w:ascii="宋体" w:cs="宋体" w:hint="eastAsia"/>
                <w:color w:val="000000"/>
                <w:kern w:val="0"/>
                <w:sz w:val="24"/>
              </w:rPr>
              <w:t>周斌、</w:t>
            </w:r>
            <w:r w:rsidR="00E51923">
              <w:rPr>
                <w:rFonts w:ascii="宋体" w:cs="宋体" w:hint="eastAsia"/>
                <w:color w:val="000000"/>
                <w:kern w:val="0"/>
                <w:sz w:val="24"/>
              </w:rPr>
              <w:t>徐建新、</w:t>
            </w:r>
            <w:r>
              <w:rPr>
                <w:rFonts w:ascii="宋体" w:cs="宋体" w:hint="eastAsia"/>
                <w:color w:val="000000"/>
                <w:kern w:val="0"/>
                <w:sz w:val="24"/>
              </w:rPr>
              <w:t>朱怡萱</w:t>
            </w:r>
          </w:p>
        </w:tc>
      </w:tr>
      <w:tr w:rsidR="00C629D7" w14:paraId="545E670D" w14:textId="77777777" w:rsidTr="008F49C8">
        <w:trPr>
          <w:trHeight w:val="2117"/>
          <w:jc w:val="center"/>
        </w:trPr>
        <w:tc>
          <w:tcPr>
            <w:tcW w:w="2435" w:type="dxa"/>
            <w:vAlign w:val="center"/>
          </w:tcPr>
          <w:p w14:paraId="487C828E"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t>投资者关系活动主要内容介绍</w:t>
            </w:r>
            <w:r>
              <w:rPr>
                <w:rFonts w:ascii="宋体" w:cs="宋体"/>
                <w:color w:val="000000"/>
                <w:kern w:val="0"/>
                <w:sz w:val="24"/>
              </w:rPr>
              <w:t xml:space="preserve"> </w:t>
            </w:r>
          </w:p>
        </w:tc>
        <w:tc>
          <w:tcPr>
            <w:tcW w:w="6211" w:type="dxa"/>
            <w:vAlign w:val="center"/>
          </w:tcPr>
          <w:p w14:paraId="6BA95E0C" w14:textId="77777777" w:rsidR="00C629D7" w:rsidRDefault="00C629D7" w:rsidP="008F49C8">
            <w:pPr>
              <w:spacing w:line="360" w:lineRule="auto"/>
              <w:ind w:firstLineChars="200" w:firstLine="482"/>
              <w:jc w:val="left"/>
              <w:rPr>
                <w:rFonts w:ascii="宋体" w:hAnsi="宋体"/>
                <w:b/>
                <w:sz w:val="24"/>
              </w:rPr>
            </w:pPr>
            <w:r>
              <w:rPr>
                <w:rFonts w:ascii="宋体" w:hAnsi="宋体" w:hint="eastAsia"/>
                <w:b/>
                <w:sz w:val="24"/>
              </w:rPr>
              <w:t>一、公司简介</w:t>
            </w:r>
          </w:p>
          <w:p w14:paraId="5B89D1BE" w14:textId="511C0F28" w:rsidR="00C629D7" w:rsidRDefault="00C629D7" w:rsidP="008F49C8">
            <w:pPr>
              <w:spacing w:line="360" w:lineRule="auto"/>
              <w:ind w:firstLineChars="200" w:firstLine="480"/>
              <w:jc w:val="left"/>
              <w:rPr>
                <w:rFonts w:ascii="宋体" w:hAnsi="宋体"/>
                <w:sz w:val="24"/>
              </w:rPr>
            </w:pPr>
            <w:r>
              <w:rPr>
                <w:rFonts w:ascii="宋体" w:hAnsi="宋体" w:hint="eastAsia"/>
                <w:sz w:val="24"/>
              </w:rPr>
              <w:t>公司董事会秘书向投资者介绍</w:t>
            </w:r>
            <w:r>
              <w:rPr>
                <w:rFonts w:ascii="宋体" w:hAnsi="宋体" w:hint="eastAsia"/>
                <w:color w:val="000000"/>
                <w:sz w:val="24"/>
              </w:rPr>
              <w:t>了</w:t>
            </w:r>
            <w:r>
              <w:rPr>
                <w:rFonts w:ascii="宋体" w:hAnsi="宋体" w:hint="eastAsia"/>
                <w:sz w:val="24"/>
              </w:rPr>
              <w:t>公司</w:t>
            </w:r>
            <w:r w:rsidR="00E36EA0">
              <w:rPr>
                <w:rFonts w:ascii="宋体" w:hAnsi="宋体" w:hint="eastAsia"/>
                <w:sz w:val="24"/>
              </w:rPr>
              <w:t>发展历程、</w:t>
            </w:r>
            <w:r>
              <w:rPr>
                <w:rFonts w:ascii="宋体" w:hAnsi="宋体" w:hint="eastAsia"/>
                <w:sz w:val="24"/>
              </w:rPr>
              <w:t>主要业务</w:t>
            </w:r>
            <w:r w:rsidR="00F37CC4">
              <w:rPr>
                <w:rFonts w:ascii="宋体" w:hAnsi="宋体" w:hint="eastAsia"/>
                <w:sz w:val="24"/>
              </w:rPr>
              <w:t>及</w:t>
            </w:r>
            <w:r w:rsidR="004501BA">
              <w:rPr>
                <w:rFonts w:ascii="宋体" w:hAnsi="宋体" w:hint="eastAsia"/>
                <w:sz w:val="24"/>
              </w:rPr>
              <w:t>产品</w:t>
            </w:r>
            <w:r>
              <w:rPr>
                <w:rFonts w:ascii="宋体" w:hAnsi="宋体" w:hint="eastAsia"/>
                <w:sz w:val="24"/>
              </w:rPr>
              <w:t>等</w:t>
            </w:r>
            <w:r w:rsidR="004501BA">
              <w:rPr>
                <w:rFonts w:ascii="宋体" w:hAnsi="宋体" w:hint="eastAsia"/>
                <w:sz w:val="24"/>
              </w:rPr>
              <w:t>相关</w:t>
            </w:r>
            <w:r>
              <w:rPr>
                <w:rFonts w:ascii="宋体" w:hAnsi="宋体" w:hint="eastAsia"/>
                <w:sz w:val="24"/>
              </w:rPr>
              <w:t>情况。</w:t>
            </w:r>
          </w:p>
          <w:p w14:paraId="514048B4" w14:textId="77777777" w:rsidR="00C629D7" w:rsidRDefault="00C629D7" w:rsidP="008F49C8">
            <w:pPr>
              <w:spacing w:line="360" w:lineRule="auto"/>
              <w:ind w:firstLineChars="200" w:firstLine="482"/>
              <w:jc w:val="left"/>
              <w:rPr>
                <w:rFonts w:ascii="宋体" w:hAnsi="宋体"/>
                <w:b/>
                <w:sz w:val="24"/>
              </w:rPr>
            </w:pPr>
            <w:r>
              <w:rPr>
                <w:rFonts w:ascii="宋体" w:hAnsi="宋体" w:hint="eastAsia"/>
                <w:b/>
                <w:sz w:val="24"/>
              </w:rPr>
              <w:t>二、投资者问答概要</w:t>
            </w:r>
          </w:p>
          <w:p w14:paraId="2A3203B3" w14:textId="47A963DF" w:rsidR="00C629D7" w:rsidRDefault="00615BAA" w:rsidP="00921848">
            <w:pPr>
              <w:tabs>
                <w:tab w:val="left" w:pos="1991"/>
              </w:tabs>
              <w:spacing w:line="360" w:lineRule="auto"/>
              <w:ind w:firstLineChars="200" w:firstLine="482"/>
              <w:jc w:val="left"/>
              <w:rPr>
                <w:rFonts w:ascii="宋体" w:hAnsi="宋体"/>
                <w:b/>
                <w:sz w:val="24"/>
              </w:rPr>
            </w:pPr>
            <w:r>
              <w:rPr>
                <w:rFonts w:ascii="宋体" w:hAnsi="宋体" w:hint="eastAsia"/>
                <w:b/>
                <w:sz w:val="24"/>
              </w:rPr>
              <w:t>1、</w:t>
            </w:r>
            <w:r w:rsidR="004501BA" w:rsidRPr="004501BA">
              <w:rPr>
                <w:rFonts w:ascii="宋体" w:hAnsi="宋体" w:hint="eastAsia"/>
                <w:b/>
                <w:bCs/>
                <w:sz w:val="24"/>
              </w:rPr>
              <w:t>请简单介绍一下公司的清洁标签产品，以及圣达子公司新银象整体的产品</w:t>
            </w:r>
            <w:r w:rsidR="0092564A" w:rsidRPr="0092564A">
              <w:rPr>
                <w:rFonts w:ascii="宋体" w:hAnsi="宋体" w:hint="eastAsia"/>
                <w:b/>
                <w:bCs/>
                <w:sz w:val="24"/>
              </w:rPr>
              <w:t>？</w:t>
            </w:r>
          </w:p>
          <w:p w14:paraId="5BC4A97E" w14:textId="5FE97B9C" w:rsidR="00615BAA" w:rsidRDefault="00615BAA" w:rsidP="005A0C48">
            <w:pPr>
              <w:tabs>
                <w:tab w:val="left" w:pos="1991"/>
              </w:tabs>
              <w:spacing w:line="360" w:lineRule="auto"/>
              <w:ind w:firstLineChars="200" w:firstLine="480"/>
              <w:rPr>
                <w:rFonts w:ascii="宋体" w:hAnsi="宋体"/>
                <w:sz w:val="24"/>
              </w:rPr>
            </w:pPr>
            <w:r w:rsidRPr="002E470B">
              <w:rPr>
                <w:rFonts w:ascii="宋体" w:hAnsi="宋体" w:hint="eastAsia"/>
                <w:sz w:val="24"/>
              </w:rPr>
              <w:t>答：</w:t>
            </w:r>
            <w:r w:rsidR="004501BA" w:rsidRPr="004501BA">
              <w:rPr>
                <w:rFonts w:ascii="宋体" w:hAnsi="宋体" w:hint="eastAsia"/>
                <w:sz w:val="24"/>
              </w:rPr>
              <w:t>清洁标签包含例如芹菜粉、蔗糖发酵物等产品。所用原料是食品，做出具有一定功能的产品也是食品的一种，有别于食品添加剂，使配料表更加安全。与化学防腐剂不同的是，我们通过微生物技术，利用糖等原料进行发酵，提取产物中有效的成分制成生物保鲜剂。生物防腐剂代表未来的趋势，因为它更安全、更高效</w:t>
            </w:r>
            <w:r w:rsidRPr="002E470B">
              <w:rPr>
                <w:rFonts w:ascii="宋体" w:hAnsi="宋体" w:hint="eastAsia"/>
                <w:sz w:val="24"/>
              </w:rPr>
              <w:t>。</w:t>
            </w:r>
          </w:p>
          <w:p w14:paraId="4C47AF9B" w14:textId="3F236B3E" w:rsidR="007D1AF0" w:rsidRDefault="007D1AF0" w:rsidP="002E470B">
            <w:pPr>
              <w:tabs>
                <w:tab w:val="left" w:pos="1991"/>
              </w:tabs>
              <w:spacing w:line="360" w:lineRule="auto"/>
              <w:ind w:firstLineChars="200" w:firstLine="482"/>
              <w:jc w:val="left"/>
              <w:rPr>
                <w:rFonts w:ascii="宋体" w:hAnsi="宋体"/>
                <w:b/>
                <w:bCs/>
                <w:sz w:val="24"/>
              </w:rPr>
            </w:pPr>
            <w:r w:rsidRPr="007D1AF0">
              <w:rPr>
                <w:rFonts w:ascii="宋体" w:hAnsi="宋体" w:hint="eastAsia"/>
                <w:b/>
                <w:bCs/>
                <w:sz w:val="24"/>
              </w:rPr>
              <w:t>2、</w:t>
            </w:r>
            <w:r w:rsidR="004501BA" w:rsidRPr="004501BA">
              <w:rPr>
                <w:rFonts w:ascii="宋体" w:hAnsi="宋体" w:hint="eastAsia"/>
                <w:b/>
                <w:bCs/>
                <w:sz w:val="24"/>
              </w:rPr>
              <w:t>生物保鲜剂的使用成本，相比化学保鲜剂如何？</w:t>
            </w:r>
            <w:r w:rsidR="004501BA" w:rsidRPr="004501BA">
              <w:rPr>
                <w:rFonts w:ascii="宋体" w:hAnsi="宋体" w:hint="eastAsia"/>
                <w:b/>
                <w:bCs/>
                <w:sz w:val="24"/>
              </w:rPr>
              <w:lastRenderedPageBreak/>
              <w:t>从财务角度分析，和竞品相比，公司清洁标签产品的竞争力如何</w:t>
            </w:r>
            <w:r w:rsidR="00651ABF" w:rsidRPr="00651ABF">
              <w:rPr>
                <w:rFonts w:ascii="宋体" w:hAnsi="宋体" w:hint="eastAsia"/>
                <w:b/>
                <w:bCs/>
                <w:sz w:val="24"/>
              </w:rPr>
              <w:t>？</w:t>
            </w:r>
          </w:p>
          <w:p w14:paraId="637D54D9" w14:textId="264AE3AC" w:rsidR="007D1AF0" w:rsidRDefault="007D1AF0" w:rsidP="005A0C48">
            <w:pPr>
              <w:tabs>
                <w:tab w:val="left" w:pos="1991"/>
              </w:tabs>
              <w:spacing w:line="360" w:lineRule="auto"/>
              <w:ind w:firstLineChars="200" w:firstLine="480"/>
              <w:rPr>
                <w:rFonts w:ascii="宋体" w:hAnsi="宋体"/>
                <w:sz w:val="24"/>
              </w:rPr>
            </w:pPr>
            <w:r w:rsidRPr="007D1AF0">
              <w:rPr>
                <w:rFonts w:ascii="宋体" w:hAnsi="宋体" w:hint="eastAsia"/>
                <w:sz w:val="24"/>
              </w:rPr>
              <w:t>答：</w:t>
            </w:r>
            <w:r w:rsidR="004501BA" w:rsidRPr="004501BA">
              <w:rPr>
                <w:rFonts w:ascii="宋体" w:hAnsi="宋体" w:hint="eastAsia"/>
                <w:sz w:val="24"/>
              </w:rPr>
              <w:t>生物保鲜剂成本较高，但使用量只有化学保鲜剂的大约1/6至1/10，更高效，因此成本只比化学保鲜剂略高一点。清洁标签首先是概念上的提升， 能让产品的应用场景应用的范围更宽广，带来量的增长 。我们在国内建立了清洁标签的第一个企业标准，也是国内首个拿到清洁标签合规化生产资质的企业</w:t>
            </w:r>
            <w:r w:rsidR="006263F2">
              <w:rPr>
                <w:rFonts w:ascii="宋体" w:hAnsi="宋体" w:hint="eastAsia"/>
                <w:sz w:val="24"/>
              </w:rPr>
              <w:t>。</w:t>
            </w:r>
          </w:p>
          <w:p w14:paraId="474CD445" w14:textId="1C787A98" w:rsidR="001727FA" w:rsidRDefault="001727FA" w:rsidP="005A0C48">
            <w:pPr>
              <w:tabs>
                <w:tab w:val="left" w:pos="1991"/>
              </w:tabs>
              <w:spacing w:line="360" w:lineRule="auto"/>
              <w:ind w:firstLineChars="200" w:firstLine="482"/>
              <w:rPr>
                <w:rFonts w:ascii="宋体" w:hAnsi="宋体"/>
                <w:b/>
                <w:bCs/>
                <w:sz w:val="24"/>
              </w:rPr>
            </w:pPr>
            <w:r w:rsidRPr="001727FA">
              <w:rPr>
                <w:rFonts w:ascii="宋体" w:hAnsi="宋体" w:hint="eastAsia"/>
                <w:b/>
                <w:bCs/>
                <w:sz w:val="24"/>
              </w:rPr>
              <w:t>3、</w:t>
            </w:r>
            <w:r w:rsidR="004501BA" w:rsidRPr="004501BA">
              <w:rPr>
                <w:rFonts w:ascii="宋体" w:hAnsi="宋体" w:hint="eastAsia"/>
                <w:b/>
                <w:bCs/>
                <w:sz w:val="24"/>
              </w:rPr>
              <w:t>清洁标签产品是否有明确的质量标准和国家标准？未来是否可以完全取代传统防腐剂？若不能，生物保鲜剂目前大概能替代哪些传统的功能？清洁标签产品在食品标签成分上会以什么形式出现</w:t>
            </w:r>
            <w:r w:rsidR="00ED3290" w:rsidRPr="00ED3290">
              <w:rPr>
                <w:rFonts w:ascii="宋体" w:hAnsi="宋体" w:hint="eastAsia"/>
                <w:b/>
                <w:bCs/>
                <w:sz w:val="24"/>
              </w:rPr>
              <w:t>？</w:t>
            </w:r>
          </w:p>
          <w:p w14:paraId="1F1469F3" w14:textId="1439112B" w:rsidR="00513767" w:rsidRDefault="00513767"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4501BA" w:rsidRPr="004501BA">
              <w:rPr>
                <w:rFonts w:ascii="宋体" w:hAnsi="宋体" w:hint="eastAsia"/>
                <w:sz w:val="24"/>
              </w:rPr>
              <w:t>清洁标签产品作为食品配料不像药物和添加剂一样有严格的要求，但仍需经过专业评估认定其安全性。目前来看，说生物保鲜剂能完全替代传统防腐剂过于绝对。但在推广产品过程中，随着食品安全意识的增强，我们发现食品生产企业迫切需要我们开发这类产品，并将其用于生产，这也是我们发展的动力。生物保鲜剂目前能够部分替代防腐和抗氧化的功能。清洁标签根据相关规定会以固体调味料的形式出现</w:t>
            </w:r>
            <w:r w:rsidR="00BC269D">
              <w:rPr>
                <w:rFonts w:ascii="宋体" w:hAnsi="宋体" w:hint="eastAsia"/>
                <w:sz w:val="24"/>
              </w:rPr>
              <w:t>。</w:t>
            </w:r>
          </w:p>
          <w:p w14:paraId="4C3EE47B" w14:textId="6DB60700" w:rsidR="00A219EA" w:rsidRDefault="00A219EA" w:rsidP="005A0C48">
            <w:pPr>
              <w:tabs>
                <w:tab w:val="left" w:pos="1991"/>
              </w:tabs>
              <w:spacing w:line="360" w:lineRule="auto"/>
              <w:ind w:firstLineChars="200" w:firstLine="482"/>
              <w:rPr>
                <w:rFonts w:ascii="宋体" w:hAnsi="宋体"/>
                <w:b/>
                <w:bCs/>
                <w:sz w:val="24"/>
              </w:rPr>
            </w:pPr>
            <w:r w:rsidRPr="00A219EA">
              <w:rPr>
                <w:rFonts w:ascii="宋体" w:hAnsi="宋体" w:hint="eastAsia"/>
                <w:b/>
                <w:bCs/>
                <w:sz w:val="24"/>
              </w:rPr>
              <w:t>4、</w:t>
            </w:r>
            <w:r w:rsidR="00DE0F32" w:rsidRPr="00DE0F32">
              <w:rPr>
                <w:rFonts w:ascii="宋体" w:hAnsi="宋体" w:hint="eastAsia"/>
                <w:b/>
                <w:bCs/>
                <w:sz w:val="24"/>
              </w:rPr>
              <w:t>能否结合案例分享一下应用或者研发的具体流程？对公司来说应用技术服务收入体量如何？另外一方面，企业研发能力是核心，那市场上有没有其他企业也能做类似的产品，公司的研发能力跟其他企业相比处在一个什么地位</w:t>
            </w:r>
            <w:r w:rsidR="001316F1" w:rsidRPr="001316F1">
              <w:rPr>
                <w:rFonts w:ascii="宋体" w:hAnsi="宋体" w:hint="eastAsia"/>
                <w:b/>
                <w:bCs/>
                <w:sz w:val="24"/>
              </w:rPr>
              <w:t>？</w:t>
            </w:r>
          </w:p>
          <w:p w14:paraId="5C63098B" w14:textId="59061E00" w:rsidR="00A219EA" w:rsidRDefault="00A219EA" w:rsidP="001316F1">
            <w:pPr>
              <w:tabs>
                <w:tab w:val="left" w:pos="1991"/>
              </w:tabs>
              <w:spacing w:line="360" w:lineRule="auto"/>
              <w:ind w:firstLineChars="200" w:firstLine="480"/>
              <w:jc w:val="left"/>
              <w:rPr>
                <w:rFonts w:ascii="宋体" w:hAnsi="宋体"/>
                <w:sz w:val="24"/>
              </w:rPr>
            </w:pPr>
            <w:r w:rsidRPr="00A219EA">
              <w:rPr>
                <w:rFonts w:ascii="宋体" w:hAnsi="宋体" w:hint="eastAsia"/>
                <w:sz w:val="24"/>
              </w:rPr>
              <w:t>答</w:t>
            </w:r>
            <w:r>
              <w:rPr>
                <w:rFonts w:ascii="宋体" w:hAnsi="宋体" w:hint="eastAsia"/>
                <w:sz w:val="24"/>
              </w:rPr>
              <w:t>：</w:t>
            </w:r>
            <w:r w:rsidR="00DE0F32" w:rsidRPr="00DE0F32">
              <w:rPr>
                <w:rFonts w:ascii="宋体" w:hAnsi="宋体" w:hint="eastAsia"/>
                <w:sz w:val="24"/>
              </w:rPr>
              <w:t>举一个关于溏心蛋的案例。在日本，溏心蛋在便利店很受欢迎，因为可以保持冷鲜。但在国内，我们希望将其制作成常温流通的产品，从而扩大销售范围。公司根据客户需求完成了技术支持及解决方案的提供，解决了因</w:t>
            </w:r>
            <w:r w:rsidR="00DE0F32" w:rsidRPr="00DE0F32">
              <w:rPr>
                <w:rFonts w:ascii="宋体" w:hAnsi="宋体" w:hint="eastAsia"/>
                <w:sz w:val="24"/>
              </w:rPr>
              <w:lastRenderedPageBreak/>
              <w:t>热处理温度等限制带来的难点。但同时，解决方案是否有效与生产线和工艺管理也有关联。目前我们的技术在防腐领域处于领先地位，投入了实验室和团队来专注于客户服务，带来的直接收入较少</w:t>
            </w:r>
            <w:r w:rsidR="00C435C7">
              <w:rPr>
                <w:rFonts w:ascii="宋体" w:hAnsi="宋体" w:hint="eastAsia"/>
                <w:sz w:val="24"/>
              </w:rPr>
              <w:t>。</w:t>
            </w:r>
          </w:p>
          <w:p w14:paraId="39724258" w14:textId="04809C7D" w:rsidR="008A7394" w:rsidRDefault="008A7394" w:rsidP="002E470B">
            <w:pPr>
              <w:tabs>
                <w:tab w:val="left" w:pos="1991"/>
              </w:tabs>
              <w:spacing w:line="360" w:lineRule="auto"/>
              <w:ind w:firstLineChars="200" w:firstLine="482"/>
              <w:jc w:val="left"/>
              <w:rPr>
                <w:rFonts w:ascii="宋体" w:hAnsi="宋体"/>
                <w:b/>
                <w:bCs/>
                <w:sz w:val="24"/>
              </w:rPr>
            </w:pPr>
            <w:r w:rsidRPr="008A7394">
              <w:rPr>
                <w:rFonts w:ascii="宋体" w:hAnsi="宋体" w:hint="eastAsia"/>
                <w:b/>
                <w:bCs/>
                <w:sz w:val="24"/>
              </w:rPr>
              <w:t>5、</w:t>
            </w:r>
            <w:r w:rsidR="00DE0F32" w:rsidRPr="00DE0F32">
              <w:rPr>
                <w:rFonts w:ascii="宋体" w:hAnsi="宋体" w:hint="eastAsia"/>
                <w:b/>
                <w:bCs/>
                <w:sz w:val="24"/>
              </w:rPr>
              <w:t>能否介绍一下，公司现在和高校之间的合作项目</w:t>
            </w:r>
            <w:r w:rsidR="004638B5" w:rsidRPr="004638B5">
              <w:rPr>
                <w:rFonts w:ascii="宋体" w:hAnsi="宋体" w:hint="eastAsia"/>
                <w:b/>
                <w:bCs/>
                <w:sz w:val="24"/>
              </w:rPr>
              <w:t>？</w:t>
            </w:r>
          </w:p>
          <w:p w14:paraId="74285C9A" w14:textId="6B07B96C" w:rsidR="008B1ACA" w:rsidRDefault="008B1ACA" w:rsidP="005A0C48">
            <w:pPr>
              <w:tabs>
                <w:tab w:val="left" w:pos="1991"/>
              </w:tabs>
              <w:spacing w:line="360" w:lineRule="auto"/>
              <w:ind w:firstLineChars="200" w:firstLine="480"/>
              <w:rPr>
                <w:rFonts w:ascii="宋体" w:hAnsi="宋体"/>
                <w:sz w:val="24"/>
              </w:rPr>
            </w:pPr>
            <w:r w:rsidRPr="008B1ACA">
              <w:rPr>
                <w:rFonts w:ascii="宋体" w:hAnsi="宋体" w:hint="eastAsia"/>
                <w:sz w:val="24"/>
              </w:rPr>
              <w:t>答</w:t>
            </w:r>
            <w:r>
              <w:rPr>
                <w:rFonts w:ascii="宋体" w:hAnsi="宋体" w:hint="eastAsia"/>
                <w:sz w:val="24"/>
              </w:rPr>
              <w:t>：</w:t>
            </w:r>
            <w:r w:rsidR="00DE0F32" w:rsidRPr="00DE0F32">
              <w:rPr>
                <w:rFonts w:ascii="宋体" w:hAnsi="宋体" w:hint="eastAsia"/>
                <w:sz w:val="24"/>
              </w:rPr>
              <w:t>公司和浙江大学生命科学学院、浙江工业大学、东南大学</w:t>
            </w:r>
            <w:r w:rsidR="007D7C6E">
              <w:rPr>
                <w:rFonts w:ascii="宋体" w:hAnsi="宋体" w:hint="eastAsia"/>
                <w:sz w:val="24"/>
              </w:rPr>
              <w:t>等高校</w:t>
            </w:r>
            <w:r w:rsidR="00DE0F32" w:rsidRPr="00DE0F32">
              <w:rPr>
                <w:rFonts w:ascii="宋体" w:hAnsi="宋体" w:hint="eastAsia"/>
                <w:sz w:val="24"/>
              </w:rPr>
              <w:t>都有过或仍在持续保持合作</w:t>
            </w:r>
            <w:r w:rsidR="004638B5">
              <w:rPr>
                <w:rFonts w:ascii="宋体" w:hAnsi="宋体" w:hint="eastAsia"/>
                <w:sz w:val="24"/>
              </w:rPr>
              <w:t>。</w:t>
            </w:r>
          </w:p>
          <w:p w14:paraId="0672F6E4" w14:textId="4B0D55E7" w:rsidR="007F12F6" w:rsidRDefault="007F12F6" w:rsidP="005A0C48">
            <w:pPr>
              <w:tabs>
                <w:tab w:val="left" w:pos="1991"/>
              </w:tabs>
              <w:spacing w:line="360" w:lineRule="auto"/>
              <w:ind w:firstLineChars="200" w:firstLine="482"/>
              <w:rPr>
                <w:rFonts w:ascii="宋体" w:hAnsi="宋体"/>
                <w:b/>
                <w:bCs/>
                <w:sz w:val="24"/>
              </w:rPr>
            </w:pPr>
            <w:r w:rsidRPr="007F12F6">
              <w:rPr>
                <w:rFonts w:ascii="宋体" w:hAnsi="宋体" w:hint="eastAsia"/>
                <w:b/>
                <w:bCs/>
                <w:sz w:val="24"/>
              </w:rPr>
              <w:t>6、</w:t>
            </w:r>
            <w:r w:rsidR="00DE0F32" w:rsidRPr="00DE0F32">
              <w:rPr>
                <w:rFonts w:ascii="宋体" w:hAnsi="宋体" w:hint="eastAsia"/>
                <w:b/>
                <w:bCs/>
                <w:sz w:val="24"/>
              </w:rPr>
              <w:t>我们业务部门中，乳酸链球菌素和纳他霉素等产品在生物保鲜板块的收入占比大概是多少？我们的复配和清洁标签业务目前的规模大约是多少？未来展望的增长主要依赖客户订单，我们目前拥有的客户资源能够为未来三年带来怎样的收入增速？关于产业部门，我们正在建设的新产能大概能贡献怎样的产值</w:t>
            </w:r>
            <w:r w:rsidR="00692B7E" w:rsidRPr="00692B7E">
              <w:rPr>
                <w:rFonts w:ascii="宋体" w:hAnsi="宋体" w:hint="eastAsia"/>
                <w:b/>
                <w:bCs/>
                <w:sz w:val="24"/>
              </w:rPr>
              <w:t>？</w:t>
            </w:r>
          </w:p>
          <w:p w14:paraId="4310DB19" w14:textId="77777777" w:rsidR="00DE0F32" w:rsidRPr="00DE0F32" w:rsidRDefault="00310A8B" w:rsidP="005A0C48">
            <w:pPr>
              <w:tabs>
                <w:tab w:val="left" w:pos="1991"/>
              </w:tabs>
              <w:spacing w:line="360" w:lineRule="auto"/>
              <w:ind w:firstLineChars="200" w:firstLine="480"/>
              <w:rPr>
                <w:rFonts w:ascii="宋体" w:hAnsi="宋体"/>
                <w:sz w:val="24"/>
              </w:rPr>
            </w:pPr>
            <w:r w:rsidRPr="00310A8B">
              <w:rPr>
                <w:rFonts w:ascii="宋体" w:hAnsi="宋体" w:hint="eastAsia"/>
                <w:sz w:val="24"/>
              </w:rPr>
              <w:t>答：</w:t>
            </w:r>
            <w:r w:rsidR="00DE0F32" w:rsidRPr="00DE0F32">
              <w:rPr>
                <w:rFonts w:ascii="宋体" w:hAnsi="宋体" w:hint="eastAsia"/>
                <w:sz w:val="24"/>
              </w:rPr>
              <w:t>维生素板块在我们2022年的销售收入中占比约42%，乳酸链球菌素在生物保鲜剂板块收入占比较高。复配业务开发较晚，但我们在不断做应用技术的攻关。在清洁标签板块，我们将不断丰富清洁标签的品类。</w:t>
            </w:r>
          </w:p>
          <w:p w14:paraId="1FDE581C" w14:textId="78B2182F" w:rsidR="007F12F6" w:rsidRPr="00310A8B" w:rsidRDefault="00DE0F32" w:rsidP="005A0C48">
            <w:pPr>
              <w:tabs>
                <w:tab w:val="left" w:pos="1991"/>
              </w:tabs>
              <w:spacing w:line="360" w:lineRule="auto"/>
              <w:ind w:firstLineChars="200" w:firstLine="480"/>
              <w:rPr>
                <w:rFonts w:ascii="宋体" w:hAnsi="宋体"/>
                <w:sz w:val="24"/>
              </w:rPr>
            </w:pPr>
            <w:r w:rsidRPr="00DE0F32">
              <w:rPr>
                <w:rFonts w:ascii="宋体" w:hAnsi="宋体" w:hint="eastAsia"/>
                <w:sz w:val="24"/>
              </w:rPr>
              <w:t>关于产能问题，通辽圣达具备能源及原料的优势，未来发展可以依靠通辽圣达的支持。我们的目标是将新银象打造成一个孵化器，培育新品种，并降低成本以提高竞争力。由于竞争，产品价格也在不断下降，因此销售收入的增长与产量的增长不同步</w:t>
            </w:r>
            <w:r w:rsidR="00692B7E">
              <w:rPr>
                <w:rFonts w:ascii="宋体" w:hAnsi="宋体" w:hint="eastAsia"/>
                <w:sz w:val="24"/>
              </w:rPr>
              <w:t>。</w:t>
            </w:r>
          </w:p>
          <w:p w14:paraId="22A71AD8" w14:textId="57CDC792" w:rsidR="00921848" w:rsidRDefault="007C46C8" w:rsidP="00921848">
            <w:pPr>
              <w:tabs>
                <w:tab w:val="left" w:pos="1991"/>
              </w:tabs>
              <w:spacing w:line="360" w:lineRule="auto"/>
              <w:ind w:firstLineChars="200" w:firstLine="482"/>
              <w:jc w:val="left"/>
              <w:rPr>
                <w:rFonts w:ascii="宋体" w:hAnsi="宋体"/>
                <w:b/>
                <w:sz w:val="24"/>
              </w:rPr>
            </w:pPr>
            <w:r>
              <w:rPr>
                <w:rFonts w:ascii="宋体" w:hAnsi="宋体" w:hint="eastAsia"/>
                <w:b/>
                <w:sz w:val="24"/>
              </w:rPr>
              <w:t>7</w:t>
            </w:r>
            <w:r w:rsidR="008C3C54">
              <w:rPr>
                <w:rFonts w:ascii="宋体" w:hAnsi="宋体" w:hint="eastAsia"/>
                <w:b/>
                <w:sz w:val="24"/>
              </w:rPr>
              <w:t>、</w:t>
            </w:r>
            <w:r w:rsidR="00DE0F32" w:rsidRPr="00DE0F32">
              <w:rPr>
                <w:rFonts w:ascii="宋体" w:hAnsi="宋体" w:hint="eastAsia"/>
                <w:b/>
                <w:sz w:val="24"/>
              </w:rPr>
              <w:t>通过资料我看到我们的客户可能还是偏工业型的，我们做的这些项目包括清洁标签，我们销售团队的布局是怎么样的</w:t>
            </w:r>
            <w:r w:rsidR="00065376" w:rsidRPr="00065376">
              <w:rPr>
                <w:rFonts w:ascii="宋体" w:hAnsi="宋体" w:hint="eastAsia"/>
                <w:b/>
                <w:sz w:val="24"/>
              </w:rPr>
              <w:t>？</w:t>
            </w:r>
          </w:p>
          <w:p w14:paraId="4F23AF91" w14:textId="64659748" w:rsidR="00921848" w:rsidRDefault="002226D0"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DE0F32" w:rsidRPr="00DE0F32">
              <w:rPr>
                <w:rFonts w:ascii="宋体" w:hAnsi="宋体" w:hint="eastAsia"/>
                <w:sz w:val="24"/>
              </w:rPr>
              <w:t>从销售方面，突出应用团队力量，结合技术进行销售。我们的目标不仅是成为全球主要的原料供应公司，还要为食品企业提供整个交钥匙工程问题的解决方案。我们现在致力于加强应用团队，广泛招聘人才。在生物保鲜</w:t>
            </w:r>
            <w:r w:rsidR="00DE0F32" w:rsidRPr="00DE0F32">
              <w:rPr>
                <w:rFonts w:ascii="宋体" w:hAnsi="宋体" w:hint="eastAsia"/>
                <w:sz w:val="24"/>
              </w:rPr>
              <w:lastRenderedPageBreak/>
              <w:t>和化学保鲜领域，我们是少数能够提供解决方案和建议的团队</w:t>
            </w:r>
            <w:r w:rsidR="00615BAA" w:rsidRPr="002E470B">
              <w:rPr>
                <w:rFonts w:ascii="宋体" w:hAnsi="宋体" w:hint="eastAsia"/>
                <w:sz w:val="24"/>
              </w:rPr>
              <w:t>。</w:t>
            </w:r>
          </w:p>
          <w:p w14:paraId="5976B167" w14:textId="77777777" w:rsidR="00DE0F32" w:rsidRDefault="00DE0F32" w:rsidP="005A0C48">
            <w:pPr>
              <w:tabs>
                <w:tab w:val="left" w:pos="1991"/>
              </w:tabs>
              <w:spacing w:line="360" w:lineRule="auto"/>
              <w:ind w:firstLineChars="200" w:firstLine="482"/>
              <w:rPr>
                <w:rFonts w:ascii="宋体" w:hAnsi="宋体"/>
                <w:b/>
                <w:bCs/>
                <w:sz w:val="24"/>
              </w:rPr>
            </w:pPr>
            <w:r w:rsidRPr="00DE0F32">
              <w:rPr>
                <w:rFonts w:ascii="宋体" w:hAnsi="宋体" w:hint="eastAsia"/>
                <w:b/>
                <w:bCs/>
                <w:sz w:val="24"/>
              </w:rPr>
              <w:t>8、在我们传统维生素板块，价格波动比较多，生物保鲜板块的价格之后波动会很大吗</w:t>
            </w:r>
            <w:r>
              <w:rPr>
                <w:rFonts w:ascii="宋体" w:hAnsi="宋体" w:hint="eastAsia"/>
                <w:b/>
                <w:bCs/>
                <w:sz w:val="24"/>
              </w:rPr>
              <w:t>？</w:t>
            </w:r>
          </w:p>
          <w:p w14:paraId="7A9BAB1F" w14:textId="208CE06E" w:rsidR="00DE0F32" w:rsidRDefault="002226D0" w:rsidP="005A0C48">
            <w:pPr>
              <w:tabs>
                <w:tab w:val="left" w:pos="1991"/>
              </w:tabs>
              <w:spacing w:line="360" w:lineRule="auto"/>
              <w:ind w:firstLineChars="200" w:firstLine="480"/>
              <w:rPr>
                <w:rFonts w:ascii="宋体" w:hAnsi="宋体"/>
                <w:sz w:val="24"/>
              </w:rPr>
            </w:pPr>
            <w:r>
              <w:rPr>
                <w:rFonts w:ascii="宋体" w:hAnsi="宋体" w:hint="eastAsia"/>
                <w:sz w:val="24"/>
              </w:rPr>
              <w:t>答：</w:t>
            </w:r>
            <w:r w:rsidR="00DE0F32" w:rsidRPr="00DE0F32">
              <w:rPr>
                <w:rFonts w:ascii="宋体" w:hAnsi="宋体" w:hint="eastAsia"/>
                <w:sz w:val="24"/>
              </w:rPr>
              <w:t>维生素是周期性产品，生物保鲜剂价格相对较稳定，虽然保持下滑趋势但同时价格的下滑也会带来产量的增长。中国中小企业对食品成本较敏感。生物防腐剂目前在整个防腐剂领域的占比大约在10%左右</w:t>
            </w:r>
            <w:r w:rsidR="00DE0F32">
              <w:rPr>
                <w:rFonts w:ascii="宋体" w:hAnsi="宋体" w:hint="eastAsia"/>
                <w:sz w:val="24"/>
              </w:rPr>
              <w:t>，</w:t>
            </w:r>
            <w:r w:rsidR="00DE0F32" w:rsidRPr="00DE0F32">
              <w:rPr>
                <w:rFonts w:ascii="宋体" w:hAnsi="宋体" w:hint="eastAsia"/>
                <w:sz w:val="24"/>
              </w:rPr>
              <w:t>我们希望通过不断的技术创新</w:t>
            </w:r>
            <w:r w:rsidR="00DE0F32">
              <w:rPr>
                <w:rFonts w:ascii="宋体" w:hAnsi="宋体" w:hint="eastAsia"/>
                <w:sz w:val="24"/>
              </w:rPr>
              <w:t>，</w:t>
            </w:r>
            <w:r w:rsidR="00DE0F32" w:rsidRPr="00DE0F32">
              <w:rPr>
                <w:rFonts w:ascii="宋体" w:hAnsi="宋体" w:hint="eastAsia"/>
                <w:sz w:val="24"/>
              </w:rPr>
              <w:t>降低成本</w:t>
            </w:r>
            <w:r w:rsidR="00DE0F32">
              <w:rPr>
                <w:rFonts w:ascii="宋体" w:hAnsi="宋体" w:hint="eastAsia"/>
                <w:sz w:val="24"/>
              </w:rPr>
              <w:t>，</w:t>
            </w:r>
            <w:r w:rsidR="00DE0F32" w:rsidRPr="00DE0F32">
              <w:rPr>
                <w:rFonts w:ascii="宋体" w:hAnsi="宋体" w:hint="eastAsia"/>
                <w:sz w:val="24"/>
              </w:rPr>
              <w:t>让中国的中小型食品生产企业和中国的中低端的食品都能用上安全性更高的保鲜剂，这个是我们追求的目标。</w:t>
            </w:r>
          </w:p>
          <w:p w14:paraId="56C82B9F" w14:textId="77777777" w:rsidR="002226D0" w:rsidRDefault="002226D0" w:rsidP="005A0C48">
            <w:pPr>
              <w:tabs>
                <w:tab w:val="left" w:pos="1991"/>
              </w:tabs>
              <w:spacing w:line="360" w:lineRule="auto"/>
              <w:ind w:firstLineChars="200" w:firstLine="482"/>
              <w:rPr>
                <w:rFonts w:ascii="宋体" w:hAnsi="宋体"/>
                <w:b/>
                <w:bCs/>
                <w:sz w:val="24"/>
              </w:rPr>
            </w:pPr>
            <w:r w:rsidRPr="002226D0">
              <w:rPr>
                <w:rFonts w:ascii="宋体" w:hAnsi="宋体" w:hint="eastAsia"/>
                <w:b/>
                <w:bCs/>
                <w:sz w:val="24"/>
              </w:rPr>
              <w:t>9、未来在食品饮料这个方向，如果有些产品的防腐剂被取消使用，对于我们公司来说是否是利好消息？这方面的法律法规情况如何，是否有可能在食品安全方面，突然出现新的规定或者是标准？请谈一谈每年公司的进展和推动法规上的成果</w:t>
            </w:r>
            <w:r>
              <w:rPr>
                <w:rFonts w:ascii="宋体" w:hAnsi="宋体" w:hint="eastAsia"/>
                <w:b/>
                <w:bCs/>
                <w:sz w:val="24"/>
              </w:rPr>
              <w:t>。</w:t>
            </w:r>
          </w:p>
          <w:p w14:paraId="10FD2A1E" w14:textId="4C7591D8" w:rsidR="002226D0" w:rsidRDefault="002226D0" w:rsidP="005A0C48">
            <w:pPr>
              <w:tabs>
                <w:tab w:val="left" w:pos="1991"/>
              </w:tabs>
              <w:spacing w:line="360" w:lineRule="auto"/>
              <w:ind w:firstLineChars="200" w:firstLine="480"/>
              <w:rPr>
                <w:rFonts w:ascii="宋体" w:hAnsi="宋体"/>
                <w:sz w:val="24"/>
              </w:rPr>
            </w:pPr>
            <w:r w:rsidRPr="002226D0">
              <w:rPr>
                <w:rFonts w:ascii="宋体" w:hAnsi="宋体" w:hint="eastAsia"/>
                <w:sz w:val="24"/>
              </w:rPr>
              <w:t>答：</w:t>
            </w:r>
            <w:r w:rsidR="0043439A" w:rsidRPr="0043439A">
              <w:rPr>
                <w:rFonts w:ascii="宋体" w:hAnsi="宋体" w:hint="eastAsia"/>
                <w:sz w:val="24"/>
              </w:rPr>
              <w:t>未来如果发生这样的情况，对公司产品来说是一个利好消息。生物保鲜剂总体来讲更安全</w:t>
            </w:r>
            <w:r w:rsidR="0043439A">
              <w:rPr>
                <w:rFonts w:ascii="宋体" w:hAnsi="宋体" w:hint="eastAsia"/>
                <w:sz w:val="24"/>
              </w:rPr>
              <w:t>、</w:t>
            </w:r>
            <w:r w:rsidR="0043439A" w:rsidRPr="0043439A">
              <w:rPr>
                <w:rFonts w:ascii="宋体" w:hAnsi="宋体" w:hint="eastAsia"/>
                <w:sz w:val="24"/>
              </w:rPr>
              <w:t>更高效。如果有例如脱氢醋酸钠等产品被禁用，生物防腐剂的需求量可能会大幅增长。食品安全相关规定会被定期评估，我们在持续进行各类替代方案的研发工作，因此，在通辽地区的产能布局非常重要。生物保鲜剂的应用在</w:t>
            </w:r>
            <w:r w:rsidR="005A0C48">
              <w:rPr>
                <w:rFonts w:ascii="宋体" w:hAnsi="宋体" w:hint="eastAsia"/>
                <w:sz w:val="24"/>
              </w:rPr>
              <w:t>2018</w:t>
            </w:r>
            <w:r w:rsidR="0043439A" w:rsidRPr="0043439A">
              <w:rPr>
                <w:rFonts w:ascii="宋体" w:hAnsi="宋体" w:hint="eastAsia"/>
                <w:sz w:val="24"/>
              </w:rPr>
              <w:t>年有较大范围的扩项，包括乳酸链球菌素在糕点、腌制蔬菜等小类中的使用。公司在持续做单体产品的扩项，提供清洁标签的解决方案</w:t>
            </w:r>
            <w:r w:rsidR="0043439A">
              <w:rPr>
                <w:rFonts w:ascii="宋体" w:hAnsi="宋体" w:hint="eastAsia"/>
                <w:sz w:val="24"/>
              </w:rPr>
              <w:t>。</w:t>
            </w:r>
          </w:p>
          <w:p w14:paraId="1F7AAD9E" w14:textId="77777777" w:rsidR="0043439A" w:rsidRDefault="0043439A" w:rsidP="002E470B">
            <w:pPr>
              <w:tabs>
                <w:tab w:val="left" w:pos="1991"/>
              </w:tabs>
              <w:spacing w:line="360" w:lineRule="auto"/>
              <w:ind w:firstLineChars="200" w:firstLine="482"/>
              <w:jc w:val="left"/>
              <w:rPr>
                <w:rFonts w:ascii="宋体" w:hAnsi="宋体"/>
                <w:b/>
                <w:bCs/>
                <w:sz w:val="24"/>
              </w:rPr>
            </w:pPr>
            <w:r w:rsidRPr="0043439A">
              <w:rPr>
                <w:rFonts w:ascii="宋体" w:hAnsi="宋体" w:hint="eastAsia"/>
                <w:b/>
                <w:bCs/>
                <w:sz w:val="24"/>
              </w:rPr>
              <w:t>10、生物保鲜是否可以用于预制菜中？有没有考虑涉足宠物领域？</w:t>
            </w:r>
          </w:p>
          <w:p w14:paraId="6C56E857" w14:textId="77777777" w:rsidR="0043439A" w:rsidRDefault="0043439A" w:rsidP="002E470B">
            <w:pPr>
              <w:tabs>
                <w:tab w:val="left" w:pos="1991"/>
              </w:tabs>
              <w:spacing w:line="360" w:lineRule="auto"/>
              <w:ind w:firstLineChars="200" w:firstLine="480"/>
              <w:jc w:val="left"/>
              <w:rPr>
                <w:rFonts w:ascii="宋体" w:hAnsi="宋体"/>
                <w:sz w:val="24"/>
              </w:rPr>
            </w:pPr>
            <w:r w:rsidRPr="0043439A">
              <w:rPr>
                <w:rFonts w:ascii="宋体" w:hAnsi="宋体" w:hint="eastAsia"/>
                <w:sz w:val="24"/>
              </w:rPr>
              <w:t>答：从应用场景上来说，生物保鲜剂能够提供对预制菜来说适宜的保鲜周期，但仍需进一步探讨应用方式及攻</w:t>
            </w:r>
            <w:r w:rsidRPr="0043439A">
              <w:rPr>
                <w:rFonts w:ascii="宋体" w:hAnsi="宋体" w:hint="eastAsia"/>
                <w:sz w:val="24"/>
              </w:rPr>
              <w:lastRenderedPageBreak/>
              <w:t>克相关技术问题。</w:t>
            </w:r>
            <w:r>
              <w:rPr>
                <w:rFonts w:ascii="宋体" w:hAnsi="宋体" w:hint="eastAsia"/>
                <w:sz w:val="24"/>
              </w:rPr>
              <w:t>未来，</w:t>
            </w:r>
            <w:r w:rsidRPr="0043439A">
              <w:rPr>
                <w:rFonts w:ascii="宋体" w:hAnsi="宋体" w:hint="eastAsia"/>
                <w:sz w:val="24"/>
              </w:rPr>
              <w:t>公司也会探讨宠物领域相关的可能性</w:t>
            </w:r>
            <w:r>
              <w:rPr>
                <w:rFonts w:ascii="宋体" w:hAnsi="宋体" w:hint="eastAsia"/>
                <w:sz w:val="24"/>
              </w:rPr>
              <w:t>。</w:t>
            </w:r>
          </w:p>
          <w:p w14:paraId="49205076" w14:textId="77777777" w:rsidR="0043439A" w:rsidRDefault="0043439A" w:rsidP="005A0C48">
            <w:pPr>
              <w:tabs>
                <w:tab w:val="left" w:pos="1991"/>
              </w:tabs>
              <w:spacing w:line="360" w:lineRule="auto"/>
              <w:ind w:firstLineChars="200" w:firstLine="482"/>
              <w:rPr>
                <w:rFonts w:ascii="宋体" w:hAnsi="宋体"/>
                <w:b/>
                <w:bCs/>
                <w:sz w:val="24"/>
              </w:rPr>
            </w:pPr>
            <w:r w:rsidRPr="0043439A">
              <w:rPr>
                <w:rFonts w:ascii="宋体" w:hAnsi="宋体" w:hint="eastAsia"/>
                <w:b/>
                <w:bCs/>
                <w:sz w:val="24"/>
              </w:rPr>
              <w:t>11、生物素历史价格有过</w:t>
            </w:r>
            <w:r>
              <w:rPr>
                <w:rFonts w:ascii="宋体" w:hAnsi="宋体" w:hint="eastAsia"/>
                <w:b/>
                <w:bCs/>
                <w:sz w:val="24"/>
              </w:rPr>
              <w:t>300</w:t>
            </w:r>
            <w:r w:rsidRPr="0043439A">
              <w:rPr>
                <w:rFonts w:ascii="宋体" w:hAnsi="宋体" w:hint="eastAsia"/>
                <w:b/>
                <w:bCs/>
                <w:sz w:val="24"/>
              </w:rPr>
              <w:t>多块，现在价格在四五十块钱是吗？生物素这个产品过去几年是否是因为供给格局的变化，导致它的价格变化？未来这种格局会出现怎样大的变动</w:t>
            </w:r>
            <w:r>
              <w:rPr>
                <w:rFonts w:ascii="宋体" w:hAnsi="宋体" w:hint="eastAsia"/>
                <w:b/>
                <w:bCs/>
                <w:sz w:val="24"/>
              </w:rPr>
              <w:t>？</w:t>
            </w:r>
          </w:p>
          <w:p w14:paraId="12928444" w14:textId="165BDE9C" w:rsidR="0043439A" w:rsidRDefault="0043439A" w:rsidP="00B26BC3">
            <w:pPr>
              <w:tabs>
                <w:tab w:val="left" w:pos="1991"/>
              </w:tabs>
              <w:spacing w:line="360" w:lineRule="auto"/>
              <w:ind w:firstLineChars="200" w:firstLine="480"/>
              <w:rPr>
                <w:rFonts w:ascii="宋体" w:hAnsi="宋体"/>
                <w:sz w:val="24"/>
              </w:rPr>
            </w:pPr>
            <w:r w:rsidRPr="0043439A">
              <w:rPr>
                <w:rFonts w:ascii="宋体" w:hAnsi="宋体" w:hint="eastAsia"/>
                <w:sz w:val="24"/>
              </w:rPr>
              <w:t>答：2020年生物素单品</w:t>
            </w:r>
            <w:r>
              <w:rPr>
                <w:rFonts w:ascii="宋体" w:hAnsi="宋体" w:hint="eastAsia"/>
                <w:sz w:val="24"/>
              </w:rPr>
              <w:t>市场</w:t>
            </w:r>
            <w:r w:rsidRPr="0043439A">
              <w:rPr>
                <w:rFonts w:ascii="宋体" w:hAnsi="宋体" w:hint="eastAsia"/>
                <w:sz w:val="24"/>
              </w:rPr>
              <w:t>价格曾超过450万元/吨，现在价格下跌约2/3</w:t>
            </w:r>
            <w:r>
              <w:rPr>
                <w:rFonts w:ascii="宋体" w:hAnsi="宋体" w:hint="eastAsia"/>
                <w:sz w:val="24"/>
              </w:rPr>
              <w:t>。</w:t>
            </w:r>
            <w:r w:rsidRPr="0043439A">
              <w:rPr>
                <w:rFonts w:ascii="宋体" w:hAnsi="宋体" w:hint="eastAsia"/>
                <w:sz w:val="24"/>
              </w:rPr>
              <w:t>维生素是一个周期性的产品，这些年维生素企业品类的拓宽及产能的释放导致了价格的</w:t>
            </w:r>
            <w:r w:rsidR="00B26BC3">
              <w:rPr>
                <w:rFonts w:ascii="宋体" w:hAnsi="宋体" w:hint="eastAsia"/>
                <w:sz w:val="24"/>
              </w:rPr>
              <w:t>下</w:t>
            </w:r>
            <w:r w:rsidRPr="0043439A">
              <w:rPr>
                <w:rFonts w:ascii="宋体" w:hAnsi="宋体" w:hint="eastAsia"/>
                <w:sz w:val="24"/>
              </w:rPr>
              <w:t>跌。再加上养猪行业低迷，直接影响到了单体维生素的价格。但同时维生素是人和动物有刚需的产品，是无可替代的。目前公司生物保鲜板块已成为另一主要产品，且保持良好增长</w:t>
            </w:r>
            <w:r>
              <w:rPr>
                <w:rFonts w:ascii="宋体" w:hAnsi="宋体" w:hint="eastAsia"/>
                <w:sz w:val="24"/>
              </w:rPr>
              <w:t>。</w:t>
            </w:r>
          </w:p>
          <w:p w14:paraId="75D1118D" w14:textId="77777777" w:rsidR="0043439A" w:rsidRDefault="0043439A" w:rsidP="002E470B">
            <w:pPr>
              <w:tabs>
                <w:tab w:val="left" w:pos="1991"/>
              </w:tabs>
              <w:spacing w:line="360" w:lineRule="auto"/>
              <w:ind w:firstLineChars="200" w:firstLine="482"/>
              <w:jc w:val="left"/>
              <w:rPr>
                <w:rFonts w:ascii="宋体" w:hAnsi="宋体"/>
                <w:b/>
                <w:bCs/>
                <w:sz w:val="24"/>
              </w:rPr>
            </w:pPr>
            <w:r w:rsidRPr="0043439A">
              <w:rPr>
                <w:rFonts w:ascii="宋体" w:hAnsi="宋体" w:hint="eastAsia"/>
                <w:b/>
                <w:bCs/>
                <w:sz w:val="24"/>
              </w:rPr>
              <w:t>12、可否从合成生物的角度谈一谈我们公司的竞争优势？</w:t>
            </w:r>
          </w:p>
          <w:p w14:paraId="29163790" w14:textId="443581FB" w:rsidR="0043439A" w:rsidRPr="0043439A" w:rsidRDefault="0043439A" w:rsidP="002E470B">
            <w:pPr>
              <w:tabs>
                <w:tab w:val="left" w:pos="1991"/>
              </w:tabs>
              <w:spacing w:line="360" w:lineRule="auto"/>
              <w:ind w:firstLineChars="200" w:firstLine="480"/>
              <w:jc w:val="left"/>
              <w:rPr>
                <w:rFonts w:ascii="宋体" w:hAnsi="宋体"/>
                <w:sz w:val="24"/>
              </w:rPr>
            </w:pPr>
            <w:r w:rsidRPr="0043439A">
              <w:rPr>
                <w:rFonts w:ascii="宋体" w:hAnsi="宋体" w:hint="eastAsia"/>
                <w:sz w:val="24"/>
              </w:rPr>
              <w:t>答：</w:t>
            </w:r>
            <w:r>
              <w:rPr>
                <w:rFonts w:ascii="宋体" w:hAnsi="宋体" w:hint="eastAsia"/>
                <w:sz w:val="24"/>
              </w:rPr>
              <w:t>公司</w:t>
            </w:r>
            <w:r w:rsidRPr="0043439A">
              <w:rPr>
                <w:rFonts w:ascii="宋体" w:hAnsi="宋体" w:hint="eastAsia"/>
                <w:sz w:val="24"/>
              </w:rPr>
              <w:t>正在搭建合成生物学平台，该平台的构建由两位国家千人专家合作引领。同时配合我们与国内的几个知名高校之间的产业开发的协同，搭建公司整体的技术平台</w:t>
            </w:r>
            <w:r>
              <w:rPr>
                <w:rFonts w:ascii="宋体" w:hAnsi="宋体" w:hint="eastAsia"/>
                <w:sz w:val="24"/>
              </w:rPr>
              <w:t>。</w:t>
            </w:r>
          </w:p>
        </w:tc>
      </w:tr>
      <w:tr w:rsidR="00C629D7" w14:paraId="60F7FBAF" w14:textId="77777777" w:rsidTr="008F49C8">
        <w:trPr>
          <w:trHeight w:val="457"/>
          <w:jc w:val="center"/>
        </w:trPr>
        <w:tc>
          <w:tcPr>
            <w:tcW w:w="2435" w:type="dxa"/>
            <w:vAlign w:val="center"/>
          </w:tcPr>
          <w:p w14:paraId="44A45276" w14:textId="77777777" w:rsidR="00C629D7" w:rsidRDefault="00C629D7" w:rsidP="008F49C8">
            <w:pPr>
              <w:autoSpaceDE w:val="0"/>
              <w:autoSpaceDN w:val="0"/>
              <w:spacing w:line="360" w:lineRule="auto"/>
              <w:rPr>
                <w:rFonts w:ascii="宋体" w:cs="宋体"/>
                <w:color w:val="000000"/>
                <w:kern w:val="0"/>
                <w:sz w:val="24"/>
              </w:rPr>
            </w:pPr>
            <w:r>
              <w:rPr>
                <w:rFonts w:ascii="宋体" w:cs="宋体" w:hint="eastAsia"/>
                <w:color w:val="000000"/>
                <w:kern w:val="0"/>
                <w:sz w:val="24"/>
              </w:rPr>
              <w:lastRenderedPageBreak/>
              <w:t>记录人/日期</w:t>
            </w:r>
            <w:r>
              <w:rPr>
                <w:rFonts w:ascii="宋体" w:cs="宋体"/>
                <w:color w:val="000000"/>
                <w:kern w:val="0"/>
                <w:sz w:val="24"/>
              </w:rPr>
              <w:t xml:space="preserve"> </w:t>
            </w:r>
          </w:p>
        </w:tc>
        <w:tc>
          <w:tcPr>
            <w:tcW w:w="6211" w:type="dxa"/>
            <w:vAlign w:val="center"/>
          </w:tcPr>
          <w:p w14:paraId="6EFC528E" w14:textId="74453212" w:rsidR="00C629D7" w:rsidRDefault="008F7F3B" w:rsidP="00921848">
            <w:pPr>
              <w:autoSpaceDE w:val="0"/>
              <w:autoSpaceDN w:val="0"/>
              <w:spacing w:line="360" w:lineRule="auto"/>
              <w:rPr>
                <w:rFonts w:ascii="宋体" w:cs="宋体"/>
                <w:color w:val="000000"/>
                <w:kern w:val="0"/>
                <w:sz w:val="24"/>
              </w:rPr>
            </w:pPr>
            <w:r>
              <w:rPr>
                <w:rFonts w:ascii="宋体" w:cs="宋体" w:hint="eastAsia"/>
                <w:color w:val="000000"/>
                <w:kern w:val="0"/>
                <w:sz w:val="24"/>
              </w:rPr>
              <w:t>林炜媛</w:t>
            </w:r>
            <w:r w:rsidR="00C629D7">
              <w:rPr>
                <w:rFonts w:ascii="宋体" w:cs="宋体" w:hint="eastAsia"/>
                <w:color w:val="000000"/>
                <w:kern w:val="0"/>
                <w:sz w:val="24"/>
              </w:rPr>
              <w:t xml:space="preserve"> 20</w:t>
            </w:r>
            <w:r>
              <w:rPr>
                <w:rFonts w:ascii="宋体" w:cs="宋体" w:hint="eastAsia"/>
                <w:color w:val="000000"/>
                <w:kern w:val="0"/>
                <w:sz w:val="24"/>
              </w:rPr>
              <w:t>2</w:t>
            </w:r>
            <w:r w:rsidR="00065376">
              <w:rPr>
                <w:rFonts w:ascii="宋体" w:cs="宋体" w:hint="eastAsia"/>
                <w:color w:val="000000"/>
                <w:kern w:val="0"/>
                <w:sz w:val="24"/>
              </w:rPr>
              <w:t>3</w:t>
            </w:r>
            <w:r w:rsidR="00C629D7">
              <w:rPr>
                <w:rFonts w:ascii="宋体" w:cs="宋体" w:hint="eastAsia"/>
                <w:color w:val="000000"/>
                <w:kern w:val="0"/>
                <w:sz w:val="24"/>
              </w:rPr>
              <w:t>年</w:t>
            </w:r>
            <w:r w:rsidR="00065376">
              <w:rPr>
                <w:rFonts w:ascii="宋体" w:cs="宋体" w:hint="eastAsia"/>
                <w:color w:val="000000"/>
                <w:kern w:val="0"/>
                <w:sz w:val="24"/>
              </w:rPr>
              <w:t>1</w:t>
            </w:r>
            <w:r w:rsidR="006129F3">
              <w:rPr>
                <w:rFonts w:ascii="宋体" w:cs="宋体" w:hint="eastAsia"/>
                <w:color w:val="000000"/>
                <w:kern w:val="0"/>
                <w:sz w:val="24"/>
              </w:rPr>
              <w:t>1</w:t>
            </w:r>
            <w:r w:rsidR="00C629D7">
              <w:rPr>
                <w:rFonts w:ascii="宋体" w:cs="宋体" w:hint="eastAsia"/>
                <w:color w:val="000000"/>
                <w:kern w:val="0"/>
                <w:sz w:val="24"/>
              </w:rPr>
              <w:t>月</w:t>
            </w:r>
            <w:r w:rsidR="006129F3">
              <w:rPr>
                <w:rFonts w:ascii="宋体" w:cs="宋体" w:hint="eastAsia"/>
                <w:color w:val="000000"/>
                <w:kern w:val="0"/>
                <w:sz w:val="24"/>
              </w:rPr>
              <w:t>16</w:t>
            </w:r>
            <w:r w:rsidR="00C629D7">
              <w:rPr>
                <w:rFonts w:ascii="宋体" w:cs="宋体" w:hint="eastAsia"/>
                <w:color w:val="000000"/>
                <w:kern w:val="0"/>
                <w:sz w:val="24"/>
              </w:rPr>
              <w:t>日</w:t>
            </w:r>
          </w:p>
        </w:tc>
      </w:tr>
    </w:tbl>
    <w:p w14:paraId="247F4A35" w14:textId="77777777" w:rsidR="00C629D7" w:rsidRDefault="00C629D7" w:rsidP="00C629D7"/>
    <w:p w14:paraId="424EA0BB" w14:textId="77777777" w:rsidR="00BA4E24" w:rsidRDefault="00BA4E24"/>
    <w:sectPr w:rsidR="00BA4E24" w:rsidSect="00CA6C3A">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C567" w14:textId="77777777" w:rsidR="00154981" w:rsidRDefault="00154981" w:rsidP="00C629D7">
      <w:r>
        <w:separator/>
      </w:r>
    </w:p>
  </w:endnote>
  <w:endnote w:type="continuationSeparator" w:id="0">
    <w:p w14:paraId="04A26C4F" w14:textId="77777777" w:rsidR="00154981" w:rsidRDefault="00154981" w:rsidP="00C6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2395" w14:textId="77777777" w:rsidR="00154981" w:rsidRDefault="00154981" w:rsidP="00C629D7">
      <w:r>
        <w:separator/>
      </w:r>
    </w:p>
  </w:footnote>
  <w:footnote w:type="continuationSeparator" w:id="0">
    <w:p w14:paraId="69DAEDC4" w14:textId="77777777" w:rsidR="00154981" w:rsidRDefault="00154981" w:rsidP="00C6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29D7"/>
    <w:rsid w:val="0000037F"/>
    <w:rsid w:val="00041B04"/>
    <w:rsid w:val="0006418A"/>
    <w:rsid w:val="00065376"/>
    <w:rsid w:val="00094ABE"/>
    <w:rsid w:val="00096D5A"/>
    <w:rsid w:val="000C1C09"/>
    <w:rsid w:val="000F1143"/>
    <w:rsid w:val="001077FA"/>
    <w:rsid w:val="001316F1"/>
    <w:rsid w:val="00154981"/>
    <w:rsid w:val="001643B5"/>
    <w:rsid w:val="001727FA"/>
    <w:rsid w:val="00172B88"/>
    <w:rsid w:val="002226D0"/>
    <w:rsid w:val="002810FB"/>
    <w:rsid w:val="002E42A5"/>
    <w:rsid w:val="002E470B"/>
    <w:rsid w:val="00310A8B"/>
    <w:rsid w:val="00335E4F"/>
    <w:rsid w:val="00361531"/>
    <w:rsid w:val="00381BF4"/>
    <w:rsid w:val="003B366F"/>
    <w:rsid w:val="003C2CF8"/>
    <w:rsid w:val="003F532D"/>
    <w:rsid w:val="004312E7"/>
    <w:rsid w:val="0043439A"/>
    <w:rsid w:val="004501BA"/>
    <w:rsid w:val="004508CA"/>
    <w:rsid w:val="004638B5"/>
    <w:rsid w:val="00476F84"/>
    <w:rsid w:val="004C3120"/>
    <w:rsid w:val="004D4FC0"/>
    <w:rsid w:val="004F1B59"/>
    <w:rsid w:val="00513767"/>
    <w:rsid w:val="00516393"/>
    <w:rsid w:val="005A0C48"/>
    <w:rsid w:val="005C4E15"/>
    <w:rsid w:val="005C7336"/>
    <w:rsid w:val="005E06E7"/>
    <w:rsid w:val="006129F3"/>
    <w:rsid w:val="00615BAA"/>
    <w:rsid w:val="00624AC8"/>
    <w:rsid w:val="006263F2"/>
    <w:rsid w:val="00651ABF"/>
    <w:rsid w:val="00653003"/>
    <w:rsid w:val="00692B7E"/>
    <w:rsid w:val="00792201"/>
    <w:rsid w:val="007A0A89"/>
    <w:rsid w:val="007C46C8"/>
    <w:rsid w:val="007D1AF0"/>
    <w:rsid w:val="007D7C6E"/>
    <w:rsid w:val="007F12F6"/>
    <w:rsid w:val="00824CD8"/>
    <w:rsid w:val="008276DF"/>
    <w:rsid w:val="008829F6"/>
    <w:rsid w:val="008A6440"/>
    <w:rsid w:val="008A7394"/>
    <w:rsid w:val="008B1ACA"/>
    <w:rsid w:val="008C3C54"/>
    <w:rsid w:val="008F7F3B"/>
    <w:rsid w:val="00921848"/>
    <w:rsid w:val="0092564A"/>
    <w:rsid w:val="0092669C"/>
    <w:rsid w:val="009879C3"/>
    <w:rsid w:val="009D199C"/>
    <w:rsid w:val="00A03520"/>
    <w:rsid w:val="00A062C5"/>
    <w:rsid w:val="00A219EA"/>
    <w:rsid w:val="00A40F2B"/>
    <w:rsid w:val="00A66770"/>
    <w:rsid w:val="00A679E4"/>
    <w:rsid w:val="00A9138F"/>
    <w:rsid w:val="00AB53F1"/>
    <w:rsid w:val="00B14F94"/>
    <w:rsid w:val="00B26BC3"/>
    <w:rsid w:val="00B55F6A"/>
    <w:rsid w:val="00B76373"/>
    <w:rsid w:val="00BA4E24"/>
    <w:rsid w:val="00BC269D"/>
    <w:rsid w:val="00BD366D"/>
    <w:rsid w:val="00BD672F"/>
    <w:rsid w:val="00C366DB"/>
    <w:rsid w:val="00C435C7"/>
    <w:rsid w:val="00C629D7"/>
    <w:rsid w:val="00C95C0D"/>
    <w:rsid w:val="00CA6C3A"/>
    <w:rsid w:val="00CA701E"/>
    <w:rsid w:val="00D022B3"/>
    <w:rsid w:val="00D05FBF"/>
    <w:rsid w:val="00D71FD5"/>
    <w:rsid w:val="00DA31EB"/>
    <w:rsid w:val="00DB2ADB"/>
    <w:rsid w:val="00DB3EF6"/>
    <w:rsid w:val="00DB7D0A"/>
    <w:rsid w:val="00DC221B"/>
    <w:rsid w:val="00DE004E"/>
    <w:rsid w:val="00DE0F32"/>
    <w:rsid w:val="00DF4485"/>
    <w:rsid w:val="00E36C46"/>
    <w:rsid w:val="00E36EA0"/>
    <w:rsid w:val="00E51923"/>
    <w:rsid w:val="00E543FF"/>
    <w:rsid w:val="00E6481C"/>
    <w:rsid w:val="00E73D1B"/>
    <w:rsid w:val="00E75CC4"/>
    <w:rsid w:val="00E852AF"/>
    <w:rsid w:val="00EA5F37"/>
    <w:rsid w:val="00EB2031"/>
    <w:rsid w:val="00ED0FF9"/>
    <w:rsid w:val="00ED3290"/>
    <w:rsid w:val="00F06A42"/>
    <w:rsid w:val="00F2359A"/>
    <w:rsid w:val="00F23CEE"/>
    <w:rsid w:val="00F37CC4"/>
    <w:rsid w:val="00FB0376"/>
    <w:rsid w:val="00FB3585"/>
    <w:rsid w:val="00FF0AB3"/>
    <w:rsid w:val="00FF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27679"/>
  <w15:docId w15:val="{E5435671-B9DF-4177-AD4F-C816B2CF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9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29D7"/>
    <w:rPr>
      <w:sz w:val="18"/>
      <w:szCs w:val="18"/>
    </w:rPr>
  </w:style>
  <w:style w:type="paragraph" w:styleId="a5">
    <w:name w:val="footer"/>
    <w:basedOn w:val="a"/>
    <w:link w:val="a6"/>
    <w:uiPriority w:val="99"/>
    <w:unhideWhenUsed/>
    <w:rsid w:val="00C629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2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2693</TotalTime>
  <Pages>5</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Administrator</cp:lastModifiedBy>
  <cp:revision>95</cp:revision>
  <dcterms:created xsi:type="dcterms:W3CDTF">2020-08-20T09:25:00Z</dcterms:created>
  <dcterms:modified xsi:type="dcterms:W3CDTF">2023-11-21T07:19:00Z</dcterms:modified>
</cp:coreProperties>
</file>