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FE05" w14:textId="77777777" w:rsidR="000D6680" w:rsidRPr="005C004B" w:rsidRDefault="00000000" w:rsidP="0003624D">
      <w:pPr>
        <w:spacing w:beforeLines="50" w:before="156" w:afterLines="50" w:after="156" w:line="400" w:lineRule="exact"/>
        <w:jc w:val="center"/>
        <w:rPr>
          <w:rFonts w:asciiTheme="majorEastAsia" w:eastAsiaTheme="majorEastAsia" w:hAnsiTheme="majorEastAsia"/>
          <w:bCs/>
          <w:iCs/>
          <w:color w:val="000000"/>
          <w:sz w:val="24"/>
        </w:rPr>
      </w:pPr>
      <w:r w:rsidRPr="005C004B">
        <w:rPr>
          <w:rFonts w:asciiTheme="majorEastAsia" w:eastAsiaTheme="majorEastAsia" w:hAnsiTheme="majorEastAsia"/>
          <w:bCs/>
          <w:iCs/>
          <w:color w:val="000000"/>
          <w:sz w:val="24"/>
        </w:rPr>
        <w:t xml:space="preserve">证券代码： </w:t>
      </w:r>
      <w:r w:rsidRPr="005C004B">
        <w:rPr>
          <w:rFonts w:asciiTheme="majorEastAsia" w:eastAsiaTheme="majorEastAsia" w:hAnsiTheme="majorEastAsia"/>
          <w:color w:val="000000"/>
          <w:sz w:val="24"/>
        </w:rPr>
        <w:t xml:space="preserve">603499                             </w:t>
      </w:r>
      <w:r w:rsidRPr="005C004B">
        <w:rPr>
          <w:rFonts w:asciiTheme="majorEastAsia" w:eastAsiaTheme="majorEastAsia" w:hAnsiTheme="majorEastAsia"/>
          <w:bCs/>
          <w:iCs/>
          <w:color w:val="000000"/>
          <w:sz w:val="24"/>
        </w:rPr>
        <w:t>证券简称：</w:t>
      </w:r>
      <w:r w:rsidRPr="005C004B">
        <w:rPr>
          <w:rFonts w:asciiTheme="majorEastAsia" w:eastAsiaTheme="majorEastAsia" w:hAnsiTheme="majorEastAsia"/>
          <w:color w:val="000000"/>
          <w:sz w:val="24"/>
        </w:rPr>
        <w:t>翔港科技</w:t>
      </w:r>
    </w:p>
    <w:p w14:paraId="0CBC78A8" w14:textId="77777777" w:rsidR="005C004B" w:rsidRDefault="005C004B">
      <w:pPr>
        <w:spacing w:beforeLines="50" w:before="156" w:afterLines="50" w:after="156" w:line="400" w:lineRule="exact"/>
        <w:jc w:val="center"/>
        <w:rPr>
          <w:rFonts w:ascii="宋体" w:hAnsi="宋体"/>
          <w:b/>
          <w:bCs/>
          <w:iCs/>
          <w:color w:val="000000"/>
          <w:sz w:val="32"/>
          <w:szCs w:val="32"/>
        </w:rPr>
      </w:pPr>
    </w:p>
    <w:p w14:paraId="2EF4AB50" w14:textId="77777777" w:rsidR="00644284" w:rsidRDefault="00000000">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上海翔港包装科技股份有限公司</w:t>
      </w:r>
    </w:p>
    <w:p w14:paraId="2815C13D" w14:textId="6AFE0AE4" w:rsidR="000D6680" w:rsidRDefault="00000000">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389D2D3A" w14:textId="06273F78" w:rsidR="00644284" w:rsidRPr="00644284" w:rsidRDefault="00644284" w:rsidP="00644284">
      <w:pPr>
        <w:spacing w:beforeLines="50" w:before="156" w:afterLines="50" w:after="156" w:line="400" w:lineRule="exact"/>
        <w:jc w:val="center"/>
        <w:rPr>
          <w:rFonts w:ascii="宋体" w:hAnsi="宋体"/>
          <w:iCs/>
          <w:color w:val="000000"/>
          <w:sz w:val="20"/>
          <w:szCs w:val="20"/>
        </w:rPr>
      </w:pPr>
      <w:r>
        <w:rPr>
          <w:rFonts w:ascii="宋体" w:hAnsi="宋体" w:hint="eastAsia"/>
          <w:b/>
          <w:bCs/>
          <w:iCs/>
          <w:color w:val="000000"/>
          <w:sz w:val="20"/>
          <w:szCs w:val="20"/>
        </w:rPr>
        <w:t xml:space="preserve"> </w:t>
      </w:r>
      <w:r>
        <w:rPr>
          <w:rFonts w:ascii="宋体" w:hAnsi="宋体"/>
          <w:b/>
          <w:bCs/>
          <w:iCs/>
          <w:color w:val="000000"/>
          <w:sz w:val="20"/>
          <w:szCs w:val="20"/>
        </w:rPr>
        <w:t xml:space="preserve">                                                                 </w:t>
      </w:r>
      <w:r w:rsidRPr="00644284">
        <w:rPr>
          <w:rFonts w:ascii="宋体" w:hAnsi="宋体"/>
          <w:iCs/>
          <w:color w:val="000000"/>
          <w:sz w:val="20"/>
          <w:szCs w:val="20"/>
        </w:rPr>
        <w:t xml:space="preserve"> </w:t>
      </w:r>
      <w:r w:rsidRPr="00644284">
        <w:rPr>
          <w:rFonts w:ascii="宋体" w:hAnsi="宋体" w:hint="eastAsia"/>
          <w:iCs/>
          <w:color w:val="000000"/>
          <w:sz w:val="20"/>
          <w:szCs w:val="20"/>
        </w:rPr>
        <w:t>编号：2</w:t>
      </w:r>
      <w:r w:rsidRPr="00644284">
        <w:rPr>
          <w:rFonts w:ascii="宋体" w:hAnsi="宋体"/>
          <w:iCs/>
          <w:color w:val="000000"/>
          <w:sz w:val="20"/>
          <w:szCs w:val="20"/>
        </w:rPr>
        <w:t>023-00</w:t>
      </w:r>
      <w:r w:rsidR="0046266B">
        <w:rPr>
          <w:rFonts w:ascii="宋体" w:hAnsi="宋体"/>
          <w:iCs/>
          <w:color w:val="000000"/>
          <w:sz w:val="20"/>
          <w:szCs w:val="20"/>
        </w:rPr>
        <w:t>2</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D6680" w:rsidRPr="005C004B" w14:paraId="213A00B1" w14:textId="77777777">
        <w:tc>
          <w:tcPr>
            <w:tcW w:w="1908" w:type="dxa"/>
            <w:tcBorders>
              <w:top w:val="single" w:sz="4" w:space="0" w:color="auto"/>
              <w:left w:val="single" w:sz="4" w:space="0" w:color="auto"/>
              <w:bottom w:val="single" w:sz="4" w:space="0" w:color="auto"/>
              <w:right w:val="single" w:sz="4" w:space="0" w:color="auto"/>
            </w:tcBorders>
          </w:tcPr>
          <w:p w14:paraId="37CC402C" w14:textId="356D858C"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kern w:val="0"/>
                <w:sz w:val="24"/>
              </w:rPr>
              <w:t>投资者关系活动类别</w:t>
            </w:r>
          </w:p>
          <w:p w14:paraId="31C6A78F" w14:textId="77777777" w:rsidR="000D6680" w:rsidRPr="005C004B" w:rsidRDefault="000D6680">
            <w:pPr>
              <w:spacing w:line="420" w:lineRule="exact"/>
              <w:rPr>
                <w:rFonts w:asciiTheme="majorEastAsia" w:eastAsiaTheme="majorEastAsia" w:hAnsiTheme="major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D16EF0B" w14:textId="77777777" w:rsidR="000D6680" w:rsidRPr="005C004B" w:rsidRDefault="00000000">
            <w:pPr>
              <w:spacing w:line="420" w:lineRule="exact"/>
              <w:rPr>
                <w:rFonts w:asciiTheme="majorEastAsia" w:eastAsiaTheme="majorEastAsia" w:hAnsiTheme="majorEastAsia"/>
                <w:bCs/>
                <w:iCs/>
                <w:color w:val="00000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kern w:val="0"/>
                <w:sz w:val="24"/>
              </w:rPr>
              <w:t xml:space="preserve">特定对象调研       </w:t>
            </w:r>
            <w:r w:rsidRPr="005C004B">
              <w:rPr>
                <w:rFonts w:asciiTheme="majorEastAsia" w:eastAsiaTheme="majorEastAsia" w:hAnsiTheme="majorEastAsia" w:hint="eastAsia"/>
                <w:kern w:val="0"/>
                <w:sz w:val="24"/>
              </w:rPr>
              <w:t xml:space="preserve"> </w:t>
            </w:r>
            <w:r w:rsidRPr="005C004B">
              <w:rPr>
                <w:rFonts w:asciiTheme="majorEastAsia" w:eastAsiaTheme="majorEastAsia" w:hAnsiTheme="majorEastAsia"/>
                <w:kern w:val="0"/>
                <w:sz w:val="24"/>
              </w:rPr>
              <w:t xml:space="preserve">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分析师会议</w:t>
            </w:r>
          </w:p>
          <w:p w14:paraId="63DD4785"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媒体采访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业绩说明会</w:t>
            </w:r>
          </w:p>
          <w:p w14:paraId="3B0DA0F1"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新闻发布会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路演活动</w:t>
            </w:r>
          </w:p>
          <w:p w14:paraId="14E41F69" w14:textId="77777777" w:rsidR="000D6680" w:rsidRPr="005C004B" w:rsidRDefault="00000000">
            <w:pPr>
              <w:tabs>
                <w:tab w:val="left" w:pos="3045"/>
                <w:tab w:val="center" w:pos="3199"/>
              </w:tabs>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现场参观</w:t>
            </w:r>
            <w:r w:rsidRPr="005C004B">
              <w:rPr>
                <w:rFonts w:asciiTheme="majorEastAsia" w:eastAsiaTheme="majorEastAsia" w:hAnsiTheme="majorEastAsia"/>
                <w:bCs/>
                <w:iCs/>
                <w:color w:val="000000"/>
                <w:kern w:val="0"/>
                <w:sz w:val="24"/>
              </w:rPr>
              <w:tab/>
            </w:r>
          </w:p>
          <w:p w14:paraId="0E95BB2A" w14:textId="77777777" w:rsidR="000D6680" w:rsidRPr="005C004B" w:rsidRDefault="00000000">
            <w:pPr>
              <w:tabs>
                <w:tab w:val="center" w:pos="3199"/>
              </w:tabs>
              <w:spacing w:line="420" w:lineRule="exact"/>
              <w:rPr>
                <w:rFonts w:asciiTheme="majorEastAsia" w:eastAsiaTheme="majorEastAsia" w:hAnsiTheme="majorEastAsia"/>
                <w:bCs/>
                <w:iCs/>
                <w:color w:val="00000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其他 （</w:t>
            </w:r>
            <w:r w:rsidRPr="005C004B">
              <w:rPr>
                <w:rFonts w:asciiTheme="majorEastAsia" w:eastAsiaTheme="majorEastAsia" w:hAnsiTheme="majorEastAsia"/>
                <w:kern w:val="0"/>
                <w:sz w:val="24"/>
                <w:u w:val="single"/>
              </w:rPr>
              <w:t>请文字说明其他活动内容）</w:t>
            </w:r>
          </w:p>
        </w:tc>
      </w:tr>
      <w:tr w:rsidR="000D6680" w:rsidRPr="005C004B" w14:paraId="42690392" w14:textId="77777777">
        <w:tc>
          <w:tcPr>
            <w:tcW w:w="1908" w:type="dxa"/>
            <w:tcBorders>
              <w:top w:val="single" w:sz="4" w:space="0" w:color="auto"/>
              <w:left w:val="single" w:sz="4" w:space="0" w:color="auto"/>
              <w:bottom w:val="single" w:sz="4" w:space="0" w:color="auto"/>
              <w:right w:val="single" w:sz="4" w:space="0" w:color="auto"/>
            </w:tcBorders>
          </w:tcPr>
          <w:p w14:paraId="49395640"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37AEA7D2" w14:textId="77777777" w:rsidR="000D6680" w:rsidRPr="005C004B" w:rsidRDefault="00000000">
            <w:pPr>
              <w:spacing w:line="420" w:lineRule="exact"/>
              <w:rPr>
                <w:rFonts w:asciiTheme="majorEastAsia" w:eastAsiaTheme="majorEastAsia" w:hAnsiTheme="majorEastAsia"/>
                <w:bCs/>
                <w:iCs/>
                <w:color w:val="000000"/>
                <w:sz w:val="24"/>
                <w:lang w:val="en-GB"/>
              </w:rPr>
            </w:pPr>
            <w:r w:rsidRPr="005C004B">
              <w:rPr>
                <w:rFonts w:asciiTheme="majorEastAsia" w:eastAsiaTheme="majorEastAsia" w:hAnsiTheme="majorEastAsia" w:hint="eastAsia"/>
                <w:bCs/>
                <w:iCs/>
                <w:color w:val="000000"/>
                <w:sz w:val="24"/>
                <w:lang w:val="en-GB"/>
              </w:rPr>
              <w:t>投资者网上提问</w:t>
            </w:r>
          </w:p>
        </w:tc>
      </w:tr>
      <w:tr w:rsidR="000D6680" w:rsidRPr="005C004B" w14:paraId="71D1E6AE" w14:textId="77777777">
        <w:tc>
          <w:tcPr>
            <w:tcW w:w="1908" w:type="dxa"/>
            <w:tcBorders>
              <w:top w:val="single" w:sz="4" w:space="0" w:color="auto"/>
              <w:left w:val="single" w:sz="4" w:space="0" w:color="auto"/>
              <w:bottom w:val="single" w:sz="4" w:space="0" w:color="auto"/>
              <w:right w:val="single" w:sz="4" w:space="0" w:color="auto"/>
            </w:tcBorders>
          </w:tcPr>
          <w:p w14:paraId="51BAE18A"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96B3B62" w14:textId="2D885712" w:rsidR="000D6680" w:rsidRPr="005C004B" w:rsidRDefault="00000000">
            <w:pPr>
              <w:spacing w:line="420" w:lineRule="exact"/>
              <w:rPr>
                <w:rFonts w:asciiTheme="majorEastAsia" w:eastAsiaTheme="majorEastAsia" w:hAnsiTheme="majorEastAsia"/>
                <w:bCs/>
                <w:iCs/>
                <w:color w:val="000000"/>
                <w:sz w:val="24"/>
              </w:rPr>
            </w:pPr>
            <w:r w:rsidRPr="005C004B">
              <w:rPr>
                <w:rFonts w:asciiTheme="majorEastAsia" w:eastAsiaTheme="majorEastAsia" w:hAnsiTheme="majorEastAsia"/>
                <w:bCs/>
                <w:iCs/>
                <w:color w:val="000000"/>
                <w:sz w:val="24"/>
              </w:rPr>
              <w:t>2023年</w:t>
            </w:r>
            <w:r w:rsidR="00D02C49">
              <w:rPr>
                <w:rFonts w:asciiTheme="majorEastAsia" w:eastAsiaTheme="majorEastAsia" w:hAnsiTheme="majorEastAsia"/>
                <w:bCs/>
                <w:iCs/>
                <w:color w:val="000000"/>
                <w:sz w:val="24"/>
              </w:rPr>
              <w:t>11</w:t>
            </w:r>
            <w:r w:rsidRPr="005C004B">
              <w:rPr>
                <w:rFonts w:asciiTheme="majorEastAsia" w:eastAsiaTheme="majorEastAsia" w:hAnsiTheme="majorEastAsia"/>
                <w:bCs/>
                <w:iCs/>
                <w:color w:val="000000"/>
                <w:sz w:val="24"/>
              </w:rPr>
              <w:t>月</w:t>
            </w:r>
            <w:r w:rsidR="00D02C49">
              <w:rPr>
                <w:rFonts w:asciiTheme="majorEastAsia" w:eastAsiaTheme="majorEastAsia" w:hAnsiTheme="majorEastAsia"/>
                <w:bCs/>
                <w:iCs/>
                <w:color w:val="000000"/>
                <w:sz w:val="24"/>
              </w:rPr>
              <w:t>28</w:t>
            </w:r>
            <w:r w:rsidRPr="005C004B">
              <w:rPr>
                <w:rFonts w:asciiTheme="majorEastAsia" w:eastAsiaTheme="majorEastAsia" w:hAnsiTheme="majorEastAsia"/>
                <w:bCs/>
                <w:iCs/>
                <w:color w:val="000000"/>
                <w:sz w:val="24"/>
              </w:rPr>
              <w:t>日 (周</w:t>
            </w:r>
            <w:r w:rsidR="00D02C49">
              <w:rPr>
                <w:rFonts w:asciiTheme="majorEastAsia" w:eastAsiaTheme="majorEastAsia" w:hAnsiTheme="majorEastAsia" w:hint="eastAsia"/>
                <w:bCs/>
                <w:iCs/>
                <w:color w:val="000000"/>
                <w:sz w:val="24"/>
              </w:rPr>
              <w:t>二</w:t>
            </w:r>
            <w:r w:rsidRPr="005C004B">
              <w:rPr>
                <w:rFonts w:asciiTheme="majorEastAsia" w:eastAsiaTheme="majorEastAsia" w:hAnsiTheme="majorEastAsia"/>
                <w:bCs/>
                <w:iCs/>
                <w:color w:val="000000"/>
                <w:sz w:val="24"/>
              </w:rPr>
              <w:t xml:space="preserve">) 下午 </w:t>
            </w:r>
            <w:r w:rsidR="00D02C49">
              <w:rPr>
                <w:rFonts w:asciiTheme="majorEastAsia" w:eastAsiaTheme="majorEastAsia" w:hAnsiTheme="majorEastAsia"/>
                <w:bCs/>
                <w:iCs/>
                <w:color w:val="000000"/>
                <w:sz w:val="24"/>
              </w:rPr>
              <w:t>15</w:t>
            </w:r>
            <w:r w:rsidRPr="005C004B">
              <w:rPr>
                <w:rFonts w:asciiTheme="majorEastAsia" w:eastAsiaTheme="majorEastAsia" w:hAnsiTheme="majorEastAsia"/>
                <w:bCs/>
                <w:iCs/>
                <w:color w:val="000000"/>
                <w:sz w:val="24"/>
              </w:rPr>
              <w:t>:00</w:t>
            </w:r>
            <w:r w:rsidR="0003624D">
              <w:rPr>
                <w:rFonts w:asciiTheme="majorEastAsia" w:eastAsiaTheme="majorEastAsia" w:hAnsiTheme="majorEastAsia"/>
                <w:bCs/>
                <w:iCs/>
                <w:color w:val="000000"/>
                <w:sz w:val="24"/>
              </w:rPr>
              <w:t>-</w:t>
            </w:r>
            <w:r w:rsidRPr="005C004B">
              <w:rPr>
                <w:rFonts w:asciiTheme="majorEastAsia" w:eastAsiaTheme="majorEastAsia" w:hAnsiTheme="majorEastAsia"/>
                <w:bCs/>
                <w:iCs/>
                <w:color w:val="000000"/>
                <w:sz w:val="24"/>
              </w:rPr>
              <w:t>16:30</w:t>
            </w:r>
          </w:p>
        </w:tc>
      </w:tr>
      <w:tr w:rsidR="000D6680" w:rsidRPr="005C004B" w14:paraId="1CDEFDA0" w14:textId="77777777">
        <w:tc>
          <w:tcPr>
            <w:tcW w:w="1908" w:type="dxa"/>
            <w:tcBorders>
              <w:top w:val="single" w:sz="4" w:space="0" w:color="auto"/>
              <w:left w:val="single" w:sz="4" w:space="0" w:color="auto"/>
              <w:bottom w:val="single" w:sz="4" w:space="0" w:color="auto"/>
              <w:right w:val="single" w:sz="4" w:space="0" w:color="auto"/>
            </w:tcBorders>
          </w:tcPr>
          <w:p w14:paraId="1C8B9760"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23B0296" w14:textId="018FA2BC" w:rsidR="000D6680" w:rsidRPr="004F4433" w:rsidRDefault="00000000">
            <w:pPr>
              <w:spacing w:line="420" w:lineRule="exact"/>
              <w:rPr>
                <w:rFonts w:asciiTheme="majorEastAsia" w:eastAsiaTheme="majorEastAsia" w:hAnsiTheme="majorEastAsia"/>
                <w:sz w:val="24"/>
              </w:rPr>
            </w:pPr>
            <w:r w:rsidRPr="005C004B">
              <w:rPr>
                <w:rFonts w:asciiTheme="majorEastAsia" w:eastAsiaTheme="majorEastAsia" w:hAnsiTheme="majorEastAsia"/>
                <w:sz w:val="24"/>
              </w:rPr>
              <w:t>公司通过</w:t>
            </w:r>
            <w:r w:rsidR="00D02C49" w:rsidRPr="00D02C49">
              <w:rPr>
                <w:rFonts w:asciiTheme="majorEastAsia" w:eastAsiaTheme="majorEastAsia" w:hAnsiTheme="majorEastAsia" w:hint="eastAsia"/>
                <w:sz w:val="24"/>
              </w:rPr>
              <w:t>价值在线（www.ir-online.cn）</w:t>
            </w:r>
            <w:r w:rsidR="00D02C49">
              <w:rPr>
                <w:rFonts w:asciiTheme="majorEastAsia" w:eastAsiaTheme="majorEastAsia" w:hAnsiTheme="majorEastAsia" w:hint="eastAsia"/>
                <w:sz w:val="24"/>
              </w:rPr>
              <w:t>平台，采用网络</w:t>
            </w:r>
            <w:r w:rsidRPr="005C004B">
              <w:rPr>
                <w:rFonts w:asciiTheme="majorEastAsia" w:eastAsiaTheme="majorEastAsia" w:hAnsiTheme="majorEastAsia" w:hint="eastAsia"/>
                <w:bCs/>
                <w:sz w:val="24"/>
              </w:rPr>
              <w:t>远程的方式</w:t>
            </w:r>
            <w:r w:rsidRPr="005C004B">
              <w:rPr>
                <w:rFonts w:asciiTheme="majorEastAsia" w:eastAsiaTheme="majorEastAsia" w:hAnsiTheme="majorEastAsia"/>
                <w:sz w:val="24"/>
              </w:rPr>
              <w:t>召开</w:t>
            </w:r>
            <w:r w:rsidRPr="005C004B">
              <w:rPr>
                <w:rFonts w:asciiTheme="majorEastAsia" w:eastAsiaTheme="majorEastAsia" w:hAnsiTheme="majorEastAsia" w:hint="eastAsia"/>
                <w:sz w:val="24"/>
              </w:rPr>
              <w:t>业绩</w:t>
            </w:r>
            <w:r w:rsidRPr="005C004B">
              <w:rPr>
                <w:rFonts w:asciiTheme="majorEastAsia" w:eastAsiaTheme="majorEastAsia" w:hAnsiTheme="majorEastAsia"/>
                <w:sz w:val="24"/>
              </w:rPr>
              <w:t>说明会</w:t>
            </w:r>
          </w:p>
        </w:tc>
      </w:tr>
      <w:tr w:rsidR="000D6680" w:rsidRPr="005C004B" w14:paraId="1E9C85FF" w14:textId="77777777">
        <w:tc>
          <w:tcPr>
            <w:tcW w:w="1908" w:type="dxa"/>
            <w:tcBorders>
              <w:top w:val="single" w:sz="4" w:space="0" w:color="auto"/>
              <w:left w:val="single" w:sz="4" w:space="0" w:color="auto"/>
              <w:bottom w:val="single" w:sz="4" w:space="0" w:color="auto"/>
              <w:right w:val="single" w:sz="4" w:space="0" w:color="auto"/>
            </w:tcBorders>
          </w:tcPr>
          <w:p w14:paraId="31B4A164"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9A050FE" w14:textId="77777777" w:rsidR="000D6680" w:rsidRPr="005C004B" w:rsidRDefault="00000000">
            <w:pPr>
              <w:spacing w:line="420" w:lineRule="exact"/>
              <w:rPr>
                <w:rFonts w:asciiTheme="majorEastAsia" w:eastAsiaTheme="majorEastAsia" w:hAnsiTheme="majorEastAsia"/>
                <w:bCs/>
                <w:sz w:val="24"/>
              </w:rPr>
            </w:pPr>
            <w:r w:rsidRPr="005C004B">
              <w:rPr>
                <w:rFonts w:asciiTheme="majorEastAsia" w:eastAsiaTheme="majorEastAsia" w:hAnsiTheme="majorEastAsia"/>
                <w:bCs/>
                <w:sz w:val="24"/>
              </w:rPr>
              <w:t>1、董事长、总经理董建军</w:t>
            </w:r>
          </w:p>
          <w:p w14:paraId="16500E0C" w14:textId="77777777" w:rsidR="000D6680" w:rsidRPr="005C004B" w:rsidRDefault="00000000">
            <w:pPr>
              <w:spacing w:line="420" w:lineRule="exact"/>
              <w:rPr>
                <w:rFonts w:asciiTheme="majorEastAsia" w:eastAsiaTheme="majorEastAsia" w:hAnsiTheme="majorEastAsia"/>
                <w:bCs/>
                <w:sz w:val="24"/>
              </w:rPr>
            </w:pPr>
            <w:r w:rsidRPr="005C004B">
              <w:rPr>
                <w:rFonts w:asciiTheme="majorEastAsia" w:eastAsiaTheme="majorEastAsia" w:hAnsiTheme="majorEastAsia"/>
                <w:bCs/>
                <w:sz w:val="24"/>
              </w:rPr>
              <w:t>2、财务总监曹峻</w:t>
            </w:r>
          </w:p>
          <w:p w14:paraId="183799E2" w14:textId="0D59DFB0" w:rsidR="000D6680" w:rsidRPr="005C004B" w:rsidRDefault="00000000">
            <w:pPr>
              <w:spacing w:line="420" w:lineRule="exact"/>
              <w:rPr>
                <w:rFonts w:asciiTheme="majorEastAsia" w:eastAsiaTheme="majorEastAsia" w:hAnsiTheme="majorEastAsia"/>
                <w:bCs/>
                <w:sz w:val="24"/>
              </w:rPr>
            </w:pPr>
            <w:r w:rsidRPr="005C004B">
              <w:rPr>
                <w:rFonts w:asciiTheme="majorEastAsia" w:eastAsiaTheme="majorEastAsia" w:hAnsiTheme="majorEastAsia"/>
                <w:bCs/>
                <w:sz w:val="24"/>
              </w:rPr>
              <w:t>3、董事会秘书宋钰锟</w:t>
            </w:r>
          </w:p>
          <w:p w14:paraId="28173D6F" w14:textId="3C5FC9D8" w:rsidR="000D6680" w:rsidRPr="005C004B" w:rsidRDefault="00000000">
            <w:pPr>
              <w:spacing w:line="420" w:lineRule="exact"/>
              <w:rPr>
                <w:rFonts w:asciiTheme="majorEastAsia" w:eastAsiaTheme="majorEastAsia" w:hAnsiTheme="majorEastAsia"/>
                <w:bCs/>
                <w:sz w:val="24"/>
              </w:rPr>
            </w:pPr>
            <w:r w:rsidRPr="005C004B">
              <w:rPr>
                <w:rFonts w:asciiTheme="majorEastAsia" w:eastAsiaTheme="majorEastAsia" w:hAnsiTheme="majorEastAsia"/>
                <w:bCs/>
                <w:sz w:val="24"/>
              </w:rPr>
              <w:t>4、独立董事</w:t>
            </w:r>
            <w:r w:rsidR="004F4433">
              <w:rPr>
                <w:rFonts w:asciiTheme="majorEastAsia" w:eastAsiaTheme="majorEastAsia" w:hAnsiTheme="majorEastAsia" w:hint="eastAsia"/>
                <w:bCs/>
                <w:sz w:val="24"/>
              </w:rPr>
              <w:t>彭娟</w:t>
            </w:r>
          </w:p>
        </w:tc>
      </w:tr>
      <w:tr w:rsidR="000D6680" w:rsidRPr="005C004B" w14:paraId="55B9ADB1" w14:textId="77777777">
        <w:tc>
          <w:tcPr>
            <w:tcW w:w="1908" w:type="dxa"/>
            <w:tcBorders>
              <w:top w:val="single" w:sz="4" w:space="0" w:color="auto"/>
              <w:left w:val="single" w:sz="4" w:space="0" w:color="auto"/>
              <w:bottom w:val="single" w:sz="4" w:space="0" w:color="auto"/>
              <w:right w:val="single" w:sz="4" w:space="0" w:color="auto"/>
            </w:tcBorders>
            <w:vAlign w:val="center"/>
          </w:tcPr>
          <w:p w14:paraId="75CD43BA"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投资者关系活动主要内容介绍</w:t>
            </w:r>
          </w:p>
          <w:p w14:paraId="5EAC2A55" w14:textId="77777777" w:rsidR="000D6680" w:rsidRPr="005C004B" w:rsidRDefault="000D6680">
            <w:pPr>
              <w:spacing w:line="420" w:lineRule="exact"/>
              <w:rPr>
                <w:rFonts w:asciiTheme="majorEastAsia" w:eastAsiaTheme="majorEastAsia" w:hAnsiTheme="major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4FF8A0B" w14:textId="211BD059" w:rsidR="0003624D" w:rsidRPr="0003624D" w:rsidRDefault="0003624D" w:rsidP="0003624D">
            <w:pPr>
              <w:pStyle w:val="Style6"/>
              <w:spacing w:line="460" w:lineRule="exact"/>
              <w:ind w:leftChars="-1" w:left="-2" w:firstLine="482"/>
              <w:rPr>
                <w:rFonts w:asciiTheme="majorEastAsia" w:eastAsiaTheme="majorEastAsia" w:hAnsiTheme="majorEastAsia"/>
                <w:b/>
                <w:bCs/>
                <w:sz w:val="24"/>
                <w:szCs w:val="24"/>
              </w:rPr>
            </w:pPr>
            <w:r w:rsidRPr="0003624D">
              <w:rPr>
                <w:rFonts w:asciiTheme="majorEastAsia" w:eastAsiaTheme="majorEastAsia" w:hAnsiTheme="majorEastAsia" w:hint="eastAsia"/>
                <w:b/>
                <w:bCs/>
                <w:sz w:val="24"/>
                <w:szCs w:val="24"/>
              </w:rPr>
              <w:t>1、公司今年在研发上投入了多少？主要的研发方向是？</w:t>
            </w:r>
          </w:p>
          <w:p w14:paraId="5A5F7C98" w14:textId="35D4713B" w:rsidR="0003624D" w:rsidRDefault="0003624D" w:rsidP="0003624D">
            <w:pPr>
              <w:pStyle w:val="Style6"/>
              <w:spacing w:line="460" w:lineRule="exact"/>
              <w:ind w:leftChars="-1" w:left="-2" w:firstLine="480"/>
              <w:rPr>
                <w:rFonts w:asciiTheme="majorEastAsia" w:eastAsiaTheme="majorEastAsia" w:hAnsiTheme="majorEastAsia"/>
                <w:sz w:val="24"/>
                <w:szCs w:val="24"/>
              </w:rPr>
            </w:pPr>
            <w:r w:rsidRPr="0003624D">
              <w:rPr>
                <w:rFonts w:asciiTheme="majorEastAsia" w:eastAsiaTheme="majorEastAsia" w:hAnsiTheme="majorEastAsia" w:hint="eastAsia"/>
                <w:sz w:val="24"/>
                <w:szCs w:val="24"/>
              </w:rPr>
              <w:t>答</w:t>
            </w:r>
            <w:r>
              <w:rPr>
                <w:rFonts w:asciiTheme="majorEastAsia" w:eastAsiaTheme="majorEastAsia" w:hAnsiTheme="majorEastAsia" w:hint="eastAsia"/>
                <w:sz w:val="24"/>
                <w:szCs w:val="24"/>
              </w:rPr>
              <w:t>：</w:t>
            </w:r>
            <w:r w:rsidRPr="0003624D">
              <w:rPr>
                <w:rFonts w:asciiTheme="majorEastAsia" w:eastAsiaTheme="majorEastAsia" w:hAnsiTheme="majorEastAsia" w:hint="eastAsia"/>
                <w:sz w:val="24"/>
                <w:szCs w:val="24"/>
              </w:rPr>
              <w:t>截至三季度，今年公司研发费用为2,227.22万元。公司的研发方向主要为日化、食品、烟草等领域的企业提供全方位的包装印刷服务以及化妆品领域的配方研发等。谢谢关注！</w:t>
            </w:r>
          </w:p>
          <w:p w14:paraId="2596A2D5" w14:textId="77777777" w:rsidR="0003624D" w:rsidRPr="0003624D" w:rsidRDefault="0003624D" w:rsidP="0003624D">
            <w:pPr>
              <w:pStyle w:val="Style6"/>
              <w:spacing w:line="460" w:lineRule="exact"/>
              <w:ind w:leftChars="-1" w:left="-2"/>
              <w:rPr>
                <w:rFonts w:asciiTheme="majorEastAsia" w:eastAsiaTheme="majorEastAsia" w:hAnsiTheme="majorEastAsia"/>
                <w:szCs w:val="21"/>
              </w:rPr>
            </w:pPr>
          </w:p>
          <w:p w14:paraId="1C3BC0B1" w14:textId="26B22AF8" w:rsidR="0003624D" w:rsidRPr="0003624D" w:rsidRDefault="0003624D" w:rsidP="0003624D">
            <w:pPr>
              <w:pStyle w:val="Style6"/>
              <w:spacing w:line="460" w:lineRule="exact"/>
              <w:ind w:leftChars="-1" w:left="-2" w:firstLine="482"/>
              <w:rPr>
                <w:rFonts w:asciiTheme="majorEastAsia" w:eastAsiaTheme="majorEastAsia" w:hAnsiTheme="majorEastAsia"/>
                <w:b/>
                <w:bCs/>
                <w:sz w:val="24"/>
                <w:szCs w:val="24"/>
              </w:rPr>
            </w:pPr>
            <w:r w:rsidRPr="0003624D">
              <w:rPr>
                <w:rFonts w:asciiTheme="majorEastAsia" w:eastAsiaTheme="majorEastAsia" w:hAnsiTheme="majorEastAsia" w:hint="eastAsia"/>
                <w:b/>
                <w:bCs/>
                <w:sz w:val="24"/>
                <w:szCs w:val="24"/>
              </w:rPr>
              <w:t>2、请问前三季度的业绩情况如何？</w:t>
            </w:r>
          </w:p>
          <w:p w14:paraId="3B5C083D" w14:textId="145E7645" w:rsidR="0003624D" w:rsidRDefault="0003624D" w:rsidP="0003624D">
            <w:pPr>
              <w:pStyle w:val="Style6"/>
              <w:spacing w:line="460" w:lineRule="exact"/>
              <w:ind w:leftChars="-1" w:left="-2" w:firstLine="480"/>
              <w:rPr>
                <w:rFonts w:asciiTheme="majorEastAsia" w:eastAsiaTheme="majorEastAsia" w:hAnsiTheme="majorEastAsia"/>
                <w:sz w:val="24"/>
                <w:szCs w:val="24"/>
              </w:rPr>
            </w:pPr>
            <w:r w:rsidRPr="0003624D">
              <w:rPr>
                <w:rFonts w:asciiTheme="majorEastAsia" w:eastAsiaTheme="majorEastAsia" w:hAnsiTheme="majorEastAsia" w:hint="eastAsia"/>
                <w:sz w:val="24"/>
                <w:szCs w:val="24"/>
              </w:rPr>
              <w:t>答</w:t>
            </w:r>
            <w:r>
              <w:rPr>
                <w:rFonts w:asciiTheme="majorEastAsia" w:eastAsiaTheme="majorEastAsia" w:hAnsiTheme="majorEastAsia" w:hint="eastAsia"/>
                <w:sz w:val="24"/>
                <w:szCs w:val="24"/>
              </w:rPr>
              <w:t>：</w:t>
            </w:r>
            <w:r w:rsidRPr="0003624D">
              <w:rPr>
                <w:rFonts w:asciiTheme="majorEastAsia" w:eastAsiaTheme="majorEastAsia" w:hAnsiTheme="majorEastAsia" w:hint="eastAsia"/>
                <w:sz w:val="24"/>
                <w:szCs w:val="24"/>
              </w:rPr>
              <w:t>您好！公司前三季度营收49,386.86万元，实现归属于上市公司股东的净利润837.79万元，同比增长127.67%。具体业绩情况，请参考公司披露的《2023年第三季度报告》。谢谢关注！</w:t>
            </w:r>
          </w:p>
          <w:p w14:paraId="02277C74" w14:textId="77777777" w:rsidR="0003624D" w:rsidRPr="0003624D" w:rsidRDefault="0003624D" w:rsidP="0003624D">
            <w:pPr>
              <w:pStyle w:val="Style6"/>
              <w:spacing w:line="460" w:lineRule="exact"/>
              <w:ind w:leftChars="-1" w:left="-2" w:firstLine="480"/>
              <w:rPr>
                <w:rFonts w:asciiTheme="majorEastAsia" w:eastAsiaTheme="majorEastAsia" w:hAnsiTheme="majorEastAsia"/>
                <w:sz w:val="24"/>
                <w:szCs w:val="24"/>
              </w:rPr>
            </w:pPr>
          </w:p>
          <w:p w14:paraId="09AA0BA0" w14:textId="5CD24ED7" w:rsidR="0003624D" w:rsidRPr="0003624D" w:rsidRDefault="0003624D" w:rsidP="0003624D">
            <w:pPr>
              <w:pStyle w:val="Style6"/>
              <w:spacing w:line="460" w:lineRule="exact"/>
              <w:ind w:leftChars="-1" w:left="-2" w:firstLine="482"/>
              <w:rPr>
                <w:rFonts w:asciiTheme="majorEastAsia" w:eastAsiaTheme="majorEastAsia" w:hAnsiTheme="majorEastAsia"/>
                <w:b/>
                <w:bCs/>
                <w:sz w:val="24"/>
                <w:szCs w:val="24"/>
              </w:rPr>
            </w:pPr>
            <w:r w:rsidRPr="0003624D">
              <w:rPr>
                <w:rFonts w:asciiTheme="majorEastAsia" w:eastAsiaTheme="majorEastAsia" w:hAnsiTheme="majorEastAsia"/>
                <w:b/>
                <w:bCs/>
                <w:sz w:val="24"/>
                <w:szCs w:val="24"/>
              </w:rPr>
              <w:lastRenderedPageBreak/>
              <w:t>3</w:t>
            </w:r>
            <w:r w:rsidRPr="0003624D">
              <w:rPr>
                <w:rFonts w:asciiTheme="majorEastAsia" w:eastAsiaTheme="majorEastAsia" w:hAnsiTheme="majorEastAsia" w:hint="eastAsia"/>
                <w:b/>
                <w:bCs/>
                <w:sz w:val="24"/>
                <w:szCs w:val="24"/>
              </w:rPr>
              <w:t>、今年中标了哪些烟草包装项目？</w:t>
            </w:r>
          </w:p>
          <w:p w14:paraId="5B8CA961" w14:textId="11AD8C15" w:rsidR="0003624D" w:rsidRPr="0003624D" w:rsidRDefault="0003624D" w:rsidP="0003624D">
            <w:pPr>
              <w:pStyle w:val="Style6"/>
              <w:spacing w:line="460" w:lineRule="exact"/>
              <w:ind w:leftChars="-1" w:left="-2" w:firstLine="480"/>
              <w:rPr>
                <w:rFonts w:asciiTheme="majorEastAsia" w:eastAsiaTheme="majorEastAsia" w:hAnsiTheme="majorEastAsia"/>
                <w:sz w:val="24"/>
                <w:szCs w:val="24"/>
              </w:rPr>
            </w:pPr>
            <w:r w:rsidRPr="0003624D">
              <w:rPr>
                <w:rFonts w:asciiTheme="majorEastAsia" w:eastAsiaTheme="majorEastAsia" w:hAnsiTheme="majorEastAsia" w:hint="eastAsia"/>
                <w:sz w:val="24"/>
                <w:szCs w:val="24"/>
              </w:rPr>
              <w:t>答</w:t>
            </w:r>
            <w:r>
              <w:rPr>
                <w:rFonts w:asciiTheme="majorEastAsia" w:eastAsiaTheme="majorEastAsia" w:hAnsiTheme="majorEastAsia" w:hint="eastAsia"/>
                <w:sz w:val="24"/>
                <w:szCs w:val="24"/>
              </w:rPr>
              <w:t>：</w:t>
            </w:r>
            <w:r w:rsidRPr="0003624D">
              <w:rPr>
                <w:rFonts w:asciiTheme="majorEastAsia" w:eastAsiaTheme="majorEastAsia" w:hAnsiTheme="majorEastAsia" w:hint="eastAsia"/>
                <w:sz w:val="24"/>
                <w:szCs w:val="24"/>
              </w:rPr>
              <w:t>您好！公司今年持续向烟草包装领域拓展，持续加大在烟标新产品设计开发、老产品招标方面的投入，目前，公司烟包业务已先后在云南、江苏、福建、安徽、上海、江西、广西、吉林、陕西、河南等区域实现烟包业务突破。谢谢关注！</w:t>
            </w:r>
          </w:p>
          <w:p w14:paraId="40E3D041" w14:textId="77777777" w:rsidR="0003624D" w:rsidRDefault="0003624D" w:rsidP="0003624D">
            <w:pPr>
              <w:pStyle w:val="Style6"/>
              <w:spacing w:line="460" w:lineRule="exact"/>
              <w:ind w:leftChars="-1" w:left="-2" w:firstLine="480"/>
              <w:rPr>
                <w:rFonts w:asciiTheme="majorEastAsia" w:eastAsiaTheme="majorEastAsia" w:hAnsiTheme="majorEastAsia"/>
                <w:sz w:val="24"/>
                <w:szCs w:val="24"/>
              </w:rPr>
            </w:pPr>
            <w:r w:rsidRPr="0003624D">
              <w:rPr>
                <w:rFonts w:asciiTheme="majorEastAsia" w:eastAsiaTheme="majorEastAsia" w:hAnsiTheme="majorEastAsia" w:hint="eastAsia"/>
                <w:sz w:val="24"/>
                <w:szCs w:val="24"/>
              </w:rPr>
              <w:t xml:space="preserve">   </w:t>
            </w:r>
          </w:p>
          <w:p w14:paraId="3E4AC72E" w14:textId="40B40CA7" w:rsidR="0003624D" w:rsidRPr="0003624D" w:rsidRDefault="0003624D" w:rsidP="0003624D">
            <w:pPr>
              <w:pStyle w:val="Style6"/>
              <w:spacing w:line="460" w:lineRule="exact"/>
              <w:ind w:leftChars="-1" w:left="-2" w:firstLine="482"/>
              <w:rPr>
                <w:rFonts w:asciiTheme="majorEastAsia" w:eastAsiaTheme="majorEastAsia" w:hAnsiTheme="majorEastAsia"/>
                <w:b/>
                <w:bCs/>
                <w:sz w:val="24"/>
                <w:szCs w:val="24"/>
              </w:rPr>
            </w:pPr>
            <w:r w:rsidRPr="0003624D">
              <w:rPr>
                <w:rFonts w:asciiTheme="majorEastAsia" w:eastAsiaTheme="majorEastAsia" w:hAnsiTheme="majorEastAsia"/>
                <w:b/>
                <w:bCs/>
                <w:sz w:val="24"/>
                <w:szCs w:val="24"/>
              </w:rPr>
              <w:t>4</w:t>
            </w:r>
            <w:r w:rsidRPr="0003624D">
              <w:rPr>
                <w:rFonts w:asciiTheme="majorEastAsia" w:eastAsiaTheme="majorEastAsia" w:hAnsiTheme="majorEastAsia" w:hint="eastAsia"/>
                <w:b/>
                <w:bCs/>
                <w:sz w:val="24"/>
                <w:szCs w:val="24"/>
              </w:rPr>
              <w:t>、化妆品OEM今年订单怎么样</w:t>
            </w:r>
            <w:r>
              <w:rPr>
                <w:rFonts w:asciiTheme="majorEastAsia" w:eastAsiaTheme="majorEastAsia" w:hAnsiTheme="majorEastAsia" w:hint="eastAsia"/>
                <w:b/>
                <w:bCs/>
                <w:sz w:val="24"/>
                <w:szCs w:val="24"/>
              </w:rPr>
              <w:t>？</w:t>
            </w:r>
          </w:p>
          <w:p w14:paraId="55C7FA7D" w14:textId="0E7D2CF9" w:rsidR="0003624D" w:rsidRDefault="0003624D" w:rsidP="0003624D">
            <w:pPr>
              <w:pStyle w:val="Style6"/>
              <w:spacing w:line="460" w:lineRule="exact"/>
              <w:ind w:leftChars="-1" w:left="-2" w:firstLine="480"/>
              <w:rPr>
                <w:rFonts w:asciiTheme="majorEastAsia" w:eastAsiaTheme="majorEastAsia" w:hAnsiTheme="majorEastAsia"/>
                <w:sz w:val="24"/>
                <w:szCs w:val="24"/>
              </w:rPr>
            </w:pPr>
            <w:r w:rsidRPr="0003624D">
              <w:rPr>
                <w:rFonts w:asciiTheme="majorEastAsia" w:eastAsiaTheme="majorEastAsia" w:hAnsiTheme="majorEastAsia" w:hint="eastAsia"/>
                <w:sz w:val="24"/>
                <w:szCs w:val="24"/>
              </w:rPr>
              <w:t>答</w:t>
            </w:r>
            <w:r>
              <w:rPr>
                <w:rFonts w:asciiTheme="majorEastAsia" w:eastAsiaTheme="majorEastAsia" w:hAnsiTheme="majorEastAsia" w:hint="eastAsia"/>
                <w:sz w:val="24"/>
                <w:szCs w:val="24"/>
              </w:rPr>
              <w:t>：</w:t>
            </w:r>
            <w:r w:rsidRPr="0003624D">
              <w:rPr>
                <w:rFonts w:asciiTheme="majorEastAsia" w:eastAsiaTheme="majorEastAsia" w:hAnsiTheme="majorEastAsia" w:hint="eastAsia"/>
                <w:sz w:val="24"/>
                <w:szCs w:val="24"/>
              </w:rPr>
              <w:t>您好！涉及公司订单、业绩情况，请您关注后续公司披露的定期报告或业绩预告。谢谢关注！</w:t>
            </w:r>
          </w:p>
          <w:p w14:paraId="049D1C01" w14:textId="77777777" w:rsidR="0003624D" w:rsidRPr="0003624D" w:rsidRDefault="0003624D" w:rsidP="0003624D">
            <w:pPr>
              <w:pStyle w:val="Style6"/>
              <w:spacing w:line="460" w:lineRule="exact"/>
              <w:ind w:leftChars="-1" w:left="-2" w:firstLine="480"/>
              <w:rPr>
                <w:rFonts w:asciiTheme="majorEastAsia" w:eastAsiaTheme="majorEastAsia" w:hAnsiTheme="majorEastAsia"/>
                <w:sz w:val="24"/>
                <w:szCs w:val="24"/>
              </w:rPr>
            </w:pPr>
          </w:p>
          <w:p w14:paraId="73E171E3" w14:textId="1ED09BB6" w:rsidR="0003624D" w:rsidRPr="0003624D" w:rsidRDefault="0003624D" w:rsidP="0003624D">
            <w:pPr>
              <w:pStyle w:val="Style6"/>
              <w:spacing w:line="460" w:lineRule="exact"/>
              <w:ind w:leftChars="-1" w:left="-2" w:firstLine="482"/>
              <w:rPr>
                <w:rFonts w:asciiTheme="majorEastAsia" w:eastAsiaTheme="majorEastAsia" w:hAnsiTheme="majorEastAsia"/>
                <w:b/>
                <w:bCs/>
                <w:sz w:val="24"/>
                <w:szCs w:val="24"/>
              </w:rPr>
            </w:pPr>
            <w:r w:rsidRPr="0003624D">
              <w:rPr>
                <w:rFonts w:asciiTheme="majorEastAsia" w:eastAsiaTheme="majorEastAsia" w:hAnsiTheme="majorEastAsia"/>
                <w:b/>
                <w:bCs/>
                <w:sz w:val="24"/>
                <w:szCs w:val="24"/>
              </w:rPr>
              <w:t>5</w:t>
            </w:r>
            <w:r w:rsidRPr="0003624D">
              <w:rPr>
                <w:rFonts w:asciiTheme="majorEastAsia" w:eastAsiaTheme="majorEastAsia" w:hAnsiTheme="majorEastAsia" w:hint="eastAsia"/>
                <w:b/>
                <w:bCs/>
                <w:sz w:val="24"/>
                <w:szCs w:val="24"/>
              </w:rPr>
              <w:t>、我在江苏常州武进湖塘开了皮肤管理中心，能有机会去贵司参观吗？买了50万转债</w:t>
            </w:r>
          </w:p>
          <w:p w14:paraId="5F68E22C" w14:textId="2F7FA1CC" w:rsidR="0003624D" w:rsidRPr="008375D5" w:rsidRDefault="0003624D" w:rsidP="0003624D">
            <w:pPr>
              <w:pStyle w:val="Style6"/>
              <w:spacing w:line="460" w:lineRule="exact"/>
              <w:ind w:leftChars="-1" w:left="-2" w:firstLine="480"/>
              <w:rPr>
                <w:rFonts w:asciiTheme="majorEastAsia" w:eastAsiaTheme="majorEastAsia" w:hAnsiTheme="majorEastAsia"/>
                <w:sz w:val="24"/>
                <w:szCs w:val="24"/>
              </w:rPr>
            </w:pPr>
            <w:r w:rsidRPr="0003624D">
              <w:rPr>
                <w:rFonts w:asciiTheme="majorEastAsia" w:eastAsiaTheme="majorEastAsia" w:hAnsiTheme="majorEastAsia" w:hint="eastAsia"/>
                <w:sz w:val="24"/>
                <w:szCs w:val="24"/>
              </w:rPr>
              <w:t>答</w:t>
            </w:r>
            <w:r>
              <w:rPr>
                <w:rFonts w:asciiTheme="majorEastAsia" w:eastAsiaTheme="majorEastAsia" w:hAnsiTheme="majorEastAsia" w:hint="eastAsia"/>
                <w:sz w:val="24"/>
                <w:szCs w:val="24"/>
              </w:rPr>
              <w:t>：</w:t>
            </w:r>
            <w:r w:rsidRPr="0003624D">
              <w:rPr>
                <w:rFonts w:asciiTheme="majorEastAsia" w:eastAsiaTheme="majorEastAsia" w:hAnsiTheme="majorEastAsia" w:hint="eastAsia"/>
                <w:sz w:val="24"/>
                <w:szCs w:val="24"/>
              </w:rPr>
              <w:t>尊敬的投资者，您好，非常欢迎您能在适当的时候到公司实地走一走，看一看，加深对公司的了解，我们也向您多学习，更希望公司在与投资者互动交流的同时，能够为公司业务发展做出贡献。具体事宜，您可以与公司董办部门线下联系，谢谢您的关注。</w:t>
            </w:r>
          </w:p>
        </w:tc>
      </w:tr>
      <w:tr w:rsidR="000D6680" w:rsidRPr="005C004B" w14:paraId="6DB06A5F" w14:textId="77777777">
        <w:tc>
          <w:tcPr>
            <w:tcW w:w="1908" w:type="dxa"/>
            <w:tcBorders>
              <w:top w:val="single" w:sz="4" w:space="0" w:color="auto"/>
              <w:left w:val="single" w:sz="4" w:space="0" w:color="auto"/>
              <w:bottom w:val="single" w:sz="4" w:space="0" w:color="auto"/>
              <w:right w:val="single" w:sz="4" w:space="0" w:color="auto"/>
            </w:tcBorders>
            <w:vAlign w:val="center"/>
          </w:tcPr>
          <w:p w14:paraId="4F4934DE"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467E131F" w14:textId="77777777" w:rsidR="000D6680" w:rsidRPr="005C004B" w:rsidRDefault="000D6680">
            <w:pPr>
              <w:spacing w:line="420" w:lineRule="exact"/>
              <w:rPr>
                <w:rFonts w:asciiTheme="majorEastAsia" w:eastAsiaTheme="majorEastAsia" w:hAnsiTheme="majorEastAsia"/>
                <w:bCs/>
                <w:iCs/>
                <w:color w:val="000000"/>
                <w:sz w:val="24"/>
              </w:rPr>
            </w:pPr>
          </w:p>
        </w:tc>
      </w:tr>
      <w:tr w:rsidR="000D6680" w:rsidRPr="005C004B" w14:paraId="65D24589" w14:textId="77777777">
        <w:tc>
          <w:tcPr>
            <w:tcW w:w="1908" w:type="dxa"/>
            <w:tcBorders>
              <w:top w:val="single" w:sz="4" w:space="0" w:color="auto"/>
              <w:left w:val="single" w:sz="4" w:space="0" w:color="auto"/>
              <w:bottom w:val="single" w:sz="4" w:space="0" w:color="auto"/>
              <w:right w:val="single" w:sz="4" w:space="0" w:color="auto"/>
            </w:tcBorders>
            <w:vAlign w:val="center"/>
          </w:tcPr>
          <w:p w14:paraId="23ED9DBF" w14:textId="77777777" w:rsidR="000D6680" w:rsidRPr="005C004B" w:rsidRDefault="00000000">
            <w:pPr>
              <w:spacing w:line="420" w:lineRule="exact"/>
              <w:rPr>
                <w:rFonts w:asciiTheme="majorEastAsia" w:eastAsiaTheme="majorEastAsia" w:hAnsiTheme="majorEastAsia"/>
                <w:bCs/>
                <w:iCs/>
                <w:color w:val="000000"/>
                <w:kern w:val="0"/>
                <w:sz w:val="24"/>
              </w:rPr>
            </w:pPr>
            <w:r w:rsidRPr="005C004B">
              <w:rPr>
                <w:rFonts w:asciiTheme="majorEastAsia" w:eastAsiaTheme="majorEastAsia" w:hAnsiTheme="majorEastAsia"/>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DC97D21" w14:textId="08AF6067" w:rsidR="000D6680" w:rsidRPr="005C004B" w:rsidRDefault="00000000">
            <w:pPr>
              <w:spacing w:line="420" w:lineRule="exact"/>
              <w:rPr>
                <w:rFonts w:asciiTheme="majorEastAsia" w:eastAsiaTheme="majorEastAsia" w:hAnsiTheme="majorEastAsia"/>
                <w:bCs/>
                <w:iCs/>
                <w:color w:val="000000"/>
                <w:sz w:val="24"/>
              </w:rPr>
            </w:pPr>
            <w:r w:rsidRPr="005C004B">
              <w:rPr>
                <w:rFonts w:asciiTheme="majorEastAsia" w:eastAsiaTheme="majorEastAsia" w:hAnsiTheme="majorEastAsia"/>
                <w:bCs/>
                <w:iCs/>
                <w:color w:val="000000"/>
                <w:sz w:val="24"/>
              </w:rPr>
              <w:t>2023-</w:t>
            </w:r>
            <w:r w:rsidR="008C562C">
              <w:rPr>
                <w:rFonts w:asciiTheme="majorEastAsia" w:eastAsiaTheme="majorEastAsia" w:hAnsiTheme="majorEastAsia"/>
                <w:bCs/>
                <w:iCs/>
                <w:color w:val="000000"/>
                <w:sz w:val="24"/>
              </w:rPr>
              <w:t>11</w:t>
            </w:r>
            <w:r w:rsidRPr="005C004B">
              <w:rPr>
                <w:rFonts w:asciiTheme="majorEastAsia" w:eastAsiaTheme="majorEastAsia" w:hAnsiTheme="majorEastAsia"/>
                <w:bCs/>
                <w:iCs/>
                <w:color w:val="000000"/>
                <w:sz w:val="24"/>
              </w:rPr>
              <w:t>-</w:t>
            </w:r>
            <w:r w:rsidR="008C562C">
              <w:rPr>
                <w:rFonts w:asciiTheme="majorEastAsia" w:eastAsiaTheme="majorEastAsia" w:hAnsiTheme="majorEastAsia"/>
                <w:bCs/>
                <w:iCs/>
                <w:color w:val="000000"/>
                <w:sz w:val="24"/>
              </w:rPr>
              <w:t>28</w:t>
            </w:r>
          </w:p>
        </w:tc>
      </w:tr>
    </w:tbl>
    <w:p w14:paraId="4EC27DFF" w14:textId="77777777" w:rsidR="000D6680" w:rsidRDefault="000D6680" w:rsidP="008375D5"/>
    <w:sectPr w:rsidR="000D668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A6FB" w14:textId="77777777" w:rsidR="00B16B67" w:rsidRDefault="00B16B67">
      <w:r>
        <w:separator/>
      </w:r>
    </w:p>
  </w:endnote>
  <w:endnote w:type="continuationSeparator" w:id="0">
    <w:p w14:paraId="628BA4FC" w14:textId="77777777" w:rsidR="00B16B67" w:rsidRDefault="00B1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6033" w14:textId="77777777" w:rsidR="00B16B67" w:rsidRDefault="00B16B67">
      <w:r>
        <w:separator/>
      </w:r>
    </w:p>
  </w:footnote>
  <w:footnote w:type="continuationSeparator" w:id="0">
    <w:p w14:paraId="01AE48CC" w14:textId="77777777" w:rsidR="00B16B67" w:rsidRDefault="00B16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17E9B"/>
    <w:rsid w:val="000268C0"/>
    <w:rsid w:val="0003624D"/>
    <w:rsid w:val="000363B5"/>
    <w:rsid w:val="000375D7"/>
    <w:rsid w:val="00043015"/>
    <w:rsid w:val="00046DDE"/>
    <w:rsid w:val="00047EB9"/>
    <w:rsid w:val="00060A74"/>
    <w:rsid w:val="00067110"/>
    <w:rsid w:val="00086014"/>
    <w:rsid w:val="0009298A"/>
    <w:rsid w:val="000A2808"/>
    <w:rsid w:val="000A3BAC"/>
    <w:rsid w:val="000C26FD"/>
    <w:rsid w:val="000C2D85"/>
    <w:rsid w:val="000D6680"/>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266B"/>
    <w:rsid w:val="00463E9B"/>
    <w:rsid w:val="00467414"/>
    <w:rsid w:val="00473F30"/>
    <w:rsid w:val="0048591A"/>
    <w:rsid w:val="00486D86"/>
    <w:rsid w:val="0048721A"/>
    <w:rsid w:val="004A0BD5"/>
    <w:rsid w:val="004A1BBF"/>
    <w:rsid w:val="004A73E5"/>
    <w:rsid w:val="004C19BF"/>
    <w:rsid w:val="004D7640"/>
    <w:rsid w:val="004E1A9B"/>
    <w:rsid w:val="004F4433"/>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04B"/>
    <w:rsid w:val="005C04C1"/>
    <w:rsid w:val="005C1785"/>
    <w:rsid w:val="005D2D87"/>
    <w:rsid w:val="005D6A09"/>
    <w:rsid w:val="005E2B4B"/>
    <w:rsid w:val="005E5F63"/>
    <w:rsid w:val="005E6BA1"/>
    <w:rsid w:val="005F0F38"/>
    <w:rsid w:val="0060779A"/>
    <w:rsid w:val="00622F13"/>
    <w:rsid w:val="00625503"/>
    <w:rsid w:val="0062662D"/>
    <w:rsid w:val="00632E78"/>
    <w:rsid w:val="006344F1"/>
    <w:rsid w:val="00637186"/>
    <w:rsid w:val="00644284"/>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6886"/>
    <w:rsid w:val="006B7D00"/>
    <w:rsid w:val="006C6BC5"/>
    <w:rsid w:val="006D61A2"/>
    <w:rsid w:val="006E1DB4"/>
    <w:rsid w:val="006E70D0"/>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375D5"/>
    <w:rsid w:val="00843E73"/>
    <w:rsid w:val="00844EBF"/>
    <w:rsid w:val="00854F61"/>
    <w:rsid w:val="00864202"/>
    <w:rsid w:val="00873B59"/>
    <w:rsid w:val="0087701F"/>
    <w:rsid w:val="0089283D"/>
    <w:rsid w:val="008A0ADC"/>
    <w:rsid w:val="008A1BAB"/>
    <w:rsid w:val="008B38B7"/>
    <w:rsid w:val="008B458E"/>
    <w:rsid w:val="008C4D4A"/>
    <w:rsid w:val="008C562C"/>
    <w:rsid w:val="008E11AE"/>
    <w:rsid w:val="008E1708"/>
    <w:rsid w:val="008E4844"/>
    <w:rsid w:val="00904492"/>
    <w:rsid w:val="00904DFB"/>
    <w:rsid w:val="0091457B"/>
    <w:rsid w:val="00920F7E"/>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7D47"/>
    <w:rsid w:val="00A461CD"/>
    <w:rsid w:val="00A469C5"/>
    <w:rsid w:val="00A5317D"/>
    <w:rsid w:val="00A6284E"/>
    <w:rsid w:val="00A63E81"/>
    <w:rsid w:val="00A8775A"/>
    <w:rsid w:val="00AA5998"/>
    <w:rsid w:val="00AB07E7"/>
    <w:rsid w:val="00AD1BA8"/>
    <w:rsid w:val="00B02A29"/>
    <w:rsid w:val="00B03522"/>
    <w:rsid w:val="00B04AD6"/>
    <w:rsid w:val="00B14CAA"/>
    <w:rsid w:val="00B16B67"/>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02C49"/>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2008"/>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A41EF"/>
  <w15:docId w15:val="{3DDB71E7-84B3-4CE0-A930-BE5D10A1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163</Words>
  <Characters>934</Characters>
  <Application>Microsoft Office Word</Application>
  <DocSecurity>0</DocSecurity>
  <Lines>7</Lines>
  <Paragraphs>2</Paragraphs>
  <ScaleCrop>false</ScaleCrop>
  <Company>微软中国</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yy d</cp:lastModifiedBy>
  <cp:revision>272</cp:revision>
  <cp:lastPrinted>2014-02-21T05:34:00Z</cp:lastPrinted>
  <dcterms:created xsi:type="dcterms:W3CDTF">2012-09-09T08:59:00Z</dcterms:created>
  <dcterms:modified xsi:type="dcterms:W3CDTF">2023-11-28T08:49:00Z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