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厦门</w:t>
      </w:r>
      <w:r>
        <w:rPr>
          <w:rFonts w:hint="eastAsia" w:ascii="黑体" w:hAnsi="黑体" w:eastAsia="黑体"/>
          <w:sz w:val="32"/>
          <w:szCs w:val="32"/>
        </w:rPr>
        <w:t>松霖</w:t>
      </w:r>
      <w:r>
        <w:rPr>
          <w:rFonts w:ascii="黑体" w:hAnsi="黑体" w:eastAsia="黑体"/>
          <w:sz w:val="32"/>
          <w:szCs w:val="32"/>
        </w:rPr>
        <w:t>科技股份有限公司</w:t>
      </w:r>
    </w:p>
    <w:p>
      <w:pPr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/>
          <w:sz w:val="32"/>
          <w:szCs w:val="32"/>
        </w:rPr>
        <w:t>023年</w:t>
      </w:r>
      <w:r>
        <w:rPr>
          <w:rFonts w:hint="eastAsia" w:ascii="黑体" w:hAnsi="黑体" w:eastAsia="黑体"/>
          <w:sz w:val="32"/>
          <w:szCs w:val="32"/>
          <w:lang w:eastAsia="zh-CN"/>
        </w:rPr>
        <w:t>第三季度</w:t>
      </w:r>
      <w:r>
        <w:rPr>
          <w:rFonts w:hint="eastAsia" w:ascii="黑体" w:hAnsi="黑体" w:eastAsia="黑体"/>
          <w:sz w:val="32"/>
          <w:szCs w:val="32"/>
        </w:rPr>
        <w:t>业绩说明会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会议纪要</w:t>
      </w:r>
    </w:p>
    <w:p/>
    <w:p/>
    <w:p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时间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  <w:lang w:val="en-US" w:eastAsia="zh-CN"/>
        </w:rPr>
        <w:t>2023</w:t>
      </w:r>
      <w:r>
        <w:rPr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>11</w:t>
      </w:r>
      <w:r>
        <w:rPr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28</w:t>
      </w:r>
      <w:r>
        <w:rPr>
          <w:sz w:val="24"/>
          <w:szCs w:val="24"/>
        </w:rPr>
        <w:t>日</w:t>
      </w:r>
      <w:r>
        <w:rPr>
          <w:rFonts w:hint="eastAsia"/>
          <w:sz w:val="24"/>
          <w:szCs w:val="24"/>
        </w:rPr>
        <w:t>下</w:t>
      </w:r>
      <w:r>
        <w:rPr>
          <w:sz w:val="24"/>
          <w:szCs w:val="24"/>
        </w:rPr>
        <w:t xml:space="preserve">午 </w:t>
      </w:r>
      <w:r>
        <w:rPr>
          <w:rFonts w:hint="eastAsia"/>
          <w:sz w:val="24"/>
          <w:szCs w:val="24"/>
          <w:lang w:val="en-US" w:eastAsia="zh-CN"/>
        </w:rPr>
        <w:t>16</w:t>
      </w:r>
      <w:r>
        <w:rPr>
          <w:rFonts w:hint="eastAsia"/>
          <w:sz w:val="24"/>
          <w:szCs w:val="24"/>
          <w:lang w:eastAsia="zh-CN"/>
        </w:rPr>
        <w:t>：</w:t>
      </w:r>
      <w:r>
        <w:rPr>
          <w:rFonts w:hint="eastAsia"/>
          <w:sz w:val="24"/>
          <w:szCs w:val="24"/>
          <w:lang w:val="en-US" w:eastAsia="zh-CN"/>
        </w:rPr>
        <w:t>00</w:t>
      </w:r>
      <w:r>
        <w:rPr>
          <w:sz w:val="24"/>
          <w:szCs w:val="24"/>
        </w:rPr>
        <w:t>-1</w:t>
      </w:r>
      <w:r>
        <w:rPr>
          <w:rFonts w:hint="eastAsia"/>
          <w:sz w:val="24"/>
          <w:szCs w:val="24"/>
          <w:lang w:val="en-US" w:eastAsia="zh-CN"/>
        </w:rPr>
        <w:t>7</w:t>
      </w:r>
      <w:r>
        <w:rPr>
          <w:rFonts w:hint="eastAsia"/>
          <w:sz w:val="24"/>
          <w:szCs w:val="24"/>
          <w:lang w:eastAsia="zh-CN"/>
        </w:rPr>
        <w:t>：</w:t>
      </w:r>
      <w:r>
        <w:rPr>
          <w:rFonts w:hint="eastAsia"/>
          <w:sz w:val="24"/>
          <w:szCs w:val="24"/>
          <w:lang w:val="en-US" w:eastAsia="zh-CN"/>
        </w:rPr>
        <w:t>00</w:t>
      </w:r>
      <w:r>
        <w:rPr>
          <w:sz w:val="24"/>
          <w:szCs w:val="24"/>
        </w:rPr>
        <w:t xml:space="preserve"> </w:t>
      </w:r>
    </w:p>
    <w:p>
      <w:pPr>
        <w:spacing w:before="62" w:beforeLines="20" w:line="360" w:lineRule="auto"/>
        <w:rPr>
          <w:rFonts w:hint="eastAsia"/>
          <w:sz w:val="24"/>
          <w:szCs w:val="24"/>
          <w:lang w:val="en-US" w:eastAsia="zh-CN"/>
        </w:rPr>
      </w:pPr>
      <w:r>
        <w:rPr>
          <w:b/>
          <w:sz w:val="24"/>
          <w:szCs w:val="24"/>
        </w:rPr>
        <w:t>业绩说明会会议形式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  <w:lang w:val="en-US" w:eastAsia="zh-CN"/>
        </w:rPr>
        <w:t>网络远程</w:t>
      </w:r>
    </w:p>
    <w:p>
      <w:pPr>
        <w:spacing w:before="62" w:beforeLines="20" w:line="360" w:lineRule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地点：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上海证券交易所上证路演中心（网址：</w:t>
      </w:r>
    </w:p>
    <w:p>
      <w:pPr>
        <w:spacing w:before="62" w:beforeLines="20" w:line="360" w:lineRule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http://roadshow.sseinfo.com/roadshowDisplay.do?tag=home）</w:t>
      </w:r>
    </w:p>
    <w:p>
      <w:pPr>
        <w:spacing w:before="62" w:beforeLines="20" w:line="360" w:lineRule="auto"/>
        <w:rPr>
          <w:sz w:val="24"/>
          <w:szCs w:val="24"/>
        </w:rPr>
      </w:pPr>
      <w:r>
        <w:rPr>
          <w:b/>
          <w:sz w:val="24"/>
          <w:szCs w:val="24"/>
        </w:rPr>
        <w:t>会议嘉宾：</w:t>
      </w:r>
      <w:r>
        <w:rPr>
          <w:sz w:val="24"/>
          <w:szCs w:val="24"/>
        </w:rPr>
        <w:t xml:space="preserve"> </w:t>
      </w:r>
    </w:p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董事长</w:t>
      </w:r>
      <w:r>
        <w:rPr>
          <w:rFonts w:hint="eastAsia"/>
          <w:sz w:val="24"/>
          <w:szCs w:val="24"/>
        </w:rPr>
        <w:t>兼</w:t>
      </w:r>
      <w:r>
        <w:rPr>
          <w:sz w:val="24"/>
          <w:szCs w:val="24"/>
        </w:rPr>
        <w:t>总经理               周华松先生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董事、财务</w:t>
      </w:r>
      <w:r>
        <w:rPr>
          <w:sz w:val="24"/>
          <w:szCs w:val="24"/>
        </w:rPr>
        <w:t>总监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副总经理</w:t>
      </w:r>
      <w:r>
        <w:rPr>
          <w:rFonts w:hint="eastAsia"/>
          <w:sz w:val="24"/>
          <w:szCs w:val="24"/>
        </w:rPr>
        <w:t xml:space="preserve">     魏凌</w:t>
      </w:r>
      <w:r>
        <w:rPr>
          <w:sz w:val="24"/>
          <w:szCs w:val="24"/>
        </w:rPr>
        <w:t>女士</w:t>
      </w:r>
    </w:p>
    <w:p>
      <w:pPr>
        <w:tabs>
          <w:tab w:val="left" w:pos="3430"/>
        </w:tabs>
        <w:spacing w:line="360" w:lineRule="auto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独立董事</w:t>
      </w:r>
      <w:r>
        <w:rPr>
          <w:rFonts w:hint="eastAsia"/>
          <w:sz w:val="24"/>
          <w:szCs w:val="24"/>
          <w:lang w:val="en-US" w:eastAsia="zh-CN"/>
        </w:rPr>
        <w:t xml:space="preserve">                     王颖彬女士</w:t>
      </w:r>
    </w:p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董事、董事会秘书</w:t>
      </w:r>
      <w:r>
        <w:rPr>
          <w:rFonts w:hint="eastAsia"/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吴朝华</w:t>
      </w:r>
      <w:r>
        <w:rPr>
          <w:sz w:val="24"/>
          <w:szCs w:val="24"/>
        </w:rPr>
        <w:t>女士</w:t>
      </w:r>
    </w:p>
    <w:p>
      <w:pPr>
        <w:spacing w:before="62" w:beforeLines="20" w:line="360" w:lineRule="auto"/>
        <w:rPr>
          <w:sz w:val="24"/>
          <w:szCs w:val="24"/>
        </w:rPr>
      </w:pPr>
      <w:r>
        <w:rPr>
          <w:b/>
          <w:sz w:val="24"/>
          <w:szCs w:val="24"/>
        </w:rPr>
        <w:t>说明：</w:t>
      </w:r>
      <w:r>
        <w:rPr>
          <w:sz w:val="24"/>
          <w:szCs w:val="24"/>
        </w:rPr>
        <w:t>本会议纪要根据</w:t>
      </w:r>
      <w:r>
        <w:rPr>
          <w:rFonts w:hint="eastAsia"/>
          <w:sz w:val="24"/>
          <w:szCs w:val="24"/>
        </w:rPr>
        <w:t>2023年</w:t>
      </w:r>
      <w:r>
        <w:rPr>
          <w:rFonts w:hint="eastAsia"/>
          <w:sz w:val="24"/>
          <w:szCs w:val="24"/>
          <w:lang w:eastAsia="zh-CN"/>
        </w:rPr>
        <w:t>第三季度</w:t>
      </w:r>
      <w:r>
        <w:rPr>
          <w:rFonts w:hint="eastAsia"/>
          <w:sz w:val="24"/>
          <w:szCs w:val="24"/>
        </w:rPr>
        <w:t>业绩说明会</w:t>
      </w:r>
      <w:r>
        <w:rPr>
          <w:sz w:val="24"/>
          <w:szCs w:val="24"/>
        </w:rPr>
        <w:t>交流问答情况进行整理。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征集问题回答及文字互动主要内容：</w:t>
      </w:r>
      <w:r>
        <w:rPr>
          <w:rFonts w:hint="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460" w:lineRule="exact"/>
        <w:ind w:firstLine="482" w:firstLineChars="200"/>
        <w:textAlignment w:val="auto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投资者提出的问题及公司回复情况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ascii="宋体" w:hAnsi="宋体"/>
          <w:sz w:val="24"/>
        </w:rPr>
      </w:pPr>
      <w:r>
        <w:rPr>
          <w:rFonts w:ascii="宋体" w:hAnsi="宋体" w:eastAsia="宋体" w:cs="宋体"/>
          <w:sz w:val="24"/>
        </w:rPr>
        <w:t>公司就投资者在本次说明会中提出的问题进行了回复：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numPr>
          <w:ilvl w:val="0"/>
          <w:numId w:val="0"/>
        </w:numPr>
        <w:spacing w:line="360" w:lineRule="auto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1、</w:t>
      </w:r>
      <w:r>
        <w:rPr>
          <w:rFonts w:hint="eastAsia"/>
          <w:b/>
          <w:bCs/>
          <w:sz w:val="24"/>
          <w:szCs w:val="24"/>
        </w:rPr>
        <w:t>周董，松霖发布公告拟在越南建厂，请问目前进度如何呢？</w:t>
      </w:r>
    </w:p>
    <w:p>
      <w:pPr>
        <w:numPr>
          <w:ilvl w:val="0"/>
          <w:numId w:val="0"/>
        </w:num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答：尊敬的投资者，您好！越南投资建厂项目正在有条不紊的推进中，项目如有重大进展，公司会及时履行信息披露义务，请您密切关注公司公告。感谢您的关注！</w:t>
      </w:r>
    </w:p>
    <w:p>
      <w:pPr>
        <w:numPr>
          <w:ilvl w:val="0"/>
          <w:numId w:val="0"/>
        </w:numPr>
        <w:spacing w:line="360" w:lineRule="auto"/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2、公司主要客户有哪些？未来有什么市场拓展计划？或者说如何来保持公司的业绩增长空间呢？</w:t>
      </w:r>
    </w:p>
    <w:p>
      <w:pPr>
        <w:numPr>
          <w:ilvl w:val="0"/>
          <w:numId w:val="0"/>
        </w:num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答：尊敬的投资者您好！公司主要客户有国际知名的高端厨卫、美容健</w:t>
      </w:r>
      <w:r>
        <w:rPr>
          <w:rFonts w:hint="eastAsia"/>
          <w:sz w:val="24"/>
          <w:szCs w:val="24"/>
          <w:lang w:val="en-US" w:eastAsia="zh-CN"/>
        </w:rPr>
        <w:t>康品牌商、大型连锁零售商以及品牌电商等。公司通过IDM模式，聚焦研发端，以客户需求为导向，研发与销售联动的研发模式，以“健康·智能”作为底层技术打造“智能健康硬件品类冠军孵化平台”。智能健康硬件涵盖了多个领域，包括厨卫、美容硬件和新兴智能健康硬件等品类，厨卫健康品类主要通过产品系统化、集成化方式、技术创新等手段，产生新产品、新功能，拓展新类型品牌客户而实现业务增长。美容健康品类的增长主要是由新客户和新项目的产生。感谢您对公司的关注！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spacing w:line="360" w:lineRule="auto"/>
        <w:ind w:leftChars="0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default"/>
          <w:b/>
          <w:bCs/>
          <w:sz w:val="24"/>
          <w:szCs w:val="24"/>
          <w:lang w:val="en-US" w:eastAsia="zh-CN"/>
        </w:rPr>
        <w:t>请问，今年公司整体营收是否达到预期？您对未来的业绩展望乐观吗？</w:t>
      </w:r>
    </w:p>
    <w:p>
      <w:pPr>
        <w:numPr>
          <w:numId w:val="0"/>
        </w:numPr>
        <w:spacing w:line="360" w:lineRule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答：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尊敬的投资者，您好！2023年前三季度，公司全体上下勠力同心，实现营业收入21.94亿元，同比降低11.76%，符合整体预期。但目前整个行业发展仍受宏观经济的一定影响，四季度公司将继续努力，致力于推进各品类发展。感谢您的关注！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default"/>
          <w:b/>
          <w:bCs/>
          <w:sz w:val="24"/>
          <w:szCs w:val="24"/>
          <w:lang w:val="en-US" w:eastAsia="zh-CN"/>
        </w:rPr>
        <w:t>尊敬的董事长，下午好！作为个人投资者，希望和公司领导交流一下，1、可视三季报显示公司营收下降净利润增长，投资和筹资现金流为负，能否分析一下原因？2、作为个人投资者，近期是否可以来公司实地调研?</w:t>
      </w:r>
    </w:p>
    <w:p>
      <w:pPr>
        <w:numPr>
          <w:numId w:val="0"/>
        </w:numPr>
        <w:spacing w:line="360" w:lineRule="auto"/>
        <w:ind w:leftChars="0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答：尊敬的投资者您好！1、公司营收下降净利润增长主要有2个因素影响。首先，今年公司产品结构、汇率还有原材料等因素的变化，造成公司毛利率提升，公司前三季度的综合毛利率同比去年上升了5个百分点。其次，因为剥离“松霖·家”业务增加了公司利润。投资和筹资现金流为负主要由于本期结构性存款的净投资支出、借款同比减少，公司于上年度公开发行了可转换公司债券2、公司一直高度重视投资者关系管理工作，诚挚欢迎机构投资者、个人投资者来司调研。如需现场调研，请提前向公司投资者关系邮箱（irm@solex.cn）邮件预约。感谢您对公司的关注！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/>
          <w:b w:val="0"/>
          <w:bCs w:val="0"/>
          <w:sz w:val="24"/>
          <w:szCs w:val="2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8EAC77"/>
    <w:multiLevelType w:val="singleLevel"/>
    <w:tmpl w:val="7F8EAC77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Q3MGJlMDUzYzkxOGVmZjEzNGI3OGU1NmRiMDhkZjcifQ=="/>
  </w:docVars>
  <w:rsids>
    <w:rsidRoot w:val="00A42650"/>
    <w:rsid w:val="000131F3"/>
    <w:rsid w:val="00045834"/>
    <w:rsid w:val="000565FC"/>
    <w:rsid w:val="00075206"/>
    <w:rsid w:val="00080A1E"/>
    <w:rsid w:val="000F69FC"/>
    <w:rsid w:val="0010018D"/>
    <w:rsid w:val="00107E82"/>
    <w:rsid w:val="001552D1"/>
    <w:rsid w:val="001553A6"/>
    <w:rsid w:val="0018138A"/>
    <w:rsid w:val="001A5216"/>
    <w:rsid w:val="001F446D"/>
    <w:rsid w:val="0022176C"/>
    <w:rsid w:val="00233CFA"/>
    <w:rsid w:val="00274182"/>
    <w:rsid w:val="002770B5"/>
    <w:rsid w:val="00297D72"/>
    <w:rsid w:val="002C2194"/>
    <w:rsid w:val="002C289E"/>
    <w:rsid w:val="002C7D1F"/>
    <w:rsid w:val="002D0034"/>
    <w:rsid w:val="003114D7"/>
    <w:rsid w:val="00311B1D"/>
    <w:rsid w:val="00341BD8"/>
    <w:rsid w:val="00343F09"/>
    <w:rsid w:val="00344D9E"/>
    <w:rsid w:val="00346D0C"/>
    <w:rsid w:val="00387C0E"/>
    <w:rsid w:val="00396DA2"/>
    <w:rsid w:val="003C41B1"/>
    <w:rsid w:val="003D0D4B"/>
    <w:rsid w:val="003D7958"/>
    <w:rsid w:val="003D7BD6"/>
    <w:rsid w:val="003E085A"/>
    <w:rsid w:val="003F121D"/>
    <w:rsid w:val="00431B50"/>
    <w:rsid w:val="00456C0D"/>
    <w:rsid w:val="0046335A"/>
    <w:rsid w:val="00481889"/>
    <w:rsid w:val="00483CC2"/>
    <w:rsid w:val="00523F0E"/>
    <w:rsid w:val="00557B65"/>
    <w:rsid w:val="00592B0B"/>
    <w:rsid w:val="005B70B3"/>
    <w:rsid w:val="005C18A2"/>
    <w:rsid w:val="005C62CF"/>
    <w:rsid w:val="005E02D4"/>
    <w:rsid w:val="00630464"/>
    <w:rsid w:val="0065319F"/>
    <w:rsid w:val="00653A91"/>
    <w:rsid w:val="0065408A"/>
    <w:rsid w:val="00657F26"/>
    <w:rsid w:val="00663659"/>
    <w:rsid w:val="00663A57"/>
    <w:rsid w:val="00680B3E"/>
    <w:rsid w:val="00715928"/>
    <w:rsid w:val="00724012"/>
    <w:rsid w:val="00737B50"/>
    <w:rsid w:val="00762117"/>
    <w:rsid w:val="00774307"/>
    <w:rsid w:val="00782C0F"/>
    <w:rsid w:val="00786441"/>
    <w:rsid w:val="007A1162"/>
    <w:rsid w:val="007A15F0"/>
    <w:rsid w:val="007A567F"/>
    <w:rsid w:val="007B2D5D"/>
    <w:rsid w:val="007D6F46"/>
    <w:rsid w:val="00831222"/>
    <w:rsid w:val="0085122B"/>
    <w:rsid w:val="00865A46"/>
    <w:rsid w:val="00871F22"/>
    <w:rsid w:val="00876146"/>
    <w:rsid w:val="00892AD3"/>
    <w:rsid w:val="008B687C"/>
    <w:rsid w:val="009470C3"/>
    <w:rsid w:val="00982975"/>
    <w:rsid w:val="00983A88"/>
    <w:rsid w:val="009A6312"/>
    <w:rsid w:val="009B2CD3"/>
    <w:rsid w:val="009C2690"/>
    <w:rsid w:val="009D5FFC"/>
    <w:rsid w:val="009D6D1C"/>
    <w:rsid w:val="009F17DA"/>
    <w:rsid w:val="00A237B9"/>
    <w:rsid w:val="00A25201"/>
    <w:rsid w:val="00A27326"/>
    <w:rsid w:val="00A309F2"/>
    <w:rsid w:val="00A33389"/>
    <w:rsid w:val="00A42650"/>
    <w:rsid w:val="00A452DE"/>
    <w:rsid w:val="00A6734E"/>
    <w:rsid w:val="00A71DEC"/>
    <w:rsid w:val="00A7243E"/>
    <w:rsid w:val="00AB48EB"/>
    <w:rsid w:val="00AC26C6"/>
    <w:rsid w:val="00AC2CAA"/>
    <w:rsid w:val="00AF541C"/>
    <w:rsid w:val="00B366E8"/>
    <w:rsid w:val="00B4210D"/>
    <w:rsid w:val="00B61D57"/>
    <w:rsid w:val="00B651AA"/>
    <w:rsid w:val="00B72316"/>
    <w:rsid w:val="00B81CB4"/>
    <w:rsid w:val="00B87310"/>
    <w:rsid w:val="00BB5707"/>
    <w:rsid w:val="00BE5E0F"/>
    <w:rsid w:val="00BF5F63"/>
    <w:rsid w:val="00C04B62"/>
    <w:rsid w:val="00C15E6D"/>
    <w:rsid w:val="00C20383"/>
    <w:rsid w:val="00C42123"/>
    <w:rsid w:val="00C52163"/>
    <w:rsid w:val="00C818B4"/>
    <w:rsid w:val="00C829C5"/>
    <w:rsid w:val="00CA3EEB"/>
    <w:rsid w:val="00CC38E2"/>
    <w:rsid w:val="00D0425D"/>
    <w:rsid w:val="00D072B9"/>
    <w:rsid w:val="00D20BEE"/>
    <w:rsid w:val="00D432AB"/>
    <w:rsid w:val="00D469EE"/>
    <w:rsid w:val="00D60395"/>
    <w:rsid w:val="00D80659"/>
    <w:rsid w:val="00D905DD"/>
    <w:rsid w:val="00DC1546"/>
    <w:rsid w:val="00DD70EA"/>
    <w:rsid w:val="00DD7A61"/>
    <w:rsid w:val="00E231EE"/>
    <w:rsid w:val="00E632AF"/>
    <w:rsid w:val="00E7248B"/>
    <w:rsid w:val="00E801BA"/>
    <w:rsid w:val="00EA193C"/>
    <w:rsid w:val="00EC51E6"/>
    <w:rsid w:val="00ED364A"/>
    <w:rsid w:val="00EF0EEF"/>
    <w:rsid w:val="00EF3913"/>
    <w:rsid w:val="00EF6066"/>
    <w:rsid w:val="00EF79D6"/>
    <w:rsid w:val="00F213AF"/>
    <w:rsid w:val="00F24C22"/>
    <w:rsid w:val="00F57452"/>
    <w:rsid w:val="00F630FD"/>
    <w:rsid w:val="00F72E29"/>
    <w:rsid w:val="00F747A4"/>
    <w:rsid w:val="00F7787A"/>
    <w:rsid w:val="00FA2E9E"/>
    <w:rsid w:val="00FA3289"/>
    <w:rsid w:val="07EC3C76"/>
    <w:rsid w:val="13FD017F"/>
    <w:rsid w:val="19EE5FA2"/>
    <w:rsid w:val="1DE21007"/>
    <w:rsid w:val="2015021B"/>
    <w:rsid w:val="204924E5"/>
    <w:rsid w:val="2E4307BF"/>
    <w:rsid w:val="32CB40D7"/>
    <w:rsid w:val="3CE96DA3"/>
    <w:rsid w:val="45C84F1B"/>
    <w:rsid w:val="6E6B2084"/>
    <w:rsid w:val="777C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character" w:styleId="9">
    <w:name w:val="FollowedHyperlink"/>
    <w:basedOn w:val="8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2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4">
    <w:name w:val="批注文字 Char"/>
    <w:basedOn w:val="8"/>
    <w:link w:val="2"/>
    <w:semiHidden/>
    <w:qFormat/>
    <w:uiPriority w:val="99"/>
  </w:style>
  <w:style w:type="character" w:customStyle="1" w:styleId="15">
    <w:name w:val="批注主题 Char"/>
    <w:basedOn w:val="14"/>
    <w:link w:val="6"/>
    <w:semiHidden/>
    <w:qFormat/>
    <w:uiPriority w:val="99"/>
    <w:rPr>
      <w:b/>
      <w:bCs/>
    </w:rPr>
  </w:style>
  <w:style w:type="character" w:customStyle="1" w:styleId="16">
    <w:name w:val="批注框文本 Char"/>
    <w:basedOn w:val="8"/>
    <w:link w:val="3"/>
    <w:semiHidden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paragraph" w:customStyle="1" w:styleId="18">
    <w:name w:val="_Style 6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1253</Words>
  <Characters>1346</Characters>
  <Lines>12</Lines>
  <Paragraphs>3</Paragraphs>
  <TotalTime>1</TotalTime>
  <ScaleCrop>false</ScaleCrop>
  <LinksUpToDate>false</LinksUpToDate>
  <CharactersWithSpaces>1428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2021-04-21T01:00:00Z</dcterms:created>
  <dc:creator>Horizon客户端</dc:creator>
  <cp:lastModifiedBy>阿某某Paca</cp:lastModifiedBy>
  <dcterms:modified xsi:type="dcterms:W3CDTF">2023-11-28T09:13:41Z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6771B72C308D4C7389226BA28841AF1C</vt:lpwstr>
  </property>
</Properties>
</file>