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D037FA">
      <w:pPr>
        <w:tabs>
          <w:tab w:val="left" w:pos="6705"/>
        </w:tabs>
        <w:rPr>
          <w:rFonts w:ascii="Times New Roman" w:hAnsi="Times New Roman"/>
          <w:b/>
          <w:kern w:val="0"/>
          <w:sz w:val="24"/>
        </w:rPr>
      </w:pPr>
      <w:r w:rsidRPr="004F3029">
        <w:rPr>
          <w:rFonts w:ascii="Times New Roman" w:hAnsi="宋体"/>
          <w:b/>
          <w:kern w:val="0"/>
          <w:sz w:val="24"/>
        </w:rPr>
        <w:t>证券简称：</w:t>
      </w:r>
      <w:r w:rsidR="00804DE1" w:rsidRPr="004F3029">
        <w:rPr>
          <w:rFonts w:ascii="Times New Roman" w:hAnsi="宋体"/>
          <w:b/>
          <w:kern w:val="0"/>
          <w:sz w:val="24"/>
        </w:rPr>
        <w:t>安旭生物</w:t>
      </w:r>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880A0C" w:rsidRPr="005C0372">
        <w:rPr>
          <w:rFonts w:ascii="Times New Roman" w:hAnsi="Times New Roman"/>
          <w:b/>
          <w:kern w:val="0"/>
          <w:sz w:val="24"/>
        </w:rPr>
        <w:t>3-0</w:t>
      </w:r>
      <w:r w:rsidR="00577CF7">
        <w:rPr>
          <w:rFonts w:ascii="Times New Roman" w:hAnsi="Times New Roman"/>
          <w:b/>
          <w:kern w:val="0"/>
          <w:sz w:val="24"/>
        </w:rPr>
        <w:t>06</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□分析师会议</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D3444C" w:rsidP="00E71912">
            <w:pPr>
              <w:rPr>
                <w:rFonts w:ascii="Times New Roman" w:eastAsia="楷体" w:hAnsi="Times New Roman"/>
                <w:sz w:val="24"/>
              </w:rPr>
            </w:pPr>
            <w:r w:rsidRPr="00D3444C">
              <w:rPr>
                <w:rFonts w:ascii="Times New Roman" w:eastAsia="楷体" w:hAnsi="Times New Roman" w:hint="eastAsia"/>
                <w:sz w:val="24"/>
              </w:rPr>
              <w:t>2023</w:t>
            </w:r>
            <w:r w:rsidRPr="00D3444C">
              <w:rPr>
                <w:rFonts w:ascii="Times New Roman" w:eastAsia="楷体" w:hAnsi="Times New Roman" w:hint="eastAsia"/>
                <w:sz w:val="24"/>
              </w:rPr>
              <w:t>年</w:t>
            </w:r>
            <w:r w:rsidR="00577CF7">
              <w:rPr>
                <w:rFonts w:ascii="Times New Roman" w:eastAsia="楷体" w:hAnsi="Times New Roman" w:hint="eastAsia"/>
                <w:sz w:val="24"/>
              </w:rPr>
              <w:t>第三季度</w:t>
            </w:r>
            <w:r w:rsidRPr="00D3444C">
              <w:rPr>
                <w:rFonts w:ascii="Times New Roman" w:eastAsia="楷体" w:hAnsi="Times New Roman" w:hint="eastAsia"/>
                <w:sz w:val="24"/>
              </w:rPr>
              <w:t>业绩说明会</w:t>
            </w:r>
          </w:p>
        </w:tc>
      </w:tr>
      <w:tr w:rsidR="00DF2823" w:rsidRPr="00DF2823"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AF121D" w:rsidP="00577CF7">
            <w:pPr>
              <w:rPr>
                <w:rFonts w:ascii="Times New Roman" w:eastAsia="楷体" w:hAnsi="Times New Roman"/>
                <w:sz w:val="24"/>
              </w:rPr>
            </w:pPr>
            <w:r>
              <w:rPr>
                <w:rFonts w:ascii="Times New Roman" w:eastAsia="楷体" w:hAnsi="Times New Roman" w:hint="eastAsia"/>
                <w:sz w:val="24"/>
              </w:rPr>
              <w:t>202</w:t>
            </w:r>
            <w:r w:rsidR="00880A0C">
              <w:rPr>
                <w:rFonts w:ascii="Times New Roman" w:eastAsia="楷体" w:hAnsi="Times New Roman"/>
                <w:sz w:val="24"/>
              </w:rPr>
              <w:t>3</w:t>
            </w:r>
            <w:r>
              <w:rPr>
                <w:rFonts w:ascii="Times New Roman" w:eastAsia="楷体" w:hAnsi="Times New Roman" w:hint="eastAsia"/>
                <w:sz w:val="24"/>
              </w:rPr>
              <w:t>年</w:t>
            </w:r>
            <w:r w:rsidR="00577CF7">
              <w:rPr>
                <w:rFonts w:ascii="Times New Roman" w:eastAsia="楷体" w:hAnsi="Times New Roman"/>
                <w:sz w:val="24"/>
              </w:rPr>
              <w:t>11</w:t>
            </w:r>
            <w:r>
              <w:rPr>
                <w:rFonts w:ascii="Times New Roman" w:eastAsia="楷体" w:hAnsi="Times New Roman" w:hint="eastAsia"/>
                <w:sz w:val="24"/>
              </w:rPr>
              <w:t>月</w:t>
            </w:r>
            <w:r w:rsidR="00577CF7">
              <w:rPr>
                <w:rFonts w:ascii="Times New Roman" w:eastAsia="楷体" w:hAnsi="Times New Roman"/>
                <w:sz w:val="24"/>
              </w:rPr>
              <w:t>29</w:t>
            </w:r>
            <w:r>
              <w:rPr>
                <w:rFonts w:ascii="Times New Roman" w:eastAsia="楷体" w:hAnsi="Times New Roman" w:hint="eastAsia"/>
                <w:sz w:val="24"/>
              </w:rPr>
              <w:t>日</w:t>
            </w:r>
            <w:r w:rsidR="00EE58B7">
              <w:rPr>
                <w:rFonts w:ascii="Times New Roman" w:eastAsia="楷体" w:hAnsi="Times New Roman"/>
                <w:sz w:val="24"/>
              </w:rPr>
              <w:t>13</w:t>
            </w:r>
            <w:r w:rsidR="000312E3">
              <w:rPr>
                <w:rFonts w:ascii="Times New Roman" w:eastAsia="楷体" w:hAnsi="Times New Roman"/>
                <w:sz w:val="24"/>
              </w:rPr>
              <w:t>:00</w:t>
            </w:r>
            <w:r w:rsidR="00F72312">
              <w:rPr>
                <w:rFonts w:ascii="Times New Roman" w:eastAsia="楷体" w:hAnsi="Times New Roman"/>
                <w:sz w:val="24"/>
              </w:rPr>
              <w:t>-</w:t>
            </w:r>
            <w:r w:rsidR="00577CF7">
              <w:rPr>
                <w:rFonts w:ascii="Times New Roman" w:eastAsia="楷体" w:hAnsi="Times New Roman"/>
                <w:sz w:val="24"/>
              </w:rPr>
              <w:t>14</w:t>
            </w:r>
            <w:r w:rsidR="004C5CC2">
              <w:rPr>
                <w:rFonts w:ascii="Times New Roman" w:eastAsia="楷体" w:hAnsi="Times New Roman"/>
                <w:sz w:val="24"/>
              </w:rPr>
              <w:t>:</w:t>
            </w:r>
            <w:r w:rsidR="003F0043">
              <w:rPr>
                <w:rFonts w:ascii="Times New Roman" w:eastAsia="楷体" w:hAnsi="Times New Roman"/>
                <w:sz w:val="24"/>
              </w:rPr>
              <w:t>00</w:t>
            </w:r>
          </w:p>
        </w:tc>
      </w:tr>
      <w:tr w:rsidR="00DF2823" w:rsidRPr="00DF2823"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上海证券交易所上证路演中心（网址：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E74DF5" w:rsidRPr="00E74DF5">
              <w:rPr>
                <w:rFonts w:ascii="Times New Roman" w:eastAsia="楷体" w:hAnsi="Times New Roman" w:hint="eastAsia"/>
                <w:sz w:val="24"/>
              </w:rPr>
              <w:t>财务总监康敏</w:t>
            </w:r>
            <w:r w:rsidR="00E74DF5">
              <w:rPr>
                <w:rFonts w:ascii="Times New Roman" w:eastAsia="楷体" w:hAnsi="Times New Roman" w:hint="eastAsia"/>
                <w:sz w:val="24"/>
              </w:rPr>
              <w:t>、</w:t>
            </w:r>
            <w:r w:rsidR="00E74DF5" w:rsidRPr="00E74DF5">
              <w:rPr>
                <w:rFonts w:ascii="Times New Roman" w:eastAsia="楷体" w:hAnsi="Times New Roman" w:hint="eastAsia"/>
                <w:sz w:val="24"/>
              </w:rPr>
              <w:t>独立董事章国标</w:t>
            </w:r>
          </w:p>
        </w:tc>
      </w:tr>
      <w:tr w:rsidR="00DF2823" w:rsidRPr="00D3493A"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7"/>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894754" w:rsidRPr="00F02F9A" w:rsidRDefault="00894754" w:rsidP="00EA3BEB">
            <w:pPr>
              <w:autoSpaceDE w:val="0"/>
              <w:autoSpaceDN w:val="0"/>
              <w:adjustRightInd w:val="0"/>
              <w:snapToGrid w:val="0"/>
              <w:spacing w:line="360" w:lineRule="auto"/>
              <w:ind w:firstLineChars="200" w:firstLine="480"/>
              <w:rPr>
                <w:rFonts w:ascii="Times New Roman" w:eastAsia="楷体" w:hAnsi="Times New Roman"/>
                <w:sz w:val="24"/>
              </w:rPr>
            </w:pPr>
            <w:r w:rsidRPr="00F02F9A">
              <w:rPr>
                <w:rFonts w:ascii="Times New Roman" w:eastAsia="楷体" w:hAnsi="Times New Roman" w:hint="eastAsia"/>
                <w:sz w:val="24"/>
              </w:rPr>
              <w:t>杭州安旭生物科技股份有限公司（简称“安旭生物”，股票代码：</w:t>
            </w:r>
            <w:r w:rsidRPr="00F02F9A">
              <w:rPr>
                <w:rFonts w:ascii="Times New Roman" w:eastAsia="楷体" w:hAnsi="Times New Roman" w:hint="eastAsia"/>
                <w:sz w:val="24"/>
              </w:rPr>
              <w:t>688075</w:t>
            </w:r>
            <w:r w:rsidRPr="00F02F9A">
              <w:rPr>
                <w:rFonts w:ascii="Times New Roman" w:eastAsia="楷体" w:hAnsi="Times New Roman" w:hint="eastAsia"/>
                <w:sz w:val="24"/>
              </w:rPr>
              <w:t>）成立于</w:t>
            </w:r>
            <w:r w:rsidRPr="00F02F9A">
              <w:rPr>
                <w:rFonts w:ascii="Times New Roman" w:eastAsia="楷体" w:hAnsi="Times New Roman" w:hint="eastAsia"/>
                <w:sz w:val="24"/>
              </w:rPr>
              <w:t>2008</w:t>
            </w:r>
            <w:r w:rsidRPr="00F02F9A">
              <w:rPr>
                <w:rFonts w:ascii="Times New Roman" w:eastAsia="楷体" w:hAnsi="Times New Roman" w:hint="eastAsia"/>
                <w:sz w:val="24"/>
              </w:rPr>
              <w:t>年，于</w:t>
            </w:r>
            <w:r w:rsidRPr="00F02F9A">
              <w:rPr>
                <w:rFonts w:ascii="Times New Roman" w:eastAsia="楷体" w:hAnsi="Times New Roman" w:hint="eastAsia"/>
                <w:sz w:val="24"/>
              </w:rPr>
              <w:t>2021</w:t>
            </w:r>
            <w:r w:rsidRPr="00F02F9A">
              <w:rPr>
                <w:rFonts w:ascii="Times New Roman" w:eastAsia="楷体" w:hAnsi="Times New Roman" w:hint="eastAsia"/>
                <w:sz w:val="24"/>
              </w:rPr>
              <w:t>年</w:t>
            </w:r>
            <w:r w:rsidRPr="00F02F9A">
              <w:rPr>
                <w:rFonts w:ascii="Times New Roman" w:eastAsia="楷体" w:hAnsi="Times New Roman" w:hint="eastAsia"/>
                <w:sz w:val="24"/>
              </w:rPr>
              <w:t>11</w:t>
            </w:r>
            <w:r w:rsidRPr="00F02F9A">
              <w:rPr>
                <w:rFonts w:ascii="Times New Roman" w:eastAsia="楷体" w:hAnsi="Times New Roman" w:hint="eastAsia"/>
                <w:sz w:val="24"/>
              </w:rPr>
              <w:t>月</w:t>
            </w:r>
            <w:r w:rsidRPr="00F02F9A">
              <w:rPr>
                <w:rFonts w:ascii="Times New Roman" w:eastAsia="楷体" w:hAnsi="Times New Roman" w:hint="eastAsia"/>
                <w:sz w:val="24"/>
              </w:rPr>
              <w:t>18</w:t>
            </w:r>
            <w:r w:rsidRPr="00F02F9A">
              <w:rPr>
                <w:rFonts w:ascii="Times New Roman" w:eastAsia="楷体" w:hAnsi="Times New Roman" w:hint="eastAsia"/>
                <w:sz w:val="24"/>
              </w:rPr>
              <w:t>日登陆科创板，是一家集研发、生产、销售体外诊断试剂、</w:t>
            </w:r>
            <w:r w:rsidRPr="00F02F9A">
              <w:rPr>
                <w:rFonts w:ascii="Times New Roman" w:eastAsia="楷体" w:hAnsi="Times New Roman" w:hint="eastAsia"/>
                <w:sz w:val="24"/>
              </w:rPr>
              <w:t>POCT</w:t>
            </w:r>
            <w:r w:rsidRPr="00F02F9A">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894754" w:rsidRPr="00F02F9A" w:rsidRDefault="00894754" w:rsidP="00EA3BEB">
            <w:pPr>
              <w:autoSpaceDE w:val="0"/>
              <w:autoSpaceDN w:val="0"/>
              <w:adjustRightInd w:val="0"/>
              <w:snapToGrid w:val="0"/>
              <w:spacing w:line="360" w:lineRule="auto"/>
              <w:ind w:firstLineChars="200" w:firstLine="480"/>
              <w:rPr>
                <w:rFonts w:ascii="Times New Roman" w:eastAsia="楷体" w:hAnsi="Times New Roman"/>
                <w:sz w:val="24"/>
              </w:rPr>
            </w:pPr>
            <w:r w:rsidRPr="00F02F9A">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w:t>
            </w:r>
            <w:r w:rsidR="007F1CBF" w:rsidRPr="00F02F9A">
              <w:rPr>
                <w:rFonts w:ascii="Times New Roman" w:eastAsia="楷体" w:hAnsi="Times New Roman" w:hint="eastAsia"/>
                <w:sz w:val="24"/>
              </w:rPr>
              <w:t>重点</w:t>
            </w:r>
            <w:r w:rsidRPr="00F02F9A">
              <w:rPr>
                <w:rFonts w:ascii="Times New Roman" w:eastAsia="楷体" w:hAnsi="Times New Roman" w:hint="eastAsia"/>
                <w:sz w:val="24"/>
              </w:rPr>
              <w:t>小巨人企业”等，研发始终聚焦行业前沿与市场焦点，涉足领域不断延伸拓展。</w:t>
            </w:r>
          </w:p>
          <w:p w:rsidR="00894754" w:rsidRDefault="00894754" w:rsidP="00EA3BEB">
            <w:pPr>
              <w:autoSpaceDE w:val="0"/>
              <w:autoSpaceDN w:val="0"/>
              <w:adjustRightInd w:val="0"/>
              <w:snapToGrid w:val="0"/>
              <w:spacing w:line="360" w:lineRule="auto"/>
              <w:ind w:firstLineChars="200" w:firstLine="480"/>
              <w:rPr>
                <w:rFonts w:ascii="Times New Roman" w:eastAsia="楷体" w:hAnsi="Times New Roman"/>
                <w:sz w:val="24"/>
              </w:rPr>
            </w:pPr>
            <w:r w:rsidRPr="00F02F9A">
              <w:rPr>
                <w:rFonts w:ascii="Times New Roman" w:eastAsia="楷体" w:hAnsi="Times New Roman" w:hint="eastAsia"/>
                <w:sz w:val="24"/>
              </w:rPr>
              <w:t>依托抗原抗体自主研发生产的生物原料技术平台，以及成熟</w:t>
            </w:r>
            <w:r w:rsidRPr="00F02F9A">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sidRPr="00F02F9A">
              <w:rPr>
                <w:rFonts w:ascii="Times New Roman" w:eastAsia="楷体" w:hAnsi="Times New Roman" w:hint="eastAsia"/>
                <w:sz w:val="24"/>
              </w:rPr>
              <w:t>POCT</w:t>
            </w:r>
            <w:r w:rsidRPr="00F02F9A">
              <w:rPr>
                <w:rFonts w:ascii="Times New Roman" w:eastAsia="楷体" w:hAnsi="Times New Roman" w:hint="eastAsia"/>
                <w:sz w:val="24"/>
              </w:rPr>
              <w:t>试剂，以及相关配套仪器，产品畅销欧美、澳洲、亚洲等</w:t>
            </w:r>
            <w:r w:rsidRPr="00F02F9A">
              <w:rPr>
                <w:rFonts w:ascii="Times New Roman" w:eastAsia="楷体" w:hAnsi="Times New Roman" w:hint="eastAsia"/>
                <w:sz w:val="24"/>
              </w:rPr>
              <w:t>150</w:t>
            </w:r>
            <w:r w:rsidRPr="00F02F9A">
              <w:rPr>
                <w:rFonts w:ascii="Times New Roman" w:eastAsia="楷体" w:hAnsi="Times New Roman" w:hint="eastAsia"/>
                <w:sz w:val="24"/>
              </w:rPr>
              <w:t>多个国家和地区，并能够根据市场需求快速更新迭代，形成了强劲的市场竞争力。</w:t>
            </w:r>
          </w:p>
          <w:p w:rsidR="00435B30" w:rsidRPr="00F02F9A" w:rsidRDefault="00435B30" w:rsidP="00EA3BEB">
            <w:pPr>
              <w:autoSpaceDE w:val="0"/>
              <w:autoSpaceDN w:val="0"/>
              <w:adjustRightInd w:val="0"/>
              <w:snapToGrid w:val="0"/>
              <w:spacing w:line="360" w:lineRule="auto"/>
              <w:ind w:firstLineChars="200" w:firstLine="480"/>
              <w:rPr>
                <w:rFonts w:ascii="Times New Roman" w:eastAsia="楷体" w:hAnsi="Times New Roman"/>
                <w:sz w:val="24"/>
              </w:rPr>
            </w:pPr>
            <w:r w:rsidRPr="00435B30">
              <w:rPr>
                <w:rFonts w:ascii="Times New Roman" w:eastAsia="楷体" w:hAnsi="Times New Roman" w:hint="eastAsia"/>
                <w:sz w:val="24"/>
              </w:rPr>
              <w:t>同时，公司积极战略布局医药领域项目，打造安旭生物医疗大健康产业，进军第三方医学检验实验室、宠物健康管理及家庭健康管理等领域。</w:t>
            </w:r>
          </w:p>
          <w:p w:rsidR="00FC39A2" w:rsidRDefault="00FC39A2" w:rsidP="00EA3BEB">
            <w:pPr>
              <w:autoSpaceDE w:val="0"/>
              <w:autoSpaceDN w:val="0"/>
              <w:adjustRightInd w:val="0"/>
              <w:snapToGrid w:val="0"/>
              <w:spacing w:line="360" w:lineRule="auto"/>
              <w:ind w:firstLineChars="200" w:firstLine="480"/>
              <w:rPr>
                <w:rFonts w:ascii="Times New Roman" w:eastAsia="楷体" w:hAnsi="Times New Roman"/>
                <w:sz w:val="24"/>
              </w:rPr>
            </w:pPr>
            <w:r w:rsidRPr="00F02F9A">
              <w:rPr>
                <w:rFonts w:ascii="Times New Roman" w:eastAsia="楷体" w:hAnsi="Times New Roman" w:hint="eastAsia"/>
                <w:sz w:val="24"/>
              </w:rPr>
              <w:t>未来，公司仍将秉承“为人类健康提供卓越的产品及服务”的使命，继续加大对生物原料的研发生产投入，以及</w:t>
            </w:r>
            <w:r w:rsidRPr="00F02F9A">
              <w:rPr>
                <w:rFonts w:ascii="Times New Roman" w:eastAsia="楷体" w:hAnsi="Times New Roman" w:hint="eastAsia"/>
                <w:sz w:val="24"/>
              </w:rPr>
              <w:t>POCT</w:t>
            </w:r>
            <w:r w:rsidRPr="00F02F9A">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8466F0" w:rsidRPr="00F02F9A" w:rsidRDefault="008466F0" w:rsidP="00EA3BEB">
            <w:pPr>
              <w:autoSpaceDE w:val="0"/>
              <w:autoSpaceDN w:val="0"/>
              <w:adjustRightInd w:val="0"/>
              <w:snapToGrid w:val="0"/>
              <w:spacing w:line="360" w:lineRule="auto"/>
              <w:ind w:firstLineChars="200" w:firstLine="480"/>
              <w:rPr>
                <w:rFonts w:ascii="Times New Roman" w:eastAsia="楷体" w:hAnsi="Times New Roman" w:hint="eastAsia"/>
                <w:sz w:val="24"/>
              </w:rPr>
            </w:pPr>
          </w:p>
          <w:p w:rsidR="00EF32A8" w:rsidRPr="009C26F0" w:rsidRDefault="00EF32A8" w:rsidP="00E34069">
            <w:pPr>
              <w:pStyle w:val="a7"/>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965605" w:rsidP="00965605">
            <w:pPr>
              <w:pStyle w:val="a7"/>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965605">
              <w:rPr>
                <w:rFonts w:ascii="Times New Roman" w:eastAsia="楷体" w:hAnsi="Times New Roman" w:hint="eastAsia"/>
                <w:b/>
                <w:sz w:val="24"/>
              </w:rPr>
              <w:t>安旭在国内的销售渠道建设方面进展如何？</w:t>
            </w:r>
          </w:p>
          <w:p w:rsidR="003F3CD2" w:rsidRPr="009667FF" w:rsidRDefault="00EF1673" w:rsidP="00965605">
            <w:pPr>
              <w:autoSpaceDE w:val="0"/>
              <w:autoSpaceDN w:val="0"/>
              <w:adjustRightInd w:val="0"/>
              <w:snapToGrid w:val="0"/>
              <w:spacing w:line="360" w:lineRule="auto"/>
              <w:ind w:firstLineChars="200" w:firstLine="480"/>
              <w:rPr>
                <w:rFonts w:ascii="Times New Roman" w:eastAsia="楷体" w:hAnsi="Times New Roman"/>
                <w:sz w:val="24"/>
              </w:rPr>
            </w:pPr>
            <w:r w:rsidRPr="009667FF">
              <w:rPr>
                <w:rFonts w:ascii="Times New Roman" w:eastAsia="楷体" w:hAnsi="Times New Roman" w:hint="eastAsia"/>
                <w:sz w:val="24"/>
              </w:rPr>
              <w:t>回复：</w:t>
            </w:r>
            <w:r w:rsidR="00965605" w:rsidRPr="00965605">
              <w:rPr>
                <w:rFonts w:ascii="Times New Roman" w:eastAsia="楷体" w:hAnsi="Times New Roman" w:hint="eastAsia"/>
                <w:sz w:val="24"/>
              </w:rPr>
              <w:t>公司销售模式以外销为主，近年来公司海外市场销售占比普遍在</w:t>
            </w:r>
            <w:r w:rsidR="00965605" w:rsidRPr="00965605">
              <w:rPr>
                <w:rFonts w:ascii="Times New Roman" w:eastAsia="楷体" w:hAnsi="Times New Roman" w:hint="eastAsia"/>
                <w:sz w:val="24"/>
              </w:rPr>
              <w:t>90%</w:t>
            </w:r>
            <w:r w:rsidR="00965605" w:rsidRPr="00965605">
              <w:rPr>
                <w:rFonts w:ascii="Times New Roman" w:eastAsia="楷体" w:hAnsi="Times New Roman" w:hint="eastAsia"/>
                <w:sz w:val="24"/>
              </w:rPr>
              <w:t>以上。今年公司着力布局国内营销网点，力争实现国际、国内两翼齐飞。公司已经在国内设立包括北京、南京、西安、成都、长沙以及深圳在内的</w:t>
            </w:r>
            <w:r w:rsidR="00965605" w:rsidRPr="00965605">
              <w:rPr>
                <w:rFonts w:ascii="Times New Roman" w:eastAsia="楷体" w:hAnsi="Times New Roman" w:hint="eastAsia"/>
                <w:sz w:val="24"/>
              </w:rPr>
              <w:t>6</w:t>
            </w:r>
            <w:r w:rsidR="008466F0">
              <w:rPr>
                <w:rFonts w:ascii="Times New Roman" w:eastAsia="楷体" w:hAnsi="Times New Roman" w:hint="eastAsia"/>
                <w:sz w:val="24"/>
              </w:rPr>
              <w:t>个分支机构，覆盖国内医疗市场核心区域。依托于区位、人才等</w:t>
            </w:r>
            <w:r w:rsidR="00965605" w:rsidRPr="00965605">
              <w:rPr>
                <w:rFonts w:ascii="Times New Roman" w:eastAsia="楷体" w:hAnsi="Times New Roman" w:hint="eastAsia"/>
                <w:sz w:val="24"/>
              </w:rPr>
              <w:t>优势，安旭生物在国内市场不断提升产品品质</w:t>
            </w:r>
            <w:r w:rsidR="00965605">
              <w:rPr>
                <w:rFonts w:ascii="Times New Roman" w:eastAsia="楷体" w:hAnsi="Times New Roman" w:hint="eastAsia"/>
                <w:sz w:val="24"/>
              </w:rPr>
              <w:t>和服务水平，以更加优质的产品满足新时代下社会消费提质升级的需要</w:t>
            </w:r>
            <w:r w:rsidR="000240BE" w:rsidRPr="000240BE">
              <w:rPr>
                <w:rFonts w:ascii="Times New Roman" w:eastAsia="楷体" w:hAnsi="Times New Roman" w:hint="eastAsia"/>
                <w:sz w:val="24"/>
              </w:rPr>
              <w:t>。</w:t>
            </w:r>
          </w:p>
          <w:p w:rsidR="002E4A0F" w:rsidRPr="002E4A0F" w:rsidRDefault="00ED442F" w:rsidP="00ED442F">
            <w:pPr>
              <w:pStyle w:val="a7"/>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ED442F">
              <w:rPr>
                <w:rFonts w:ascii="Times New Roman" w:eastAsia="楷体" w:hAnsi="Times New Roman" w:hint="eastAsia"/>
                <w:b/>
                <w:sz w:val="24"/>
              </w:rPr>
              <w:t>此前</w:t>
            </w:r>
            <w:r w:rsidRPr="00ED442F">
              <w:rPr>
                <w:rFonts w:ascii="Times New Roman" w:eastAsia="楷体" w:hAnsi="Times New Roman" w:hint="eastAsia"/>
                <w:b/>
                <w:sz w:val="24"/>
              </w:rPr>
              <w:t>1</w:t>
            </w:r>
            <w:r w:rsidRPr="00ED442F">
              <w:rPr>
                <w:rFonts w:ascii="Times New Roman" w:eastAsia="楷体" w:hAnsi="Times New Roman" w:hint="eastAsia"/>
                <w:b/>
                <w:sz w:val="24"/>
              </w:rPr>
              <w:t>亿购买信托逾期，目前进展如何？对后续公司发展业绩造成的损失大概是多少？</w:t>
            </w:r>
          </w:p>
          <w:p w:rsidR="002E4A0F" w:rsidRDefault="002E4A0F" w:rsidP="009667FF">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00ED442F" w:rsidRPr="00ED442F">
              <w:rPr>
                <w:rFonts w:ascii="Times New Roman" w:eastAsia="楷体" w:hAnsi="Times New Roman" w:hint="eastAsia"/>
                <w:sz w:val="24"/>
              </w:rPr>
              <w:t>公司正在积极联系各相关方，督促中融信托尽快向公司兑付投资本金及收益，尽最大努力保障公司利益，公司保留采</w:t>
            </w:r>
            <w:r w:rsidR="00ED442F" w:rsidRPr="00ED442F">
              <w:rPr>
                <w:rFonts w:ascii="Times New Roman" w:eastAsia="楷体" w:hAnsi="Times New Roman" w:hint="eastAsia"/>
                <w:sz w:val="24"/>
              </w:rPr>
              <w:lastRenderedPageBreak/>
              <w:t>用法律诉讼等其他维权方式的权利，尽最大努力维护好公司和全体股东的权益，积极维护上市公司及广大投资者利益。后续公司将加强对使用自有资金投资理财产品的安全评估，严控投资风险，密切关注理财产品的回款进展情况，并及时履行信息披露的义务。</w:t>
            </w:r>
          </w:p>
          <w:p w:rsidR="00404E30" w:rsidRPr="00404E30" w:rsidRDefault="00453C86" w:rsidP="00453C86">
            <w:pPr>
              <w:pStyle w:val="a7"/>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想了解一下如何看待国内体外诊断行业未来的发展前景？</w:t>
            </w:r>
          </w:p>
          <w:p w:rsidR="00453C86" w:rsidRPr="00453C86" w:rsidRDefault="00F95C63" w:rsidP="00453C86">
            <w:pPr>
              <w:autoSpaceDE w:val="0"/>
              <w:autoSpaceDN w:val="0"/>
              <w:adjustRightInd w:val="0"/>
              <w:snapToGrid w:val="0"/>
              <w:spacing w:line="360" w:lineRule="auto"/>
              <w:ind w:firstLine="480"/>
              <w:rPr>
                <w:rFonts w:ascii="Times New Roman" w:eastAsia="楷体" w:hAnsi="Times New Roman"/>
                <w:sz w:val="24"/>
              </w:rPr>
            </w:pPr>
            <w:r w:rsidRPr="00404E30">
              <w:rPr>
                <w:rFonts w:ascii="Times New Roman" w:eastAsia="楷体" w:hAnsi="Times New Roman" w:hint="eastAsia"/>
                <w:sz w:val="24"/>
              </w:rPr>
              <w:t>回复：</w:t>
            </w:r>
            <w:r w:rsidR="00453C86" w:rsidRPr="00453C86">
              <w:rPr>
                <w:rFonts w:ascii="Times New Roman" w:eastAsia="楷体" w:hAnsi="Times New Roman" w:hint="eastAsia"/>
                <w:sz w:val="24"/>
              </w:rPr>
              <w:t>国内体外诊断起步较晚但发展迅速，根据相关行业研报统计，</w:t>
            </w:r>
            <w:r w:rsidR="00453C86" w:rsidRPr="00453C86">
              <w:rPr>
                <w:rFonts w:ascii="Times New Roman" w:eastAsia="楷体" w:hAnsi="Times New Roman" w:hint="eastAsia"/>
                <w:sz w:val="24"/>
              </w:rPr>
              <w:t>2018</w:t>
            </w:r>
            <w:r w:rsidR="00453C86" w:rsidRPr="00453C86">
              <w:rPr>
                <w:rFonts w:ascii="Times New Roman" w:eastAsia="楷体" w:hAnsi="Times New Roman" w:hint="eastAsia"/>
                <w:sz w:val="24"/>
              </w:rPr>
              <w:t>年中国体外诊断市场规模约为</w:t>
            </w:r>
            <w:r w:rsidR="00453C86" w:rsidRPr="00453C86">
              <w:rPr>
                <w:rFonts w:ascii="Times New Roman" w:eastAsia="楷体" w:hAnsi="Times New Roman" w:hint="eastAsia"/>
                <w:sz w:val="24"/>
              </w:rPr>
              <w:t>604</w:t>
            </w:r>
            <w:r w:rsidR="00453C86" w:rsidRPr="00453C86">
              <w:rPr>
                <w:rFonts w:ascii="Times New Roman" w:eastAsia="楷体" w:hAnsi="Times New Roman" w:hint="eastAsia"/>
                <w:sz w:val="24"/>
              </w:rPr>
              <w:t>亿元，</w:t>
            </w:r>
            <w:r w:rsidR="00453C86" w:rsidRPr="00453C86">
              <w:rPr>
                <w:rFonts w:ascii="Times New Roman" w:eastAsia="楷体" w:hAnsi="Times New Roman" w:hint="eastAsia"/>
                <w:sz w:val="24"/>
              </w:rPr>
              <w:t>2022</w:t>
            </w:r>
            <w:r w:rsidR="00453C86" w:rsidRPr="00453C86">
              <w:rPr>
                <w:rFonts w:ascii="Times New Roman" w:eastAsia="楷体" w:hAnsi="Times New Roman" w:hint="eastAsia"/>
                <w:sz w:val="24"/>
              </w:rPr>
              <w:t>年市场规模达到</w:t>
            </w:r>
            <w:r w:rsidR="00453C86" w:rsidRPr="00453C86">
              <w:rPr>
                <w:rFonts w:ascii="Times New Roman" w:eastAsia="楷体" w:hAnsi="Times New Roman" w:hint="eastAsia"/>
                <w:sz w:val="24"/>
              </w:rPr>
              <w:t>1576.38</w:t>
            </w:r>
            <w:r w:rsidR="00453C86" w:rsidRPr="00453C86">
              <w:rPr>
                <w:rFonts w:ascii="Times New Roman" w:eastAsia="楷体" w:hAnsi="Times New Roman" w:hint="eastAsia"/>
                <w:sz w:val="24"/>
              </w:rPr>
              <w:t>亿元，年均复合增长率高达</w:t>
            </w:r>
            <w:r w:rsidR="00453C86" w:rsidRPr="00453C86">
              <w:rPr>
                <w:rFonts w:ascii="Times New Roman" w:eastAsia="楷体" w:hAnsi="Times New Roman" w:hint="eastAsia"/>
                <w:sz w:val="24"/>
              </w:rPr>
              <w:t>27.10%</w:t>
            </w:r>
            <w:r w:rsidR="00453C86" w:rsidRPr="00453C86">
              <w:rPr>
                <w:rFonts w:ascii="Times New Roman" w:eastAsia="楷体" w:hAnsi="Times New Roman" w:hint="eastAsia"/>
                <w:sz w:val="24"/>
              </w:rPr>
              <w:t>，约为全球市场增速的</w:t>
            </w:r>
            <w:r w:rsidR="00453C86" w:rsidRPr="00453C86">
              <w:rPr>
                <w:rFonts w:ascii="Times New Roman" w:eastAsia="楷体" w:hAnsi="Times New Roman" w:hint="eastAsia"/>
                <w:sz w:val="24"/>
              </w:rPr>
              <w:t>3.4</w:t>
            </w:r>
            <w:r w:rsidR="00453C86" w:rsidRPr="00453C86">
              <w:rPr>
                <w:rFonts w:ascii="Times New Roman" w:eastAsia="楷体" w:hAnsi="Times New Roman" w:hint="eastAsia"/>
                <w:sz w:val="24"/>
              </w:rPr>
              <w:t>倍。</w:t>
            </w:r>
          </w:p>
          <w:p w:rsidR="00404E30" w:rsidRDefault="00453C86" w:rsidP="00453C86">
            <w:pPr>
              <w:autoSpaceDE w:val="0"/>
              <w:autoSpaceDN w:val="0"/>
              <w:adjustRightInd w:val="0"/>
              <w:snapToGrid w:val="0"/>
              <w:spacing w:line="360" w:lineRule="auto"/>
              <w:ind w:firstLine="480"/>
              <w:rPr>
                <w:rFonts w:ascii="Times New Roman" w:eastAsia="楷体" w:hAnsi="Times New Roman"/>
                <w:sz w:val="24"/>
              </w:rPr>
            </w:pPr>
            <w:r w:rsidRPr="00453C86">
              <w:rPr>
                <w:rFonts w:ascii="Times New Roman" w:eastAsia="楷体" w:hAnsi="Times New Roman" w:hint="eastAsia"/>
                <w:sz w:val="24"/>
              </w:rPr>
              <w:t>《健康中国</w:t>
            </w:r>
            <w:r w:rsidRPr="00453C86">
              <w:rPr>
                <w:rFonts w:ascii="Times New Roman" w:eastAsia="楷体" w:hAnsi="Times New Roman" w:hint="eastAsia"/>
                <w:sz w:val="24"/>
              </w:rPr>
              <w:t>2030</w:t>
            </w:r>
            <w:r w:rsidRPr="00453C86">
              <w:rPr>
                <w:rFonts w:ascii="Times New Roman" w:eastAsia="楷体" w:hAnsi="Times New Roman" w:hint="eastAsia"/>
                <w:sz w:val="24"/>
              </w:rPr>
              <w:t>》强化早诊断、早治疗、早康复，实现全民健康，重点提高面向慢性病、新生儿疾病、妇女疾病筛查能力。精准医疗方面，生育健康、个性化治疗、健康体检及疾病预测、新药研发成就四大应用场景，对应下游超百亿级市场规模，有望成为拉动行业增长的新动能。因此，随着居民健康意识提升，早诊早筛</w:t>
            </w:r>
            <w:r w:rsidRPr="00453C86">
              <w:rPr>
                <w:rFonts w:ascii="Times New Roman" w:eastAsia="楷体" w:hAnsi="Times New Roman" w:hint="eastAsia"/>
                <w:sz w:val="24"/>
              </w:rPr>
              <w:t>+</w:t>
            </w:r>
            <w:r w:rsidRPr="00453C86">
              <w:rPr>
                <w:rFonts w:ascii="Times New Roman" w:eastAsia="楷体" w:hAnsi="Times New Roman" w:hint="eastAsia"/>
                <w:sz w:val="24"/>
              </w:rPr>
              <w:t>精准医疗等需求因素驱动下，</w:t>
            </w:r>
            <w:r w:rsidRPr="00453C86">
              <w:rPr>
                <w:rFonts w:ascii="Times New Roman" w:eastAsia="楷体" w:hAnsi="Times New Roman" w:hint="eastAsia"/>
                <w:sz w:val="24"/>
              </w:rPr>
              <w:t>IVD</w:t>
            </w:r>
            <w:r w:rsidRPr="00453C86">
              <w:rPr>
                <w:rFonts w:ascii="Times New Roman" w:eastAsia="楷体" w:hAnsi="Times New Roman" w:hint="eastAsia"/>
                <w:sz w:val="24"/>
              </w:rPr>
              <w:t>行业高增长具备必然性。</w:t>
            </w:r>
          </w:p>
          <w:p w:rsidR="00891E32" w:rsidRPr="00891E32" w:rsidRDefault="00891E32" w:rsidP="00891E32">
            <w:pPr>
              <w:pStyle w:val="a7"/>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891E32">
              <w:rPr>
                <w:rFonts w:ascii="Times New Roman" w:eastAsia="楷体" w:hAnsi="Times New Roman" w:hint="eastAsia"/>
                <w:b/>
                <w:sz w:val="24"/>
              </w:rPr>
              <w:t>最近支原体肺炎流行，公司对此有无相应的检测试剂产品推出？公司下一步的研发重点会放在哪一块呢？</w:t>
            </w:r>
          </w:p>
          <w:p w:rsidR="00DF1194" w:rsidRPr="008466F0" w:rsidRDefault="00DF1194" w:rsidP="008466F0">
            <w:pPr>
              <w:autoSpaceDE w:val="0"/>
              <w:autoSpaceDN w:val="0"/>
              <w:adjustRightInd w:val="0"/>
              <w:snapToGrid w:val="0"/>
              <w:spacing w:line="360" w:lineRule="auto"/>
              <w:ind w:firstLineChars="200" w:firstLine="480"/>
              <w:rPr>
                <w:rFonts w:ascii="Times New Roman" w:eastAsia="楷体" w:hAnsi="Times New Roman"/>
                <w:sz w:val="24"/>
              </w:rPr>
            </w:pPr>
            <w:r w:rsidRPr="008466F0">
              <w:rPr>
                <w:rFonts w:ascii="Times New Roman" w:eastAsia="楷体" w:hAnsi="Times New Roman" w:hint="eastAsia"/>
                <w:sz w:val="24"/>
              </w:rPr>
              <w:t>回复：</w:t>
            </w:r>
            <w:r w:rsidR="00891E32" w:rsidRPr="008466F0">
              <w:rPr>
                <w:rFonts w:ascii="Times New Roman" w:eastAsia="楷体" w:hAnsi="Times New Roman" w:hint="eastAsia"/>
                <w:sz w:val="24"/>
              </w:rPr>
              <w:t>尊敬的投资者，您好。请参考公司定期报告及公开信息。谢谢！</w:t>
            </w:r>
          </w:p>
          <w:p w:rsidR="00A06C66" w:rsidRPr="00A06C66" w:rsidRDefault="00A06C66" w:rsidP="00A06C66">
            <w:pPr>
              <w:pStyle w:val="a7"/>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A06C66">
              <w:rPr>
                <w:rFonts w:ascii="Times New Roman" w:eastAsia="楷体" w:hAnsi="Times New Roman" w:hint="eastAsia"/>
                <w:b/>
                <w:sz w:val="24"/>
              </w:rPr>
              <w:t>请问公司有没有开展限制性股票激励计划的计划，预期业绩增长指引是多少？</w:t>
            </w:r>
          </w:p>
          <w:p w:rsidR="00A729B2" w:rsidRDefault="00A729B2" w:rsidP="001E30A2">
            <w:pPr>
              <w:autoSpaceDE w:val="0"/>
              <w:autoSpaceDN w:val="0"/>
              <w:adjustRightInd w:val="0"/>
              <w:snapToGrid w:val="0"/>
              <w:spacing w:line="360" w:lineRule="auto"/>
              <w:ind w:firstLine="480"/>
              <w:rPr>
                <w:rFonts w:ascii="Times New Roman" w:eastAsia="楷体" w:hAnsi="Times New Roman"/>
                <w:sz w:val="24"/>
              </w:rPr>
            </w:pPr>
            <w:r w:rsidRPr="00A06C66">
              <w:rPr>
                <w:rFonts w:ascii="Times New Roman" w:eastAsia="楷体" w:hAnsi="Times New Roman" w:hint="eastAsia"/>
                <w:sz w:val="24"/>
              </w:rPr>
              <w:t>回复：</w:t>
            </w:r>
            <w:r w:rsidR="00A06C66" w:rsidRPr="00A06C66">
              <w:rPr>
                <w:rFonts w:ascii="Times New Roman" w:eastAsia="楷体" w:hAnsi="Times New Roman" w:hint="eastAsia"/>
                <w:sz w:val="24"/>
              </w:rPr>
              <w:t>安旭生物作为研发驱动的高科技企业，清楚地知道对骨干人员的激励是公司发展壮大的重中之重。未来我们会根据整体发展规划、资本市场变化情况，若未来有此类计划或方案，将根据相关要求进行审议并公告，感谢您的关注。</w:t>
            </w:r>
          </w:p>
          <w:p w:rsidR="0013683B" w:rsidRPr="0013683B" w:rsidRDefault="0013683B" w:rsidP="0013683B">
            <w:pPr>
              <w:pStyle w:val="a7"/>
              <w:numPr>
                <w:ilvl w:val="0"/>
                <w:numId w:val="11"/>
              </w:numPr>
              <w:autoSpaceDE w:val="0"/>
              <w:autoSpaceDN w:val="0"/>
              <w:adjustRightInd w:val="0"/>
              <w:snapToGrid w:val="0"/>
              <w:spacing w:line="360" w:lineRule="auto"/>
              <w:ind w:firstLineChars="0"/>
              <w:rPr>
                <w:rFonts w:ascii="Times New Roman" w:eastAsia="楷体" w:hAnsi="Times New Roman"/>
                <w:sz w:val="24"/>
              </w:rPr>
            </w:pPr>
            <w:bookmarkStart w:id="0" w:name="_GoBack"/>
            <w:bookmarkEnd w:id="0"/>
            <w:r w:rsidRPr="0013683B">
              <w:rPr>
                <w:rFonts w:ascii="Times New Roman" w:eastAsia="楷体" w:hAnsi="Times New Roman" w:hint="eastAsia"/>
                <w:b/>
                <w:sz w:val="24"/>
              </w:rPr>
              <w:lastRenderedPageBreak/>
              <w:t>想了解下安旭有没有并购计划？</w:t>
            </w:r>
          </w:p>
          <w:p w:rsidR="007E1AB5" w:rsidRPr="008466F0" w:rsidRDefault="006861B5" w:rsidP="008466F0">
            <w:pPr>
              <w:autoSpaceDE w:val="0"/>
              <w:autoSpaceDN w:val="0"/>
              <w:adjustRightInd w:val="0"/>
              <w:snapToGrid w:val="0"/>
              <w:spacing w:line="360" w:lineRule="auto"/>
              <w:ind w:firstLineChars="200" w:firstLine="480"/>
              <w:rPr>
                <w:rFonts w:ascii="Times New Roman" w:eastAsia="楷体" w:hAnsi="Times New Roman"/>
                <w:sz w:val="24"/>
              </w:rPr>
            </w:pPr>
            <w:r w:rsidRPr="008466F0">
              <w:rPr>
                <w:rFonts w:ascii="Times New Roman" w:eastAsia="楷体" w:hAnsi="Times New Roman" w:hint="eastAsia"/>
                <w:sz w:val="24"/>
              </w:rPr>
              <w:t>回复：</w:t>
            </w:r>
            <w:r w:rsidR="00661958" w:rsidRPr="008466F0">
              <w:rPr>
                <w:rFonts w:ascii="Times New Roman" w:eastAsia="楷体" w:hAnsi="Times New Roman" w:hint="eastAsia"/>
                <w:sz w:val="24"/>
              </w:rPr>
              <w:t>安旭生物始终重视内生性增长及外延扩张的双轮驱动发展模式，公司持续关注能够与公司形成协同发展的优质项目。感谢您的关注。</w:t>
            </w:r>
          </w:p>
        </w:tc>
      </w:tr>
      <w:tr w:rsidR="00F739E9" w:rsidRPr="00DF2823"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E56F6B">
            <w:pPr>
              <w:rPr>
                <w:rFonts w:ascii="Times New Roman" w:eastAsia="楷体" w:hAnsi="Times New Roman"/>
                <w:sz w:val="24"/>
              </w:rPr>
            </w:pPr>
            <w:r w:rsidRPr="008F77EE">
              <w:rPr>
                <w:rFonts w:ascii="Times New Roman" w:eastAsia="楷体" w:hAnsi="Times New Roman" w:hint="eastAsia"/>
                <w:sz w:val="24"/>
              </w:rPr>
              <w:t>20</w:t>
            </w:r>
            <w:r w:rsidR="00027CE0">
              <w:rPr>
                <w:rFonts w:ascii="Times New Roman" w:eastAsia="楷体" w:hAnsi="Times New Roman"/>
                <w:sz w:val="24"/>
              </w:rPr>
              <w:t>23</w:t>
            </w:r>
            <w:r w:rsidR="003168B2" w:rsidRPr="008F77EE">
              <w:rPr>
                <w:rFonts w:ascii="Times New Roman" w:eastAsia="楷体" w:hAnsi="Times New Roman" w:hint="eastAsia"/>
                <w:sz w:val="24"/>
              </w:rPr>
              <w:t>年</w:t>
            </w:r>
            <w:r w:rsidR="00E56F6B">
              <w:rPr>
                <w:rFonts w:ascii="Times New Roman" w:eastAsia="楷体" w:hAnsi="Times New Roman"/>
                <w:sz w:val="24"/>
              </w:rPr>
              <w:t>11</w:t>
            </w:r>
            <w:r w:rsidR="003168B2" w:rsidRPr="008F77EE">
              <w:rPr>
                <w:rFonts w:ascii="Times New Roman" w:eastAsia="楷体" w:hAnsi="Times New Roman" w:hint="eastAsia"/>
                <w:sz w:val="24"/>
              </w:rPr>
              <w:t>月</w:t>
            </w:r>
            <w:r w:rsidR="00E56F6B">
              <w:rPr>
                <w:rFonts w:ascii="Times New Roman" w:eastAsia="楷体" w:hAnsi="Times New Roman"/>
                <w:sz w:val="24"/>
              </w:rPr>
              <w:t>29</w:t>
            </w:r>
            <w:r w:rsidR="003168B2" w:rsidRPr="008F77EE">
              <w:rPr>
                <w:rFonts w:ascii="Times New Roman" w:eastAsia="楷体" w:hAnsi="Times New Roman" w:hint="eastAsia"/>
                <w:sz w:val="24"/>
              </w:rPr>
              <w:t>日</w:t>
            </w:r>
          </w:p>
        </w:tc>
      </w:tr>
    </w:tbl>
    <w:p w:rsidR="00804DE1" w:rsidRDefault="00804DE1">
      <w:pPr>
        <w:widowControl/>
        <w:jc w:val="left"/>
      </w:pPr>
    </w:p>
    <w:sectPr w:rsidR="00804DE1" w:rsidSect="005D4B0E">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4A" w:rsidRDefault="0033604A" w:rsidP="00C5461F">
      <w:r>
        <w:separator/>
      </w:r>
    </w:p>
  </w:endnote>
  <w:endnote w:type="continuationSeparator" w:id="0">
    <w:p w:rsidR="0033604A" w:rsidRDefault="0033604A"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4A" w:rsidRDefault="0033604A" w:rsidP="00C5461F">
      <w:r>
        <w:separator/>
      </w:r>
    </w:p>
  </w:footnote>
  <w:footnote w:type="continuationSeparator" w:id="0">
    <w:p w:rsidR="0033604A" w:rsidRDefault="0033604A" w:rsidP="00C546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6406"/>
    <w:rsid w:val="00061CA7"/>
    <w:rsid w:val="0006474F"/>
    <w:rsid w:val="0006665D"/>
    <w:rsid w:val="000752AD"/>
    <w:rsid w:val="00076599"/>
    <w:rsid w:val="000A136D"/>
    <w:rsid w:val="000B7145"/>
    <w:rsid w:val="000C0606"/>
    <w:rsid w:val="000C0917"/>
    <w:rsid w:val="000D1986"/>
    <w:rsid w:val="000D40FA"/>
    <w:rsid w:val="000E0A29"/>
    <w:rsid w:val="000E4A02"/>
    <w:rsid w:val="000F7A15"/>
    <w:rsid w:val="00103160"/>
    <w:rsid w:val="00106CE5"/>
    <w:rsid w:val="00110AC1"/>
    <w:rsid w:val="00110FC0"/>
    <w:rsid w:val="00114B26"/>
    <w:rsid w:val="001174D1"/>
    <w:rsid w:val="00121DE3"/>
    <w:rsid w:val="00122CAE"/>
    <w:rsid w:val="00127A0C"/>
    <w:rsid w:val="00135DE9"/>
    <w:rsid w:val="00136571"/>
    <w:rsid w:val="0013683B"/>
    <w:rsid w:val="0014063C"/>
    <w:rsid w:val="00145564"/>
    <w:rsid w:val="00155EFC"/>
    <w:rsid w:val="001716C9"/>
    <w:rsid w:val="00172174"/>
    <w:rsid w:val="00172A27"/>
    <w:rsid w:val="00172AE3"/>
    <w:rsid w:val="00174C50"/>
    <w:rsid w:val="001750C4"/>
    <w:rsid w:val="001764CF"/>
    <w:rsid w:val="00180E8C"/>
    <w:rsid w:val="001902DC"/>
    <w:rsid w:val="00190557"/>
    <w:rsid w:val="00194B96"/>
    <w:rsid w:val="001A57E0"/>
    <w:rsid w:val="001B0172"/>
    <w:rsid w:val="001C2571"/>
    <w:rsid w:val="001C3E04"/>
    <w:rsid w:val="001C65A5"/>
    <w:rsid w:val="001D07CA"/>
    <w:rsid w:val="001D0CA3"/>
    <w:rsid w:val="001D76A0"/>
    <w:rsid w:val="001E30A2"/>
    <w:rsid w:val="001E3950"/>
    <w:rsid w:val="0020792D"/>
    <w:rsid w:val="0021568D"/>
    <w:rsid w:val="002223DC"/>
    <w:rsid w:val="00237B51"/>
    <w:rsid w:val="002421F3"/>
    <w:rsid w:val="00254334"/>
    <w:rsid w:val="0025795E"/>
    <w:rsid w:val="00257F3D"/>
    <w:rsid w:val="00267589"/>
    <w:rsid w:val="0028026B"/>
    <w:rsid w:val="002831F9"/>
    <w:rsid w:val="00295B52"/>
    <w:rsid w:val="002964D9"/>
    <w:rsid w:val="002978BA"/>
    <w:rsid w:val="002A5DDA"/>
    <w:rsid w:val="002B1EA1"/>
    <w:rsid w:val="002B2792"/>
    <w:rsid w:val="002B5738"/>
    <w:rsid w:val="002C0A54"/>
    <w:rsid w:val="002D0D7B"/>
    <w:rsid w:val="002D3252"/>
    <w:rsid w:val="002D375D"/>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604A"/>
    <w:rsid w:val="003367F2"/>
    <w:rsid w:val="0034116C"/>
    <w:rsid w:val="00342805"/>
    <w:rsid w:val="00345FB4"/>
    <w:rsid w:val="003478E0"/>
    <w:rsid w:val="0035295B"/>
    <w:rsid w:val="00356C12"/>
    <w:rsid w:val="0036096D"/>
    <w:rsid w:val="003712F0"/>
    <w:rsid w:val="00371E5D"/>
    <w:rsid w:val="00372B7B"/>
    <w:rsid w:val="00375401"/>
    <w:rsid w:val="003825DA"/>
    <w:rsid w:val="00382BB7"/>
    <w:rsid w:val="00385F42"/>
    <w:rsid w:val="00394720"/>
    <w:rsid w:val="00395E86"/>
    <w:rsid w:val="003A22AA"/>
    <w:rsid w:val="003C211C"/>
    <w:rsid w:val="003C56D1"/>
    <w:rsid w:val="003C5A0E"/>
    <w:rsid w:val="003C6944"/>
    <w:rsid w:val="003D2184"/>
    <w:rsid w:val="003D4055"/>
    <w:rsid w:val="003D58F4"/>
    <w:rsid w:val="003E6473"/>
    <w:rsid w:val="003F0043"/>
    <w:rsid w:val="003F3CD2"/>
    <w:rsid w:val="003F43D4"/>
    <w:rsid w:val="003F661F"/>
    <w:rsid w:val="003F6DC0"/>
    <w:rsid w:val="003F7D1A"/>
    <w:rsid w:val="00401ED6"/>
    <w:rsid w:val="00402082"/>
    <w:rsid w:val="00404E30"/>
    <w:rsid w:val="00411A5D"/>
    <w:rsid w:val="00411F51"/>
    <w:rsid w:val="00412E59"/>
    <w:rsid w:val="00415566"/>
    <w:rsid w:val="0042197C"/>
    <w:rsid w:val="0042296F"/>
    <w:rsid w:val="00426B09"/>
    <w:rsid w:val="00435B30"/>
    <w:rsid w:val="00436191"/>
    <w:rsid w:val="0045043A"/>
    <w:rsid w:val="00453C86"/>
    <w:rsid w:val="00453D13"/>
    <w:rsid w:val="00454A94"/>
    <w:rsid w:val="00455072"/>
    <w:rsid w:val="00456D35"/>
    <w:rsid w:val="00461E20"/>
    <w:rsid w:val="004646BB"/>
    <w:rsid w:val="00464AC6"/>
    <w:rsid w:val="00470C0E"/>
    <w:rsid w:val="00476C84"/>
    <w:rsid w:val="00476F99"/>
    <w:rsid w:val="004853F9"/>
    <w:rsid w:val="0049067C"/>
    <w:rsid w:val="004937E1"/>
    <w:rsid w:val="00493F48"/>
    <w:rsid w:val="00496215"/>
    <w:rsid w:val="004B2F2B"/>
    <w:rsid w:val="004B35E2"/>
    <w:rsid w:val="004B42FE"/>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3029"/>
    <w:rsid w:val="0050067C"/>
    <w:rsid w:val="005026B6"/>
    <w:rsid w:val="00502E9C"/>
    <w:rsid w:val="00502F99"/>
    <w:rsid w:val="00511BA7"/>
    <w:rsid w:val="0052527D"/>
    <w:rsid w:val="00532509"/>
    <w:rsid w:val="00532959"/>
    <w:rsid w:val="00544AD8"/>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4EE2"/>
    <w:rsid w:val="005A2DCC"/>
    <w:rsid w:val="005B02EB"/>
    <w:rsid w:val="005C0079"/>
    <w:rsid w:val="005C0372"/>
    <w:rsid w:val="005D4B0E"/>
    <w:rsid w:val="005D5456"/>
    <w:rsid w:val="005D792C"/>
    <w:rsid w:val="005E73CA"/>
    <w:rsid w:val="005F3856"/>
    <w:rsid w:val="005F4158"/>
    <w:rsid w:val="0060293E"/>
    <w:rsid w:val="00605808"/>
    <w:rsid w:val="00605E6F"/>
    <w:rsid w:val="00613EDC"/>
    <w:rsid w:val="006166A7"/>
    <w:rsid w:val="0062262A"/>
    <w:rsid w:val="006264DF"/>
    <w:rsid w:val="00627919"/>
    <w:rsid w:val="00627ADB"/>
    <w:rsid w:val="00646058"/>
    <w:rsid w:val="00661958"/>
    <w:rsid w:val="00661F6B"/>
    <w:rsid w:val="00664FF6"/>
    <w:rsid w:val="006655B9"/>
    <w:rsid w:val="006672F6"/>
    <w:rsid w:val="006834B2"/>
    <w:rsid w:val="006861B5"/>
    <w:rsid w:val="006865FE"/>
    <w:rsid w:val="006B22F5"/>
    <w:rsid w:val="006C75F4"/>
    <w:rsid w:val="006C7C57"/>
    <w:rsid w:val="006D2E8D"/>
    <w:rsid w:val="006D389E"/>
    <w:rsid w:val="00711238"/>
    <w:rsid w:val="0071206F"/>
    <w:rsid w:val="00712771"/>
    <w:rsid w:val="007174B9"/>
    <w:rsid w:val="00720F84"/>
    <w:rsid w:val="00726C78"/>
    <w:rsid w:val="0073052B"/>
    <w:rsid w:val="00731509"/>
    <w:rsid w:val="0073320D"/>
    <w:rsid w:val="00734848"/>
    <w:rsid w:val="00736A80"/>
    <w:rsid w:val="00736C1F"/>
    <w:rsid w:val="00742D08"/>
    <w:rsid w:val="007460EB"/>
    <w:rsid w:val="00746C2A"/>
    <w:rsid w:val="00760D43"/>
    <w:rsid w:val="007713DA"/>
    <w:rsid w:val="00774908"/>
    <w:rsid w:val="00775A8E"/>
    <w:rsid w:val="00792AFC"/>
    <w:rsid w:val="00792EEF"/>
    <w:rsid w:val="00794789"/>
    <w:rsid w:val="007A4530"/>
    <w:rsid w:val="007A6F30"/>
    <w:rsid w:val="007A7D7C"/>
    <w:rsid w:val="007B371D"/>
    <w:rsid w:val="007B4CF9"/>
    <w:rsid w:val="007C3185"/>
    <w:rsid w:val="007D1C63"/>
    <w:rsid w:val="007D606C"/>
    <w:rsid w:val="007D738A"/>
    <w:rsid w:val="007E1AB5"/>
    <w:rsid w:val="007E3B31"/>
    <w:rsid w:val="007E4460"/>
    <w:rsid w:val="007F1CBF"/>
    <w:rsid w:val="007F2858"/>
    <w:rsid w:val="007F717B"/>
    <w:rsid w:val="007F74C6"/>
    <w:rsid w:val="007F7552"/>
    <w:rsid w:val="00804A91"/>
    <w:rsid w:val="00804B8F"/>
    <w:rsid w:val="00804DE1"/>
    <w:rsid w:val="00831311"/>
    <w:rsid w:val="008365D9"/>
    <w:rsid w:val="008466F0"/>
    <w:rsid w:val="00846AE9"/>
    <w:rsid w:val="00847CE3"/>
    <w:rsid w:val="00857F07"/>
    <w:rsid w:val="00862F17"/>
    <w:rsid w:val="00870B23"/>
    <w:rsid w:val="00870D10"/>
    <w:rsid w:val="00874578"/>
    <w:rsid w:val="00880A0C"/>
    <w:rsid w:val="00891E31"/>
    <w:rsid w:val="00891E32"/>
    <w:rsid w:val="00893015"/>
    <w:rsid w:val="00894754"/>
    <w:rsid w:val="0089514F"/>
    <w:rsid w:val="008A10B2"/>
    <w:rsid w:val="008B1C28"/>
    <w:rsid w:val="008B34DD"/>
    <w:rsid w:val="008C24CC"/>
    <w:rsid w:val="008C6883"/>
    <w:rsid w:val="008C7E7C"/>
    <w:rsid w:val="008D1D7F"/>
    <w:rsid w:val="008E04B6"/>
    <w:rsid w:val="008F2252"/>
    <w:rsid w:val="008F64E9"/>
    <w:rsid w:val="008F77EE"/>
    <w:rsid w:val="00900AFB"/>
    <w:rsid w:val="009140AF"/>
    <w:rsid w:val="00940831"/>
    <w:rsid w:val="00950339"/>
    <w:rsid w:val="00953FB2"/>
    <w:rsid w:val="00955BCD"/>
    <w:rsid w:val="00955DC6"/>
    <w:rsid w:val="00960FAA"/>
    <w:rsid w:val="009626AA"/>
    <w:rsid w:val="00964BFD"/>
    <w:rsid w:val="00965605"/>
    <w:rsid w:val="009667FF"/>
    <w:rsid w:val="00967018"/>
    <w:rsid w:val="0097726C"/>
    <w:rsid w:val="0098145D"/>
    <w:rsid w:val="009830FD"/>
    <w:rsid w:val="009918C4"/>
    <w:rsid w:val="00992898"/>
    <w:rsid w:val="009A084D"/>
    <w:rsid w:val="009B005C"/>
    <w:rsid w:val="009B0125"/>
    <w:rsid w:val="009B2A85"/>
    <w:rsid w:val="009B3FD1"/>
    <w:rsid w:val="009B58AF"/>
    <w:rsid w:val="009C26F0"/>
    <w:rsid w:val="009C2E2A"/>
    <w:rsid w:val="009C379C"/>
    <w:rsid w:val="009D40D8"/>
    <w:rsid w:val="009D718A"/>
    <w:rsid w:val="009E1B35"/>
    <w:rsid w:val="009E566C"/>
    <w:rsid w:val="009E74AD"/>
    <w:rsid w:val="009F02AD"/>
    <w:rsid w:val="009F29D5"/>
    <w:rsid w:val="00A05634"/>
    <w:rsid w:val="00A05FB9"/>
    <w:rsid w:val="00A06C66"/>
    <w:rsid w:val="00A07D43"/>
    <w:rsid w:val="00A127DE"/>
    <w:rsid w:val="00A17CC9"/>
    <w:rsid w:val="00A235C8"/>
    <w:rsid w:val="00A24A6E"/>
    <w:rsid w:val="00A262C2"/>
    <w:rsid w:val="00A35B0C"/>
    <w:rsid w:val="00A50FCD"/>
    <w:rsid w:val="00A53A0C"/>
    <w:rsid w:val="00A55870"/>
    <w:rsid w:val="00A62859"/>
    <w:rsid w:val="00A6428F"/>
    <w:rsid w:val="00A66A6E"/>
    <w:rsid w:val="00A729B2"/>
    <w:rsid w:val="00A73B46"/>
    <w:rsid w:val="00A82D19"/>
    <w:rsid w:val="00A93B61"/>
    <w:rsid w:val="00AA1054"/>
    <w:rsid w:val="00AB1B25"/>
    <w:rsid w:val="00AB3F05"/>
    <w:rsid w:val="00AC1815"/>
    <w:rsid w:val="00AC36A7"/>
    <w:rsid w:val="00AC5066"/>
    <w:rsid w:val="00AC7485"/>
    <w:rsid w:val="00AC7649"/>
    <w:rsid w:val="00AD1A9D"/>
    <w:rsid w:val="00AE1D23"/>
    <w:rsid w:val="00AE51B0"/>
    <w:rsid w:val="00AF121D"/>
    <w:rsid w:val="00AF75FD"/>
    <w:rsid w:val="00AF7ECF"/>
    <w:rsid w:val="00B029F9"/>
    <w:rsid w:val="00B0524B"/>
    <w:rsid w:val="00B12DBA"/>
    <w:rsid w:val="00B16C30"/>
    <w:rsid w:val="00B23113"/>
    <w:rsid w:val="00B26A47"/>
    <w:rsid w:val="00B273B0"/>
    <w:rsid w:val="00B418A3"/>
    <w:rsid w:val="00B456F8"/>
    <w:rsid w:val="00B51690"/>
    <w:rsid w:val="00B533A2"/>
    <w:rsid w:val="00B5658A"/>
    <w:rsid w:val="00B57D72"/>
    <w:rsid w:val="00B62C32"/>
    <w:rsid w:val="00B63DD5"/>
    <w:rsid w:val="00B66FBF"/>
    <w:rsid w:val="00B85A0D"/>
    <w:rsid w:val="00B90446"/>
    <w:rsid w:val="00BA1060"/>
    <w:rsid w:val="00BA14F2"/>
    <w:rsid w:val="00BA5BFE"/>
    <w:rsid w:val="00BB4944"/>
    <w:rsid w:val="00BB6CC4"/>
    <w:rsid w:val="00BB70D4"/>
    <w:rsid w:val="00BC13D7"/>
    <w:rsid w:val="00BC7666"/>
    <w:rsid w:val="00BD0C60"/>
    <w:rsid w:val="00BD11A1"/>
    <w:rsid w:val="00BD6323"/>
    <w:rsid w:val="00BE1EB4"/>
    <w:rsid w:val="00BE2645"/>
    <w:rsid w:val="00BE67F0"/>
    <w:rsid w:val="00BF6959"/>
    <w:rsid w:val="00C064EA"/>
    <w:rsid w:val="00C2139B"/>
    <w:rsid w:val="00C3372B"/>
    <w:rsid w:val="00C358B5"/>
    <w:rsid w:val="00C42CBD"/>
    <w:rsid w:val="00C4451C"/>
    <w:rsid w:val="00C51B18"/>
    <w:rsid w:val="00C5461F"/>
    <w:rsid w:val="00C57251"/>
    <w:rsid w:val="00C61A3F"/>
    <w:rsid w:val="00C63FD3"/>
    <w:rsid w:val="00C6699F"/>
    <w:rsid w:val="00C70626"/>
    <w:rsid w:val="00C7389D"/>
    <w:rsid w:val="00C751AC"/>
    <w:rsid w:val="00C81561"/>
    <w:rsid w:val="00C95434"/>
    <w:rsid w:val="00C97BFE"/>
    <w:rsid w:val="00CA27D4"/>
    <w:rsid w:val="00CA6F63"/>
    <w:rsid w:val="00CB5915"/>
    <w:rsid w:val="00CC62F4"/>
    <w:rsid w:val="00CC75B4"/>
    <w:rsid w:val="00CD1E24"/>
    <w:rsid w:val="00CD1EE0"/>
    <w:rsid w:val="00CD7831"/>
    <w:rsid w:val="00CE3455"/>
    <w:rsid w:val="00CF0E73"/>
    <w:rsid w:val="00CF248C"/>
    <w:rsid w:val="00CF2816"/>
    <w:rsid w:val="00CF34AE"/>
    <w:rsid w:val="00CF47E1"/>
    <w:rsid w:val="00CF6E44"/>
    <w:rsid w:val="00CF6E94"/>
    <w:rsid w:val="00CF7826"/>
    <w:rsid w:val="00D037FA"/>
    <w:rsid w:val="00D05D9B"/>
    <w:rsid w:val="00D0634E"/>
    <w:rsid w:val="00D1252D"/>
    <w:rsid w:val="00D1386F"/>
    <w:rsid w:val="00D13E16"/>
    <w:rsid w:val="00D156EC"/>
    <w:rsid w:val="00D23122"/>
    <w:rsid w:val="00D27566"/>
    <w:rsid w:val="00D320C3"/>
    <w:rsid w:val="00D3224A"/>
    <w:rsid w:val="00D3444C"/>
    <w:rsid w:val="00D3493A"/>
    <w:rsid w:val="00D42443"/>
    <w:rsid w:val="00D75413"/>
    <w:rsid w:val="00D83226"/>
    <w:rsid w:val="00D83A19"/>
    <w:rsid w:val="00DA01A2"/>
    <w:rsid w:val="00DA0D89"/>
    <w:rsid w:val="00DA3C8F"/>
    <w:rsid w:val="00DA47F9"/>
    <w:rsid w:val="00DA48D6"/>
    <w:rsid w:val="00DB31DF"/>
    <w:rsid w:val="00DB35E3"/>
    <w:rsid w:val="00DC1434"/>
    <w:rsid w:val="00DC6FE4"/>
    <w:rsid w:val="00DC7970"/>
    <w:rsid w:val="00DD0014"/>
    <w:rsid w:val="00DD2483"/>
    <w:rsid w:val="00DD3544"/>
    <w:rsid w:val="00DD5690"/>
    <w:rsid w:val="00DD70EB"/>
    <w:rsid w:val="00DE1B2B"/>
    <w:rsid w:val="00DE399D"/>
    <w:rsid w:val="00DE7187"/>
    <w:rsid w:val="00DF0E83"/>
    <w:rsid w:val="00DF1194"/>
    <w:rsid w:val="00DF180B"/>
    <w:rsid w:val="00DF2823"/>
    <w:rsid w:val="00DF3D1C"/>
    <w:rsid w:val="00E035C8"/>
    <w:rsid w:val="00E040C3"/>
    <w:rsid w:val="00E055F9"/>
    <w:rsid w:val="00E110A6"/>
    <w:rsid w:val="00E11158"/>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1087"/>
    <w:rsid w:val="00E56F6B"/>
    <w:rsid w:val="00E6422F"/>
    <w:rsid w:val="00E7096E"/>
    <w:rsid w:val="00E715C2"/>
    <w:rsid w:val="00E71912"/>
    <w:rsid w:val="00E74DF5"/>
    <w:rsid w:val="00E751D8"/>
    <w:rsid w:val="00E76623"/>
    <w:rsid w:val="00E772B4"/>
    <w:rsid w:val="00E844AB"/>
    <w:rsid w:val="00E90C93"/>
    <w:rsid w:val="00E91CE4"/>
    <w:rsid w:val="00E91FB3"/>
    <w:rsid w:val="00E92578"/>
    <w:rsid w:val="00E9483C"/>
    <w:rsid w:val="00E95915"/>
    <w:rsid w:val="00E96A3A"/>
    <w:rsid w:val="00EA3BEB"/>
    <w:rsid w:val="00EA7263"/>
    <w:rsid w:val="00EB26C9"/>
    <w:rsid w:val="00EB474A"/>
    <w:rsid w:val="00EC7D20"/>
    <w:rsid w:val="00ED442F"/>
    <w:rsid w:val="00EE0078"/>
    <w:rsid w:val="00EE1486"/>
    <w:rsid w:val="00EE58B7"/>
    <w:rsid w:val="00EE5C90"/>
    <w:rsid w:val="00EE7267"/>
    <w:rsid w:val="00EF1673"/>
    <w:rsid w:val="00EF18FB"/>
    <w:rsid w:val="00EF32A8"/>
    <w:rsid w:val="00EF36E7"/>
    <w:rsid w:val="00EF616D"/>
    <w:rsid w:val="00EF6937"/>
    <w:rsid w:val="00F02F9A"/>
    <w:rsid w:val="00F0437D"/>
    <w:rsid w:val="00F05D98"/>
    <w:rsid w:val="00F3084E"/>
    <w:rsid w:val="00F347DB"/>
    <w:rsid w:val="00F3591D"/>
    <w:rsid w:val="00F54E39"/>
    <w:rsid w:val="00F551F7"/>
    <w:rsid w:val="00F572D6"/>
    <w:rsid w:val="00F6067C"/>
    <w:rsid w:val="00F6299C"/>
    <w:rsid w:val="00F65DD0"/>
    <w:rsid w:val="00F67637"/>
    <w:rsid w:val="00F72312"/>
    <w:rsid w:val="00F739E9"/>
    <w:rsid w:val="00F7709D"/>
    <w:rsid w:val="00F838D5"/>
    <w:rsid w:val="00F95C63"/>
    <w:rsid w:val="00FA2868"/>
    <w:rsid w:val="00FA56E7"/>
    <w:rsid w:val="00FA5733"/>
    <w:rsid w:val="00FA5D36"/>
    <w:rsid w:val="00FA7B1A"/>
    <w:rsid w:val="00FB4F44"/>
    <w:rsid w:val="00FC39A2"/>
    <w:rsid w:val="00FD33EA"/>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D2E44"/>
  <w15:docId w15:val="{EC49B7DB-13B8-42D5-9706-19E3083E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B0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CellMar>
        <w:left w:w="0" w:type="dxa"/>
        <w:right w:w="0" w:type="dxa"/>
      </w:tblCellMar>
    </w:tblPr>
  </w:style>
  <w:style w:type="paragraph" w:styleId="a3">
    <w:name w:val="header"/>
    <w:basedOn w:val="a"/>
    <w:link w:val="a4"/>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5461F"/>
    <w:rPr>
      <w:rFonts w:cs="Times New Roman"/>
      <w:kern w:val="2"/>
      <w:sz w:val="18"/>
      <w:szCs w:val="18"/>
    </w:rPr>
  </w:style>
  <w:style w:type="paragraph" w:styleId="a5">
    <w:name w:val="footer"/>
    <w:basedOn w:val="a"/>
    <w:link w:val="a6"/>
    <w:rsid w:val="00C5461F"/>
    <w:pPr>
      <w:tabs>
        <w:tab w:val="center" w:pos="4153"/>
        <w:tab w:val="right" w:pos="8306"/>
      </w:tabs>
      <w:snapToGrid w:val="0"/>
      <w:jc w:val="left"/>
    </w:pPr>
    <w:rPr>
      <w:sz w:val="18"/>
      <w:szCs w:val="18"/>
    </w:rPr>
  </w:style>
  <w:style w:type="character" w:customStyle="1" w:styleId="a6">
    <w:name w:val="页脚 字符"/>
    <w:link w:val="a5"/>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7">
    <w:name w:val="List Paragraph"/>
    <w:basedOn w:val="a"/>
    <w:uiPriority w:val="34"/>
    <w:qFormat/>
    <w:rsid w:val="00136571"/>
    <w:pPr>
      <w:ind w:firstLineChars="200" w:firstLine="420"/>
    </w:pPr>
  </w:style>
  <w:style w:type="character" w:styleId="a8">
    <w:name w:val="annotation reference"/>
    <w:basedOn w:val="a0"/>
    <w:uiPriority w:val="99"/>
    <w:semiHidden/>
    <w:unhideWhenUsed/>
    <w:rsid w:val="00870B23"/>
    <w:rPr>
      <w:sz w:val="21"/>
      <w:szCs w:val="21"/>
    </w:rPr>
  </w:style>
  <w:style w:type="paragraph" w:styleId="a9">
    <w:name w:val="annotation text"/>
    <w:basedOn w:val="a"/>
    <w:link w:val="aa"/>
    <w:uiPriority w:val="99"/>
    <w:semiHidden/>
    <w:unhideWhenUsed/>
    <w:rsid w:val="00870B23"/>
    <w:pPr>
      <w:jc w:val="left"/>
    </w:pPr>
  </w:style>
  <w:style w:type="character" w:customStyle="1" w:styleId="aa">
    <w:name w:val="批注文字 字符"/>
    <w:basedOn w:val="a0"/>
    <w:link w:val="a9"/>
    <w:uiPriority w:val="99"/>
    <w:semiHidden/>
    <w:rsid w:val="00870B23"/>
    <w:rPr>
      <w:rFonts w:cs="Times New Roman"/>
      <w:kern w:val="2"/>
      <w:sz w:val="21"/>
      <w:szCs w:val="24"/>
    </w:rPr>
  </w:style>
  <w:style w:type="paragraph" w:styleId="ab">
    <w:name w:val="annotation subject"/>
    <w:basedOn w:val="a9"/>
    <w:next w:val="a9"/>
    <w:link w:val="ac"/>
    <w:semiHidden/>
    <w:unhideWhenUsed/>
    <w:rsid w:val="00870B23"/>
    <w:rPr>
      <w:b/>
      <w:bCs/>
    </w:rPr>
  </w:style>
  <w:style w:type="character" w:customStyle="1" w:styleId="ac">
    <w:name w:val="批注主题 字符"/>
    <w:basedOn w:val="aa"/>
    <w:link w:val="ab"/>
    <w:semiHidden/>
    <w:rsid w:val="00870B23"/>
    <w:rPr>
      <w:rFonts w:cs="Times New Roman"/>
      <w:b/>
      <w:bCs/>
      <w:kern w:val="2"/>
      <w:sz w:val="21"/>
      <w:szCs w:val="24"/>
    </w:rPr>
  </w:style>
  <w:style w:type="paragraph" w:styleId="ad">
    <w:name w:val="Balloon Text"/>
    <w:basedOn w:val="a"/>
    <w:link w:val="ae"/>
    <w:semiHidden/>
    <w:unhideWhenUsed/>
    <w:rsid w:val="00870B23"/>
    <w:rPr>
      <w:sz w:val="18"/>
      <w:szCs w:val="18"/>
    </w:rPr>
  </w:style>
  <w:style w:type="character" w:customStyle="1" w:styleId="ae">
    <w:name w:val="批注框文本 字符"/>
    <w:basedOn w:val="a0"/>
    <w:link w:val="ad"/>
    <w:semiHidden/>
    <w:rsid w:val="00870B23"/>
    <w:rPr>
      <w:rFonts w:cs="Times New Roman"/>
      <w:kern w:val="2"/>
      <w:sz w:val="18"/>
      <w:szCs w:val="18"/>
    </w:rPr>
  </w:style>
  <w:style w:type="table" w:styleId="af">
    <w:name w:val="Table Grid"/>
    <w:basedOn w:val="a1"/>
    <w:rsid w:val="00A6285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f0">
    <w:name w:val="Revision"/>
    <w:hidden/>
    <w:uiPriority w:val="99"/>
    <w:semiHidden/>
    <w:rsid w:val="00B62C32"/>
    <w:rPr>
      <w:rFonts w:cs="Times New Roman"/>
      <w:kern w:val="2"/>
      <w:sz w:val="21"/>
      <w:szCs w:val="24"/>
    </w:rPr>
  </w:style>
  <w:style w:type="character" w:styleId="af1">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301</Words>
  <Characters>1716</Characters>
  <Application>Microsoft Office Word</Application>
  <DocSecurity>0</DocSecurity>
  <Lines>14</Lines>
  <Paragraphs>4</Paragraphs>
  <ScaleCrop>false</ScaleCrop>
  <Company>Kingsoft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160</cp:revision>
  <cp:lastPrinted>2022-03-16T07:42:00Z</cp:lastPrinted>
  <dcterms:created xsi:type="dcterms:W3CDTF">2023-03-23T06:31:00Z</dcterms:created>
  <dcterms:modified xsi:type="dcterms:W3CDTF">2023-11-29T08:09:00Z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