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Theme="minorEastAsia" w:hAnsiTheme="minorEastAsia" w:cstheme="minorEastAsia"/>
          <w:b/>
          <w:bCs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证券代码：603033                                   证券简称：三维股份</w:t>
      </w:r>
    </w:p>
    <w:p>
      <w:pPr>
        <w:spacing w:line="360" w:lineRule="auto"/>
        <w:ind w:firstLine="482" w:firstLineChars="200"/>
        <w:jc w:val="left"/>
        <w:rPr>
          <w:rFonts w:asciiTheme="minorEastAsia" w:hAnsiTheme="minorEastAsia" w:cstheme="minorEastAsia"/>
          <w:b/>
          <w:bCs/>
          <w:sz w:val="24"/>
        </w:rPr>
      </w:pPr>
    </w:p>
    <w:p>
      <w:pPr>
        <w:spacing w:line="360" w:lineRule="auto"/>
        <w:ind w:firstLine="562" w:firstLineChars="200"/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三维控股集团</w:t>
      </w: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股份有限公司</w:t>
      </w:r>
    </w:p>
    <w:p>
      <w:pPr>
        <w:spacing w:line="360" w:lineRule="auto"/>
        <w:ind w:firstLine="562" w:firstLineChars="200"/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投资者关系活动记录表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6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  <w:vAlign w:val="center"/>
          </w:tcPr>
          <w:p>
            <w:pPr>
              <w:spacing w:line="360" w:lineRule="auto"/>
              <w:jc w:val="both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</w:rPr>
              <w:t>投资者关系活动类别</w:t>
            </w:r>
          </w:p>
        </w:tc>
        <w:tc>
          <w:tcPr>
            <w:tcW w:w="6477" w:type="dxa"/>
          </w:tcPr>
          <w:p>
            <w:pPr>
              <w:pStyle w:val="12"/>
              <w:tabs>
                <w:tab w:val="left" w:pos="2418"/>
              </w:tabs>
              <w:spacing w:before="1"/>
              <w:ind w:left="107"/>
              <w:rPr>
                <w:rFonts w:hint="eastAsia" w:ascii="宋体" w:hAnsi="宋体" w:eastAsia="宋体" w:cs="宋体"/>
                <w:sz w:val="24"/>
                <w:szCs w:val="24"/>
              </w:rPr>
            </w:pPr>
            <w:sdt>
              <w:sdtPr>
                <w:rPr>
                  <w:rFonts w:hint="eastAsia" w:ascii="宋体" w:hAnsi="宋体" w:eastAsia="宋体" w:cs="宋体"/>
                  <w:sz w:val="24"/>
                  <w:szCs w:val="24"/>
                </w:rPr>
                <w:id w:val="2497804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宋体" w:cs="宋体"/>
                    <w:kern w:val="2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 w:val="24"/>
                <w:szCs w:val="24"/>
              </w:rPr>
              <w:t>特</w:t>
            </w: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对</w:t>
            </w: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调研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sdt>
              <w:sdtPr>
                <w:rPr>
                  <w:rFonts w:hint="eastAsia" w:ascii="宋体" w:hAnsi="宋体" w:eastAsia="宋体" w:cs="宋体"/>
                  <w:sz w:val="24"/>
                  <w:szCs w:val="24"/>
                </w:rPr>
                <w:id w:val="-4168757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sz w:val="24"/>
                  <w:szCs w:val="24"/>
                </w:rPr>
              </w:sdtEndPr>
              <w:sdtContent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 w:val="24"/>
                <w:szCs w:val="24"/>
              </w:rPr>
              <w:t>分</w:t>
            </w: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析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师</w:t>
            </w: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议</w:t>
            </w:r>
          </w:p>
          <w:p>
            <w:pPr>
              <w:pStyle w:val="12"/>
              <w:spacing w:before="1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12"/>
              <w:tabs>
                <w:tab w:val="left" w:pos="2418"/>
              </w:tabs>
              <w:ind w:left="107"/>
              <w:rPr>
                <w:rFonts w:hint="eastAsia" w:ascii="宋体" w:hAnsi="宋体" w:eastAsia="宋体" w:cs="宋体"/>
                <w:sz w:val="24"/>
                <w:szCs w:val="24"/>
              </w:rPr>
            </w:pPr>
            <w:sdt>
              <w:sdtPr>
                <w:rPr>
                  <w:rFonts w:hint="eastAsia" w:ascii="宋体" w:hAnsi="宋体" w:eastAsia="宋体" w:cs="宋体"/>
                  <w:sz w:val="24"/>
                  <w:szCs w:val="24"/>
                </w:rPr>
                <w:id w:val="12069060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sz w:val="24"/>
                  <w:szCs w:val="24"/>
                </w:rPr>
              </w:sdtEndPr>
              <w:sdtContent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 w:val="24"/>
                <w:szCs w:val="24"/>
              </w:rPr>
              <w:t>媒</w:t>
            </w: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体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采访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sdt>
              <w:sdtPr>
                <w:rPr>
                  <w:rFonts w:hint="eastAsia" w:ascii="宋体" w:hAnsi="宋体" w:eastAsia="宋体" w:cs="宋体"/>
                  <w:sz w:val="24"/>
                  <w:szCs w:val="24"/>
                </w:rPr>
                <w:id w:val="-66658901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sz w:val="24"/>
                  <w:szCs w:val="24"/>
                </w:rPr>
              </w:sdtEndPr>
              <w:sdtContent>
                <w:r>
                  <w:rPr>
                    <w:rFonts w:hint="eastAsia" w:ascii="Wingdings 2" w:hAnsi="Wingdings 2" w:eastAsia="宋体" w:cs="宋体"/>
                    <w:kern w:val="2"/>
                    <w:sz w:val="24"/>
                    <w:szCs w:val="24"/>
                    <w:lang w:val="zh-CN" w:eastAsia="zh-CN" w:bidi="zh-CN"/>
                  </w:rPr>
                  <w:t>R</w:t>
                </w:r>
              </w:sdtContent>
            </w:sdt>
            <w:r>
              <w:rPr>
                <w:rFonts w:hint="eastAsia" w:ascii="宋体" w:hAnsi="宋体" w:eastAsia="宋体" w:cs="宋体"/>
                <w:sz w:val="24"/>
                <w:szCs w:val="24"/>
              </w:rPr>
              <w:t>业</w:t>
            </w: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绩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说</w:t>
            </w: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明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会</w:t>
            </w:r>
          </w:p>
          <w:p>
            <w:pPr>
              <w:pStyle w:val="12"/>
              <w:spacing w:before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12"/>
              <w:tabs>
                <w:tab w:val="left" w:pos="2418"/>
              </w:tabs>
              <w:ind w:left="107"/>
              <w:rPr>
                <w:rFonts w:hint="eastAsia" w:ascii="宋体" w:hAnsi="宋体" w:eastAsia="宋体" w:cs="宋体"/>
                <w:sz w:val="24"/>
                <w:szCs w:val="24"/>
              </w:rPr>
            </w:pPr>
            <w:sdt>
              <w:sdtPr>
                <w:rPr>
                  <w:rFonts w:hint="eastAsia" w:ascii="宋体" w:hAnsi="宋体" w:eastAsia="宋体" w:cs="宋体"/>
                  <w:sz w:val="24"/>
                  <w:szCs w:val="24"/>
                </w:rPr>
                <w:id w:val="-18481674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sz w:val="24"/>
                  <w:szCs w:val="24"/>
                </w:rPr>
              </w:sdtEndPr>
              <w:sdtContent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 w:val="24"/>
                <w:szCs w:val="24"/>
              </w:rPr>
              <w:t>新</w:t>
            </w: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闻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发</w:t>
            </w: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布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sdt>
              <w:sdtPr>
                <w:rPr>
                  <w:rFonts w:hint="eastAsia" w:ascii="宋体" w:hAnsi="宋体" w:eastAsia="宋体" w:cs="宋体"/>
                  <w:sz w:val="24"/>
                  <w:szCs w:val="24"/>
                </w:rPr>
                <w:id w:val="4120496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sz w:val="24"/>
                  <w:szCs w:val="24"/>
                </w:rPr>
              </w:sdtEndPr>
              <w:sdtContent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 w:val="24"/>
                <w:szCs w:val="24"/>
              </w:rPr>
              <w:t>路</w:t>
            </w: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演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活动</w:t>
            </w:r>
          </w:p>
          <w:p>
            <w:pPr>
              <w:pStyle w:val="12"/>
              <w:spacing w:before="8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12"/>
              <w:ind w:left="107"/>
              <w:rPr>
                <w:rFonts w:hint="eastAsia" w:ascii="宋体" w:hAnsi="宋体" w:eastAsia="宋体" w:cs="宋体"/>
                <w:sz w:val="24"/>
                <w:szCs w:val="24"/>
              </w:rPr>
            </w:pPr>
            <w:sdt>
              <w:sdtPr>
                <w:rPr>
                  <w:rFonts w:hint="eastAsia" w:ascii="宋体" w:hAnsi="宋体" w:eastAsia="宋体" w:cs="宋体"/>
                  <w:sz w:val="24"/>
                  <w:szCs w:val="24"/>
                </w:rPr>
                <w:id w:val="-13333669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sz w:val="24"/>
                  <w:szCs w:val="24"/>
                </w:rPr>
              </w:sdtEndPr>
              <w:sdtContent>
                <w:r>
                  <w:rPr>
                    <w:rFonts w:hint="eastAsia" w:ascii="宋体" w:hAnsi="宋体" w:eastAsia="宋体" w:cs="宋体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 w:val="24"/>
                <w:szCs w:val="24"/>
              </w:rPr>
              <w:t>现场参观</w:t>
            </w:r>
          </w:p>
          <w:p>
            <w:pPr>
              <w:pStyle w:val="12"/>
              <w:spacing w:before="11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sdt>
              <w:sdtPr>
                <w:rPr>
                  <w:rFonts w:hint="eastAsia" w:ascii="宋体" w:hAnsi="宋体" w:eastAsia="宋体" w:cs="宋体"/>
                  <w:sz w:val="24"/>
                  <w:szCs w:val="24"/>
                </w:rPr>
                <w:id w:val="4008852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宋体" w:cs="宋体"/>
                    <w:kern w:val="2"/>
                    <w:sz w:val="24"/>
                    <w:szCs w:val="24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sz w:val="24"/>
                <w:szCs w:val="24"/>
              </w:rPr>
              <w:t>其他（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>请文字说明其他活动内容）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  <w:vAlign w:val="center"/>
          </w:tcPr>
          <w:p>
            <w:pPr>
              <w:spacing w:line="360" w:lineRule="auto"/>
              <w:jc w:val="both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</w:rPr>
              <w:t>参与单位名称及人员姓名</w:t>
            </w:r>
          </w:p>
        </w:tc>
        <w:tc>
          <w:tcPr>
            <w:tcW w:w="6477" w:type="dxa"/>
          </w:tcPr>
          <w:p>
            <w:pPr>
              <w:spacing w:line="360" w:lineRule="auto"/>
              <w:jc w:val="left"/>
              <w:rPr>
                <w:rFonts w:hint="default" w:asciiTheme="minorEastAsia" w:hAnsi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  <w:szCs w:val="24"/>
              </w:rPr>
              <w:t>线上参与公司</w:t>
            </w:r>
            <w:r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  <w:t>2023年第三季度业绩说明会</w:t>
            </w:r>
            <w:r>
              <w:rPr>
                <w:rFonts w:hint="eastAsia" w:cs="宋体" w:asciiTheme="minorEastAsia" w:hAnsiTheme="minorEastAsia" w:eastAsiaTheme="minorEastAsia"/>
                <w:color w:val="auto"/>
                <w:sz w:val="24"/>
                <w:szCs w:val="24"/>
              </w:rPr>
              <w:t>的投资者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04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6477" w:type="dxa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2023年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日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15:00-16:00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</w:rPr>
              <w:t>地点</w:t>
            </w:r>
          </w:p>
        </w:tc>
        <w:tc>
          <w:tcPr>
            <w:tcW w:w="6477" w:type="dxa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lang w:eastAsia="zh-CN"/>
              </w:rPr>
              <w:t>价值在线</w:t>
            </w:r>
            <w:r>
              <w:rPr>
                <w:rFonts w:cs="宋体" w:asciiTheme="minorEastAsia" w:hAnsiTheme="minorEastAsia" w:eastAsiaTheme="minorEastAsia"/>
                <w:color w:val="auto"/>
                <w:sz w:val="24"/>
                <w:szCs w:val="24"/>
              </w:rPr>
              <w:t>（https://www.ir-online.cn/）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  <w:vAlign w:val="center"/>
          </w:tcPr>
          <w:p>
            <w:pPr>
              <w:spacing w:line="360" w:lineRule="auto"/>
              <w:jc w:val="both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</w:rPr>
              <w:t>上市公司接待人员姓名</w:t>
            </w:r>
          </w:p>
        </w:tc>
        <w:tc>
          <w:tcPr>
            <w:tcW w:w="64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董事、总经理 陈晓宇先生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独立董事 何丽丽女士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副总经理、财务总监 李帅红女士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董事会秘书 戴涛先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  <w:vAlign w:val="center"/>
          </w:tcPr>
          <w:p>
            <w:pPr>
              <w:spacing w:line="360" w:lineRule="auto"/>
              <w:jc w:val="both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</w:rPr>
              <w:t>投资者关系活动主要内容介绍</w:t>
            </w:r>
          </w:p>
        </w:tc>
        <w:tc>
          <w:tcPr>
            <w:tcW w:w="64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2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你好董秘，BDO一期什么时候量产？谢谢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答:感谢您的提问，公司已经于日前发布公告，主体工程已完工并投入试运行，电石及BDO等装置已全线贯通，产品达到优等品级别，将逐步实现量产。谢谢！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2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2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2.你好陈总，这几天三维放量下跌是不是有什么利空消息？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答:您好，二级市场股价及其走势与多种因素有关，公司目前处于正常经营状态中。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2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3.内蒙的已经开始生产销售了吗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答:感谢您的提问，公司已经于日前发布公告，主体工程已完工并投入试运行，电石及BDO等装置已全线贯通，产品达到优等品级别，将逐步量产，目前公司销售团队已与下游多家客户沟通销售事宜。谢谢！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2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4.你好陈总，BDO一期量产了吗？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答:您好！公司已经于日前发布公告，主体工程已完工并投入试运行，电石及BDO等装置已全线贯通，产品达到优等品级别，将逐步量产。谢谢！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2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你好陈总，二期BDO审批下来大概什么时候？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答:您好，公司正积极推进相关事宜。谢谢！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2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6.你好陈总，能介绍一下二期BDO的最新情况吗？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答:您好，公司正积极推进相关事宜。谢谢！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2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7.您好，贵公司第三季业绩财报是否增长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答:感谢您的提问，公司第三季业绩已经于日前发布公告过，收入基本持平，归属于母公司的净利润较同期增长了20.8%，谢谢。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2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8.董秘你好，BDO一期已经试车了，但是股价为什么反而往下砸了？我们老股民拿了两年了，能给我们信心吗？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答:感谢您对公司的支持，二级市场股价及其走势与多种因素有关，在某些阶段并不一定能反应公司经营情况，您作为老股民也应该深有体会。BDO项目已经试车，产品也达到优等品级别，目前销售工作也正在有序开展，对此我们有十足信心。谢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2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9.公司毛利润有所增长，今年如何进行降本增效的？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答:感谢您的提问，公司在降本增效上持续推进：从节能降耗、强化物流、整合采购等环节入手，深入挖潜增效，进一步激发全员创效增收的内生动力。谢谢。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2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2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10.请问公司的产能建设计划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答:感谢您的提问，公司在年度报告中披露了公司业务发展计划与展望，您可以关注。谢谢。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2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11.陈总你好，恳请公司能否多为股民着想，我们都是老股民了，都很支持三维的，希望三维能成为千亿市值的好公司！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答:感谢您的支持和信任，我们一定继续努力。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</w:rPr>
              <w:t>附件清单（如有）</w:t>
            </w:r>
          </w:p>
        </w:tc>
        <w:tc>
          <w:tcPr>
            <w:tcW w:w="6477" w:type="dxa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6477" w:type="dxa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202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年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/>
              </w:rPr>
              <w:t>11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月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lang w:val="en-US" w:eastAsia="zh-CN"/>
              </w:rPr>
              <w:t>29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 Neue">
    <w:altName w:val="DejaVu Math TeX Gyre"/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宋体-繁">
    <w:altName w:val="宋体"/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苹方-简">
    <w:altName w:val="宋体"/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冬青黑体简体中文">
    <w:altName w:val="黑体"/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ayu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S Sans Serif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C STKaiti">
    <w:altName w:val="微软雅黑"/>
    <w:panose1 w:val="00000000000000000000"/>
    <w:charset w:val="00"/>
    <w:family w:val="auto"/>
    <w:pitch w:val="default"/>
    <w:sig w:usb0="00000000" w:usb1="00000000" w:usb2="00000010" w:usb3="00000000" w:csb0="0004009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宋体-WinCharSetFFFF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Arial Bold">
    <w:altName w:val="Arial"/>
    <w:panose1 w:val="020B0604020202090204"/>
    <w:charset w:val="00"/>
    <w:family w:val="auto"/>
    <w:pitch w:val="default"/>
    <w:sig w:usb0="00000000" w:usb1="00000000" w:usb2="00000001" w:usb3="00000000" w:csb0="400001BF" w:csb1="DFF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CG Times (WN)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创艺简仿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Helvetica-Narrow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im Hei+ 2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..ì.">
    <w:altName w:val="宋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宋体+′ .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ZZD Extra JW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五">
    <w:altName w:val="宋体"/>
    <w:panose1 w:val="00000000000000000000"/>
    <w:charset w:val="86"/>
    <w:family w:val="roman"/>
    <w:pitch w:val="default"/>
    <w:sig w:usb0="00000000" w:usb1="00000000" w:usb2="00000009" w:usb3="00000000" w:csb0="000001FF" w:csb1="00000000"/>
  </w:font>
  <w:font w:name="Liberation Sans">
    <w:altName w:val="Segoe Print"/>
    <w:panose1 w:val="00000000000000000000"/>
    <w:charset w:val="00"/>
    <w:family w:val="swiss"/>
    <w:pitch w:val="default"/>
    <w:sig w:usb0="00000000" w:usb1="00000000" w:usb2="00000021" w:usb3="00000000" w:csb0="600001BF" w:csb1="DFF7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ˎ̥">
    <w:altName w:val="Segoe Print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_GB2312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Noto Sans CJK JP Regular">
    <w:altName w:val="黑体"/>
    <w:panose1 w:val="00000000000000000000"/>
    <w:charset w:val="86"/>
    <w:family w:val="swiss"/>
    <w:pitch w:val="default"/>
    <w:sig w:usb0="00000000" w:usb1="00000000" w:usb2="00000016" w:usb3="00000000" w:csb0="002E0107" w:csb1="00000000"/>
  </w:font>
  <w:font w:name="FZLT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ndalus">
    <w:panose1 w:val="02020603050405020304"/>
    <w:charset w:val="00"/>
    <w:family w:val="roman"/>
    <w:pitch w:val="default"/>
    <w:sig w:usb0="00002003" w:usb1="80000000" w:usb2="00000008" w:usb3="00000000" w:csb0="00000041" w:csb1="200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F9CA"/>
    <w:multiLevelType w:val="singleLevel"/>
    <w:tmpl w:val="6566F9CA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6566FA0B"/>
    <w:multiLevelType w:val="singleLevel"/>
    <w:tmpl w:val="6566FA0B"/>
    <w:lvl w:ilvl="0" w:tentative="0">
      <w:start w:val="5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31"/>
    <w:rsid w:val="00012D47"/>
    <w:rsid w:val="00016474"/>
    <w:rsid w:val="00017459"/>
    <w:rsid w:val="00020DAB"/>
    <w:rsid w:val="00033933"/>
    <w:rsid w:val="00034316"/>
    <w:rsid w:val="00042493"/>
    <w:rsid w:val="00066762"/>
    <w:rsid w:val="000835B9"/>
    <w:rsid w:val="00083DB1"/>
    <w:rsid w:val="000B7072"/>
    <w:rsid w:val="000D7989"/>
    <w:rsid w:val="000F7B67"/>
    <w:rsid w:val="001029FD"/>
    <w:rsid w:val="00112696"/>
    <w:rsid w:val="001136FF"/>
    <w:rsid w:val="00130F57"/>
    <w:rsid w:val="00137EF2"/>
    <w:rsid w:val="00147CAC"/>
    <w:rsid w:val="0015227A"/>
    <w:rsid w:val="0015489F"/>
    <w:rsid w:val="0018424C"/>
    <w:rsid w:val="00197DFC"/>
    <w:rsid w:val="001C21DB"/>
    <w:rsid w:val="00203E1D"/>
    <w:rsid w:val="002620E1"/>
    <w:rsid w:val="00272C27"/>
    <w:rsid w:val="00272F85"/>
    <w:rsid w:val="002766B9"/>
    <w:rsid w:val="002A28A6"/>
    <w:rsid w:val="002C0C84"/>
    <w:rsid w:val="002C1A8A"/>
    <w:rsid w:val="002D1503"/>
    <w:rsid w:val="002F155B"/>
    <w:rsid w:val="0031758C"/>
    <w:rsid w:val="003176F9"/>
    <w:rsid w:val="003254FC"/>
    <w:rsid w:val="00335F30"/>
    <w:rsid w:val="00341F81"/>
    <w:rsid w:val="00342AD0"/>
    <w:rsid w:val="00343930"/>
    <w:rsid w:val="00356C0E"/>
    <w:rsid w:val="0037038B"/>
    <w:rsid w:val="003873C5"/>
    <w:rsid w:val="003A3E31"/>
    <w:rsid w:val="003C0A25"/>
    <w:rsid w:val="003D23C6"/>
    <w:rsid w:val="003D37F1"/>
    <w:rsid w:val="003D75F9"/>
    <w:rsid w:val="003E2AE7"/>
    <w:rsid w:val="003E3D0B"/>
    <w:rsid w:val="003F355B"/>
    <w:rsid w:val="00401314"/>
    <w:rsid w:val="00421F6C"/>
    <w:rsid w:val="004339E4"/>
    <w:rsid w:val="004413E8"/>
    <w:rsid w:val="0046159D"/>
    <w:rsid w:val="004615DC"/>
    <w:rsid w:val="004620CC"/>
    <w:rsid w:val="004761A2"/>
    <w:rsid w:val="004819C6"/>
    <w:rsid w:val="00483944"/>
    <w:rsid w:val="00496117"/>
    <w:rsid w:val="00496429"/>
    <w:rsid w:val="004A7273"/>
    <w:rsid w:val="004D29A5"/>
    <w:rsid w:val="0050213F"/>
    <w:rsid w:val="005131A3"/>
    <w:rsid w:val="0052378A"/>
    <w:rsid w:val="00524D07"/>
    <w:rsid w:val="005540A6"/>
    <w:rsid w:val="005705C7"/>
    <w:rsid w:val="00581225"/>
    <w:rsid w:val="005B3669"/>
    <w:rsid w:val="005B5071"/>
    <w:rsid w:val="005C0232"/>
    <w:rsid w:val="005C3EAD"/>
    <w:rsid w:val="005D4BC8"/>
    <w:rsid w:val="005F187D"/>
    <w:rsid w:val="005F3BBD"/>
    <w:rsid w:val="005F3D84"/>
    <w:rsid w:val="0060105B"/>
    <w:rsid w:val="00613134"/>
    <w:rsid w:val="006248B5"/>
    <w:rsid w:val="00641064"/>
    <w:rsid w:val="0065286F"/>
    <w:rsid w:val="00666B08"/>
    <w:rsid w:val="00682F31"/>
    <w:rsid w:val="006B1C4A"/>
    <w:rsid w:val="006C7B29"/>
    <w:rsid w:val="006E1895"/>
    <w:rsid w:val="006E66B3"/>
    <w:rsid w:val="006F23FE"/>
    <w:rsid w:val="00705716"/>
    <w:rsid w:val="00717965"/>
    <w:rsid w:val="00755653"/>
    <w:rsid w:val="00767BAE"/>
    <w:rsid w:val="007C56AC"/>
    <w:rsid w:val="007E7AC6"/>
    <w:rsid w:val="008164C1"/>
    <w:rsid w:val="008350AD"/>
    <w:rsid w:val="008404F1"/>
    <w:rsid w:val="00842357"/>
    <w:rsid w:val="00846A4D"/>
    <w:rsid w:val="00852180"/>
    <w:rsid w:val="00881A58"/>
    <w:rsid w:val="008B50D4"/>
    <w:rsid w:val="008C3900"/>
    <w:rsid w:val="008C7972"/>
    <w:rsid w:val="008D0D81"/>
    <w:rsid w:val="008F23C3"/>
    <w:rsid w:val="009305EC"/>
    <w:rsid w:val="00940A18"/>
    <w:rsid w:val="0094124B"/>
    <w:rsid w:val="00955DAA"/>
    <w:rsid w:val="00977B78"/>
    <w:rsid w:val="00984D66"/>
    <w:rsid w:val="009E118B"/>
    <w:rsid w:val="009E5302"/>
    <w:rsid w:val="009E6481"/>
    <w:rsid w:val="009E7C4C"/>
    <w:rsid w:val="009F4437"/>
    <w:rsid w:val="00A00A6F"/>
    <w:rsid w:val="00A36DDB"/>
    <w:rsid w:val="00A51613"/>
    <w:rsid w:val="00A544EB"/>
    <w:rsid w:val="00A55A44"/>
    <w:rsid w:val="00A66AC3"/>
    <w:rsid w:val="00A7266C"/>
    <w:rsid w:val="00A74983"/>
    <w:rsid w:val="00A8593A"/>
    <w:rsid w:val="00A90910"/>
    <w:rsid w:val="00A95F2F"/>
    <w:rsid w:val="00AE1494"/>
    <w:rsid w:val="00AF6965"/>
    <w:rsid w:val="00B10EF4"/>
    <w:rsid w:val="00B14588"/>
    <w:rsid w:val="00B24BDB"/>
    <w:rsid w:val="00B312BE"/>
    <w:rsid w:val="00B4097C"/>
    <w:rsid w:val="00B640A8"/>
    <w:rsid w:val="00B65D8C"/>
    <w:rsid w:val="00B737AD"/>
    <w:rsid w:val="00B8180D"/>
    <w:rsid w:val="00B95238"/>
    <w:rsid w:val="00BA1F3B"/>
    <w:rsid w:val="00BB4A22"/>
    <w:rsid w:val="00BC6381"/>
    <w:rsid w:val="00BD55A7"/>
    <w:rsid w:val="00BF2666"/>
    <w:rsid w:val="00C2744A"/>
    <w:rsid w:val="00C45902"/>
    <w:rsid w:val="00C56354"/>
    <w:rsid w:val="00C66A03"/>
    <w:rsid w:val="00C70187"/>
    <w:rsid w:val="00C746C1"/>
    <w:rsid w:val="00CB59FE"/>
    <w:rsid w:val="00D0003E"/>
    <w:rsid w:val="00D12A4F"/>
    <w:rsid w:val="00D25B9D"/>
    <w:rsid w:val="00D3397B"/>
    <w:rsid w:val="00D45569"/>
    <w:rsid w:val="00D52234"/>
    <w:rsid w:val="00D54971"/>
    <w:rsid w:val="00D6469C"/>
    <w:rsid w:val="00DB3C83"/>
    <w:rsid w:val="00DC7F7A"/>
    <w:rsid w:val="00DD226D"/>
    <w:rsid w:val="00E14961"/>
    <w:rsid w:val="00E24041"/>
    <w:rsid w:val="00E667F8"/>
    <w:rsid w:val="00E679A9"/>
    <w:rsid w:val="00E81256"/>
    <w:rsid w:val="00E813CA"/>
    <w:rsid w:val="00E9697C"/>
    <w:rsid w:val="00EA2866"/>
    <w:rsid w:val="00EC1742"/>
    <w:rsid w:val="00EC545C"/>
    <w:rsid w:val="00EC6825"/>
    <w:rsid w:val="00F1391B"/>
    <w:rsid w:val="00F16C96"/>
    <w:rsid w:val="00F4160B"/>
    <w:rsid w:val="00F501B8"/>
    <w:rsid w:val="00F85CB6"/>
    <w:rsid w:val="00F9106B"/>
    <w:rsid w:val="00FB23DE"/>
    <w:rsid w:val="046A25CD"/>
    <w:rsid w:val="0C012D8F"/>
    <w:rsid w:val="0D912286"/>
    <w:rsid w:val="103E2346"/>
    <w:rsid w:val="14800DBF"/>
    <w:rsid w:val="14C16EC3"/>
    <w:rsid w:val="15590953"/>
    <w:rsid w:val="16016B48"/>
    <w:rsid w:val="174628D3"/>
    <w:rsid w:val="1EAB168B"/>
    <w:rsid w:val="230B2896"/>
    <w:rsid w:val="234C5ED9"/>
    <w:rsid w:val="2872353B"/>
    <w:rsid w:val="2AF13AB4"/>
    <w:rsid w:val="2F8E2741"/>
    <w:rsid w:val="32C53982"/>
    <w:rsid w:val="333D0DFF"/>
    <w:rsid w:val="33E7446D"/>
    <w:rsid w:val="3A7975FB"/>
    <w:rsid w:val="3B9F2782"/>
    <w:rsid w:val="3D6E7B38"/>
    <w:rsid w:val="3EE161E9"/>
    <w:rsid w:val="421B6045"/>
    <w:rsid w:val="4269670B"/>
    <w:rsid w:val="42D1094E"/>
    <w:rsid w:val="42FB1252"/>
    <w:rsid w:val="47566896"/>
    <w:rsid w:val="47782CC2"/>
    <w:rsid w:val="47A31488"/>
    <w:rsid w:val="4A6320FC"/>
    <w:rsid w:val="4BE14032"/>
    <w:rsid w:val="4C531F86"/>
    <w:rsid w:val="4CBA771C"/>
    <w:rsid w:val="4DFA27BC"/>
    <w:rsid w:val="51373C68"/>
    <w:rsid w:val="518F24E8"/>
    <w:rsid w:val="51C01E3C"/>
    <w:rsid w:val="54700B18"/>
    <w:rsid w:val="5B3F0B5A"/>
    <w:rsid w:val="639367E6"/>
    <w:rsid w:val="64BF61A9"/>
    <w:rsid w:val="676B3662"/>
    <w:rsid w:val="6D100BEE"/>
    <w:rsid w:val="71C55295"/>
    <w:rsid w:val="73FA6D7A"/>
    <w:rsid w:val="74DF0F4C"/>
    <w:rsid w:val="75A5314B"/>
    <w:rsid w:val="76074109"/>
    <w:rsid w:val="78620369"/>
    <w:rsid w:val="7ABB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1">
    <w:name w:val="_Style 107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paragraph" w:customStyle="1" w:styleId="12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202</Words>
  <Characters>1154</Characters>
  <Lines>9</Lines>
  <Paragraphs>2</Paragraphs>
  <ScaleCrop>false</ScaleCrop>
  <LinksUpToDate>false</LinksUpToDate>
  <CharactersWithSpaces>1354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2021-09-09T06:49:00Z</dcterms:created>
  <dc:creator>admin</dc:creator>
  <cp:lastModifiedBy>三维股份张雷</cp:lastModifiedBy>
  <dcterms:modified xsi:type="dcterms:W3CDTF">2023-11-29T08:34:04Z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2CF16B7666374A9497BA5C2B90ECB633</vt:lpwstr>
  </property>
</Properties>
</file>