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0BA14" w14:textId="77777777" w:rsidR="009F2D69" w:rsidRPr="00F2187B" w:rsidRDefault="00F64921">
      <w:pPr>
        <w:spacing w:after="100" w:afterAutospacing="1"/>
        <w:rPr>
          <w:b/>
          <w:sz w:val="40"/>
          <w:szCs w:val="36"/>
        </w:rPr>
      </w:pPr>
      <w:r w:rsidRPr="00F2187B">
        <w:rPr>
          <w:rFonts w:hint="eastAsia"/>
          <w:b/>
          <w:sz w:val="24"/>
          <w:szCs w:val="36"/>
        </w:rPr>
        <w:t>证券简称：今世缘</w:t>
      </w:r>
      <w:r w:rsidRPr="00F2187B">
        <w:rPr>
          <w:rFonts w:hint="eastAsia"/>
          <w:b/>
          <w:sz w:val="24"/>
          <w:szCs w:val="36"/>
        </w:rPr>
        <w:t xml:space="preserve"> </w:t>
      </w:r>
      <w:r w:rsidRPr="00F2187B">
        <w:rPr>
          <w:b/>
          <w:sz w:val="24"/>
          <w:szCs w:val="36"/>
        </w:rPr>
        <w:t xml:space="preserve">                                                                                                   </w:t>
      </w:r>
      <w:r w:rsidRPr="00F2187B">
        <w:rPr>
          <w:rFonts w:hint="eastAsia"/>
          <w:b/>
          <w:sz w:val="24"/>
          <w:szCs w:val="36"/>
        </w:rPr>
        <w:t>证券代码：</w:t>
      </w:r>
      <w:r w:rsidRPr="00F2187B">
        <w:rPr>
          <w:rFonts w:hint="eastAsia"/>
          <w:b/>
          <w:sz w:val="24"/>
          <w:szCs w:val="36"/>
        </w:rPr>
        <w:t>603369</w:t>
      </w:r>
    </w:p>
    <w:p w14:paraId="062F432C" w14:textId="77777777" w:rsidR="009F2D69" w:rsidRPr="00F2187B" w:rsidRDefault="00F64921">
      <w:pPr>
        <w:spacing w:after="100" w:afterAutospacing="1"/>
        <w:jc w:val="center"/>
        <w:rPr>
          <w:b/>
          <w:sz w:val="36"/>
          <w:szCs w:val="36"/>
        </w:rPr>
      </w:pPr>
      <w:r w:rsidRPr="00F2187B">
        <w:rPr>
          <w:rFonts w:hint="eastAsia"/>
          <w:b/>
          <w:sz w:val="36"/>
          <w:szCs w:val="36"/>
        </w:rPr>
        <w:t>江苏今世缘酒业股份有限公司</w:t>
      </w:r>
    </w:p>
    <w:p w14:paraId="5E30A169" w14:textId="77777777" w:rsidR="009F2D69" w:rsidRPr="00F2187B" w:rsidRDefault="00F64921">
      <w:pPr>
        <w:spacing w:after="100" w:afterAutospacing="1"/>
        <w:jc w:val="center"/>
        <w:rPr>
          <w:b/>
          <w:sz w:val="36"/>
          <w:szCs w:val="36"/>
        </w:rPr>
      </w:pPr>
      <w:r w:rsidRPr="00F2187B">
        <w:rPr>
          <w:rFonts w:hint="eastAsia"/>
          <w:b/>
          <w:sz w:val="36"/>
          <w:szCs w:val="36"/>
        </w:rPr>
        <w:t>投资者来访接待记录表</w:t>
      </w:r>
    </w:p>
    <w:tbl>
      <w:tblPr>
        <w:tblStyle w:val="a9"/>
        <w:tblW w:w="0" w:type="auto"/>
        <w:tblLook w:val="04A0" w:firstRow="1" w:lastRow="0" w:firstColumn="1" w:lastColumn="0" w:noHBand="0" w:noVBand="1"/>
      </w:tblPr>
      <w:tblGrid>
        <w:gridCol w:w="1425"/>
        <w:gridCol w:w="3389"/>
        <w:gridCol w:w="1526"/>
        <w:gridCol w:w="3004"/>
      </w:tblGrid>
      <w:tr w:rsidR="009F2D69" w:rsidRPr="00F2187B" w14:paraId="6D223510" w14:textId="77777777">
        <w:trPr>
          <w:trHeight w:val="1892"/>
        </w:trPr>
        <w:tc>
          <w:tcPr>
            <w:tcW w:w="1455" w:type="dxa"/>
            <w:vAlign w:val="center"/>
          </w:tcPr>
          <w:p w14:paraId="0AAD1C5A" w14:textId="77777777" w:rsidR="009F2D69" w:rsidRPr="00F2187B" w:rsidRDefault="00F64921">
            <w:pPr>
              <w:jc w:val="center"/>
              <w:rPr>
                <w:sz w:val="28"/>
                <w:szCs w:val="28"/>
              </w:rPr>
            </w:pPr>
            <w:r w:rsidRPr="00F2187B">
              <w:rPr>
                <w:rFonts w:hint="eastAsia"/>
                <w:sz w:val="28"/>
                <w:szCs w:val="28"/>
              </w:rPr>
              <w:t>来访单位名称及人员姓名</w:t>
            </w:r>
          </w:p>
        </w:tc>
        <w:tc>
          <w:tcPr>
            <w:tcW w:w="8115" w:type="dxa"/>
            <w:gridSpan w:val="3"/>
            <w:vAlign w:val="center"/>
          </w:tcPr>
          <w:p w14:paraId="2E256F0E" w14:textId="18648682" w:rsidR="009F2D69" w:rsidRPr="00F2187B" w:rsidRDefault="00F64921" w:rsidP="00073BAF">
            <w:pPr>
              <w:jc w:val="left"/>
              <w:rPr>
                <w:sz w:val="28"/>
                <w:szCs w:val="28"/>
              </w:rPr>
            </w:pPr>
            <w:r w:rsidRPr="00F2187B">
              <w:rPr>
                <w:rFonts w:hint="eastAsia"/>
                <w:sz w:val="28"/>
                <w:szCs w:val="28"/>
              </w:rPr>
              <w:t>中金公司、</w:t>
            </w:r>
            <w:r w:rsidR="00BF0754" w:rsidRPr="00F2187B">
              <w:rPr>
                <w:rFonts w:hint="eastAsia"/>
                <w:sz w:val="28"/>
                <w:szCs w:val="28"/>
              </w:rPr>
              <w:t>浙商证券、</w:t>
            </w:r>
            <w:r w:rsidRPr="00F2187B">
              <w:rPr>
                <w:rFonts w:hint="eastAsia"/>
                <w:sz w:val="28"/>
                <w:szCs w:val="28"/>
              </w:rPr>
              <w:t>国信证券、方正证券、东北证券、东吴证券、</w:t>
            </w:r>
            <w:r w:rsidR="00BF0754">
              <w:rPr>
                <w:rFonts w:hint="eastAsia"/>
                <w:sz w:val="28"/>
                <w:szCs w:val="28"/>
              </w:rPr>
              <w:t>太平洋证券、</w:t>
            </w:r>
            <w:r w:rsidR="00C961AC">
              <w:rPr>
                <w:rFonts w:hint="eastAsia"/>
                <w:sz w:val="28"/>
                <w:szCs w:val="28"/>
              </w:rPr>
              <w:t>富国基金、</w:t>
            </w:r>
            <w:r w:rsidR="00073BAF">
              <w:rPr>
                <w:rFonts w:hint="eastAsia"/>
                <w:sz w:val="28"/>
                <w:szCs w:val="28"/>
              </w:rPr>
              <w:t>汇添富</w:t>
            </w:r>
            <w:r w:rsidR="00C961AC">
              <w:rPr>
                <w:rFonts w:hint="eastAsia"/>
                <w:sz w:val="28"/>
                <w:szCs w:val="28"/>
              </w:rPr>
              <w:t>基金、银华基金</w:t>
            </w:r>
            <w:r w:rsidR="00073BAF">
              <w:rPr>
                <w:rFonts w:hint="eastAsia"/>
                <w:sz w:val="28"/>
                <w:szCs w:val="28"/>
              </w:rPr>
              <w:t>、</w:t>
            </w:r>
            <w:r w:rsidR="00073BAF">
              <w:rPr>
                <w:rFonts w:hint="eastAsia"/>
                <w:sz w:val="28"/>
                <w:szCs w:val="28"/>
              </w:rPr>
              <w:t>中加</w:t>
            </w:r>
            <w:bookmarkStart w:id="0" w:name="_GoBack"/>
            <w:bookmarkEnd w:id="0"/>
            <w:r w:rsidR="00073BAF">
              <w:rPr>
                <w:rFonts w:hint="eastAsia"/>
                <w:sz w:val="28"/>
                <w:szCs w:val="28"/>
              </w:rPr>
              <w:t>基金</w:t>
            </w:r>
            <w:r w:rsidRPr="00F2187B">
              <w:rPr>
                <w:rFonts w:hint="eastAsia"/>
                <w:sz w:val="28"/>
                <w:szCs w:val="28"/>
              </w:rPr>
              <w:t>等</w:t>
            </w:r>
            <w:r w:rsidR="0099133A">
              <w:rPr>
                <w:sz w:val="28"/>
                <w:szCs w:val="28"/>
              </w:rPr>
              <w:t>282</w:t>
            </w:r>
            <w:r w:rsidRPr="00F2187B">
              <w:rPr>
                <w:rFonts w:hint="eastAsia"/>
                <w:sz w:val="28"/>
                <w:szCs w:val="28"/>
              </w:rPr>
              <w:t>家机构</w:t>
            </w:r>
          </w:p>
        </w:tc>
      </w:tr>
      <w:tr w:rsidR="009F2D69" w:rsidRPr="00F2187B" w14:paraId="0A7AE00E" w14:textId="77777777">
        <w:tc>
          <w:tcPr>
            <w:tcW w:w="1455" w:type="dxa"/>
            <w:vAlign w:val="center"/>
          </w:tcPr>
          <w:p w14:paraId="545AA3DE" w14:textId="77777777" w:rsidR="009F2D69" w:rsidRPr="00F2187B" w:rsidRDefault="00F64921">
            <w:pPr>
              <w:jc w:val="center"/>
              <w:rPr>
                <w:sz w:val="28"/>
                <w:szCs w:val="28"/>
              </w:rPr>
            </w:pPr>
            <w:r w:rsidRPr="00F2187B">
              <w:rPr>
                <w:rFonts w:hint="eastAsia"/>
                <w:sz w:val="28"/>
                <w:szCs w:val="28"/>
              </w:rPr>
              <w:t>投资者类型</w:t>
            </w:r>
          </w:p>
        </w:tc>
        <w:tc>
          <w:tcPr>
            <w:tcW w:w="8115" w:type="dxa"/>
            <w:gridSpan w:val="3"/>
            <w:vAlign w:val="center"/>
          </w:tcPr>
          <w:p w14:paraId="344D5BA2" w14:textId="77777777" w:rsidR="009F2D69" w:rsidRPr="00F2187B" w:rsidRDefault="00F64921">
            <w:pPr>
              <w:ind w:firstLineChars="200" w:firstLine="562"/>
              <w:rPr>
                <w:rFonts w:asciiTheme="minorEastAsia" w:hAnsiTheme="minorEastAsia"/>
                <w:sz w:val="28"/>
                <w:szCs w:val="28"/>
              </w:rPr>
            </w:pPr>
            <w:r w:rsidRPr="00F2187B">
              <w:rPr>
                <w:rFonts w:asciiTheme="minorEastAsia" w:hAnsiTheme="minorEastAsia" w:hint="eastAsia"/>
                <w:b/>
                <w:sz w:val="28"/>
                <w:szCs w:val="28"/>
              </w:rPr>
              <w:t>√</w:t>
            </w:r>
            <w:r w:rsidRPr="00F2187B">
              <w:rPr>
                <w:rFonts w:asciiTheme="minorEastAsia" w:hAnsiTheme="minorEastAsia" w:hint="eastAsia"/>
                <w:sz w:val="28"/>
                <w:szCs w:val="28"/>
              </w:rPr>
              <w:t xml:space="preserve">机构投资者     </w:t>
            </w:r>
            <w:r w:rsidRPr="00F2187B">
              <w:rPr>
                <w:rFonts w:asciiTheme="minorEastAsia" w:hAnsiTheme="minorEastAsia" w:hint="eastAsia"/>
                <w:b/>
                <w:sz w:val="28"/>
                <w:szCs w:val="28"/>
              </w:rPr>
              <w:t>√</w:t>
            </w:r>
            <w:r w:rsidRPr="00F2187B">
              <w:rPr>
                <w:rFonts w:asciiTheme="minorEastAsia" w:hAnsiTheme="minorEastAsia" w:hint="eastAsia"/>
                <w:sz w:val="28"/>
                <w:szCs w:val="28"/>
              </w:rPr>
              <w:t>证券公司     □媒体</w:t>
            </w:r>
          </w:p>
          <w:p w14:paraId="16C1237B" w14:textId="77777777" w:rsidR="009F2D69" w:rsidRPr="00F2187B" w:rsidRDefault="00F64921">
            <w:pPr>
              <w:ind w:firstLineChars="200" w:firstLine="560"/>
              <w:rPr>
                <w:sz w:val="28"/>
                <w:szCs w:val="28"/>
              </w:rPr>
            </w:pPr>
            <w:r w:rsidRPr="00F2187B">
              <w:rPr>
                <w:rFonts w:asciiTheme="minorEastAsia" w:hAnsiTheme="minorEastAsia" w:hint="eastAsia"/>
                <w:sz w:val="28"/>
                <w:szCs w:val="28"/>
              </w:rPr>
              <w:t>□个人投资者     □其他</w:t>
            </w:r>
          </w:p>
        </w:tc>
      </w:tr>
      <w:tr w:rsidR="009F2D69" w:rsidRPr="00F2187B" w14:paraId="1C73540F" w14:textId="77777777">
        <w:tc>
          <w:tcPr>
            <w:tcW w:w="1455" w:type="dxa"/>
            <w:vAlign w:val="center"/>
          </w:tcPr>
          <w:p w14:paraId="26F23FAC" w14:textId="77777777" w:rsidR="009F2D69" w:rsidRPr="00F2187B" w:rsidRDefault="00F64921">
            <w:pPr>
              <w:jc w:val="center"/>
              <w:rPr>
                <w:sz w:val="28"/>
                <w:szCs w:val="28"/>
              </w:rPr>
            </w:pPr>
            <w:r w:rsidRPr="00F2187B">
              <w:rPr>
                <w:rFonts w:hint="eastAsia"/>
                <w:sz w:val="28"/>
                <w:szCs w:val="28"/>
              </w:rPr>
              <w:t>会议形式</w:t>
            </w:r>
          </w:p>
        </w:tc>
        <w:tc>
          <w:tcPr>
            <w:tcW w:w="8115" w:type="dxa"/>
            <w:gridSpan w:val="3"/>
            <w:vAlign w:val="center"/>
          </w:tcPr>
          <w:p w14:paraId="36816102" w14:textId="77777777" w:rsidR="009F2D69" w:rsidRPr="00F2187B" w:rsidRDefault="00F64921">
            <w:pPr>
              <w:jc w:val="center"/>
              <w:rPr>
                <w:sz w:val="28"/>
                <w:szCs w:val="28"/>
              </w:rPr>
            </w:pPr>
            <w:r w:rsidRPr="00F2187B">
              <w:rPr>
                <w:rFonts w:hint="eastAsia"/>
                <w:sz w:val="28"/>
                <w:szCs w:val="28"/>
              </w:rPr>
              <w:t>现场会议、电话会议</w:t>
            </w:r>
          </w:p>
        </w:tc>
      </w:tr>
      <w:tr w:rsidR="009F2D69" w:rsidRPr="00F2187B" w14:paraId="642B849C" w14:textId="77777777">
        <w:tc>
          <w:tcPr>
            <w:tcW w:w="1455" w:type="dxa"/>
            <w:tcBorders>
              <w:right w:val="single" w:sz="4" w:space="0" w:color="auto"/>
            </w:tcBorders>
            <w:vAlign w:val="center"/>
          </w:tcPr>
          <w:p w14:paraId="0F6C7E1F" w14:textId="77777777" w:rsidR="009F2D69" w:rsidRPr="00F2187B" w:rsidRDefault="00F64921">
            <w:pPr>
              <w:jc w:val="center"/>
              <w:rPr>
                <w:sz w:val="28"/>
                <w:szCs w:val="28"/>
              </w:rPr>
            </w:pPr>
            <w:r w:rsidRPr="00F2187B">
              <w:rPr>
                <w:rFonts w:hint="eastAsia"/>
                <w:sz w:val="28"/>
                <w:szCs w:val="28"/>
              </w:rPr>
              <w:t>时间</w:t>
            </w:r>
          </w:p>
        </w:tc>
        <w:tc>
          <w:tcPr>
            <w:tcW w:w="3472" w:type="dxa"/>
            <w:tcBorders>
              <w:left w:val="single" w:sz="4" w:space="0" w:color="auto"/>
            </w:tcBorders>
            <w:vAlign w:val="center"/>
          </w:tcPr>
          <w:p w14:paraId="502F275B" w14:textId="5070D7E0" w:rsidR="009F2D69" w:rsidRPr="00F2187B" w:rsidRDefault="00F64921">
            <w:pPr>
              <w:jc w:val="center"/>
              <w:rPr>
                <w:sz w:val="28"/>
                <w:szCs w:val="28"/>
              </w:rPr>
            </w:pPr>
            <w:r w:rsidRPr="00F2187B">
              <w:rPr>
                <w:rFonts w:hint="eastAsia"/>
                <w:sz w:val="28"/>
                <w:szCs w:val="28"/>
              </w:rPr>
              <w:t>202</w:t>
            </w:r>
            <w:r w:rsidRPr="00F2187B">
              <w:rPr>
                <w:sz w:val="28"/>
                <w:szCs w:val="28"/>
              </w:rPr>
              <w:t>3</w:t>
            </w:r>
            <w:r w:rsidRPr="00F2187B">
              <w:rPr>
                <w:rFonts w:hint="eastAsia"/>
                <w:sz w:val="28"/>
                <w:szCs w:val="28"/>
              </w:rPr>
              <w:t>年</w:t>
            </w:r>
            <w:r w:rsidR="000C53B1">
              <w:rPr>
                <w:sz w:val="28"/>
                <w:szCs w:val="28"/>
              </w:rPr>
              <w:t>11</w:t>
            </w:r>
            <w:r w:rsidRPr="00F2187B">
              <w:rPr>
                <w:rFonts w:hint="eastAsia"/>
                <w:sz w:val="28"/>
                <w:szCs w:val="28"/>
              </w:rPr>
              <w:t>月</w:t>
            </w:r>
          </w:p>
        </w:tc>
        <w:tc>
          <w:tcPr>
            <w:tcW w:w="1559" w:type="dxa"/>
            <w:vAlign w:val="center"/>
          </w:tcPr>
          <w:p w14:paraId="3C059B76" w14:textId="77777777" w:rsidR="009F2D69" w:rsidRPr="00F2187B" w:rsidRDefault="00F64921">
            <w:pPr>
              <w:jc w:val="center"/>
              <w:rPr>
                <w:sz w:val="28"/>
                <w:szCs w:val="28"/>
              </w:rPr>
            </w:pPr>
            <w:r w:rsidRPr="00F2187B">
              <w:rPr>
                <w:sz w:val="28"/>
                <w:szCs w:val="28"/>
              </w:rPr>
              <w:t>地点</w:t>
            </w:r>
          </w:p>
        </w:tc>
        <w:tc>
          <w:tcPr>
            <w:tcW w:w="3084" w:type="dxa"/>
            <w:vAlign w:val="center"/>
          </w:tcPr>
          <w:p w14:paraId="3E29C9B2" w14:textId="77777777" w:rsidR="009F2D69" w:rsidRPr="00F2187B" w:rsidRDefault="00F64921">
            <w:pPr>
              <w:jc w:val="center"/>
              <w:rPr>
                <w:sz w:val="28"/>
                <w:szCs w:val="28"/>
              </w:rPr>
            </w:pPr>
            <w:r w:rsidRPr="00F2187B">
              <w:rPr>
                <w:rFonts w:hint="eastAsia"/>
                <w:sz w:val="28"/>
                <w:szCs w:val="28"/>
              </w:rPr>
              <w:t>公司会议室</w:t>
            </w:r>
          </w:p>
        </w:tc>
      </w:tr>
      <w:tr w:rsidR="009F2D69" w:rsidRPr="00F2187B" w14:paraId="6348B9D6" w14:textId="77777777">
        <w:tc>
          <w:tcPr>
            <w:tcW w:w="1455" w:type="dxa"/>
            <w:tcBorders>
              <w:right w:val="single" w:sz="4" w:space="0" w:color="auto"/>
            </w:tcBorders>
            <w:vAlign w:val="center"/>
          </w:tcPr>
          <w:p w14:paraId="748B316E" w14:textId="77777777" w:rsidR="009F2D69" w:rsidRPr="00F2187B" w:rsidRDefault="00F64921">
            <w:pPr>
              <w:rPr>
                <w:sz w:val="28"/>
                <w:szCs w:val="28"/>
              </w:rPr>
            </w:pPr>
            <w:r w:rsidRPr="00F2187B">
              <w:rPr>
                <w:rFonts w:hint="eastAsia"/>
                <w:sz w:val="28"/>
                <w:szCs w:val="28"/>
              </w:rPr>
              <w:t>上市公司出席人员</w:t>
            </w:r>
          </w:p>
        </w:tc>
        <w:tc>
          <w:tcPr>
            <w:tcW w:w="8115" w:type="dxa"/>
            <w:gridSpan w:val="3"/>
            <w:tcBorders>
              <w:left w:val="single" w:sz="4" w:space="0" w:color="auto"/>
            </w:tcBorders>
            <w:vAlign w:val="center"/>
          </w:tcPr>
          <w:p w14:paraId="27E9EA8B" w14:textId="77777777" w:rsidR="009F2D69" w:rsidRPr="00F2187B" w:rsidRDefault="00F64921">
            <w:pPr>
              <w:rPr>
                <w:sz w:val="28"/>
                <w:szCs w:val="28"/>
              </w:rPr>
            </w:pPr>
            <w:r w:rsidRPr="00F2187B">
              <w:rPr>
                <w:rFonts w:hint="eastAsia"/>
                <w:sz w:val="28"/>
                <w:szCs w:val="28"/>
              </w:rPr>
              <w:t>董事、副总经理、总会计师、董事会秘书</w:t>
            </w:r>
            <w:r w:rsidRPr="00F2187B">
              <w:rPr>
                <w:rFonts w:hint="eastAsia"/>
                <w:sz w:val="28"/>
                <w:szCs w:val="28"/>
              </w:rPr>
              <w:t xml:space="preserve"> </w:t>
            </w:r>
            <w:r w:rsidRPr="00F2187B">
              <w:rPr>
                <w:rFonts w:hint="eastAsia"/>
                <w:sz w:val="28"/>
                <w:szCs w:val="28"/>
              </w:rPr>
              <w:t>王卫东</w:t>
            </w:r>
            <w:r w:rsidR="00F2187B" w:rsidRPr="00F2187B">
              <w:rPr>
                <w:rFonts w:hint="eastAsia"/>
                <w:sz w:val="28"/>
                <w:szCs w:val="28"/>
              </w:rPr>
              <w:t>；</w:t>
            </w:r>
          </w:p>
          <w:p w14:paraId="53D793F0" w14:textId="77777777" w:rsidR="009F2D69" w:rsidRPr="00F2187B" w:rsidRDefault="00F64921">
            <w:pPr>
              <w:rPr>
                <w:sz w:val="28"/>
                <w:szCs w:val="28"/>
              </w:rPr>
            </w:pPr>
            <w:r w:rsidRPr="00F2187B">
              <w:rPr>
                <w:rFonts w:hint="eastAsia"/>
                <w:sz w:val="28"/>
                <w:szCs w:val="28"/>
              </w:rPr>
              <w:t>副总经理</w:t>
            </w:r>
            <w:r w:rsidRPr="00F2187B">
              <w:rPr>
                <w:rFonts w:hint="eastAsia"/>
                <w:sz w:val="28"/>
                <w:szCs w:val="28"/>
              </w:rPr>
              <w:t xml:space="preserve"> </w:t>
            </w:r>
            <w:r w:rsidRPr="00F2187B">
              <w:rPr>
                <w:rFonts w:hint="eastAsia"/>
                <w:sz w:val="28"/>
                <w:szCs w:val="28"/>
              </w:rPr>
              <w:t>胡跃吾</w:t>
            </w:r>
            <w:r w:rsidR="00F2187B" w:rsidRPr="00F2187B">
              <w:rPr>
                <w:rFonts w:hint="eastAsia"/>
                <w:sz w:val="28"/>
                <w:szCs w:val="28"/>
              </w:rPr>
              <w:t>；</w:t>
            </w:r>
          </w:p>
          <w:p w14:paraId="105335EF" w14:textId="77777777" w:rsidR="009F2D69" w:rsidRPr="00F2187B" w:rsidRDefault="00F64921">
            <w:pPr>
              <w:rPr>
                <w:sz w:val="28"/>
                <w:szCs w:val="28"/>
              </w:rPr>
            </w:pPr>
            <w:r w:rsidRPr="00F2187B">
              <w:rPr>
                <w:rFonts w:hint="eastAsia"/>
                <w:sz w:val="28"/>
                <w:szCs w:val="28"/>
              </w:rPr>
              <w:t>证券事务代表</w:t>
            </w:r>
            <w:r w:rsidRPr="00F2187B">
              <w:rPr>
                <w:rFonts w:hint="eastAsia"/>
                <w:sz w:val="28"/>
                <w:szCs w:val="28"/>
              </w:rPr>
              <w:t xml:space="preserve"> </w:t>
            </w:r>
            <w:r w:rsidRPr="00F2187B">
              <w:rPr>
                <w:rFonts w:hint="eastAsia"/>
                <w:sz w:val="28"/>
                <w:szCs w:val="28"/>
              </w:rPr>
              <w:t>夏东保</w:t>
            </w:r>
            <w:r w:rsidR="00F2187B" w:rsidRPr="00F2187B">
              <w:rPr>
                <w:rFonts w:hint="eastAsia"/>
                <w:sz w:val="28"/>
                <w:szCs w:val="28"/>
              </w:rPr>
              <w:t>。</w:t>
            </w:r>
          </w:p>
        </w:tc>
      </w:tr>
      <w:tr w:rsidR="009F2D69" w14:paraId="45B52FA2" w14:textId="77777777" w:rsidTr="00894FBE">
        <w:trPr>
          <w:trHeight w:val="5944"/>
        </w:trPr>
        <w:tc>
          <w:tcPr>
            <w:tcW w:w="9570" w:type="dxa"/>
            <w:gridSpan w:val="4"/>
            <w:vAlign w:val="center"/>
          </w:tcPr>
          <w:p w14:paraId="780E206E" w14:textId="77777777" w:rsidR="009F2D69" w:rsidRPr="00F2187B" w:rsidRDefault="00F64921">
            <w:pPr>
              <w:rPr>
                <w:sz w:val="28"/>
                <w:szCs w:val="28"/>
              </w:rPr>
            </w:pPr>
            <w:r w:rsidRPr="00F2187B">
              <w:rPr>
                <w:rFonts w:hint="eastAsia"/>
                <w:sz w:val="28"/>
                <w:szCs w:val="28"/>
              </w:rPr>
              <w:t>投资者关系活动主要内容介绍：</w:t>
            </w:r>
          </w:p>
          <w:p w14:paraId="303A361D" w14:textId="77777777" w:rsidR="00232777" w:rsidRPr="00C75C28" w:rsidRDefault="00232777" w:rsidP="00232777">
            <w:pPr>
              <w:adjustRightInd w:val="0"/>
              <w:snapToGrid w:val="0"/>
              <w:ind w:firstLineChars="200" w:firstLine="482"/>
              <w:rPr>
                <w:rFonts w:ascii="宋体" w:eastAsia="宋体" w:hAnsi="宋体"/>
                <w:b/>
                <w:sz w:val="24"/>
                <w:szCs w:val="24"/>
              </w:rPr>
            </w:pPr>
            <w:r w:rsidRPr="00C75C28">
              <w:rPr>
                <w:rFonts w:ascii="宋体" w:eastAsia="宋体" w:hAnsi="宋体" w:hint="eastAsia"/>
                <w:b/>
                <w:sz w:val="24"/>
                <w:szCs w:val="24"/>
              </w:rPr>
              <w:t>问题1：公司业绩目标的预期？大家对于实现百亿目标比较确定，对于明年的目标指引？</w:t>
            </w:r>
          </w:p>
          <w:p w14:paraId="443AC3C9" w14:textId="77777777" w:rsidR="00232777" w:rsidRPr="00C75C28" w:rsidRDefault="00232777" w:rsidP="00232777">
            <w:pPr>
              <w:adjustRightInd w:val="0"/>
              <w:snapToGrid w:val="0"/>
              <w:ind w:firstLineChars="200" w:firstLine="480"/>
              <w:rPr>
                <w:rFonts w:ascii="宋体" w:eastAsia="宋体" w:hAnsi="宋体"/>
                <w:sz w:val="24"/>
                <w:szCs w:val="24"/>
              </w:rPr>
            </w:pPr>
            <w:r w:rsidRPr="00C75C28">
              <w:rPr>
                <w:rFonts w:ascii="宋体" w:eastAsia="宋体" w:hAnsi="宋体" w:hint="eastAsia"/>
                <w:sz w:val="24"/>
                <w:szCs w:val="24"/>
              </w:rPr>
              <w:t>回复：今年目标有信心有决心完成，目前明年目标定性看，乘势而上更加追求好中求快，具体数字还没有定下来，定下来会发公告。</w:t>
            </w:r>
          </w:p>
          <w:p w14:paraId="1D75DA47" w14:textId="77777777" w:rsidR="00232777" w:rsidRPr="00C75C28" w:rsidRDefault="00232777" w:rsidP="00232777">
            <w:pPr>
              <w:adjustRightInd w:val="0"/>
              <w:snapToGrid w:val="0"/>
              <w:ind w:firstLineChars="200" w:firstLine="480"/>
              <w:rPr>
                <w:rFonts w:ascii="宋体" w:eastAsia="宋体" w:hAnsi="宋体"/>
                <w:sz w:val="24"/>
                <w:szCs w:val="24"/>
              </w:rPr>
            </w:pPr>
          </w:p>
          <w:p w14:paraId="4D438A9E" w14:textId="77777777" w:rsidR="00232777" w:rsidRPr="00C75C28" w:rsidRDefault="00232777" w:rsidP="00232777">
            <w:pPr>
              <w:adjustRightInd w:val="0"/>
              <w:snapToGrid w:val="0"/>
              <w:ind w:firstLineChars="200" w:firstLine="482"/>
              <w:rPr>
                <w:rFonts w:ascii="宋体" w:eastAsia="宋体" w:hAnsi="宋体"/>
                <w:b/>
                <w:sz w:val="24"/>
                <w:szCs w:val="24"/>
              </w:rPr>
            </w:pPr>
            <w:r w:rsidRPr="00C75C28">
              <w:rPr>
                <w:rFonts w:ascii="宋体" w:eastAsia="宋体" w:hAnsi="宋体" w:hint="eastAsia"/>
                <w:b/>
                <w:sz w:val="24"/>
                <w:szCs w:val="24"/>
              </w:rPr>
              <w:t>问题</w:t>
            </w:r>
            <w:r w:rsidRPr="00C75C28">
              <w:rPr>
                <w:rFonts w:ascii="宋体" w:eastAsia="宋体" w:hAnsi="宋体"/>
                <w:b/>
                <w:sz w:val="24"/>
                <w:szCs w:val="24"/>
              </w:rPr>
              <w:t>2</w:t>
            </w:r>
            <w:r w:rsidRPr="00C75C28">
              <w:rPr>
                <w:rFonts w:ascii="宋体" w:eastAsia="宋体" w:hAnsi="宋体" w:hint="eastAsia"/>
                <w:b/>
                <w:sz w:val="24"/>
                <w:szCs w:val="24"/>
              </w:rPr>
              <w:t>：第四季度白酒传统淡季，我们会做什么工作去保障进展？</w:t>
            </w:r>
          </w:p>
          <w:p w14:paraId="3329AB69" w14:textId="77777777" w:rsidR="00232777" w:rsidRPr="00C75C28" w:rsidRDefault="00232777" w:rsidP="00232777">
            <w:pPr>
              <w:adjustRightInd w:val="0"/>
              <w:snapToGrid w:val="0"/>
              <w:ind w:firstLineChars="200" w:firstLine="480"/>
              <w:rPr>
                <w:rFonts w:ascii="宋体" w:eastAsia="宋体" w:hAnsi="宋体"/>
                <w:sz w:val="24"/>
                <w:szCs w:val="24"/>
              </w:rPr>
            </w:pPr>
            <w:r w:rsidRPr="00C75C28">
              <w:rPr>
                <w:rFonts w:ascii="宋体" w:eastAsia="宋体" w:hAnsi="宋体" w:cs="宋体" w:hint="eastAsia"/>
                <w:bCs/>
                <w:sz w:val="24"/>
                <w:szCs w:val="24"/>
              </w:rPr>
              <w:t>回复：</w:t>
            </w:r>
            <w:r w:rsidRPr="00C75C28">
              <w:rPr>
                <w:rFonts w:ascii="宋体" w:eastAsia="宋体" w:hAnsi="宋体" w:hint="eastAsia"/>
                <w:sz w:val="24"/>
                <w:szCs w:val="24"/>
              </w:rPr>
              <w:t>继续推进消费者沟通，希望规模能有增长。各区域市场还是围绕各自目标努力完成，完成以后就是努力打好基础。我们对今年目标有信心完成，还是会一如既往的努力，顺势而为。</w:t>
            </w:r>
          </w:p>
          <w:p w14:paraId="60A1B714" w14:textId="77777777" w:rsidR="00232777" w:rsidRPr="00C75C28" w:rsidRDefault="00232777" w:rsidP="00232777">
            <w:pPr>
              <w:adjustRightInd w:val="0"/>
              <w:snapToGrid w:val="0"/>
              <w:ind w:firstLineChars="200" w:firstLine="480"/>
              <w:rPr>
                <w:rFonts w:ascii="宋体" w:eastAsia="宋体" w:hAnsi="宋体"/>
                <w:sz w:val="24"/>
                <w:szCs w:val="24"/>
              </w:rPr>
            </w:pPr>
          </w:p>
          <w:p w14:paraId="36F97599" w14:textId="77777777" w:rsidR="00232777" w:rsidRPr="00C75C28" w:rsidRDefault="00232777" w:rsidP="00232777">
            <w:pPr>
              <w:adjustRightInd w:val="0"/>
              <w:snapToGrid w:val="0"/>
              <w:ind w:firstLineChars="200" w:firstLine="482"/>
              <w:rPr>
                <w:rFonts w:ascii="宋体" w:eastAsia="宋体" w:hAnsi="宋体"/>
                <w:b/>
                <w:sz w:val="24"/>
                <w:szCs w:val="24"/>
              </w:rPr>
            </w:pPr>
            <w:r w:rsidRPr="00C75C28">
              <w:rPr>
                <w:rFonts w:ascii="宋体" w:eastAsia="宋体" w:hAnsi="宋体" w:hint="eastAsia"/>
                <w:b/>
                <w:sz w:val="24"/>
                <w:szCs w:val="24"/>
              </w:rPr>
              <w:t>问题</w:t>
            </w:r>
            <w:r w:rsidRPr="00C75C28">
              <w:rPr>
                <w:rFonts w:ascii="宋体" w:eastAsia="宋体" w:hAnsi="宋体"/>
                <w:b/>
                <w:sz w:val="24"/>
                <w:szCs w:val="24"/>
              </w:rPr>
              <w:t>3</w:t>
            </w:r>
            <w:r w:rsidRPr="00C75C28">
              <w:rPr>
                <w:rFonts w:ascii="宋体" w:eastAsia="宋体" w:hAnsi="宋体" w:hint="eastAsia"/>
                <w:b/>
                <w:sz w:val="24"/>
                <w:szCs w:val="24"/>
              </w:rPr>
              <w:t>：今年各个产品V系列、四开、对开、淡雅分别是多大的增长？根据我们公布数据看较高，主要是什么驱动？</w:t>
            </w:r>
          </w:p>
          <w:p w14:paraId="1B2147AD" w14:textId="790265C7" w:rsidR="00232777" w:rsidRPr="00C75C28" w:rsidRDefault="00232777" w:rsidP="00232777">
            <w:pPr>
              <w:adjustRightInd w:val="0"/>
              <w:snapToGrid w:val="0"/>
              <w:ind w:firstLineChars="200" w:firstLine="480"/>
              <w:rPr>
                <w:rFonts w:ascii="宋体" w:eastAsia="宋体" w:hAnsi="宋体"/>
                <w:sz w:val="24"/>
                <w:szCs w:val="24"/>
              </w:rPr>
            </w:pPr>
            <w:r w:rsidRPr="00C75C28">
              <w:rPr>
                <w:rFonts w:ascii="宋体" w:eastAsia="宋体" w:hAnsi="宋体" w:cs="宋体" w:hint="eastAsia"/>
                <w:bCs/>
                <w:sz w:val="24"/>
                <w:szCs w:val="24"/>
              </w:rPr>
              <w:t>回复：</w:t>
            </w:r>
            <w:r w:rsidRPr="00C75C28">
              <w:rPr>
                <w:rFonts w:ascii="宋体" w:eastAsia="宋体" w:hAnsi="宋体" w:hint="eastAsia"/>
                <w:sz w:val="24"/>
                <w:szCs w:val="24"/>
              </w:rPr>
              <w:t>我们公司分价格带披露销售情况。前三季度前五大单品四开、对开、淡雅、V</w:t>
            </w:r>
            <w:r w:rsidRPr="00C75C28">
              <w:rPr>
                <w:rFonts w:ascii="宋体" w:eastAsia="宋体" w:hAnsi="宋体"/>
                <w:sz w:val="24"/>
                <w:szCs w:val="24"/>
              </w:rPr>
              <w:t>3</w:t>
            </w:r>
            <w:r w:rsidRPr="00C75C28">
              <w:rPr>
                <w:rFonts w:ascii="宋体" w:eastAsia="宋体" w:hAnsi="宋体" w:hint="eastAsia"/>
                <w:sz w:val="24"/>
                <w:szCs w:val="24"/>
              </w:rPr>
              <w:t>、单开都</w:t>
            </w:r>
            <w:r w:rsidR="00C5590C">
              <w:rPr>
                <w:rFonts w:ascii="宋体" w:eastAsia="宋体" w:hAnsi="宋体" w:hint="eastAsia"/>
                <w:sz w:val="24"/>
                <w:szCs w:val="24"/>
              </w:rPr>
              <w:t>有</w:t>
            </w:r>
            <w:r w:rsidRPr="00C75C28">
              <w:rPr>
                <w:rFonts w:ascii="宋体" w:eastAsia="宋体" w:hAnsi="宋体" w:hint="eastAsia"/>
                <w:sz w:val="24"/>
                <w:szCs w:val="24"/>
              </w:rPr>
              <w:t>不错</w:t>
            </w:r>
            <w:r w:rsidR="00C5590C">
              <w:rPr>
                <w:rFonts w:ascii="宋体" w:eastAsia="宋体" w:hAnsi="宋体" w:hint="eastAsia"/>
                <w:sz w:val="24"/>
                <w:szCs w:val="24"/>
              </w:rPr>
              <w:t>的</w:t>
            </w:r>
            <w:r w:rsidRPr="00C75C28">
              <w:rPr>
                <w:rFonts w:ascii="宋体" w:eastAsia="宋体" w:hAnsi="宋体" w:hint="eastAsia"/>
                <w:sz w:val="24"/>
                <w:szCs w:val="24"/>
              </w:rPr>
              <w:t>增长，其中淡雅、V</w:t>
            </w:r>
            <w:r w:rsidRPr="00C75C28">
              <w:rPr>
                <w:rFonts w:ascii="宋体" w:eastAsia="宋体" w:hAnsi="宋体"/>
                <w:sz w:val="24"/>
                <w:szCs w:val="24"/>
              </w:rPr>
              <w:t>3</w:t>
            </w:r>
            <w:r w:rsidRPr="00C75C28">
              <w:rPr>
                <w:rFonts w:ascii="宋体" w:eastAsia="宋体" w:hAnsi="宋体" w:hint="eastAsia"/>
                <w:sz w:val="24"/>
                <w:szCs w:val="24"/>
              </w:rPr>
              <w:t>、单开因为基数低，所以增速更快。</w:t>
            </w:r>
          </w:p>
          <w:p w14:paraId="66C76A33" w14:textId="77777777" w:rsidR="00232777" w:rsidRPr="00C75C28" w:rsidRDefault="00232777" w:rsidP="00232777">
            <w:pPr>
              <w:adjustRightInd w:val="0"/>
              <w:snapToGrid w:val="0"/>
              <w:ind w:firstLineChars="200" w:firstLine="480"/>
              <w:rPr>
                <w:rFonts w:ascii="宋体" w:eastAsia="宋体" w:hAnsi="宋体"/>
                <w:sz w:val="24"/>
                <w:szCs w:val="24"/>
              </w:rPr>
            </w:pPr>
          </w:p>
          <w:p w14:paraId="0B4202C5" w14:textId="77777777" w:rsidR="00232777" w:rsidRPr="00C75C28" w:rsidRDefault="00232777" w:rsidP="00232777">
            <w:pPr>
              <w:adjustRightInd w:val="0"/>
              <w:snapToGrid w:val="0"/>
              <w:ind w:firstLineChars="200" w:firstLine="482"/>
              <w:rPr>
                <w:rFonts w:ascii="宋体" w:eastAsia="宋体" w:hAnsi="宋体"/>
                <w:b/>
                <w:sz w:val="24"/>
                <w:szCs w:val="24"/>
              </w:rPr>
            </w:pPr>
            <w:r w:rsidRPr="00C75C28">
              <w:rPr>
                <w:rFonts w:ascii="宋体" w:eastAsia="宋体" w:hAnsi="宋体" w:hint="eastAsia"/>
                <w:b/>
                <w:sz w:val="24"/>
                <w:szCs w:val="24"/>
              </w:rPr>
              <w:t>问题</w:t>
            </w:r>
            <w:r w:rsidRPr="00C75C28">
              <w:rPr>
                <w:rFonts w:ascii="宋体" w:eastAsia="宋体" w:hAnsi="宋体"/>
                <w:b/>
                <w:sz w:val="24"/>
                <w:szCs w:val="24"/>
              </w:rPr>
              <w:t>4</w:t>
            </w:r>
            <w:r w:rsidRPr="00C75C28">
              <w:rPr>
                <w:rFonts w:ascii="宋体" w:eastAsia="宋体" w:hAnsi="宋体" w:hint="eastAsia"/>
                <w:b/>
                <w:sz w:val="24"/>
                <w:szCs w:val="24"/>
              </w:rPr>
              <w:t>：对开、四开以及其他单品增速较高，能够实现那么高增长的原因？</w:t>
            </w:r>
          </w:p>
          <w:p w14:paraId="7E70E3AE" w14:textId="591F3ED9" w:rsidR="00232777" w:rsidRPr="00C75C28" w:rsidRDefault="00232777" w:rsidP="00232777">
            <w:pPr>
              <w:adjustRightInd w:val="0"/>
              <w:snapToGrid w:val="0"/>
              <w:ind w:firstLineChars="200" w:firstLine="480"/>
              <w:rPr>
                <w:rFonts w:ascii="宋体" w:eastAsia="宋体" w:hAnsi="宋体"/>
                <w:sz w:val="24"/>
                <w:szCs w:val="24"/>
              </w:rPr>
            </w:pPr>
            <w:r w:rsidRPr="00C75C28">
              <w:rPr>
                <w:rFonts w:ascii="宋体" w:eastAsia="宋体" w:hAnsi="宋体" w:cs="宋体" w:hint="eastAsia"/>
                <w:bCs/>
                <w:sz w:val="24"/>
                <w:szCs w:val="24"/>
              </w:rPr>
              <w:t>回复：</w:t>
            </w:r>
            <w:r w:rsidRPr="00C75C28">
              <w:rPr>
                <w:rFonts w:ascii="宋体" w:eastAsia="宋体" w:hAnsi="宋体" w:hint="eastAsia"/>
                <w:sz w:val="24"/>
                <w:szCs w:val="24"/>
              </w:rPr>
              <w:t>对开、四</w:t>
            </w:r>
            <w:proofErr w:type="gramStart"/>
            <w:r w:rsidRPr="00C75C28">
              <w:rPr>
                <w:rFonts w:ascii="宋体" w:eastAsia="宋体" w:hAnsi="宋体" w:hint="eastAsia"/>
                <w:sz w:val="24"/>
                <w:szCs w:val="24"/>
              </w:rPr>
              <w:t>开市占率</w:t>
            </w:r>
            <w:proofErr w:type="gramEnd"/>
            <w:r w:rsidRPr="00C75C28">
              <w:rPr>
                <w:rFonts w:ascii="宋体" w:eastAsia="宋体" w:hAnsi="宋体" w:hint="eastAsia"/>
                <w:sz w:val="24"/>
                <w:szCs w:val="24"/>
              </w:rPr>
              <w:t>已经比较高了，</w:t>
            </w:r>
            <w:proofErr w:type="gramStart"/>
            <w:r w:rsidRPr="00C75C28">
              <w:rPr>
                <w:rFonts w:ascii="宋体" w:eastAsia="宋体" w:hAnsi="宋体" w:hint="eastAsia"/>
                <w:sz w:val="24"/>
                <w:szCs w:val="24"/>
              </w:rPr>
              <w:t>市占率也</w:t>
            </w:r>
            <w:proofErr w:type="gramEnd"/>
            <w:r w:rsidRPr="00C75C28">
              <w:rPr>
                <w:rFonts w:ascii="宋体" w:eastAsia="宋体" w:hAnsi="宋体" w:hint="eastAsia"/>
                <w:sz w:val="24"/>
                <w:szCs w:val="24"/>
              </w:rPr>
              <w:t>还在提升，所以后续增长幅度会有所降低；其他单品往两端</w:t>
            </w:r>
            <w:r w:rsidR="00C5590C">
              <w:rPr>
                <w:rFonts w:ascii="宋体" w:eastAsia="宋体" w:hAnsi="宋体" w:hint="eastAsia"/>
                <w:sz w:val="24"/>
                <w:szCs w:val="24"/>
              </w:rPr>
              <w:t>延伸</w:t>
            </w:r>
            <w:r w:rsidRPr="00C75C28">
              <w:rPr>
                <w:rFonts w:ascii="宋体" w:eastAsia="宋体" w:hAnsi="宋体" w:hint="eastAsia"/>
                <w:sz w:val="24"/>
                <w:szCs w:val="24"/>
              </w:rPr>
              <w:t>，V</w:t>
            </w:r>
            <w:r w:rsidRPr="00C75C28">
              <w:rPr>
                <w:rFonts w:ascii="宋体" w:eastAsia="宋体" w:hAnsi="宋体"/>
                <w:sz w:val="24"/>
                <w:szCs w:val="24"/>
              </w:rPr>
              <w:t>3</w:t>
            </w:r>
            <w:r w:rsidRPr="00C75C28">
              <w:rPr>
                <w:rFonts w:ascii="宋体" w:eastAsia="宋体" w:hAnsi="宋体" w:hint="eastAsia"/>
                <w:sz w:val="24"/>
                <w:szCs w:val="24"/>
              </w:rPr>
              <w:t>向上</w:t>
            </w:r>
            <w:r w:rsidR="00C5590C">
              <w:rPr>
                <w:rFonts w:ascii="宋体" w:eastAsia="宋体" w:hAnsi="宋体" w:hint="eastAsia"/>
                <w:sz w:val="24"/>
                <w:szCs w:val="24"/>
              </w:rPr>
              <w:t>延伸</w:t>
            </w:r>
            <w:r w:rsidRPr="00C75C28">
              <w:rPr>
                <w:rFonts w:ascii="宋体" w:eastAsia="宋体" w:hAnsi="宋体" w:hint="eastAsia"/>
                <w:sz w:val="24"/>
                <w:szCs w:val="24"/>
              </w:rPr>
              <w:t>，单开向下</w:t>
            </w:r>
            <w:r w:rsidR="00C5590C">
              <w:rPr>
                <w:rFonts w:ascii="宋体" w:eastAsia="宋体" w:hAnsi="宋体" w:hint="eastAsia"/>
                <w:sz w:val="24"/>
                <w:szCs w:val="24"/>
              </w:rPr>
              <w:t>延伸</w:t>
            </w:r>
            <w:r w:rsidRPr="00C75C28">
              <w:rPr>
                <w:rFonts w:ascii="宋体" w:eastAsia="宋体" w:hAnsi="宋体" w:hint="eastAsia"/>
                <w:sz w:val="24"/>
                <w:szCs w:val="24"/>
              </w:rPr>
              <w:t>，基数都相对较低，增速比较高。淡雅加大了推广力度，品牌势能在释放，产品的高性价比有所体现，增速迅速提升。</w:t>
            </w:r>
          </w:p>
          <w:p w14:paraId="4BDB792E" w14:textId="77777777" w:rsidR="00232777" w:rsidRPr="00C75C28" w:rsidRDefault="00232777" w:rsidP="00232777">
            <w:pPr>
              <w:adjustRightInd w:val="0"/>
              <w:snapToGrid w:val="0"/>
              <w:ind w:firstLineChars="200" w:firstLine="480"/>
              <w:rPr>
                <w:rFonts w:ascii="宋体" w:eastAsia="宋体" w:hAnsi="宋体"/>
                <w:sz w:val="24"/>
                <w:szCs w:val="24"/>
              </w:rPr>
            </w:pPr>
          </w:p>
          <w:p w14:paraId="3DC4B400" w14:textId="77777777" w:rsidR="00232777" w:rsidRPr="00C75C28" w:rsidRDefault="00232777" w:rsidP="00232777">
            <w:pPr>
              <w:adjustRightInd w:val="0"/>
              <w:snapToGrid w:val="0"/>
              <w:ind w:firstLineChars="200" w:firstLine="482"/>
              <w:rPr>
                <w:rFonts w:ascii="宋体" w:eastAsia="宋体" w:hAnsi="宋体"/>
                <w:b/>
                <w:bCs/>
                <w:sz w:val="24"/>
                <w:szCs w:val="24"/>
              </w:rPr>
            </w:pPr>
            <w:r w:rsidRPr="00C75C28">
              <w:rPr>
                <w:rFonts w:ascii="宋体" w:eastAsia="宋体" w:hAnsi="宋体" w:hint="eastAsia"/>
                <w:b/>
                <w:sz w:val="24"/>
                <w:szCs w:val="24"/>
              </w:rPr>
              <w:t>问题</w:t>
            </w:r>
            <w:r w:rsidRPr="00C75C28">
              <w:rPr>
                <w:rFonts w:ascii="宋体" w:eastAsia="宋体" w:hAnsi="宋体"/>
                <w:b/>
                <w:sz w:val="24"/>
                <w:szCs w:val="24"/>
              </w:rPr>
              <w:t>5</w:t>
            </w:r>
            <w:r w:rsidRPr="00C75C28">
              <w:rPr>
                <w:rFonts w:ascii="宋体" w:eastAsia="宋体" w:hAnsi="宋体" w:hint="eastAsia"/>
                <w:b/>
                <w:sz w:val="24"/>
                <w:szCs w:val="24"/>
              </w:rPr>
              <w:t>：</w:t>
            </w:r>
            <w:r w:rsidRPr="00C75C28">
              <w:rPr>
                <w:rFonts w:ascii="宋体" w:eastAsia="宋体" w:hAnsi="宋体" w:hint="eastAsia"/>
                <w:b/>
                <w:bCs/>
                <w:sz w:val="24"/>
                <w:szCs w:val="24"/>
              </w:rPr>
              <w:t>今年苏中、前半年苏南市场保持高增长，投资者人担心区域的可持续性？</w:t>
            </w:r>
          </w:p>
          <w:p w14:paraId="3E3A391E" w14:textId="6E94A7A4" w:rsidR="00232777" w:rsidRPr="00C75C28" w:rsidRDefault="00232777" w:rsidP="00232777">
            <w:pPr>
              <w:adjustRightInd w:val="0"/>
              <w:snapToGrid w:val="0"/>
              <w:ind w:firstLineChars="200" w:firstLine="480"/>
              <w:rPr>
                <w:rFonts w:ascii="宋体" w:eastAsia="宋体" w:hAnsi="宋体"/>
                <w:sz w:val="24"/>
                <w:szCs w:val="24"/>
              </w:rPr>
            </w:pPr>
            <w:r w:rsidRPr="00C75C28">
              <w:rPr>
                <w:rFonts w:ascii="宋体" w:eastAsia="宋体" w:hAnsi="宋体" w:cs="宋体" w:hint="eastAsia"/>
                <w:bCs/>
                <w:sz w:val="24"/>
                <w:szCs w:val="24"/>
              </w:rPr>
              <w:t>回复：</w:t>
            </w:r>
            <w:r w:rsidRPr="00C75C28">
              <w:rPr>
                <w:rFonts w:ascii="宋体" w:eastAsia="宋体" w:hAnsi="宋体" w:hint="eastAsia"/>
                <w:sz w:val="24"/>
                <w:szCs w:val="24"/>
              </w:rPr>
              <w:t>苏中是三个地级市放在一起，我们体量不是太大，</w:t>
            </w:r>
            <w:proofErr w:type="gramStart"/>
            <w:r w:rsidRPr="00C75C28">
              <w:rPr>
                <w:rFonts w:ascii="宋体" w:eastAsia="宋体" w:hAnsi="宋体" w:hint="eastAsia"/>
                <w:sz w:val="24"/>
                <w:szCs w:val="24"/>
              </w:rPr>
              <w:t>市占率还</w:t>
            </w:r>
            <w:proofErr w:type="gramEnd"/>
            <w:r w:rsidRPr="00C75C28">
              <w:rPr>
                <w:rFonts w:ascii="宋体" w:eastAsia="宋体" w:hAnsi="宋体" w:hint="eastAsia"/>
                <w:sz w:val="24"/>
                <w:szCs w:val="24"/>
              </w:rPr>
              <w:t>不是很高，处在</w:t>
            </w:r>
            <w:r w:rsidRPr="00C75C28">
              <w:rPr>
                <w:rFonts w:ascii="宋体" w:eastAsia="宋体" w:hAnsi="宋体" w:hint="eastAsia"/>
                <w:sz w:val="24"/>
                <w:szCs w:val="24"/>
              </w:rPr>
              <w:lastRenderedPageBreak/>
              <w:t>成长期，还会保持一段时间的高速增长。苏南市场也不错，但是它难度更大，因为相对茅五等高端名酒我们品牌力</w:t>
            </w:r>
            <w:r w:rsidR="00C5590C">
              <w:rPr>
                <w:rFonts w:ascii="宋体" w:eastAsia="宋体" w:hAnsi="宋体" w:hint="eastAsia"/>
                <w:sz w:val="24"/>
                <w:szCs w:val="24"/>
              </w:rPr>
              <w:t>相对</w:t>
            </w:r>
            <w:r w:rsidRPr="00C75C28">
              <w:rPr>
                <w:rFonts w:ascii="宋体" w:eastAsia="宋体" w:hAnsi="宋体" w:hint="eastAsia"/>
                <w:sz w:val="24"/>
                <w:szCs w:val="24"/>
              </w:rPr>
              <w:t>较弱，但是因为品牌力</w:t>
            </w:r>
            <w:r w:rsidR="00C5590C">
              <w:rPr>
                <w:rFonts w:ascii="宋体" w:eastAsia="宋体" w:hAnsi="宋体" w:hint="eastAsia"/>
                <w:sz w:val="24"/>
                <w:szCs w:val="24"/>
              </w:rPr>
              <w:t>是不断</w:t>
            </w:r>
            <w:r w:rsidRPr="00C75C28">
              <w:rPr>
                <w:rFonts w:ascii="宋体" w:eastAsia="宋体" w:hAnsi="宋体" w:hint="eastAsia"/>
                <w:sz w:val="24"/>
                <w:szCs w:val="24"/>
              </w:rPr>
              <w:t>累积的，未来会有越来越多人认可，所以增长势头会</w:t>
            </w:r>
            <w:r w:rsidR="00C5590C">
              <w:rPr>
                <w:rFonts w:ascii="宋体" w:eastAsia="宋体" w:hAnsi="宋体" w:hint="eastAsia"/>
                <w:sz w:val="24"/>
                <w:szCs w:val="24"/>
              </w:rPr>
              <w:t>越来越好</w:t>
            </w:r>
            <w:r w:rsidRPr="00C75C28">
              <w:rPr>
                <w:rFonts w:ascii="宋体" w:eastAsia="宋体" w:hAnsi="宋体" w:hint="eastAsia"/>
                <w:sz w:val="24"/>
                <w:szCs w:val="24"/>
              </w:rPr>
              <w:t>。</w:t>
            </w:r>
          </w:p>
          <w:p w14:paraId="5AAE1AEC" w14:textId="77777777" w:rsidR="00232777" w:rsidRPr="00C75C28" w:rsidRDefault="00232777" w:rsidP="00232777">
            <w:pPr>
              <w:adjustRightInd w:val="0"/>
              <w:snapToGrid w:val="0"/>
              <w:ind w:firstLineChars="200" w:firstLine="480"/>
              <w:rPr>
                <w:rFonts w:ascii="宋体" w:eastAsia="宋体" w:hAnsi="宋体"/>
                <w:sz w:val="24"/>
                <w:szCs w:val="24"/>
              </w:rPr>
            </w:pPr>
          </w:p>
          <w:p w14:paraId="644BC692" w14:textId="77777777" w:rsidR="00232777" w:rsidRPr="00C75C28" w:rsidRDefault="00232777" w:rsidP="00232777">
            <w:pPr>
              <w:adjustRightInd w:val="0"/>
              <w:snapToGrid w:val="0"/>
              <w:ind w:firstLineChars="200" w:firstLine="482"/>
              <w:rPr>
                <w:rFonts w:ascii="宋体" w:eastAsia="宋体" w:hAnsi="宋体" w:cs="楷体"/>
                <w:b/>
                <w:bCs/>
                <w:sz w:val="24"/>
                <w:szCs w:val="24"/>
              </w:rPr>
            </w:pPr>
            <w:r w:rsidRPr="00C75C28">
              <w:rPr>
                <w:rFonts w:ascii="宋体" w:eastAsia="宋体" w:hAnsi="宋体" w:hint="eastAsia"/>
                <w:b/>
                <w:sz w:val="24"/>
                <w:szCs w:val="24"/>
              </w:rPr>
              <w:t>问题</w:t>
            </w:r>
            <w:r w:rsidRPr="00C75C28">
              <w:rPr>
                <w:rFonts w:ascii="宋体" w:eastAsia="宋体" w:hAnsi="宋体"/>
                <w:b/>
                <w:sz w:val="24"/>
                <w:szCs w:val="24"/>
              </w:rPr>
              <w:t>6</w:t>
            </w:r>
            <w:r w:rsidRPr="00C75C28">
              <w:rPr>
                <w:rFonts w:ascii="宋体" w:eastAsia="宋体" w:hAnsi="宋体" w:hint="eastAsia"/>
                <w:b/>
                <w:sz w:val="24"/>
                <w:szCs w:val="24"/>
              </w:rPr>
              <w:t>：</w:t>
            </w:r>
            <w:r w:rsidRPr="00C75C28">
              <w:rPr>
                <w:rFonts w:ascii="宋体" w:eastAsia="宋体" w:hAnsi="宋体" w:cs="楷体" w:hint="eastAsia"/>
                <w:b/>
                <w:bCs/>
                <w:sz w:val="24"/>
                <w:szCs w:val="24"/>
              </w:rPr>
              <w:t>V3和</w:t>
            </w:r>
            <w:proofErr w:type="gramStart"/>
            <w:r w:rsidRPr="00C75C28">
              <w:rPr>
                <w:rFonts w:ascii="宋体" w:eastAsia="宋体" w:hAnsi="宋体" w:cs="楷体" w:hint="eastAsia"/>
                <w:b/>
                <w:bCs/>
                <w:sz w:val="24"/>
                <w:szCs w:val="24"/>
              </w:rPr>
              <w:t>竞品相</w:t>
            </w:r>
            <w:proofErr w:type="gramEnd"/>
            <w:r w:rsidRPr="00C75C28">
              <w:rPr>
                <w:rFonts w:ascii="宋体" w:eastAsia="宋体" w:hAnsi="宋体" w:cs="楷体" w:hint="eastAsia"/>
                <w:b/>
                <w:bCs/>
                <w:sz w:val="24"/>
                <w:szCs w:val="24"/>
              </w:rPr>
              <w:t>比，产品竞争力和差异化特点是什么？</w:t>
            </w:r>
          </w:p>
          <w:p w14:paraId="4A0DAC06" w14:textId="49EDF155" w:rsidR="00232777" w:rsidRPr="00C75C28" w:rsidRDefault="00232777" w:rsidP="00232777">
            <w:pPr>
              <w:adjustRightInd w:val="0"/>
              <w:snapToGrid w:val="0"/>
              <w:ind w:firstLineChars="200" w:firstLine="480"/>
              <w:rPr>
                <w:rFonts w:ascii="宋体" w:eastAsia="宋体" w:hAnsi="宋体" w:cs="楷体"/>
                <w:sz w:val="24"/>
                <w:szCs w:val="24"/>
              </w:rPr>
            </w:pPr>
            <w:r w:rsidRPr="00C75C28">
              <w:rPr>
                <w:rFonts w:ascii="宋体" w:eastAsia="宋体" w:hAnsi="宋体" w:cs="宋体" w:hint="eastAsia"/>
                <w:bCs/>
                <w:sz w:val="24"/>
                <w:szCs w:val="24"/>
              </w:rPr>
              <w:t>回复：</w:t>
            </w:r>
            <w:r w:rsidRPr="00C75C28">
              <w:rPr>
                <w:rFonts w:ascii="宋体" w:eastAsia="宋体" w:hAnsi="宋体" w:cs="楷体" w:hint="eastAsia"/>
                <w:sz w:val="24"/>
                <w:szCs w:val="24"/>
              </w:rPr>
              <w:t>V3是公司的高端品牌，酒质非常好，</w:t>
            </w:r>
            <w:r w:rsidR="00C5590C">
              <w:rPr>
                <w:rFonts w:ascii="宋体" w:eastAsia="宋体" w:hAnsi="宋体" w:cs="楷体" w:hint="eastAsia"/>
                <w:sz w:val="24"/>
                <w:szCs w:val="24"/>
              </w:rPr>
              <w:t>入口</w:t>
            </w:r>
            <w:r w:rsidR="00C5590C" w:rsidRPr="00C75C28">
              <w:rPr>
                <w:rFonts w:ascii="宋体" w:eastAsia="宋体" w:hAnsi="宋体" w:cs="楷体" w:hint="eastAsia"/>
                <w:sz w:val="24"/>
                <w:szCs w:val="24"/>
              </w:rPr>
              <w:t>平和</w:t>
            </w:r>
            <w:r w:rsidR="00C5590C">
              <w:rPr>
                <w:rFonts w:ascii="宋体" w:eastAsia="宋体" w:hAnsi="宋体" w:cs="楷体" w:hint="eastAsia"/>
                <w:sz w:val="24"/>
                <w:szCs w:val="24"/>
              </w:rPr>
              <w:t>，</w:t>
            </w:r>
            <w:r w:rsidRPr="00C75C28">
              <w:rPr>
                <w:rFonts w:ascii="宋体" w:eastAsia="宋体" w:hAnsi="宋体" w:cs="楷体" w:hint="eastAsia"/>
                <w:sz w:val="24"/>
                <w:szCs w:val="24"/>
              </w:rPr>
              <w:t>饮后舒适。同时，V3的价格带是比较大的主流消费价格带，总</w:t>
            </w:r>
            <w:r w:rsidR="00C5590C">
              <w:rPr>
                <w:rFonts w:ascii="宋体" w:eastAsia="宋体" w:hAnsi="宋体" w:cs="楷体" w:hint="eastAsia"/>
                <w:sz w:val="24"/>
                <w:szCs w:val="24"/>
              </w:rPr>
              <w:t>市场容量大</w:t>
            </w:r>
            <w:r w:rsidRPr="00C75C28">
              <w:rPr>
                <w:rFonts w:ascii="宋体" w:eastAsia="宋体" w:hAnsi="宋体" w:cs="楷体" w:hint="eastAsia"/>
                <w:sz w:val="24"/>
                <w:szCs w:val="24"/>
              </w:rPr>
              <w:t>，目前的</w:t>
            </w:r>
            <w:proofErr w:type="gramStart"/>
            <w:r w:rsidRPr="00C75C28">
              <w:rPr>
                <w:rFonts w:ascii="宋体" w:eastAsia="宋体" w:hAnsi="宋体" w:cs="楷体" w:hint="eastAsia"/>
                <w:sz w:val="24"/>
                <w:szCs w:val="24"/>
              </w:rPr>
              <w:t>市占率还</w:t>
            </w:r>
            <w:proofErr w:type="gramEnd"/>
            <w:r w:rsidRPr="00C75C28">
              <w:rPr>
                <w:rFonts w:ascii="宋体" w:eastAsia="宋体" w:hAnsi="宋体" w:cs="楷体" w:hint="eastAsia"/>
                <w:sz w:val="24"/>
                <w:szCs w:val="24"/>
              </w:rPr>
              <w:t>不是很高，所以还有比较大的提升空间。目前考虑聚焦省内，V</w:t>
            </w:r>
            <w:r w:rsidRPr="00C75C28">
              <w:rPr>
                <w:rFonts w:ascii="宋体" w:eastAsia="宋体" w:hAnsi="宋体" w:cs="楷体"/>
                <w:sz w:val="24"/>
                <w:szCs w:val="24"/>
              </w:rPr>
              <w:t>3</w:t>
            </w:r>
            <w:r w:rsidRPr="00C75C28">
              <w:rPr>
                <w:rFonts w:ascii="宋体" w:eastAsia="宋体" w:hAnsi="宋体" w:cs="楷体" w:hint="eastAsia"/>
                <w:sz w:val="24"/>
                <w:szCs w:val="24"/>
              </w:rPr>
              <w:t>在长三角地区</w:t>
            </w:r>
            <w:r w:rsidR="00C5590C">
              <w:rPr>
                <w:rFonts w:ascii="宋体" w:eastAsia="宋体" w:hAnsi="宋体" w:cs="楷体" w:hint="eastAsia"/>
                <w:sz w:val="24"/>
                <w:szCs w:val="24"/>
              </w:rPr>
              <w:t>的省外也会</w:t>
            </w:r>
            <w:r w:rsidRPr="00C75C28">
              <w:rPr>
                <w:rFonts w:ascii="宋体" w:eastAsia="宋体" w:hAnsi="宋体" w:cs="楷体" w:hint="eastAsia"/>
                <w:sz w:val="24"/>
                <w:szCs w:val="24"/>
              </w:rPr>
              <w:t>投放。</w:t>
            </w:r>
          </w:p>
          <w:p w14:paraId="098D4BFB"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0CA8A1F2" w14:textId="77777777" w:rsidR="00232777" w:rsidRPr="00C75C28" w:rsidRDefault="00232777" w:rsidP="00232777">
            <w:pPr>
              <w:adjustRightInd w:val="0"/>
              <w:snapToGrid w:val="0"/>
              <w:ind w:firstLineChars="200" w:firstLine="482"/>
              <w:rPr>
                <w:rFonts w:ascii="宋体" w:eastAsia="宋体" w:hAnsi="宋体" w:cs="楷体"/>
                <w:b/>
                <w:bCs/>
                <w:sz w:val="24"/>
                <w:szCs w:val="24"/>
              </w:rPr>
            </w:pPr>
            <w:r w:rsidRPr="00C75C28">
              <w:rPr>
                <w:rFonts w:ascii="宋体" w:eastAsia="宋体" w:hAnsi="宋体" w:hint="eastAsia"/>
                <w:b/>
                <w:sz w:val="24"/>
                <w:szCs w:val="24"/>
              </w:rPr>
              <w:t>问题</w:t>
            </w:r>
            <w:r w:rsidRPr="00C75C28">
              <w:rPr>
                <w:rFonts w:ascii="宋体" w:eastAsia="宋体" w:hAnsi="宋体"/>
                <w:b/>
                <w:sz w:val="24"/>
                <w:szCs w:val="24"/>
              </w:rPr>
              <w:t>7</w:t>
            </w:r>
            <w:r w:rsidRPr="00C75C28">
              <w:rPr>
                <w:rFonts w:ascii="宋体" w:eastAsia="宋体" w:hAnsi="宋体" w:hint="eastAsia"/>
                <w:b/>
                <w:sz w:val="24"/>
                <w:szCs w:val="24"/>
              </w:rPr>
              <w:t>：</w:t>
            </w:r>
            <w:r w:rsidRPr="00C75C28">
              <w:rPr>
                <w:rFonts w:ascii="宋体" w:eastAsia="宋体" w:hAnsi="宋体" w:cs="楷体" w:hint="eastAsia"/>
                <w:b/>
                <w:bCs/>
                <w:sz w:val="24"/>
                <w:szCs w:val="24"/>
              </w:rPr>
              <w:t>公司给V3匹配的组织架构和考核方式？</w:t>
            </w:r>
          </w:p>
          <w:p w14:paraId="3C597883" w14:textId="77777777" w:rsidR="00232777" w:rsidRPr="00C75C28" w:rsidRDefault="00232777" w:rsidP="00232777">
            <w:pPr>
              <w:adjustRightInd w:val="0"/>
              <w:snapToGrid w:val="0"/>
              <w:ind w:firstLineChars="200" w:firstLine="480"/>
              <w:rPr>
                <w:rFonts w:ascii="宋体" w:eastAsia="宋体" w:hAnsi="宋体" w:cs="楷体"/>
                <w:sz w:val="24"/>
                <w:szCs w:val="24"/>
              </w:rPr>
            </w:pPr>
            <w:r w:rsidRPr="00C75C28">
              <w:rPr>
                <w:rFonts w:ascii="宋体" w:eastAsia="宋体" w:hAnsi="宋体" w:cs="宋体" w:hint="eastAsia"/>
                <w:bCs/>
                <w:sz w:val="24"/>
                <w:szCs w:val="24"/>
              </w:rPr>
              <w:t>回复：</w:t>
            </w:r>
            <w:r w:rsidRPr="00C75C28">
              <w:rPr>
                <w:rFonts w:ascii="宋体" w:eastAsia="宋体" w:hAnsi="宋体" w:cs="楷体" w:hint="eastAsia"/>
                <w:sz w:val="24"/>
                <w:szCs w:val="24"/>
              </w:rPr>
              <w:t>组织上细化到V</w:t>
            </w:r>
            <w:proofErr w:type="gramStart"/>
            <w:r w:rsidRPr="00C75C28">
              <w:rPr>
                <w:rFonts w:ascii="宋体" w:eastAsia="宋体" w:hAnsi="宋体" w:cs="楷体" w:hint="eastAsia"/>
                <w:sz w:val="24"/>
                <w:szCs w:val="24"/>
              </w:rPr>
              <w:t>系事业</w:t>
            </w:r>
            <w:proofErr w:type="gramEnd"/>
            <w:r w:rsidRPr="00C75C28">
              <w:rPr>
                <w:rFonts w:ascii="宋体" w:eastAsia="宋体" w:hAnsi="宋体" w:cs="楷体" w:hint="eastAsia"/>
                <w:sz w:val="24"/>
                <w:szCs w:val="24"/>
              </w:rPr>
              <w:t>部，战略是V9做形象V3抢销量，V9注重品牌建设和圈层建设，V3注重渠道推广。</w:t>
            </w:r>
          </w:p>
          <w:p w14:paraId="4F710AE3" w14:textId="77777777" w:rsidR="00232777" w:rsidRPr="00C75C28" w:rsidRDefault="00232777" w:rsidP="00232777">
            <w:pPr>
              <w:adjustRightInd w:val="0"/>
              <w:snapToGrid w:val="0"/>
              <w:ind w:firstLineChars="200" w:firstLine="480"/>
              <w:rPr>
                <w:rFonts w:ascii="宋体" w:eastAsia="宋体" w:hAnsi="宋体" w:cs="楷体"/>
                <w:sz w:val="24"/>
                <w:szCs w:val="24"/>
              </w:rPr>
            </w:pPr>
            <w:r w:rsidRPr="00C75C28">
              <w:rPr>
                <w:rFonts w:ascii="宋体" w:eastAsia="宋体" w:hAnsi="宋体" w:cs="楷体" w:hint="eastAsia"/>
                <w:sz w:val="24"/>
                <w:szCs w:val="24"/>
              </w:rPr>
              <w:t>管理体制采用“条块结合”，条是事业部制，块是大区/营销中心。其中，“块”的内部又有按品牌的进一步分工，从区域上实现区域协同，从条线、作业流程上又服从了事业部的指导。</w:t>
            </w:r>
          </w:p>
          <w:p w14:paraId="3EBB8360"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3AABDCB5" w14:textId="77777777" w:rsidR="00232777" w:rsidRPr="00C75C28" w:rsidRDefault="00232777" w:rsidP="00232777">
            <w:pPr>
              <w:adjustRightInd w:val="0"/>
              <w:snapToGrid w:val="0"/>
              <w:ind w:firstLineChars="200" w:firstLine="482"/>
              <w:rPr>
                <w:rFonts w:ascii="宋体" w:eastAsia="宋体" w:hAnsi="宋体" w:cs="楷体"/>
                <w:b/>
                <w:bCs/>
                <w:sz w:val="24"/>
                <w:szCs w:val="24"/>
              </w:rPr>
            </w:pPr>
            <w:r w:rsidRPr="00C75C28">
              <w:rPr>
                <w:rFonts w:ascii="宋体" w:eastAsia="宋体" w:hAnsi="宋体" w:hint="eastAsia"/>
                <w:b/>
                <w:sz w:val="24"/>
                <w:szCs w:val="24"/>
              </w:rPr>
              <w:t>问题</w:t>
            </w:r>
            <w:r w:rsidRPr="00C75C28">
              <w:rPr>
                <w:rFonts w:ascii="宋体" w:eastAsia="宋体" w:hAnsi="宋体"/>
                <w:b/>
                <w:sz w:val="24"/>
                <w:szCs w:val="24"/>
              </w:rPr>
              <w:t>8</w:t>
            </w:r>
            <w:r w:rsidRPr="00C75C28">
              <w:rPr>
                <w:rFonts w:ascii="宋体" w:eastAsia="宋体" w:hAnsi="宋体" w:hint="eastAsia"/>
                <w:b/>
                <w:sz w:val="24"/>
                <w:szCs w:val="24"/>
              </w:rPr>
              <w:t>：</w:t>
            </w:r>
            <w:r w:rsidRPr="00C75C28">
              <w:rPr>
                <w:rFonts w:ascii="宋体" w:eastAsia="宋体" w:hAnsi="宋体" w:cs="楷体" w:hint="eastAsia"/>
                <w:b/>
                <w:bCs/>
                <w:sz w:val="24"/>
                <w:szCs w:val="24"/>
              </w:rPr>
              <w:t>公司后续要推六开，如何定位</w:t>
            </w:r>
            <w:proofErr w:type="gramStart"/>
            <w:r w:rsidRPr="00C75C28">
              <w:rPr>
                <w:rFonts w:ascii="宋体" w:eastAsia="宋体" w:hAnsi="宋体" w:cs="楷体" w:hint="eastAsia"/>
                <w:b/>
                <w:bCs/>
                <w:sz w:val="24"/>
                <w:szCs w:val="24"/>
              </w:rPr>
              <w:t>开系列</w:t>
            </w:r>
            <w:proofErr w:type="gramEnd"/>
            <w:r w:rsidRPr="00C75C28">
              <w:rPr>
                <w:rFonts w:ascii="宋体" w:eastAsia="宋体" w:hAnsi="宋体" w:cs="楷体" w:hint="eastAsia"/>
                <w:b/>
                <w:bCs/>
                <w:sz w:val="24"/>
                <w:szCs w:val="24"/>
              </w:rPr>
              <w:t>和V系列的交界？因为从价位和品牌来看都是比较类似的。</w:t>
            </w:r>
          </w:p>
          <w:p w14:paraId="6E3ED5A1" w14:textId="59017E95" w:rsidR="00232777" w:rsidRPr="00C75C28" w:rsidRDefault="00232777" w:rsidP="00232777">
            <w:pPr>
              <w:adjustRightInd w:val="0"/>
              <w:snapToGrid w:val="0"/>
              <w:ind w:firstLineChars="200" w:firstLine="480"/>
              <w:rPr>
                <w:rFonts w:ascii="宋体" w:eastAsia="宋体" w:hAnsi="宋体" w:cs="楷体"/>
                <w:sz w:val="24"/>
                <w:szCs w:val="24"/>
              </w:rPr>
            </w:pPr>
            <w:r w:rsidRPr="00C75C28">
              <w:rPr>
                <w:rFonts w:ascii="宋体" w:eastAsia="宋体" w:hAnsi="宋体" w:cs="宋体" w:hint="eastAsia"/>
                <w:bCs/>
                <w:sz w:val="24"/>
                <w:szCs w:val="24"/>
              </w:rPr>
              <w:t>回复：</w:t>
            </w:r>
            <w:r w:rsidRPr="00C75C28">
              <w:rPr>
                <w:rFonts w:ascii="宋体" w:eastAsia="宋体" w:hAnsi="宋体" w:cs="楷体" w:hint="eastAsia"/>
                <w:sz w:val="24"/>
                <w:szCs w:val="24"/>
              </w:rPr>
              <w:t>V3是600-700价位带，六开是800</w:t>
            </w:r>
            <w:r w:rsidR="00C5590C">
              <w:rPr>
                <w:rFonts w:ascii="宋体" w:eastAsia="宋体" w:hAnsi="宋体" w:cs="楷体" w:hint="eastAsia"/>
                <w:sz w:val="24"/>
                <w:szCs w:val="24"/>
              </w:rPr>
              <w:t>元以上</w:t>
            </w:r>
            <w:r w:rsidRPr="00C75C28">
              <w:rPr>
                <w:rFonts w:ascii="宋体" w:eastAsia="宋体" w:hAnsi="宋体" w:cs="楷体" w:hint="eastAsia"/>
                <w:sz w:val="24"/>
                <w:szCs w:val="24"/>
              </w:rPr>
              <w:t>价位带，消费群体和消费场景有一定的差异，200</w:t>
            </w:r>
            <w:r w:rsidR="00C5590C">
              <w:rPr>
                <w:rFonts w:ascii="宋体" w:eastAsia="宋体" w:hAnsi="宋体" w:cs="楷体" w:hint="eastAsia"/>
                <w:sz w:val="24"/>
                <w:szCs w:val="24"/>
              </w:rPr>
              <w:t>多</w:t>
            </w:r>
            <w:r w:rsidRPr="00C75C28">
              <w:rPr>
                <w:rFonts w:ascii="宋体" w:eastAsia="宋体" w:hAnsi="宋体" w:cs="楷体" w:hint="eastAsia"/>
                <w:sz w:val="24"/>
                <w:szCs w:val="24"/>
              </w:rPr>
              <w:t>元的价格差异有一定的区隔作用。此外，产品的外观和口感也是有差异的，不同的人有不同的喜好。从布局来看，V3重点布局省内全域抢占销量，省外只投放长三角；六开是</w:t>
            </w:r>
            <w:proofErr w:type="gramStart"/>
            <w:r w:rsidRPr="00C75C28">
              <w:rPr>
                <w:rFonts w:ascii="宋体" w:eastAsia="宋体" w:hAnsi="宋体" w:cs="楷体" w:hint="eastAsia"/>
                <w:sz w:val="24"/>
                <w:szCs w:val="24"/>
              </w:rPr>
              <w:t>国缘品牌</w:t>
            </w:r>
            <w:proofErr w:type="gramEnd"/>
            <w:r w:rsidRPr="00C75C28">
              <w:rPr>
                <w:rFonts w:ascii="宋体" w:eastAsia="宋体" w:hAnsi="宋体" w:cs="楷体" w:hint="eastAsia"/>
                <w:sz w:val="24"/>
                <w:szCs w:val="24"/>
              </w:rPr>
              <w:t>全国化的重点，</w:t>
            </w:r>
            <w:proofErr w:type="gramStart"/>
            <w:r w:rsidRPr="00C75C28">
              <w:rPr>
                <w:rFonts w:ascii="宋体" w:eastAsia="宋体" w:hAnsi="宋体" w:cs="楷体" w:hint="eastAsia"/>
                <w:sz w:val="24"/>
                <w:szCs w:val="24"/>
              </w:rPr>
              <w:t>是开系向上</w:t>
            </w:r>
            <w:proofErr w:type="gramEnd"/>
            <w:r w:rsidRPr="00C75C28">
              <w:rPr>
                <w:rFonts w:ascii="宋体" w:eastAsia="宋体" w:hAnsi="宋体" w:cs="楷体" w:hint="eastAsia"/>
                <w:sz w:val="24"/>
                <w:szCs w:val="24"/>
              </w:rPr>
              <w:t>延伸的战略产品，六开目前还不具备在省内推广的条件，未来</w:t>
            </w:r>
            <w:r w:rsidR="00C5590C">
              <w:rPr>
                <w:rFonts w:ascii="宋体" w:eastAsia="宋体" w:hAnsi="宋体" w:cs="楷体" w:hint="eastAsia"/>
                <w:sz w:val="24"/>
                <w:szCs w:val="24"/>
              </w:rPr>
              <w:t>可能</w:t>
            </w:r>
            <w:r w:rsidRPr="00C75C28">
              <w:rPr>
                <w:rFonts w:ascii="宋体" w:eastAsia="宋体" w:hAnsi="宋体" w:cs="楷体" w:hint="eastAsia"/>
                <w:sz w:val="24"/>
                <w:szCs w:val="24"/>
              </w:rPr>
              <w:t>会考虑</w:t>
            </w:r>
            <w:r w:rsidR="00C5590C">
              <w:rPr>
                <w:rFonts w:ascii="宋体" w:eastAsia="宋体" w:hAnsi="宋体" w:cs="楷体" w:hint="eastAsia"/>
                <w:sz w:val="24"/>
                <w:szCs w:val="24"/>
              </w:rPr>
              <w:t>投放</w:t>
            </w:r>
            <w:r w:rsidRPr="00C75C28">
              <w:rPr>
                <w:rFonts w:ascii="宋体" w:eastAsia="宋体" w:hAnsi="宋体" w:cs="楷体" w:hint="eastAsia"/>
                <w:sz w:val="24"/>
                <w:szCs w:val="24"/>
              </w:rPr>
              <w:t>。</w:t>
            </w:r>
          </w:p>
          <w:p w14:paraId="7B96856F"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5889EE95" w14:textId="77777777" w:rsidR="00232777" w:rsidRPr="00C75C28" w:rsidRDefault="00232777" w:rsidP="00232777">
            <w:pPr>
              <w:adjustRightInd w:val="0"/>
              <w:snapToGrid w:val="0"/>
              <w:ind w:firstLineChars="200" w:firstLine="482"/>
              <w:rPr>
                <w:rFonts w:ascii="宋体" w:eastAsia="宋体" w:hAnsi="宋体" w:cs="楷体"/>
                <w:b/>
                <w:bCs/>
                <w:sz w:val="24"/>
                <w:szCs w:val="24"/>
              </w:rPr>
            </w:pPr>
            <w:r w:rsidRPr="00C75C28">
              <w:rPr>
                <w:rFonts w:ascii="宋体" w:eastAsia="宋体" w:hAnsi="宋体" w:hint="eastAsia"/>
                <w:b/>
                <w:sz w:val="24"/>
                <w:szCs w:val="24"/>
              </w:rPr>
              <w:t>问题</w:t>
            </w:r>
            <w:r w:rsidRPr="00C75C28">
              <w:rPr>
                <w:rFonts w:ascii="宋体" w:eastAsia="宋体" w:hAnsi="宋体"/>
                <w:b/>
                <w:sz w:val="24"/>
                <w:szCs w:val="24"/>
              </w:rPr>
              <w:t>9</w:t>
            </w:r>
            <w:r w:rsidRPr="00C75C28">
              <w:rPr>
                <w:rFonts w:ascii="宋体" w:eastAsia="宋体" w:hAnsi="宋体" w:hint="eastAsia"/>
                <w:b/>
                <w:sz w:val="24"/>
                <w:szCs w:val="24"/>
              </w:rPr>
              <w:t>：</w:t>
            </w:r>
            <w:r w:rsidRPr="00C75C28">
              <w:rPr>
                <w:rFonts w:ascii="宋体" w:eastAsia="宋体" w:hAnsi="宋体" w:cs="楷体" w:hint="eastAsia"/>
                <w:b/>
                <w:bCs/>
                <w:sz w:val="24"/>
                <w:szCs w:val="24"/>
              </w:rPr>
              <w:t>怎么看明年省内的竞争格局和洋河的差异？</w:t>
            </w:r>
          </w:p>
          <w:p w14:paraId="3E929C53" w14:textId="3DBE2675" w:rsidR="00232777" w:rsidRPr="00C75C28" w:rsidRDefault="00232777" w:rsidP="00232777">
            <w:pPr>
              <w:adjustRightInd w:val="0"/>
              <w:snapToGrid w:val="0"/>
              <w:ind w:firstLineChars="200" w:firstLine="480"/>
              <w:rPr>
                <w:rFonts w:ascii="宋体" w:eastAsia="宋体" w:hAnsi="宋体" w:cs="楷体"/>
                <w:sz w:val="24"/>
                <w:szCs w:val="24"/>
              </w:rPr>
            </w:pPr>
            <w:r w:rsidRPr="00C75C28">
              <w:rPr>
                <w:rFonts w:ascii="宋体" w:eastAsia="宋体" w:hAnsi="宋体" w:cs="宋体" w:hint="eastAsia"/>
                <w:bCs/>
                <w:sz w:val="24"/>
                <w:szCs w:val="24"/>
              </w:rPr>
              <w:t>回复：</w:t>
            </w:r>
            <w:r w:rsidRPr="00C75C28">
              <w:rPr>
                <w:rFonts w:ascii="宋体" w:eastAsia="宋体" w:hAnsi="宋体" w:cs="楷体" w:hint="eastAsia"/>
                <w:sz w:val="24"/>
                <w:szCs w:val="24"/>
              </w:rPr>
              <w:t>公司和洋河长期共处在同一板块，客观上存在一定替代性，但相互错位，风格不同，外观设计和口感差异均比较大。公司最强的是四开和对开，同时还在做延伸，向上做V3和V9，向下单开和</w:t>
            </w:r>
            <w:proofErr w:type="gramStart"/>
            <w:r w:rsidRPr="00C75C28">
              <w:rPr>
                <w:rFonts w:ascii="宋体" w:eastAsia="宋体" w:hAnsi="宋体" w:cs="楷体" w:hint="eastAsia"/>
                <w:sz w:val="24"/>
                <w:szCs w:val="24"/>
              </w:rPr>
              <w:t>淡雅都</w:t>
            </w:r>
            <w:proofErr w:type="gramEnd"/>
            <w:r w:rsidRPr="00C75C28">
              <w:rPr>
                <w:rFonts w:ascii="宋体" w:eastAsia="宋体" w:hAnsi="宋体" w:cs="楷体" w:hint="eastAsia"/>
                <w:sz w:val="24"/>
                <w:szCs w:val="24"/>
              </w:rPr>
              <w:t>在加大力度推广，因此不存在相互的针对。公司把洋河作为学习榜样，是良性的竞合关系，都致力于做大</w:t>
            </w:r>
            <w:proofErr w:type="gramStart"/>
            <w:r w:rsidRPr="00C75C28">
              <w:rPr>
                <w:rFonts w:ascii="宋体" w:eastAsia="宋体" w:hAnsi="宋体" w:cs="楷体" w:hint="eastAsia"/>
                <w:sz w:val="24"/>
                <w:szCs w:val="24"/>
              </w:rPr>
              <w:t>做强苏酒</w:t>
            </w:r>
            <w:proofErr w:type="gramEnd"/>
            <w:r w:rsidRPr="00C75C28">
              <w:rPr>
                <w:rFonts w:ascii="宋体" w:eastAsia="宋体" w:hAnsi="宋体" w:cs="楷体" w:hint="eastAsia"/>
                <w:sz w:val="24"/>
                <w:szCs w:val="24"/>
              </w:rPr>
              <w:t>产区，做深</w:t>
            </w:r>
            <w:proofErr w:type="gramStart"/>
            <w:r w:rsidRPr="00C75C28">
              <w:rPr>
                <w:rFonts w:ascii="宋体" w:eastAsia="宋体" w:hAnsi="宋体" w:cs="楷体" w:hint="eastAsia"/>
                <w:sz w:val="24"/>
                <w:szCs w:val="24"/>
              </w:rPr>
              <w:t>做厚苏酒</w:t>
            </w:r>
            <w:proofErr w:type="gramEnd"/>
            <w:r w:rsidRPr="00C75C28">
              <w:rPr>
                <w:rFonts w:ascii="宋体" w:eastAsia="宋体" w:hAnsi="宋体" w:cs="楷体" w:hint="eastAsia"/>
                <w:sz w:val="24"/>
                <w:szCs w:val="24"/>
              </w:rPr>
              <w:t>壁垒，并不是暴力</w:t>
            </w:r>
            <w:r w:rsidR="00C5590C">
              <w:rPr>
                <w:rFonts w:ascii="宋体" w:eastAsia="宋体" w:hAnsi="宋体" w:cs="楷体" w:hint="eastAsia"/>
                <w:sz w:val="24"/>
                <w:szCs w:val="24"/>
              </w:rPr>
              <w:t>对抗</w:t>
            </w:r>
            <w:r w:rsidRPr="00C75C28">
              <w:rPr>
                <w:rFonts w:ascii="宋体" w:eastAsia="宋体" w:hAnsi="宋体" w:cs="楷体" w:hint="eastAsia"/>
                <w:sz w:val="24"/>
                <w:szCs w:val="24"/>
              </w:rPr>
              <w:t>。</w:t>
            </w:r>
          </w:p>
          <w:p w14:paraId="1983FFF6"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77FF31BE" w14:textId="77777777" w:rsidR="00232777" w:rsidRPr="00C75C28" w:rsidRDefault="00232777" w:rsidP="00232777">
            <w:pPr>
              <w:adjustRightInd w:val="0"/>
              <w:snapToGrid w:val="0"/>
              <w:ind w:firstLineChars="200" w:firstLine="482"/>
              <w:rPr>
                <w:rFonts w:ascii="宋体" w:eastAsia="宋体" w:hAnsi="宋体" w:cs="楷体"/>
                <w:b/>
                <w:bCs/>
                <w:sz w:val="24"/>
                <w:szCs w:val="24"/>
              </w:rPr>
            </w:pPr>
            <w:r w:rsidRPr="00C75C28">
              <w:rPr>
                <w:rFonts w:ascii="宋体" w:eastAsia="宋体" w:hAnsi="宋体" w:hint="eastAsia"/>
                <w:b/>
                <w:sz w:val="24"/>
                <w:szCs w:val="24"/>
              </w:rPr>
              <w:t>问题</w:t>
            </w:r>
            <w:r w:rsidRPr="00C75C28">
              <w:rPr>
                <w:rFonts w:ascii="宋体" w:eastAsia="宋体" w:hAnsi="宋体"/>
                <w:b/>
                <w:sz w:val="24"/>
                <w:szCs w:val="24"/>
              </w:rPr>
              <w:t>10</w:t>
            </w:r>
            <w:r w:rsidRPr="00C75C28">
              <w:rPr>
                <w:rFonts w:ascii="宋体" w:eastAsia="宋体" w:hAnsi="宋体" w:hint="eastAsia"/>
                <w:b/>
                <w:sz w:val="24"/>
                <w:szCs w:val="24"/>
              </w:rPr>
              <w:t>：</w:t>
            </w:r>
            <w:r w:rsidRPr="00C75C28">
              <w:rPr>
                <w:rFonts w:ascii="宋体" w:eastAsia="宋体" w:hAnsi="宋体" w:cs="楷体" w:hint="eastAsia"/>
                <w:b/>
                <w:bCs/>
                <w:sz w:val="24"/>
                <w:szCs w:val="24"/>
              </w:rPr>
              <w:t>公司的股权激励百亿目标完成的压力比较小，明年公司是不是</w:t>
            </w:r>
            <w:proofErr w:type="gramStart"/>
            <w:r w:rsidRPr="00C75C28">
              <w:rPr>
                <w:rFonts w:ascii="宋体" w:eastAsia="宋体" w:hAnsi="宋体" w:cs="楷体" w:hint="eastAsia"/>
                <w:b/>
                <w:bCs/>
                <w:sz w:val="24"/>
                <w:szCs w:val="24"/>
              </w:rPr>
              <w:t>会控速导致</w:t>
            </w:r>
            <w:proofErr w:type="gramEnd"/>
            <w:r w:rsidRPr="00C75C28">
              <w:rPr>
                <w:rFonts w:ascii="宋体" w:eastAsia="宋体" w:hAnsi="宋体" w:cs="楷体" w:hint="eastAsia"/>
                <w:b/>
                <w:bCs/>
                <w:sz w:val="24"/>
                <w:szCs w:val="24"/>
              </w:rPr>
              <w:t>增速降的比较快？公司对此如何平衡增速和增长质量？</w:t>
            </w:r>
          </w:p>
          <w:p w14:paraId="14243AC4" w14:textId="301E9086" w:rsidR="00232777" w:rsidRPr="00C75C28" w:rsidRDefault="00232777" w:rsidP="00232777">
            <w:pPr>
              <w:adjustRightInd w:val="0"/>
              <w:snapToGrid w:val="0"/>
              <w:ind w:firstLineChars="200" w:firstLine="480"/>
              <w:rPr>
                <w:rFonts w:ascii="宋体" w:eastAsia="宋体" w:hAnsi="宋体" w:cs="楷体"/>
                <w:sz w:val="24"/>
                <w:szCs w:val="24"/>
              </w:rPr>
            </w:pPr>
            <w:r w:rsidRPr="00C75C28">
              <w:rPr>
                <w:rFonts w:ascii="宋体" w:eastAsia="宋体" w:hAnsi="宋体" w:cs="宋体" w:hint="eastAsia"/>
                <w:bCs/>
                <w:sz w:val="24"/>
                <w:szCs w:val="24"/>
              </w:rPr>
              <w:t>回复：</w:t>
            </w:r>
            <w:r w:rsidR="00A27498">
              <w:rPr>
                <w:rFonts w:ascii="宋体" w:eastAsia="宋体" w:hAnsi="宋体" w:cs="宋体" w:hint="eastAsia"/>
                <w:bCs/>
                <w:sz w:val="24"/>
                <w:szCs w:val="24"/>
              </w:rPr>
              <w:t>一个负责的公众公司，发展才是第一要务。何况</w:t>
            </w:r>
            <w:r w:rsidRPr="00C75C28">
              <w:rPr>
                <w:rFonts w:ascii="宋体" w:eastAsia="宋体" w:hAnsi="宋体" w:cs="楷体" w:hint="eastAsia"/>
                <w:sz w:val="24"/>
                <w:szCs w:val="24"/>
              </w:rPr>
              <w:t>今年和明年都</w:t>
            </w:r>
            <w:r w:rsidR="00A27498">
              <w:rPr>
                <w:rFonts w:ascii="宋体" w:eastAsia="宋体" w:hAnsi="宋体" w:cs="楷体" w:hint="eastAsia"/>
                <w:sz w:val="24"/>
                <w:szCs w:val="24"/>
              </w:rPr>
              <w:t>处于股权激励</w:t>
            </w:r>
            <w:r w:rsidRPr="00C75C28">
              <w:rPr>
                <w:rFonts w:ascii="宋体" w:eastAsia="宋体" w:hAnsi="宋体" w:cs="楷体" w:hint="eastAsia"/>
                <w:sz w:val="24"/>
                <w:szCs w:val="24"/>
              </w:rPr>
              <w:t>考核期，考核之后还有等待期。公司的激励是期权，不是已经拿到手的，要想股权激励有意义就</w:t>
            </w:r>
            <w:r w:rsidR="00A27498">
              <w:rPr>
                <w:rFonts w:ascii="宋体" w:eastAsia="宋体" w:hAnsi="宋体" w:cs="楷体" w:hint="eastAsia"/>
                <w:sz w:val="24"/>
                <w:szCs w:val="24"/>
              </w:rPr>
              <w:t>需要</w:t>
            </w:r>
            <w:r w:rsidRPr="00C75C28">
              <w:rPr>
                <w:rFonts w:ascii="宋体" w:eastAsia="宋体" w:hAnsi="宋体" w:cs="楷体" w:hint="eastAsia"/>
                <w:sz w:val="24"/>
                <w:szCs w:val="24"/>
              </w:rPr>
              <w:t>股价</w:t>
            </w:r>
            <w:r w:rsidR="00A27498">
              <w:rPr>
                <w:rFonts w:ascii="宋体" w:eastAsia="宋体" w:hAnsi="宋体" w:cs="楷体" w:hint="eastAsia"/>
                <w:sz w:val="24"/>
                <w:szCs w:val="24"/>
              </w:rPr>
              <w:t>有</w:t>
            </w:r>
            <w:r w:rsidRPr="00C75C28">
              <w:rPr>
                <w:rFonts w:ascii="宋体" w:eastAsia="宋体" w:hAnsi="宋体" w:cs="楷体" w:hint="eastAsia"/>
                <w:sz w:val="24"/>
                <w:szCs w:val="24"/>
              </w:rPr>
              <w:t>增长，所以公司</w:t>
            </w:r>
            <w:r w:rsidR="00A27498">
              <w:rPr>
                <w:rFonts w:ascii="宋体" w:eastAsia="宋体" w:hAnsi="宋体" w:cs="楷体" w:hint="eastAsia"/>
                <w:sz w:val="24"/>
                <w:szCs w:val="24"/>
              </w:rPr>
              <w:t>不管从哪个角度出发，都</w:t>
            </w:r>
            <w:r w:rsidRPr="00C75C28">
              <w:rPr>
                <w:rFonts w:ascii="宋体" w:eastAsia="宋体" w:hAnsi="宋体" w:cs="楷体" w:hint="eastAsia"/>
                <w:sz w:val="24"/>
                <w:szCs w:val="24"/>
              </w:rPr>
              <w:t>希望业绩能持续稳定增长，同时也要看大环境的，在条件许可的情况下公司会努力做的更好。</w:t>
            </w:r>
          </w:p>
          <w:p w14:paraId="4CEF24AE"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0D5EF8E3" w14:textId="77777777" w:rsidR="00232777" w:rsidRPr="00C75C28" w:rsidRDefault="00232777" w:rsidP="00232777">
            <w:pPr>
              <w:adjustRightInd w:val="0"/>
              <w:snapToGrid w:val="0"/>
              <w:ind w:firstLineChars="200" w:firstLine="482"/>
              <w:rPr>
                <w:rFonts w:ascii="宋体" w:eastAsia="宋体" w:hAnsi="宋体" w:cs="楷体"/>
                <w:sz w:val="24"/>
                <w:szCs w:val="24"/>
              </w:rPr>
            </w:pPr>
            <w:r w:rsidRPr="00C75C28">
              <w:rPr>
                <w:rFonts w:ascii="宋体" w:eastAsia="宋体" w:hAnsi="宋体" w:hint="eastAsia"/>
                <w:b/>
                <w:sz w:val="24"/>
                <w:szCs w:val="24"/>
              </w:rPr>
              <w:t>问题11：</w:t>
            </w:r>
            <w:r w:rsidRPr="00C75C28">
              <w:rPr>
                <w:rFonts w:ascii="宋体" w:eastAsia="宋体" w:hAnsi="宋体" w:cs="楷体" w:hint="eastAsia"/>
                <w:b/>
                <w:bCs/>
                <w:sz w:val="24"/>
                <w:szCs w:val="24"/>
              </w:rPr>
              <w:t>很多</w:t>
            </w:r>
            <w:proofErr w:type="gramStart"/>
            <w:r w:rsidRPr="00C75C28">
              <w:rPr>
                <w:rFonts w:ascii="宋体" w:eastAsia="宋体" w:hAnsi="宋体" w:cs="楷体" w:hint="eastAsia"/>
                <w:b/>
                <w:bCs/>
                <w:sz w:val="24"/>
                <w:szCs w:val="24"/>
              </w:rPr>
              <w:t>地方酒企受益</w:t>
            </w:r>
            <w:proofErr w:type="gramEnd"/>
            <w:r w:rsidRPr="00C75C28">
              <w:rPr>
                <w:rFonts w:ascii="宋体" w:eastAsia="宋体" w:hAnsi="宋体" w:cs="楷体" w:hint="eastAsia"/>
                <w:b/>
                <w:bCs/>
                <w:sz w:val="24"/>
                <w:szCs w:val="24"/>
              </w:rPr>
              <w:t>于宴席场景，展望明年就有些担心，因为今年宴席基数比较高且明年是无春年，想请问今年各产品在江苏省内的消费情况？关于明年无春年的影响？</w:t>
            </w:r>
          </w:p>
          <w:p w14:paraId="0F7ECF7F" w14:textId="1361D31C" w:rsidR="00232777" w:rsidRPr="00C75C28" w:rsidRDefault="00232777" w:rsidP="00232777">
            <w:pPr>
              <w:adjustRightInd w:val="0"/>
              <w:snapToGrid w:val="0"/>
              <w:ind w:firstLineChars="200" w:firstLine="480"/>
              <w:rPr>
                <w:rFonts w:ascii="宋体" w:eastAsia="宋体" w:hAnsi="宋体" w:cs="楷体"/>
                <w:sz w:val="24"/>
                <w:szCs w:val="24"/>
              </w:rPr>
            </w:pPr>
            <w:r w:rsidRPr="00C75C28">
              <w:rPr>
                <w:rFonts w:ascii="宋体" w:eastAsia="宋体" w:hAnsi="宋体" w:cs="宋体" w:hint="eastAsia"/>
                <w:bCs/>
                <w:sz w:val="24"/>
                <w:szCs w:val="24"/>
              </w:rPr>
              <w:t>回复：</w:t>
            </w:r>
            <w:r w:rsidRPr="00C75C28">
              <w:rPr>
                <w:rFonts w:ascii="宋体" w:eastAsia="宋体" w:hAnsi="宋体" w:cs="楷体" w:hint="eastAsia"/>
                <w:sz w:val="24"/>
                <w:szCs w:val="24"/>
              </w:rPr>
              <w:t>无春年影响的主要是婚宴，今年婚宴的基数确实比较高，但实际上婚宴中</w:t>
            </w:r>
            <w:proofErr w:type="gramStart"/>
            <w:r w:rsidRPr="00C75C28">
              <w:rPr>
                <w:rFonts w:ascii="宋体" w:eastAsia="宋体" w:hAnsi="宋体" w:cs="楷体" w:hint="eastAsia"/>
                <w:sz w:val="24"/>
                <w:szCs w:val="24"/>
              </w:rPr>
              <w:t>喝酒占</w:t>
            </w:r>
            <w:proofErr w:type="gramEnd"/>
            <w:r w:rsidRPr="00C75C28">
              <w:rPr>
                <w:rFonts w:ascii="宋体" w:eastAsia="宋体" w:hAnsi="宋体" w:cs="楷体" w:hint="eastAsia"/>
                <w:sz w:val="24"/>
                <w:szCs w:val="24"/>
              </w:rPr>
              <w:t>比并不高，婚宴</w:t>
            </w:r>
            <w:r w:rsidR="00A27498">
              <w:rPr>
                <w:rFonts w:ascii="宋体" w:eastAsia="宋体" w:hAnsi="宋体" w:cs="楷体" w:hint="eastAsia"/>
                <w:sz w:val="24"/>
                <w:szCs w:val="24"/>
              </w:rPr>
              <w:t>用酒</w:t>
            </w:r>
            <w:r w:rsidRPr="00C75C28">
              <w:rPr>
                <w:rFonts w:ascii="宋体" w:eastAsia="宋体" w:hAnsi="宋体" w:cs="楷体" w:hint="eastAsia"/>
                <w:sz w:val="24"/>
                <w:szCs w:val="24"/>
              </w:rPr>
              <w:t>规模也比之前更小，</w:t>
            </w:r>
            <w:r w:rsidR="00A27498">
              <w:rPr>
                <w:rFonts w:ascii="宋体" w:eastAsia="宋体" w:hAnsi="宋体" w:cs="楷体" w:hint="eastAsia"/>
                <w:sz w:val="24"/>
                <w:szCs w:val="24"/>
              </w:rPr>
              <w:t>占公司整体比重较小，</w:t>
            </w:r>
            <w:r w:rsidRPr="00C75C28">
              <w:rPr>
                <w:rFonts w:ascii="宋体" w:eastAsia="宋体" w:hAnsi="宋体" w:cs="楷体" w:hint="eastAsia"/>
                <w:sz w:val="24"/>
                <w:szCs w:val="24"/>
              </w:rPr>
              <w:t>明年虽然会受到一些影响，但整体影响不会很大，同时</w:t>
            </w:r>
            <w:r w:rsidR="00A27498">
              <w:rPr>
                <w:rFonts w:ascii="宋体" w:eastAsia="宋体" w:hAnsi="宋体" w:cs="楷体" w:hint="eastAsia"/>
                <w:sz w:val="24"/>
                <w:szCs w:val="24"/>
              </w:rPr>
              <w:t>明年的“龙宝宝”满月酒会大幅增加，更为重要的是</w:t>
            </w:r>
            <w:r w:rsidRPr="00C75C28">
              <w:rPr>
                <w:rFonts w:ascii="宋体" w:eastAsia="宋体" w:hAnsi="宋体" w:cs="楷体" w:hint="eastAsia"/>
                <w:sz w:val="24"/>
                <w:szCs w:val="24"/>
              </w:rPr>
              <w:t>宏观经济也是在逐步恢复</w:t>
            </w:r>
            <w:r w:rsidR="00A27498">
              <w:rPr>
                <w:rFonts w:ascii="宋体" w:eastAsia="宋体" w:hAnsi="宋体" w:cs="楷体" w:hint="eastAsia"/>
                <w:sz w:val="24"/>
                <w:szCs w:val="24"/>
              </w:rPr>
              <w:t>，会提</w:t>
            </w:r>
            <w:proofErr w:type="gramStart"/>
            <w:r w:rsidR="00A27498">
              <w:rPr>
                <w:rFonts w:ascii="宋体" w:eastAsia="宋体" w:hAnsi="宋体" w:cs="楷体" w:hint="eastAsia"/>
                <w:sz w:val="24"/>
                <w:szCs w:val="24"/>
              </w:rPr>
              <w:t>振整个</w:t>
            </w:r>
            <w:proofErr w:type="gramEnd"/>
            <w:r w:rsidR="00A27498">
              <w:rPr>
                <w:rFonts w:ascii="宋体" w:eastAsia="宋体" w:hAnsi="宋体" w:cs="楷体" w:hint="eastAsia"/>
                <w:sz w:val="24"/>
                <w:szCs w:val="24"/>
              </w:rPr>
              <w:t>消费市场</w:t>
            </w:r>
            <w:r w:rsidRPr="00C75C28">
              <w:rPr>
                <w:rFonts w:ascii="宋体" w:eastAsia="宋体" w:hAnsi="宋体" w:cs="楷体" w:hint="eastAsia"/>
                <w:sz w:val="24"/>
                <w:szCs w:val="24"/>
              </w:rPr>
              <w:t>。</w:t>
            </w:r>
          </w:p>
          <w:p w14:paraId="0EEAE300" w14:textId="77777777" w:rsidR="00232777" w:rsidRPr="00C75C28" w:rsidRDefault="00232777" w:rsidP="00232777">
            <w:pPr>
              <w:adjustRightInd w:val="0"/>
              <w:snapToGrid w:val="0"/>
              <w:ind w:firstLine="200"/>
              <w:rPr>
                <w:rFonts w:ascii="宋体" w:eastAsia="宋体" w:hAnsi="宋体"/>
                <w:sz w:val="24"/>
                <w:szCs w:val="24"/>
              </w:rPr>
            </w:pPr>
          </w:p>
          <w:p w14:paraId="641342C0"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sidRPr="00C75C28">
              <w:rPr>
                <w:rFonts w:ascii="宋体" w:eastAsia="宋体" w:hAnsi="宋体" w:hint="eastAsia"/>
                <w:b/>
                <w:sz w:val="24"/>
                <w:szCs w:val="24"/>
              </w:rPr>
              <w:lastRenderedPageBreak/>
              <w:t>问题</w:t>
            </w:r>
            <w:r w:rsidRPr="00C75C28">
              <w:rPr>
                <w:rFonts w:ascii="宋体" w:eastAsia="宋体" w:hAnsi="宋体"/>
                <w:b/>
                <w:sz w:val="24"/>
                <w:szCs w:val="24"/>
              </w:rPr>
              <w:t>12</w:t>
            </w:r>
            <w:r w:rsidRPr="00C75C28">
              <w:rPr>
                <w:rFonts w:ascii="宋体" w:eastAsia="宋体" w:hAnsi="宋体" w:hint="eastAsia"/>
                <w:b/>
                <w:sz w:val="24"/>
                <w:szCs w:val="24"/>
              </w:rPr>
              <w:t>：</w:t>
            </w:r>
            <w:r w:rsidRPr="00C75C28">
              <w:rPr>
                <w:rFonts w:ascii="宋体" w:eastAsia="宋体" w:hAnsi="宋体" w:cs="楷体"/>
                <w:b/>
                <w:bCs/>
                <w:sz w:val="24"/>
                <w:szCs w:val="24"/>
              </w:rPr>
              <w:t>V3</w:t>
            </w:r>
            <w:r w:rsidRPr="00C75C28">
              <w:rPr>
                <w:rFonts w:ascii="宋体" w:eastAsia="宋体" w:hAnsi="宋体" w:cs="楷体" w:hint="eastAsia"/>
                <w:b/>
                <w:bCs/>
                <w:sz w:val="24"/>
                <w:szCs w:val="24"/>
                <w:lang w:eastAsia="zh-Hans"/>
              </w:rPr>
              <w:t>现在快速的成长是因为价位段本身增速比较快？还是因为</w:t>
            </w:r>
            <w:r w:rsidRPr="00C75C28">
              <w:rPr>
                <w:rFonts w:ascii="宋体" w:eastAsia="宋体" w:hAnsi="宋体" w:cs="楷体" w:hint="eastAsia"/>
                <w:b/>
                <w:bCs/>
                <w:sz w:val="24"/>
                <w:szCs w:val="24"/>
              </w:rPr>
              <w:t>其他原因？</w:t>
            </w:r>
            <w:r w:rsidRPr="00C75C28">
              <w:rPr>
                <w:rFonts w:ascii="宋体" w:eastAsia="宋体" w:hAnsi="宋体" w:cs="楷体"/>
                <w:b/>
                <w:bCs/>
                <w:sz w:val="24"/>
                <w:szCs w:val="24"/>
                <w:lang w:eastAsia="zh-Hans"/>
              </w:rPr>
              <w:t xml:space="preserve"> </w:t>
            </w:r>
          </w:p>
          <w:p w14:paraId="51F4B217"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sidRPr="00C75C28">
              <w:rPr>
                <w:rFonts w:ascii="宋体" w:eastAsia="宋体" w:hAnsi="宋体" w:cs="宋体" w:hint="eastAsia"/>
                <w:bCs/>
                <w:sz w:val="24"/>
                <w:szCs w:val="24"/>
              </w:rPr>
              <w:t>回复：</w:t>
            </w:r>
            <w:r w:rsidRPr="00C75C28">
              <w:rPr>
                <w:rFonts w:ascii="宋体" w:eastAsia="宋体" w:hAnsi="宋体" w:cs="楷体"/>
                <w:sz w:val="24"/>
                <w:szCs w:val="24"/>
                <w:lang w:eastAsia="zh-Hans"/>
              </w:rPr>
              <w:t>V3</w:t>
            </w:r>
            <w:r w:rsidRPr="00C75C28">
              <w:rPr>
                <w:rFonts w:ascii="宋体" w:eastAsia="宋体" w:hAnsi="宋体" w:cs="楷体" w:hint="eastAsia"/>
                <w:sz w:val="24"/>
                <w:szCs w:val="24"/>
                <w:lang w:eastAsia="zh-Hans"/>
              </w:rPr>
              <w:t>作为新产品，其成长期的增长速度会比较高。</w:t>
            </w:r>
            <w:r w:rsidRPr="00C75C28">
              <w:rPr>
                <w:rFonts w:ascii="宋体" w:eastAsia="宋体" w:hAnsi="宋体" w:cs="楷体"/>
                <w:sz w:val="24"/>
                <w:szCs w:val="24"/>
              </w:rPr>
              <w:t>V3</w:t>
            </w:r>
            <w:r w:rsidRPr="00C75C28">
              <w:rPr>
                <w:rFonts w:ascii="宋体" w:eastAsia="宋体" w:hAnsi="宋体" w:cs="楷体" w:hint="eastAsia"/>
                <w:sz w:val="24"/>
                <w:szCs w:val="24"/>
              </w:rPr>
              <w:t>目前</w:t>
            </w:r>
            <w:r w:rsidRPr="00C75C28">
              <w:rPr>
                <w:rFonts w:ascii="宋体" w:eastAsia="宋体" w:hAnsi="宋体" w:cs="楷体" w:hint="eastAsia"/>
                <w:sz w:val="24"/>
                <w:szCs w:val="24"/>
                <w:lang w:eastAsia="zh-Hans"/>
              </w:rPr>
              <w:t>市场占有率还不是很高，还有高增长的潜力。我们对个别价盘不稳的地区进行了控量，控量之后现在的市场比较稳定，为持续放量打下比较好的基础。</w:t>
            </w:r>
          </w:p>
          <w:p w14:paraId="3360FD3D"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2ADFE1AE"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sidRPr="00C75C28">
              <w:rPr>
                <w:rFonts w:ascii="宋体" w:eastAsia="宋体" w:hAnsi="宋体" w:hint="eastAsia"/>
                <w:b/>
                <w:sz w:val="24"/>
                <w:szCs w:val="24"/>
              </w:rPr>
              <w:t>问题</w:t>
            </w:r>
            <w:r w:rsidRPr="00C75C28">
              <w:rPr>
                <w:rFonts w:ascii="宋体" w:eastAsia="宋体" w:hAnsi="宋体"/>
                <w:b/>
                <w:sz w:val="24"/>
                <w:szCs w:val="24"/>
              </w:rPr>
              <w:t>1</w:t>
            </w:r>
            <w:r>
              <w:rPr>
                <w:rFonts w:ascii="宋体" w:eastAsia="宋体" w:hAnsi="宋体"/>
                <w:b/>
                <w:sz w:val="24"/>
              </w:rPr>
              <w:t>3</w:t>
            </w:r>
            <w:r w:rsidRPr="00C75C28">
              <w:rPr>
                <w:rFonts w:ascii="宋体" w:eastAsia="宋体" w:hAnsi="宋体" w:hint="eastAsia"/>
                <w:b/>
                <w:sz w:val="24"/>
                <w:szCs w:val="24"/>
              </w:rPr>
              <w:t>：</w:t>
            </w:r>
            <w:r w:rsidRPr="00C75C28">
              <w:rPr>
                <w:rFonts w:ascii="宋体" w:eastAsia="宋体" w:hAnsi="宋体" w:cs="楷体" w:hint="eastAsia"/>
                <w:b/>
                <w:bCs/>
                <w:sz w:val="24"/>
                <w:szCs w:val="24"/>
                <w:lang w:eastAsia="zh-Hans"/>
              </w:rPr>
              <w:t>在淡雅高增速的背景下，淡雅还有哪些潜力？市场大概是什么样的？</w:t>
            </w:r>
            <w:r w:rsidRPr="00C75C28">
              <w:rPr>
                <w:rFonts w:ascii="宋体" w:eastAsia="宋体" w:hAnsi="宋体" w:cs="楷体"/>
                <w:b/>
                <w:bCs/>
                <w:sz w:val="24"/>
                <w:szCs w:val="24"/>
                <w:lang w:eastAsia="zh-Hans"/>
              </w:rPr>
              <w:t xml:space="preserve"> </w:t>
            </w:r>
          </w:p>
          <w:p w14:paraId="69E1A5DA" w14:textId="7E7BF70B" w:rsidR="00232777" w:rsidRPr="00C75C28" w:rsidRDefault="00232777" w:rsidP="00232777">
            <w:pPr>
              <w:adjustRightInd w:val="0"/>
              <w:snapToGrid w:val="0"/>
              <w:ind w:firstLineChars="200" w:firstLine="480"/>
              <w:rPr>
                <w:rFonts w:ascii="宋体" w:eastAsia="宋体" w:hAnsi="宋体" w:cs="楷体"/>
                <w:sz w:val="24"/>
                <w:szCs w:val="24"/>
              </w:rPr>
            </w:pPr>
            <w:r>
              <w:rPr>
                <w:rFonts w:ascii="宋体" w:eastAsia="宋体" w:hAnsi="宋体" w:cs="楷体" w:hint="eastAsia"/>
                <w:sz w:val="24"/>
              </w:rPr>
              <w:t>回复：</w:t>
            </w:r>
            <w:r w:rsidRPr="00C75C28">
              <w:rPr>
                <w:rFonts w:ascii="宋体" w:eastAsia="宋体" w:hAnsi="宋体" w:cs="楷体" w:hint="eastAsia"/>
                <w:sz w:val="24"/>
                <w:szCs w:val="24"/>
              </w:rPr>
              <w:t>目前</w:t>
            </w:r>
            <w:r w:rsidRPr="00C75C28">
              <w:rPr>
                <w:rFonts w:ascii="宋体" w:eastAsia="宋体" w:hAnsi="宋体" w:cs="楷体" w:hint="eastAsia"/>
                <w:sz w:val="24"/>
                <w:szCs w:val="24"/>
                <w:lang w:eastAsia="zh-Hans"/>
              </w:rPr>
              <w:t>从</w:t>
            </w:r>
            <w:r w:rsidRPr="00C75C28">
              <w:rPr>
                <w:rFonts w:ascii="宋体" w:eastAsia="宋体" w:hAnsi="宋体" w:cs="楷体" w:hint="eastAsia"/>
                <w:sz w:val="24"/>
                <w:szCs w:val="24"/>
              </w:rPr>
              <w:t>整个</w:t>
            </w:r>
            <w:proofErr w:type="gramStart"/>
            <w:r w:rsidRPr="00C75C28">
              <w:rPr>
                <w:rFonts w:ascii="宋体" w:eastAsia="宋体" w:hAnsi="宋体" w:cs="楷体" w:hint="eastAsia"/>
                <w:sz w:val="24"/>
                <w:szCs w:val="24"/>
              </w:rPr>
              <w:t>市占率来看</w:t>
            </w:r>
            <w:proofErr w:type="gramEnd"/>
            <w:r w:rsidRPr="00C75C28">
              <w:rPr>
                <w:rFonts w:ascii="宋体" w:eastAsia="宋体" w:hAnsi="宋体" w:cs="楷体" w:hint="eastAsia"/>
                <w:sz w:val="24"/>
                <w:szCs w:val="24"/>
              </w:rPr>
              <w:t>，</w:t>
            </w:r>
            <w:r w:rsidRPr="00C75C28">
              <w:rPr>
                <w:rFonts w:ascii="宋体" w:eastAsia="宋体" w:hAnsi="宋体" w:cs="楷体" w:hint="eastAsia"/>
                <w:sz w:val="24"/>
                <w:szCs w:val="24"/>
                <w:lang w:eastAsia="zh-Hans"/>
              </w:rPr>
              <w:t>淡雅</w:t>
            </w:r>
            <w:r w:rsidRPr="00C75C28">
              <w:rPr>
                <w:rFonts w:ascii="宋体" w:eastAsia="宋体" w:hAnsi="宋体" w:cs="楷体" w:hint="eastAsia"/>
                <w:sz w:val="24"/>
                <w:szCs w:val="24"/>
              </w:rPr>
              <w:t>还是很有潜力的，还会保持较高增长。</w:t>
            </w:r>
          </w:p>
          <w:p w14:paraId="10A48DA4"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13DA8035" w14:textId="77777777" w:rsidR="00232777" w:rsidRPr="00C75C28" w:rsidRDefault="00232777" w:rsidP="00232777">
            <w:pPr>
              <w:adjustRightInd w:val="0"/>
              <w:snapToGrid w:val="0"/>
              <w:ind w:firstLineChars="200" w:firstLine="482"/>
              <w:rPr>
                <w:rFonts w:ascii="宋体" w:eastAsia="宋体" w:hAnsi="宋体" w:cs="楷体"/>
                <w:b/>
                <w:bCs/>
                <w:sz w:val="24"/>
                <w:szCs w:val="24"/>
              </w:rPr>
            </w:pPr>
            <w:r w:rsidRPr="00C75C28">
              <w:rPr>
                <w:rFonts w:ascii="宋体" w:eastAsia="宋体" w:hAnsi="宋体" w:hint="eastAsia"/>
                <w:b/>
                <w:sz w:val="24"/>
                <w:szCs w:val="24"/>
              </w:rPr>
              <w:t>问题</w:t>
            </w:r>
            <w:r w:rsidRPr="00C75C28">
              <w:rPr>
                <w:rFonts w:ascii="宋体" w:eastAsia="宋体" w:hAnsi="宋体"/>
                <w:b/>
                <w:sz w:val="24"/>
                <w:szCs w:val="24"/>
              </w:rPr>
              <w:t>1</w:t>
            </w:r>
            <w:r>
              <w:rPr>
                <w:rFonts w:ascii="宋体" w:eastAsia="宋体" w:hAnsi="宋体"/>
                <w:b/>
                <w:sz w:val="24"/>
              </w:rPr>
              <w:t>4</w:t>
            </w:r>
            <w:r w:rsidRPr="00C75C28">
              <w:rPr>
                <w:rFonts w:ascii="宋体" w:eastAsia="宋体" w:hAnsi="宋体" w:hint="eastAsia"/>
                <w:b/>
                <w:sz w:val="24"/>
                <w:szCs w:val="24"/>
              </w:rPr>
              <w:t>：</w:t>
            </w:r>
            <w:r w:rsidRPr="00C75C28">
              <w:rPr>
                <w:rFonts w:ascii="宋体" w:eastAsia="宋体" w:hAnsi="宋体" w:cs="楷体" w:hint="eastAsia"/>
                <w:b/>
                <w:bCs/>
                <w:sz w:val="24"/>
                <w:szCs w:val="24"/>
              </w:rPr>
              <w:t>请问明年新一代四开升级的想法和思路，能不能帮大家稍微介绍一下？</w:t>
            </w:r>
          </w:p>
          <w:p w14:paraId="40752A80" w14:textId="44871193" w:rsidR="00232777" w:rsidRPr="00C75C28" w:rsidRDefault="00232777" w:rsidP="00232777">
            <w:pPr>
              <w:adjustRightInd w:val="0"/>
              <w:snapToGrid w:val="0"/>
              <w:ind w:firstLineChars="200" w:firstLine="480"/>
              <w:rPr>
                <w:rFonts w:ascii="宋体" w:eastAsia="宋体" w:hAnsi="宋体" w:cs="楷体"/>
                <w:sz w:val="24"/>
                <w:szCs w:val="24"/>
              </w:rPr>
            </w:pPr>
            <w:r>
              <w:rPr>
                <w:rFonts w:ascii="宋体" w:eastAsia="宋体" w:hAnsi="宋体" w:cs="楷体" w:hint="eastAsia"/>
                <w:sz w:val="24"/>
              </w:rPr>
              <w:t>回复：</w:t>
            </w:r>
            <w:r w:rsidRPr="00C75C28">
              <w:rPr>
                <w:rFonts w:ascii="宋体" w:eastAsia="宋体" w:hAnsi="宋体" w:cs="楷体" w:hint="eastAsia"/>
                <w:sz w:val="24"/>
                <w:szCs w:val="24"/>
              </w:rPr>
              <w:t>升级是在原有的基础上进行升级的，肯定会有点新的元素，但不是颠覆性的</w:t>
            </w:r>
            <w:r w:rsidR="00A27498">
              <w:rPr>
                <w:rFonts w:ascii="宋体" w:eastAsia="宋体" w:hAnsi="宋体" w:cs="楷体" w:hint="eastAsia"/>
                <w:sz w:val="24"/>
                <w:szCs w:val="24"/>
              </w:rPr>
              <w:t>，</w:t>
            </w:r>
            <w:r w:rsidR="001B5355">
              <w:rPr>
                <w:rFonts w:ascii="宋体" w:eastAsia="宋体" w:hAnsi="宋体" w:cs="楷体" w:hint="eastAsia"/>
                <w:sz w:val="24"/>
                <w:szCs w:val="24"/>
              </w:rPr>
              <w:t>会协调好传承和创新的关系</w:t>
            </w:r>
            <w:r w:rsidRPr="00C75C28">
              <w:rPr>
                <w:rFonts w:ascii="宋体" w:eastAsia="宋体" w:hAnsi="宋体" w:cs="楷体" w:hint="eastAsia"/>
                <w:sz w:val="24"/>
                <w:szCs w:val="24"/>
              </w:rPr>
              <w:t>。</w:t>
            </w:r>
          </w:p>
          <w:p w14:paraId="69EC41A5"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279F4C48"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sidRPr="00C75C28">
              <w:rPr>
                <w:rFonts w:ascii="宋体" w:eastAsia="宋体" w:hAnsi="宋体" w:hint="eastAsia"/>
                <w:b/>
                <w:sz w:val="24"/>
                <w:szCs w:val="24"/>
              </w:rPr>
              <w:t>问题</w:t>
            </w:r>
            <w:r w:rsidRPr="00C75C28">
              <w:rPr>
                <w:rFonts w:ascii="宋体" w:eastAsia="宋体" w:hAnsi="宋体"/>
                <w:b/>
                <w:sz w:val="24"/>
                <w:szCs w:val="24"/>
              </w:rPr>
              <w:t>1</w:t>
            </w:r>
            <w:r>
              <w:rPr>
                <w:rFonts w:ascii="宋体" w:eastAsia="宋体" w:hAnsi="宋体"/>
                <w:b/>
                <w:sz w:val="24"/>
              </w:rPr>
              <w:t>5</w:t>
            </w:r>
            <w:r w:rsidRPr="00C75C28">
              <w:rPr>
                <w:rFonts w:ascii="宋体" w:eastAsia="宋体" w:hAnsi="宋体" w:hint="eastAsia"/>
                <w:b/>
                <w:sz w:val="24"/>
                <w:szCs w:val="24"/>
              </w:rPr>
              <w:t>：</w:t>
            </w:r>
            <w:r w:rsidRPr="00C75C28">
              <w:rPr>
                <w:rFonts w:ascii="宋体" w:eastAsia="宋体" w:hAnsi="宋体" w:cs="楷体" w:hint="eastAsia"/>
                <w:b/>
                <w:bCs/>
                <w:sz w:val="24"/>
                <w:szCs w:val="24"/>
                <w:lang w:eastAsia="zh-Hans"/>
              </w:rPr>
              <w:t>产品换代会匹配提价的动作吗？</w:t>
            </w:r>
          </w:p>
          <w:p w14:paraId="253E2ADE" w14:textId="44478F54"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rPr>
              <w:t>回复：</w:t>
            </w:r>
            <w:r w:rsidRPr="00C75C28">
              <w:rPr>
                <w:rFonts w:ascii="宋体" w:eastAsia="宋体" w:hAnsi="宋体" w:cs="楷体" w:hint="eastAsia"/>
                <w:sz w:val="24"/>
                <w:szCs w:val="24"/>
                <w:lang w:eastAsia="zh-Hans"/>
              </w:rPr>
              <w:t>不会</w:t>
            </w:r>
            <w:r w:rsidR="001B5355">
              <w:rPr>
                <w:rFonts w:ascii="宋体" w:eastAsia="宋体" w:hAnsi="宋体" w:cs="楷体" w:hint="eastAsia"/>
                <w:sz w:val="24"/>
                <w:szCs w:val="24"/>
              </w:rPr>
              <w:t>有大幅度</w:t>
            </w:r>
            <w:r w:rsidRPr="00C75C28">
              <w:rPr>
                <w:rFonts w:ascii="宋体" w:eastAsia="宋体" w:hAnsi="宋体" w:cs="楷体" w:hint="eastAsia"/>
                <w:sz w:val="24"/>
                <w:szCs w:val="24"/>
                <w:lang w:eastAsia="zh-Hans"/>
              </w:rPr>
              <w:t>提价，</w:t>
            </w:r>
            <w:r w:rsidR="001B5355">
              <w:rPr>
                <w:rFonts w:ascii="宋体" w:eastAsia="宋体" w:hAnsi="宋体" w:cs="楷体" w:hint="eastAsia"/>
                <w:sz w:val="24"/>
                <w:szCs w:val="24"/>
              </w:rPr>
              <w:t>可能会考虑</w:t>
            </w:r>
            <w:r w:rsidRPr="00C75C28">
              <w:rPr>
                <w:rFonts w:ascii="宋体" w:eastAsia="宋体" w:hAnsi="宋体" w:cs="楷体" w:hint="eastAsia"/>
                <w:sz w:val="24"/>
                <w:szCs w:val="24"/>
                <w:lang w:eastAsia="zh-Hans"/>
              </w:rPr>
              <w:t>消化成本的</w:t>
            </w:r>
            <w:r w:rsidR="001B5355">
              <w:rPr>
                <w:rFonts w:ascii="宋体" w:eastAsia="宋体" w:hAnsi="宋体" w:cs="楷体" w:hint="eastAsia"/>
                <w:sz w:val="24"/>
                <w:szCs w:val="24"/>
              </w:rPr>
              <w:t>因素</w:t>
            </w:r>
            <w:r w:rsidRPr="00C75C28">
              <w:rPr>
                <w:rFonts w:ascii="宋体" w:eastAsia="宋体" w:hAnsi="宋体" w:cs="楷体"/>
                <w:sz w:val="24"/>
                <w:szCs w:val="24"/>
                <w:lang w:eastAsia="zh-Hans"/>
              </w:rPr>
              <w:t>，</w:t>
            </w:r>
            <w:r w:rsidRPr="00C75C28">
              <w:rPr>
                <w:rFonts w:ascii="宋体" w:eastAsia="宋体" w:hAnsi="宋体" w:cs="楷体" w:hint="eastAsia"/>
                <w:sz w:val="24"/>
                <w:szCs w:val="24"/>
                <w:lang w:eastAsia="zh-Hans"/>
              </w:rPr>
              <w:t>但幅度不会大</w:t>
            </w:r>
            <w:r w:rsidRPr="00C75C28">
              <w:rPr>
                <w:rFonts w:ascii="宋体" w:eastAsia="宋体" w:hAnsi="宋体" w:cs="楷体"/>
                <w:sz w:val="24"/>
                <w:szCs w:val="24"/>
                <w:lang w:eastAsia="zh-Hans"/>
              </w:rPr>
              <w:t>，</w:t>
            </w:r>
            <w:r w:rsidR="001B5355">
              <w:rPr>
                <w:rFonts w:ascii="宋体" w:eastAsia="宋体" w:hAnsi="宋体" w:cs="楷体" w:hint="eastAsia"/>
                <w:sz w:val="24"/>
                <w:szCs w:val="24"/>
              </w:rPr>
              <w:t>价格的变动对</w:t>
            </w:r>
            <w:r w:rsidRPr="00C75C28">
              <w:rPr>
                <w:rFonts w:ascii="宋体" w:eastAsia="宋体" w:hAnsi="宋体" w:cs="楷体" w:hint="eastAsia"/>
                <w:sz w:val="24"/>
                <w:szCs w:val="24"/>
                <w:lang w:eastAsia="zh-Hans"/>
              </w:rPr>
              <w:t>公司的业绩</w:t>
            </w:r>
            <w:r w:rsidR="001B5355">
              <w:rPr>
                <w:rFonts w:ascii="宋体" w:eastAsia="宋体" w:hAnsi="宋体" w:cs="楷体" w:hint="eastAsia"/>
                <w:sz w:val="24"/>
                <w:szCs w:val="24"/>
              </w:rPr>
              <w:t>影响</w:t>
            </w:r>
            <w:r w:rsidRPr="00C75C28">
              <w:rPr>
                <w:rFonts w:ascii="宋体" w:eastAsia="宋体" w:hAnsi="宋体" w:cs="楷体" w:hint="eastAsia"/>
                <w:sz w:val="24"/>
                <w:szCs w:val="24"/>
                <w:lang w:eastAsia="zh-Hans"/>
              </w:rPr>
              <w:t>也会比较小。</w:t>
            </w:r>
          </w:p>
          <w:p w14:paraId="5CFF4FC7"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49A469EC" w14:textId="77777777" w:rsidR="00232777" w:rsidRPr="00C75C28" w:rsidRDefault="00232777" w:rsidP="00232777">
            <w:pPr>
              <w:adjustRightInd w:val="0"/>
              <w:snapToGrid w:val="0"/>
              <w:ind w:firstLineChars="200" w:firstLine="482"/>
              <w:rPr>
                <w:rFonts w:ascii="宋体" w:eastAsia="宋体" w:hAnsi="宋体" w:cs="楷体"/>
                <w:b/>
                <w:bCs/>
                <w:sz w:val="24"/>
                <w:szCs w:val="24"/>
              </w:rPr>
            </w:pPr>
            <w:r>
              <w:rPr>
                <w:rFonts w:ascii="宋体" w:eastAsia="宋体" w:hAnsi="宋体" w:cs="楷体" w:hint="eastAsia"/>
                <w:b/>
                <w:bCs/>
                <w:sz w:val="24"/>
              </w:rPr>
              <w:t>问题1</w:t>
            </w:r>
            <w:r>
              <w:rPr>
                <w:rFonts w:ascii="宋体" w:eastAsia="宋体" w:hAnsi="宋体" w:cs="楷体"/>
                <w:b/>
                <w:bCs/>
                <w:sz w:val="24"/>
              </w:rPr>
              <w:t>6</w:t>
            </w:r>
            <w:r>
              <w:rPr>
                <w:rFonts w:ascii="宋体" w:eastAsia="宋体" w:hAnsi="宋体" w:cs="楷体" w:hint="eastAsia"/>
                <w:b/>
                <w:bCs/>
                <w:sz w:val="24"/>
              </w:rPr>
              <w:t>：</w:t>
            </w:r>
            <w:r w:rsidRPr="00C75C28">
              <w:rPr>
                <w:rFonts w:ascii="宋体" w:eastAsia="宋体" w:hAnsi="宋体" w:cs="楷体" w:hint="eastAsia"/>
                <w:b/>
                <w:bCs/>
                <w:sz w:val="24"/>
                <w:szCs w:val="24"/>
                <w:lang w:eastAsia="zh-Hans"/>
              </w:rPr>
              <w:t>今世缘</w:t>
            </w:r>
            <w:r w:rsidRPr="00C75C28">
              <w:rPr>
                <w:rFonts w:ascii="宋体" w:eastAsia="宋体" w:hAnsi="宋体" w:cs="楷体" w:hint="eastAsia"/>
                <w:b/>
                <w:bCs/>
                <w:sz w:val="24"/>
                <w:szCs w:val="24"/>
              </w:rPr>
              <w:t>品牌和高</w:t>
            </w:r>
            <w:r w:rsidRPr="00C75C28">
              <w:rPr>
                <w:rFonts w:ascii="宋体" w:eastAsia="宋体" w:hAnsi="宋体" w:cs="楷体" w:hint="eastAsia"/>
                <w:b/>
                <w:bCs/>
                <w:sz w:val="24"/>
                <w:szCs w:val="24"/>
                <w:lang w:eastAsia="zh-Hans"/>
              </w:rPr>
              <w:t>沟</w:t>
            </w:r>
            <w:r w:rsidRPr="00C75C28">
              <w:rPr>
                <w:rFonts w:ascii="宋体" w:eastAsia="宋体" w:hAnsi="宋体" w:cs="楷体" w:hint="eastAsia"/>
                <w:b/>
                <w:bCs/>
                <w:sz w:val="24"/>
                <w:szCs w:val="24"/>
              </w:rPr>
              <w:t>品牌今年增速大概是什么样的水平？</w:t>
            </w:r>
          </w:p>
          <w:p w14:paraId="43805A67"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rPr>
              <w:t>回复：</w:t>
            </w:r>
            <w:r w:rsidRPr="00C75C28">
              <w:rPr>
                <w:rFonts w:ascii="宋体" w:eastAsia="宋体" w:hAnsi="宋体" w:cs="楷体" w:hint="eastAsia"/>
                <w:sz w:val="24"/>
                <w:szCs w:val="24"/>
              </w:rPr>
              <w:t>今世缘和高沟两个产品营收合计占比不到15%。</w:t>
            </w:r>
            <w:r w:rsidRPr="00C75C28">
              <w:rPr>
                <w:rFonts w:ascii="宋体" w:eastAsia="宋体" w:hAnsi="宋体" w:cs="楷体" w:hint="eastAsia"/>
                <w:sz w:val="24"/>
                <w:szCs w:val="24"/>
                <w:lang w:eastAsia="zh-Hans"/>
              </w:rPr>
              <w:t>今世缘品牌今年增速</w:t>
            </w:r>
            <w:r w:rsidRPr="00C75C28">
              <w:rPr>
                <w:rFonts w:ascii="宋体" w:eastAsia="宋体" w:hAnsi="宋体" w:cs="楷体" w:hint="eastAsia"/>
                <w:sz w:val="24"/>
                <w:szCs w:val="24"/>
              </w:rPr>
              <w:t>较</w:t>
            </w:r>
            <w:r w:rsidRPr="00C75C28">
              <w:rPr>
                <w:rFonts w:ascii="宋体" w:eastAsia="宋体" w:hAnsi="宋体" w:cs="楷体" w:hint="eastAsia"/>
                <w:sz w:val="24"/>
                <w:szCs w:val="24"/>
                <w:lang w:eastAsia="zh-Hans"/>
              </w:rPr>
              <w:t>低，高沟品牌增速很高</w:t>
            </w:r>
            <w:r w:rsidRPr="00C75C28">
              <w:rPr>
                <w:rFonts w:ascii="宋体" w:eastAsia="宋体" w:hAnsi="宋体" w:cs="楷体"/>
                <w:sz w:val="24"/>
                <w:szCs w:val="24"/>
                <w:lang w:eastAsia="zh-Hans"/>
              </w:rPr>
              <w:t>。</w:t>
            </w:r>
          </w:p>
          <w:p w14:paraId="2E18E8D3"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0CA8C477" w14:textId="77777777" w:rsidR="00232777" w:rsidRPr="00C75C28" w:rsidRDefault="00232777" w:rsidP="00232777">
            <w:pPr>
              <w:adjustRightInd w:val="0"/>
              <w:snapToGrid w:val="0"/>
              <w:ind w:firstLineChars="200" w:firstLine="482"/>
              <w:rPr>
                <w:rFonts w:ascii="宋体" w:eastAsia="宋体" w:hAnsi="宋体" w:cs="楷体"/>
                <w:sz w:val="24"/>
                <w:szCs w:val="24"/>
              </w:rPr>
            </w:pPr>
            <w:r>
              <w:rPr>
                <w:rFonts w:ascii="宋体" w:eastAsia="宋体" w:hAnsi="宋体" w:cs="楷体" w:hint="eastAsia"/>
                <w:b/>
                <w:bCs/>
                <w:sz w:val="24"/>
              </w:rPr>
              <w:t>问题1</w:t>
            </w:r>
            <w:r>
              <w:rPr>
                <w:rFonts w:ascii="宋体" w:eastAsia="宋体" w:hAnsi="宋体" w:cs="楷体"/>
                <w:b/>
                <w:bCs/>
                <w:sz w:val="24"/>
              </w:rPr>
              <w:t>7</w:t>
            </w:r>
            <w:r>
              <w:rPr>
                <w:rFonts w:ascii="宋体" w:eastAsia="宋体" w:hAnsi="宋体" w:cs="楷体" w:hint="eastAsia"/>
                <w:b/>
                <w:bCs/>
                <w:sz w:val="24"/>
              </w:rPr>
              <w:t>：</w:t>
            </w:r>
            <w:r w:rsidRPr="00C75C28">
              <w:rPr>
                <w:rFonts w:ascii="宋体" w:eastAsia="宋体" w:hAnsi="宋体" w:cs="楷体" w:hint="eastAsia"/>
                <w:b/>
                <w:bCs/>
                <w:sz w:val="24"/>
                <w:szCs w:val="24"/>
              </w:rPr>
              <w:t>请问宴席的趋势？</w:t>
            </w:r>
            <w:r w:rsidRPr="00C75C28">
              <w:rPr>
                <w:rFonts w:ascii="宋体" w:eastAsia="宋体" w:hAnsi="宋体" w:cs="楷体"/>
                <w:sz w:val="24"/>
                <w:szCs w:val="24"/>
              </w:rPr>
              <w:t xml:space="preserve"> </w:t>
            </w:r>
          </w:p>
          <w:p w14:paraId="4185CC97" w14:textId="6B5E6843"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rPr>
              <w:t>回复：</w:t>
            </w:r>
            <w:r w:rsidRPr="00C75C28">
              <w:rPr>
                <w:rFonts w:ascii="宋体" w:eastAsia="宋体" w:hAnsi="宋体" w:cs="楷体" w:hint="eastAsia"/>
                <w:sz w:val="24"/>
                <w:szCs w:val="24"/>
                <w:lang w:eastAsia="zh-Hans"/>
              </w:rPr>
              <w:t>因为人的观念发生改变，排场变小，公务消费变少，</w:t>
            </w:r>
            <w:r w:rsidRPr="00C75C28">
              <w:rPr>
                <w:rFonts w:ascii="宋体" w:eastAsia="宋体" w:hAnsi="宋体" w:cs="楷体" w:hint="eastAsia"/>
                <w:sz w:val="24"/>
                <w:szCs w:val="24"/>
              </w:rPr>
              <w:t>所以</w:t>
            </w:r>
            <w:r w:rsidRPr="00C75C28">
              <w:rPr>
                <w:rFonts w:ascii="宋体" w:eastAsia="宋体" w:hAnsi="宋体" w:cs="楷体" w:hint="eastAsia"/>
                <w:sz w:val="24"/>
                <w:szCs w:val="24"/>
                <w:lang w:eastAsia="zh-Hans"/>
              </w:rPr>
              <w:t>宴席</w:t>
            </w:r>
            <w:r w:rsidRPr="00C75C28">
              <w:rPr>
                <w:rFonts w:ascii="宋体" w:eastAsia="宋体" w:hAnsi="宋体" w:cs="楷体" w:hint="eastAsia"/>
                <w:sz w:val="24"/>
                <w:szCs w:val="24"/>
              </w:rPr>
              <w:t>规模</w:t>
            </w:r>
            <w:r w:rsidRPr="00C75C28">
              <w:rPr>
                <w:rFonts w:ascii="宋体" w:eastAsia="宋体" w:hAnsi="宋体" w:cs="楷体" w:hint="eastAsia"/>
                <w:sz w:val="24"/>
                <w:szCs w:val="24"/>
                <w:lang w:eastAsia="zh-Hans"/>
              </w:rPr>
              <w:t>整体</w:t>
            </w:r>
            <w:r w:rsidRPr="00C75C28">
              <w:rPr>
                <w:rFonts w:ascii="宋体" w:eastAsia="宋体" w:hAnsi="宋体" w:cs="楷体" w:hint="eastAsia"/>
                <w:sz w:val="24"/>
                <w:szCs w:val="24"/>
              </w:rPr>
              <w:t>在</w:t>
            </w:r>
            <w:r w:rsidRPr="00C75C28">
              <w:rPr>
                <w:rFonts w:ascii="宋体" w:eastAsia="宋体" w:hAnsi="宋体" w:cs="楷体" w:hint="eastAsia"/>
                <w:sz w:val="24"/>
                <w:szCs w:val="24"/>
                <w:lang w:eastAsia="zh-Hans"/>
              </w:rPr>
              <w:t>收缩</w:t>
            </w:r>
            <w:r w:rsidRPr="00C75C28">
              <w:rPr>
                <w:rFonts w:ascii="宋体" w:eastAsia="宋体" w:hAnsi="宋体" w:cs="楷体" w:hint="eastAsia"/>
                <w:sz w:val="24"/>
                <w:szCs w:val="24"/>
              </w:rPr>
              <w:t>，</w:t>
            </w:r>
            <w:r w:rsidRPr="00C75C28">
              <w:rPr>
                <w:rFonts w:ascii="宋体" w:eastAsia="宋体" w:hAnsi="宋体" w:cs="楷体" w:hint="eastAsia"/>
                <w:sz w:val="24"/>
                <w:szCs w:val="24"/>
                <w:lang w:eastAsia="zh-Hans"/>
              </w:rPr>
              <w:t>影响力在下降</w:t>
            </w:r>
            <w:r w:rsidRPr="00C75C28">
              <w:rPr>
                <w:rFonts w:ascii="宋体" w:eastAsia="宋体" w:hAnsi="宋体" w:cs="楷体" w:hint="eastAsia"/>
                <w:sz w:val="24"/>
                <w:szCs w:val="24"/>
              </w:rPr>
              <w:t>，</w:t>
            </w:r>
            <w:r w:rsidRPr="00C75C28">
              <w:rPr>
                <w:rFonts w:ascii="宋体" w:eastAsia="宋体" w:hAnsi="宋体" w:cs="楷体" w:hint="eastAsia"/>
                <w:sz w:val="24"/>
                <w:szCs w:val="24"/>
                <w:lang w:eastAsia="zh-Hans"/>
              </w:rPr>
              <w:t>但相对</w:t>
            </w:r>
            <w:r w:rsidRPr="00C75C28">
              <w:rPr>
                <w:rFonts w:ascii="宋体" w:eastAsia="宋体" w:hAnsi="宋体" w:cs="楷体" w:hint="eastAsia"/>
                <w:sz w:val="24"/>
                <w:szCs w:val="24"/>
              </w:rPr>
              <w:t>保持</w:t>
            </w:r>
            <w:r w:rsidRPr="00C75C28">
              <w:rPr>
                <w:rFonts w:ascii="宋体" w:eastAsia="宋体" w:hAnsi="宋体" w:cs="楷体" w:hint="eastAsia"/>
                <w:sz w:val="24"/>
                <w:szCs w:val="24"/>
                <w:lang w:eastAsia="zh-Hans"/>
              </w:rPr>
              <w:t>稳定</w:t>
            </w:r>
            <w:r w:rsidR="0099133A">
              <w:rPr>
                <w:rFonts w:ascii="宋体" w:eastAsia="宋体" w:hAnsi="宋体" w:cs="楷体" w:hint="eastAsia"/>
                <w:sz w:val="24"/>
                <w:szCs w:val="24"/>
              </w:rPr>
              <w:t>。</w:t>
            </w:r>
          </w:p>
          <w:p w14:paraId="4506A202"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2A8208CF" w14:textId="77777777" w:rsidR="00232777" w:rsidRPr="00C75C28" w:rsidRDefault="00232777" w:rsidP="00232777">
            <w:pPr>
              <w:adjustRightInd w:val="0"/>
              <w:snapToGrid w:val="0"/>
              <w:ind w:firstLineChars="200" w:firstLine="482"/>
              <w:rPr>
                <w:rFonts w:ascii="宋体" w:eastAsia="宋体" w:hAnsi="宋体" w:cs="楷体"/>
                <w:sz w:val="24"/>
                <w:szCs w:val="24"/>
              </w:rPr>
            </w:pPr>
            <w:r>
              <w:rPr>
                <w:rFonts w:ascii="宋体" w:eastAsia="宋体" w:hAnsi="宋体" w:cs="楷体" w:hint="eastAsia"/>
                <w:b/>
                <w:bCs/>
                <w:sz w:val="24"/>
              </w:rPr>
              <w:t>问题1</w:t>
            </w:r>
            <w:r>
              <w:rPr>
                <w:rFonts w:ascii="宋体" w:eastAsia="宋体" w:hAnsi="宋体" w:cs="楷体"/>
                <w:b/>
                <w:bCs/>
                <w:sz w:val="24"/>
              </w:rPr>
              <w:t>8</w:t>
            </w:r>
            <w:r>
              <w:rPr>
                <w:rFonts w:ascii="宋体" w:eastAsia="宋体" w:hAnsi="宋体" w:cs="楷体" w:hint="eastAsia"/>
                <w:b/>
                <w:bCs/>
                <w:sz w:val="24"/>
              </w:rPr>
              <w:t>：</w:t>
            </w:r>
            <w:r w:rsidRPr="00C75C28">
              <w:rPr>
                <w:rFonts w:ascii="宋体" w:eastAsia="宋体" w:hAnsi="宋体" w:cs="楷体" w:hint="eastAsia"/>
                <w:b/>
                <w:bCs/>
                <w:sz w:val="24"/>
                <w:szCs w:val="24"/>
              </w:rPr>
              <w:t>公司对今年的演唱会促销、销售品</w:t>
            </w:r>
            <w:proofErr w:type="gramStart"/>
            <w:r w:rsidRPr="00C75C28">
              <w:rPr>
                <w:rFonts w:ascii="宋体" w:eastAsia="宋体" w:hAnsi="宋体" w:cs="楷体" w:hint="eastAsia"/>
                <w:b/>
                <w:bCs/>
                <w:sz w:val="24"/>
                <w:szCs w:val="24"/>
              </w:rPr>
              <w:t>宣效果</w:t>
            </w:r>
            <w:proofErr w:type="gramEnd"/>
            <w:r w:rsidRPr="00C75C28">
              <w:rPr>
                <w:rFonts w:ascii="宋体" w:eastAsia="宋体" w:hAnsi="宋体" w:cs="楷体" w:hint="eastAsia"/>
                <w:b/>
                <w:bCs/>
                <w:sz w:val="24"/>
                <w:szCs w:val="24"/>
              </w:rPr>
              <w:t>是不是比较满意？明年还会不会是公司比较重要的推广促销手段？</w:t>
            </w:r>
          </w:p>
          <w:p w14:paraId="5998BE1F"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rPr>
              <w:t>回复：</w:t>
            </w:r>
            <w:r w:rsidRPr="00C75C28">
              <w:rPr>
                <w:rFonts w:ascii="宋体" w:eastAsia="宋体" w:hAnsi="宋体" w:cs="楷体" w:hint="eastAsia"/>
                <w:sz w:val="24"/>
                <w:szCs w:val="24"/>
              </w:rPr>
              <w:t>总体</w:t>
            </w:r>
            <w:r w:rsidRPr="00C75C28">
              <w:rPr>
                <w:rFonts w:ascii="宋体" w:eastAsia="宋体" w:hAnsi="宋体" w:cs="楷体" w:hint="eastAsia"/>
                <w:sz w:val="24"/>
                <w:szCs w:val="24"/>
                <w:lang w:eastAsia="zh-Hans"/>
              </w:rPr>
              <w:t>效果还是比较满意的，但是前几年市场情况特殊</w:t>
            </w:r>
            <w:r w:rsidRPr="00C75C28">
              <w:rPr>
                <w:rFonts w:ascii="宋体" w:eastAsia="宋体" w:hAnsi="宋体" w:cs="楷体"/>
                <w:sz w:val="24"/>
                <w:szCs w:val="24"/>
                <w:lang w:eastAsia="zh-Hans"/>
              </w:rPr>
              <w:t>，</w:t>
            </w:r>
            <w:r w:rsidRPr="00C75C28">
              <w:rPr>
                <w:rFonts w:ascii="宋体" w:eastAsia="宋体" w:hAnsi="宋体" w:cs="楷体" w:hint="eastAsia"/>
                <w:sz w:val="24"/>
                <w:szCs w:val="24"/>
                <w:lang w:eastAsia="zh-Hans"/>
              </w:rPr>
              <w:t>这块市场缺失</w:t>
            </w:r>
            <w:r w:rsidRPr="00C75C28">
              <w:rPr>
                <w:rFonts w:ascii="宋体" w:eastAsia="宋体" w:hAnsi="宋体" w:cs="楷体"/>
                <w:sz w:val="24"/>
                <w:szCs w:val="24"/>
                <w:lang w:eastAsia="zh-Hans"/>
              </w:rPr>
              <w:t>，</w:t>
            </w:r>
            <w:r w:rsidRPr="00C75C28">
              <w:rPr>
                <w:rFonts w:ascii="宋体" w:eastAsia="宋体" w:hAnsi="宋体" w:cs="楷体" w:hint="eastAsia"/>
                <w:sz w:val="24"/>
                <w:szCs w:val="24"/>
                <w:lang w:eastAsia="zh-Hans"/>
              </w:rPr>
              <w:t>导致今年刚开放以后就比较红火</w:t>
            </w:r>
            <w:r w:rsidRPr="00C75C28">
              <w:rPr>
                <w:rFonts w:ascii="宋体" w:eastAsia="宋体" w:hAnsi="宋体" w:cs="楷体"/>
                <w:sz w:val="24"/>
                <w:szCs w:val="24"/>
                <w:lang w:eastAsia="zh-Hans"/>
              </w:rPr>
              <w:t>，</w:t>
            </w:r>
            <w:r w:rsidRPr="00C75C28">
              <w:rPr>
                <w:rFonts w:ascii="宋体" w:eastAsia="宋体" w:hAnsi="宋体" w:cs="楷体" w:hint="eastAsia"/>
                <w:sz w:val="24"/>
                <w:szCs w:val="24"/>
                <w:lang w:eastAsia="zh-Hans"/>
              </w:rPr>
              <w:t>但几场下来，边际效用在递减，明年不会始终依靠这个手段去开拓市场，会找一些新的热点。</w:t>
            </w:r>
          </w:p>
          <w:p w14:paraId="53C28BB2" w14:textId="77777777" w:rsidR="00232777" w:rsidRPr="00C75C28" w:rsidRDefault="00232777" w:rsidP="00232777">
            <w:pPr>
              <w:adjustRightInd w:val="0"/>
              <w:snapToGrid w:val="0"/>
              <w:ind w:firstLineChars="200" w:firstLine="480"/>
              <w:rPr>
                <w:rFonts w:ascii="宋体" w:eastAsia="宋体" w:hAnsi="宋体" w:cs="楷体"/>
                <w:sz w:val="24"/>
                <w:szCs w:val="24"/>
              </w:rPr>
            </w:pPr>
          </w:p>
          <w:p w14:paraId="6975FCBC"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hint="eastAsia"/>
                <w:b/>
                <w:bCs/>
                <w:sz w:val="24"/>
              </w:rPr>
              <w:t>问题1</w:t>
            </w:r>
            <w:r>
              <w:rPr>
                <w:rFonts w:ascii="宋体" w:eastAsia="宋体" w:hAnsi="宋体" w:cs="楷体"/>
                <w:b/>
                <w:bCs/>
                <w:sz w:val="24"/>
              </w:rPr>
              <w:t>9</w:t>
            </w:r>
            <w:r>
              <w:rPr>
                <w:rFonts w:ascii="宋体" w:eastAsia="宋体" w:hAnsi="宋体" w:cs="楷体" w:hint="eastAsia"/>
                <w:b/>
                <w:bCs/>
                <w:sz w:val="24"/>
              </w:rPr>
              <w:t>：</w:t>
            </w:r>
            <w:r w:rsidRPr="00C75C28">
              <w:rPr>
                <w:rFonts w:ascii="宋体" w:eastAsia="宋体" w:hAnsi="宋体" w:cs="楷体" w:hint="eastAsia"/>
                <w:b/>
                <w:bCs/>
                <w:sz w:val="24"/>
                <w:szCs w:val="24"/>
              </w:rPr>
              <w:t>我们</w:t>
            </w:r>
            <w:proofErr w:type="gramStart"/>
            <w:r w:rsidRPr="00C75C28">
              <w:rPr>
                <w:rFonts w:ascii="宋体" w:eastAsia="宋体" w:hAnsi="宋体" w:cs="楷体" w:hint="eastAsia"/>
                <w:b/>
                <w:bCs/>
                <w:sz w:val="24"/>
                <w:szCs w:val="24"/>
              </w:rPr>
              <w:t>对于扫码红包</w:t>
            </w:r>
            <w:proofErr w:type="gramEnd"/>
            <w:r w:rsidRPr="00C75C28">
              <w:rPr>
                <w:rFonts w:ascii="宋体" w:eastAsia="宋体" w:hAnsi="宋体" w:cs="楷体" w:hint="eastAsia"/>
                <w:b/>
                <w:bCs/>
                <w:sz w:val="24"/>
                <w:szCs w:val="24"/>
              </w:rPr>
              <w:t>的活动时长、活动力度是怎么考虑的？</w:t>
            </w:r>
            <w:r w:rsidRPr="00C75C28">
              <w:rPr>
                <w:rFonts w:ascii="宋体" w:eastAsia="宋体" w:hAnsi="宋体" w:cs="楷体" w:hint="eastAsia"/>
                <w:b/>
                <w:bCs/>
                <w:sz w:val="24"/>
                <w:szCs w:val="24"/>
                <w:lang w:eastAsia="zh-Hans"/>
              </w:rPr>
              <w:t>公司在发红包的策略上有没有可以分享的？</w:t>
            </w:r>
          </w:p>
          <w:p w14:paraId="6E6DA6AA"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rPr>
              <w:t>回复：</w:t>
            </w:r>
            <w:r w:rsidRPr="00C75C28">
              <w:rPr>
                <w:rFonts w:ascii="宋体" w:eastAsia="宋体" w:hAnsi="宋体" w:cs="楷体" w:hint="eastAsia"/>
                <w:sz w:val="24"/>
                <w:szCs w:val="24"/>
              </w:rPr>
              <w:t>这</w:t>
            </w:r>
            <w:r w:rsidRPr="00C75C28">
              <w:rPr>
                <w:rFonts w:ascii="宋体" w:eastAsia="宋体" w:hAnsi="宋体" w:cs="楷体" w:hint="eastAsia"/>
                <w:sz w:val="24"/>
                <w:szCs w:val="24"/>
                <w:lang w:eastAsia="zh-Hans"/>
              </w:rPr>
              <w:t>是阶段性的策略，将来的力度应当是会趋于缩小，但以后会适当</w:t>
            </w:r>
            <w:proofErr w:type="gramStart"/>
            <w:r w:rsidRPr="00C75C28">
              <w:rPr>
                <w:rFonts w:ascii="宋体" w:eastAsia="宋体" w:hAnsi="宋体" w:cs="楷体" w:hint="eastAsia"/>
                <w:sz w:val="24"/>
                <w:szCs w:val="24"/>
                <w:lang w:eastAsia="zh-Hans"/>
              </w:rPr>
              <w:t>保留扫码互动</w:t>
            </w:r>
            <w:proofErr w:type="gramEnd"/>
            <w:r w:rsidRPr="00C75C28">
              <w:rPr>
                <w:rFonts w:ascii="宋体" w:eastAsia="宋体" w:hAnsi="宋体" w:cs="楷体" w:hint="eastAsia"/>
                <w:sz w:val="24"/>
                <w:szCs w:val="24"/>
                <w:lang w:eastAsia="zh-Hans"/>
              </w:rPr>
              <w:t>有奖促销活动，既可以对产品的流向实时监控，也可以让消费者有一定的娱乐性。</w:t>
            </w:r>
          </w:p>
          <w:p w14:paraId="7F9FB6F3"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p>
          <w:p w14:paraId="2D3A7766"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hint="eastAsia"/>
                <w:b/>
                <w:bCs/>
                <w:sz w:val="24"/>
                <w:lang w:eastAsia="zh-Hans"/>
              </w:rPr>
              <w:t>问题</w:t>
            </w:r>
            <w:r>
              <w:rPr>
                <w:rFonts w:ascii="宋体" w:eastAsia="宋体" w:hAnsi="宋体" w:cs="楷体" w:hint="eastAsia"/>
                <w:b/>
                <w:bCs/>
                <w:sz w:val="24"/>
              </w:rPr>
              <w:t>2</w:t>
            </w:r>
            <w:r>
              <w:rPr>
                <w:rFonts w:ascii="宋体" w:eastAsia="宋体" w:hAnsi="宋体" w:cs="楷体"/>
                <w:b/>
                <w:bCs/>
                <w:sz w:val="24"/>
              </w:rPr>
              <w:t>0</w:t>
            </w:r>
            <w:r>
              <w:rPr>
                <w:rFonts w:ascii="宋体" w:eastAsia="宋体" w:hAnsi="宋体" w:cs="楷体" w:hint="eastAsia"/>
                <w:b/>
                <w:bCs/>
                <w:sz w:val="24"/>
                <w:lang w:eastAsia="zh-Hans"/>
              </w:rPr>
              <w:t>：</w:t>
            </w:r>
            <w:r w:rsidRPr="00C75C28">
              <w:rPr>
                <w:rFonts w:ascii="宋体" w:eastAsia="宋体" w:hAnsi="宋体" w:cs="楷体" w:hint="eastAsia"/>
                <w:b/>
                <w:bCs/>
                <w:sz w:val="24"/>
                <w:szCs w:val="24"/>
                <w:lang w:eastAsia="zh-Hans"/>
              </w:rPr>
              <w:t>今年省外市场的推进状况是怎样的？</w:t>
            </w:r>
          </w:p>
          <w:p w14:paraId="370345EB"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lang w:eastAsia="zh-Hans"/>
              </w:rPr>
              <w:t>回复：</w:t>
            </w:r>
            <w:r w:rsidRPr="00C75C28">
              <w:rPr>
                <w:rFonts w:ascii="宋体" w:eastAsia="宋体" w:hAnsi="宋体" w:cs="楷体" w:hint="eastAsia"/>
                <w:sz w:val="24"/>
                <w:szCs w:val="24"/>
                <w:lang w:eastAsia="zh-Hans"/>
              </w:rPr>
              <w:t>省外市场今年前三季度达到40</w:t>
            </w:r>
            <w:r w:rsidRPr="00C75C28">
              <w:rPr>
                <w:rFonts w:ascii="宋体" w:eastAsia="宋体" w:hAnsi="宋体" w:cs="楷体"/>
                <w:sz w:val="24"/>
                <w:szCs w:val="24"/>
                <w:lang w:eastAsia="zh-Hans"/>
              </w:rPr>
              <w:t>.42</w:t>
            </w:r>
            <w:r w:rsidRPr="00C75C28">
              <w:rPr>
                <w:rFonts w:ascii="宋体" w:eastAsia="宋体" w:hAnsi="宋体" w:cs="楷体" w:hint="eastAsia"/>
                <w:sz w:val="24"/>
                <w:szCs w:val="24"/>
                <w:lang w:eastAsia="zh-Hans"/>
              </w:rPr>
              <w:t>%的增速，总体还是比较满意的。从近期的势头来看，省外市场随着品牌、产品、渠道投入逐步到位，总体势头是向好的。</w:t>
            </w:r>
          </w:p>
          <w:p w14:paraId="139E1540"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p>
          <w:p w14:paraId="32A1F9AA"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hint="eastAsia"/>
                <w:b/>
                <w:bCs/>
                <w:sz w:val="24"/>
                <w:lang w:eastAsia="zh-Hans"/>
              </w:rPr>
              <w:t>问题</w:t>
            </w:r>
            <w:r>
              <w:rPr>
                <w:rFonts w:ascii="宋体" w:eastAsia="宋体" w:hAnsi="宋体" w:cs="楷体" w:hint="eastAsia"/>
                <w:b/>
                <w:bCs/>
                <w:sz w:val="24"/>
              </w:rPr>
              <w:t>2</w:t>
            </w:r>
            <w:r>
              <w:rPr>
                <w:rFonts w:ascii="宋体" w:eastAsia="宋体" w:hAnsi="宋体" w:cs="楷体"/>
                <w:b/>
                <w:bCs/>
                <w:sz w:val="24"/>
              </w:rPr>
              <w:t>1</w:t>
            </w:r>
            <w:r>
              <w:rPr>
                <w:rFonts w:ascii="宋体" w:eastAsia="宋体" w:hAnsi="宋体" w:cs="楷体" w:hint="eastAsia"/>
                <w:b/>
                <w:bCs/>
                <w:sz w:val="24"/>
                <w:lang w:eastAsia="zh-Hans"/>
              </w:rPr>
              <w:t>：</w:t>
            </w:r>
            <w:r w:rsidRPr="00C75C28">
              <w:rPr>
                <w:rFonts w:ascii="宋体" w:eastAsia="宋体" w:hAnsi="宋体" w:cs="楷体" w:hint="eastAsia"/>
                <w:b/>
                <w:bCs/>
                <w:sz w:val="24"/>
                <w:szCs w:val="24"/>
                <w:lang w:eastAsia="zh-Hans"/>
              </w:rPr>
              <w:t>三季报披露的非流动金融资产环比又增加了 3 个亿，这 3 个亿是哪一类投资？是权益类还是债券类的投资呢？</w:t>
            </w:r>
          </w:p>
          <w:p w14:paraId="0AF3B831"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lang w:eastAsia="zh-Hans"/>
              </w:rPr>
              <w:t>回复：</w:t>
            </w:r>
            <w:r w:rsidRPr="00C75C28">
              <w:rPr>
                <w:rFonts w:ascii="宋体" w:eastAsia="宋体" w:hAnsi="宋体" w:cs="楷体" w:hint="eastAsia"/>
                <w:sz w:val="24"/>
                <w:szCs w:val="24"/>
                <w:lang w:eastAsia="zh-Hans"/>
              </w:rPr>
              <w:t>主要是超过一年期的投资理财</w:t>
            </w:r>
            <w:r w:rsidRPr="00C75C28">
              <w:rPr>
                <w:rFonts w:ascii="宋体" w:eastAsia="宋体" w:hAnsi="宋体" w:cs="楷体"/>
                <w:sz w:val="24"/>
                <w:szCs w:val="24"/>
                <w:lang w:eastAsia="zh-Hans"/>
              </w:rPr>
              <w:t>，</w:t>
            </w:r>
            <w:r w:rsidRPr="00C75C28">
              <w:rPr>
                <w:rFonts w:ascii="宋体" w:eastAsia="宋体" w:hAnsi="宋体" w:cs="楷体" w:hint="eastAsia"/>
                <w:sz w:val="24"/>
                <w:szCs w:val="24"/>
                <w:lang w:eastAsia="zh-Hans"/>
              </w:rPr>
              <w:t>包括权益类和固收类，权益部分主要是</w:t>
            </w:r>
            <w:r w:rsidRPr="00C75C28">
              <w:rPr>
                <w:rFonts w:ascii="宋体" w:eastAsia="宋体" w:hAnsi="宋体" w:cs="楷体" w:hint="eastAsia"/>
                <w:sz w:val="24"/>
                <w:szCs w:val="24"/>
              </w:rPr>
              <w:t>和</w:t>
            </w:r>
            <w:r w:rsidRPr="00C75C28">
              <w:rPr>
                <w:rFonts w:ascii="宋体" w:eastAsia="宋体" w:hAnsi="宋体" w:cs="楷体" w:hint="eastAsia"/>
                <w:sz w:val="24"/>
                <w:szCs w:val="24"/>
                <w:lang w:eastAsia="zh-Hans"/>
              </w:rPr>
              <w:t>私募基金</w:t>
            </w:r>
            <w:r w:rsidRPr="00C75C28">
              <w:rPr>
                <w:rFonts w:ascii="宋体" w:eastAsia="宋体" w:hAnsi="宋体" w:cs="楷体" w:hint="eastAsia"/>
                <w:sz w:val="24"/>
                <w:szCs w:val="24"/>
              </w:rPr>
              <w:t>合作</w:t>
            </w:r>
            <w:r w:rsidRPr="00C75C28">
              <w:rPr>
                <w:rFonts w:ascii="宋体" w:eastAsia="宋体" w:hAnsi="宋体" w:cs="楷体" w:hint="eastAsia"/>
                <w:sz w:val="24"/>
                <w:szCs w:val="24"/>
                <w:lang w:eastAsia="zh-Hans"/>
              </w:rPr>
              <w:t>。</w:t>
            </w:r>
          </w:p>
          <w:p w14:paraId="42EDE394"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p>
          <w:p w14:paraId="3B406BF3"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b/>
                <w:bCs/>
                <w:sz w:val="24"/>
                <w:lang w:eastAsia="zh-Hans"/>
              </w:rPr>
              <w:t>问题</w:t>
            </w:r>
            <w:r>
              <w:rPr>
                <w:rFonts w:ascii="宋体" w:eastAsia="宋体" w:hAnsi="宋体" w:cs="楷体" w:hint="eastAsia"/>
                <w:b/>
                <w:bCs/>
                <w:sz w:val="24"/>
              </w:rPr>
              <w:t>2</w:t>
            </w:r>
            <w:r>
              <w:rPr>
                <w:rFonts w:ascii="宋体" w:eastAsia="宋体" w:hAnsi="宋体" w:cs="楷体"/>
                <w:b/>
                <w:bCs/>
                <w:sz w:val="24"/>
              </w:rPr>
              <w:t>2</w:t>
            </w:r>
            <w:r>
              <w:rPr>
                <w:rFonts w:ascii="宋体" w:eastAsia="宋体" w:hAnsi="宋体" w:cs="楷体"/>
                <w:b/>
                <w:bCs/>
                <w:sz w:val="24"/>
                <w:lang w:eastAsia="zh-Hans"/>
              </w:rPr>
              <w:t>：</w:t>
            </w:r>
            <w:r w:rsidRPr="00C75C28">
              <w:rPr>
                <w:rFonts w:ascii="宋体" w:eastAsia="宋体" w:hAnsi="宋体" w:cs="楷体" w:hint="eastAsia"/>
                <w:b/>
                <w:bCs/>
                <w:sz w:val="24"/>
                <w:szCs w:val="24"/>
                <w:lang w:eastAsia="zh-Hans"/>
              </w:rPr>
              <w:t>债券里面有</w:t>
            </w:r>
            <w:r w:rsidRPr="00C75C28">
              <w:rPr>
                <w:rFonts w:ascii="宋体" w:eastAsia="宋体" w:hAnsi="宋体" w:cs="楷体"/>
                <w:b/>
                <w:bCs/>
                <w:sz w:val="24"/>
                <w:szCs w:val="24"/>
                <w:lang w:eastAsia="zh-Hans"/>
              </w:rPr>
              <w:t>3</w:t>
            </w:r>
            <w:r w:rsidRPr="00C75C28">
              <w:rPr>
                <w:rFonts w:ascii="宋体" w:eastAsia="宋体" w:hAnsi="宋体" w:cs="楷体" w:hint="eastAsia"/>
                <w:b/>
                <w:bCs/>
                <w:sz w:val="24"/>
                <w:szCs w:val="24"/>
                <w:lang w:eastAsia="zh-Hans"/>
              </w:rPr>
              <w:t>个亿跟地产相关的项目</w:t>
            </w:r>
            <w:r w:rsidRPr="00C75C28">
              <w:rPr>
                <w:rFonts w:ascii="宋体" w:eastAsia="宋体" w:hAnsi="宋体" w:cs="楷体"/>
                <w:b/>
                <w:bCs/>
                <w:sz w:val="24"/>
                <w:szCs w:val="24"/>
                <w:lang w:eastAsia="zh-Hans"/>
              </w:rPr>
              <w:t>，</w:t>
            </w:r>
            <w:r w:rsidRPr="00C75C28">
              <w:rPr>
                <w:rFonts w:ascii="宋体" w:eastAsia="宋体" w:hAnsi="宋体" w:cs="楷体" w:hint="eastAsia"/>
                <w:b/>
                <w:bCs/>
                <w:sz w:val="24"/>
                <w:szCs w:val="24"/>
                <w:lang w:eastAsia="zh-Hans"/>
              </w:rPr>
              <w:t>这些项目</w:t>
            </w:r>
            <w:r w:rsidRPr="00C75C28">
              <w:rPr>
                <w:rFonts w:ascii="宋体" w:eastAsia="宋体" w:hAnsi="宋体" w:cs="楷体"/>
                <w:b/>
                <w:bCs/>
                <w:sz w:val="24"/>
                <w:szCs w:val="24"/>
                <w:lang w:eastAsia="zh-Hans"/>
              </w:rPr>
              <w:t>10</w:t>
            </w:r>
            <w:r w:rsidRPr="00C75C28">
              <w:rPr>
                <w:rFonts w:ascii="宋体" w:eastAsia="宋体" w:hAnsi="宋体" w:cs="楷体" w:hint="eastAsia"/>
                <w:b/>
                <w:bCs/>
                <w:sz w:val="24"/>
                <w:szCs w:val="24"/>
                <w:lang w:eastAsia="zh-Hans"/>
              </w:rPr>
              <w:t>月份都到期了</w:t>
            </w:r>
            <w:r w:rsidRPr="00C75C28">
              <w:rPr>
                <w:rFonts w:ascii="宋体" w:eastAsia="宋体" w:hAnsi="宋体" w:cs="楷体"/>
                <w:b/>
                <w:bCs/>
                <w:sz w:val="24"/>
                <w:szCs w:val="24"/>
                <w:lang w:eastAsia="zh-Hans"/>
              </w:rPr>
              <w:t>，</w:t>
            </w:r>
            <w:r w:rsidRPr="00C75C28">
              <w:rPr>
                <w:rFonts w:ascii="宋体" w:eastAsia="宋体" w:hAnsi="宋体" w:cs="楷体" w:hint="eastAsia"/>
                <w:b/>
                <w:bCs/>
                <w:sz w:val="24"/>
                <w:szCs w:val="24"/>
                <w:lang w:eastAsia="zh-Hans"/>
              </w:rPr>
              <w:t>现在这些款项的情况怎么样了</w:t>
            </w:r>
            <w:r w:rsidRPr="00C75C28">
              <w:rPr>
                <w:rFonts w:ascii="宋体" w:eastAsia="宋体" w:hAnsi="宋体" w:cs="楷体"/>
                <w:b/>
                <w:bCs/>
                <w:sz w:val="24"/>
                <w:szCs w:val="24"/>
                <w:lang w:eastAsia="zh-Hans"/>
              </w:rPr>
              <w:t>？</w:t>
            </w:r>
          </w:p>
          <w:p w14:paraId="317A122F"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sz w:val="24"/>
                <w:lang w:eastAsia="zh-Hans"/>
              </w:rPr>
              <w:lastRenderedPageBreak/>
              <w:t>回复：</w:t>
            </w:r>
            <w:r w:rsidRPr="00C75C28">
              <w:rPr>
                <w:rFonts w:ascii="宋体" w:eastAsia="宋体" w:hAnsi="宋体" w:cs="楷体" w:hint="eastAsia"/>
                <w:sz w:val="24"/>
                <w:szCs w:val="24"/>
                <w:lang w:eastAsia="zh-Hans"/>
              </w:rPr>
              <w:t>到期项目全部兑付</w:t>
            </w:r>
            <w:r w:rsidRPr="00C75C28">
              <w:rPr>
                <w:rFonts w:ascii="宋体" w:eastAsia="宋体" w:hAnsi="宋体" w:cs="楷体"/>
                <w:sz w:val="24"/>
                <w:szCs w:val="24"/>
                <w:lang w:eastAsia="zh-Hans"/>
              </w:rPr>
              <w:t>，</w:t>
            </w:r>
            <w:r w:rsidRPr="00C75C28">
              <w:rPr>
                <w:rFonts w:ascii="宋体" w:eastAsia="宋体" w:hAnsi="宋体" w:cs="楷体" w:hint="eastAsia"/>
                <w:sz w:val="24"/>
                <w:szCs w:val="24"/>
                <w:lang w:eastAsia="zh-Hans"/>
              </w:rPr>
              <w:t>目前到期的产品没有出问题的</w:t>
            </w:r>
            <w:r w:rsidRPr="00C75C28">
              <w:rPr>
                <w:rFonts w:ascii="宋体" w:eastAsia="宋体" w:hAnsi="宋体" w:cs="楷体"/>
                <w:sz w:val="24"/>
                <w:szCs w:val="24"/>
                <w:lang w:eastAsia="zh-Hans"/>
              </w:rPr>
              <w:t>。</w:t>
            </w:r>
          </w:p>
          <w:p w14:paraId="331864CD"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p>
          <w:p w14:paraId="49DFCA23" w14:textId="77777777" w:rsidR="00232777" w:rsidRPr="00C75C28" w:rsidRDefault="00232777" w:rsidP="00232777">
            <w:pPr>
              <w:adjustRightInd w:val="0"/>
              <w:snapToGrid w:val="0"/>
              <w:ind w:firstLineChars="200" w:firstLine="482"/>
              <w:rPr>
                <w:rFonts w:ascii="宋体" w:eastAsia="宋体" w:hAnsi="宋体" w:cs="楷体"/>
                <w:sz w:val="24"/>
                <w:szCs w:val="24"/>
                <w:lang w:eastAsia="zh-Hans"/>
              </w:rPr>
            </w:pPr>
            <w:r>
              <w:rPr>
                <w:rFonts w:ascii="宋体" w:eastAsia="宋体" w:hAnsi="宋体" w:cs="楷体"/>
                <w:b/>
                <w:bCs/>
                <w:sz w:val="24"/>
                <w:lang w:eastAsia="zh-Hans"/>
              </w:rPr>
              <w:t>问题</w:t>
            </w:r>
            <w:r>
              <w:rPr>
                <w:rFonts w:ascii="宋体" w:eastAsia="宋体" w:hAnsi="宋体" w:cs="楷体" w:hint="eastAsia"/>
                <w:b/>
                <w:bCs/>
                <w:sz w:val="24"/>
              </w:rPr>
              <w:t>2</w:t>
            </w:r>
            <w:r>
              <w:rPr>
                <w:rFonts w:ascii="宋体" w:eastAsia="宋体" w:hAnsi="宋体" w:cs="楷体"/>
                <w:b/>
                <w:bCs/>
                <w:sz w:val="24"/>
              </w:rPr>
              <w:t>3</w:t>
            </w:r>
            <w:r>
              <w:rPr>
                <w:rFonts w:ascii="宋体" w:eastAsia="宋体" w:hAnsi="宋体" w:cs="楷体"/>
                <w:b/>
                <w:bCs/>
                <w:sz w:val="24"/>
                <w:lang w:eastAsia="zh-Hans"/>
              </w:rPr>
              <w:t>：</w:t>
            </w:r>
            <w:r w:rsidRPr="00C75C28">
              <w:rPr>
                <w:rFonts w:ascii="宋体" w:eastAsia="宋体" w:hAnsi="宋体" w:cs="楷体" w:hint="eastAsia"/>
                <w:b/>
                <w:bCs/>
                <w:sz w:val="24"/>
                <w:szCs w:val="24"/>
                <w:lang w:eastAsia="zh-Hans"/>
              </w:rPr>
              <w:t>在建工程今年上的很快</w:t>
            </w:r>
            <w:r w:rsidRPr="00C75C28">
              <w:rPr>
                <w:rFonts w:ascii="宋体" w:eastAsia="宋体" w:hAnsi="宋体" w:cs="楷体"/>
                <w:b/>
                <w:bCs/>
                <w:sz w:val="24"/>
                <w:szCs w:val="24"/>
                <w:lang w:eastAsia="zh-Hans"/>
              </w:rPr>
              <w:t>，</w:t>
            </w:r>
            <w:r w:rsidRPr="00C75C28">
              <w:rPr>
                <w:rFonts w:ascii="宋体" w:eastAsia="宋体" w:hAnsi="宋体" w:cs="楷体" w:hint="eastAsia"/>
                <w:b/>
                <w:bCs/>
                <w:sz w:val="24"/>
                <w:szCs w:val="24"/>
                <w:lang w:eastAsia="zh-Hans"/>
              </w:rPr>
              <w:t>是酒库的产能扩建吗</w:t>
            </w:r>
            <w:r w:rsidRPr="00C75C28">
              <w:rPr>
                <w:rFonts w:ascii="宋体" w:eastAsia="宋体" w:hAnsi="宋体" w:cs="楷体"/>
                <w:b/>
                <w:bCs/>
                <w:sz w:val="24"/>
                <w:szCs w:val="24"/>
                <w:lang w:eastAsia="zh-Hans"/>
              </w:rPr>
              <w:t>？</w:t>
            </w:r>
            <w:r w:rsidRPr="00C75C28">
              <w:rPr>
                <w:rFonts w:ascii="宋体" w:eastAsia="宋体" w:hAnsi="宋体" w:cs="楷体" w:hint="eastAsia"/>
                <w:b/>
                <w:bCs/>
                <w:sz w:val="24"/>
                <w:szCs w:val="24"/>
                <w:lang w:eastAsia="zh-Hans"/>
              </w:rPr>
              <w:t>还是酱酒的产能在扩建</w:t>
            </w:r>
            <w:r w:rsidRPr="00C75C28">
              <w:rPr>
                <w:rFonts w:ascii="宋体" w:eastAsia="宋体" w:hAnsi="宋体" w:cs="楷体"/>
                <w:b/>
                <w:bCs/>
                <w:sz w:val="24"/>
                <w:szCs w:val="24"/>
                <w:lang w:eastAsia="zh-Hans"/>
              </w:rPr>
              <w:t>？</w:t>
            </w:r>
          </w:p>
          <w:p w14:paraId="295A8D5D" w14:textId="5B1F32B6"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sz w:val="24"/>
                <w:lang w:eastAsia="zh-Hans"/>
              </w:rPr>
              <w:t>回复：</w:t>
            </w:r>
            <w:r w:rsidRPr="00C75C28">
              <w:rPr>
                <w:rFonts w:ascii="宋体" w:eastAsia="宋体" w:hAnsi="宋体" w:cs="楷体" w:hint="eastAsia"/>
                <w:sz w:val="24"/>
                <w:szCs w:val="24"/>
                <w:lang w:eastAsia="zh-Hans"/>
              </w:rPr>
              <w:t>是扩</w:t>
            </w:r>
            <w:r w:rsidR="001B5355">
              <w:rPr>
                <w:rFonts w:ascii="宋体" w:eastAsia="宋体" w:hAnsi="宋体" w:cs="楷体" w:hint="eastAsia"/>
                <w:sz w:val="24"/>
                <w:szCs w:val="24"/>
              </w:rPr>
              <w:t>能</w:t>
            </w:r>
            <w:r w:rsidRPr="00C75C28">
              <w:rPr>
                <w:rFonts w:ascii="宋体" w:eastAsia="宋体" w:hAnsi="宋体" w:cs="楷体" w:hint="eastAsia"/>
                <w:sz w:val="24"/>
                <w:szCs w:val="24"/>
                <w:lang w:eastAsia="zh-Hans"/>
              </w:rPr>
              <w:t>技改项目在整体推进</w:t>
            </w:r>
            <w:r w:rsidRPr="00C75C28">
              <w:rPr>
                <w:rFonts w:ascii="宋体" w:eastAsia="宋体" w:hAnsi="宋体" w:cs="楷体"/>
                <w:sz w:val="24"/>
                <w:szCs w:val="24"/>
                <w:lang w:eastAsia="zh-Hans"/>
              </w:rPr>
              <w:t>。</w:t>
            </w:r>
          </w:p>
          <w:p w14:paraId="11EDEACD"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p>
          <w:p w14:paraId="6F556EEB"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b/>
                <w:bCs/>
                <w:sz w:val="24"/>
                <w:lang w:eastAsia="zh-Hans"/>
              </w:rPr>
              <w:t>问题</w:t>
            </w:r>
            <w:r>
              <w:rPr>
                <w:rFonts w:ascii="宋体" w:eastAsia="宋体" w:hAnsi="宋体" w:cs="楷体" w:hint="eastAsia"/>
                <w:b/>
                <w:bCs/>
                <w:sz w:val="24"/>
              </w:rPr>
              <w:t>2</w:t>
            </w:r>
            <w:r>
              <w:rPr>
                <w:rFonts w:ascii="宋体" w:eastAsia="宋体" w:hAnsi="宋体" w:cs="楷体"/>
                <w:b/>
                <w:bCs/>
                <w:sz w:val="24"/>
              </w:rPr>
              <w:t>4</w:t>
            </w:r>
            <w:r>
              <w:rPr>
                <w:rFonts w:ascii="宋体" w:eastAsia="宋体" w:hAnsi="宋体" w:cs="楷体"/>
                <w:b/>
                <w:bCs/>
                <w:sz w:val="24"/>
                <w:lang w:eastAsia="zh-Hans"/>
              </w:rPr>
              <w:t>：</w:t>
            </w:r>
            <w:r w:rsidRPr="00C75C28">
              <w:rPr>
                <w:rFonts w:ascii="宋体" w:eastAsia="宋体" w:hAnsi="宋体" w:cs="楷体" w:hint="eastAsia"/>
                <w:b/>
                <w:bCs/>
                <w:sz w:val="24"/>
                <w:szCs w:val="24"/>
                <w:lang w:eastAsia="zh-Hans"/>
              </w:rPr>
              <w:t>事业部改革做的怎么样？有哪些比较大的提升吗？</w:t>
            </w:r>
          </w:p>
          <w:p w14:paraId="3B8D3345" w14:textId="5350596D" w:rsidR="00232777" w:rsidRPr="00C75C28" w:rsidRDefault="00232777" w:rsidP="00232777">
            <w:pPr>
              <w:adjustRightInd w:val="0"/>
              <w:snapToGrid w:val="0"/>
              <w:ind w:firstLineChars="200" w:firstLine="480"/>
              <w:rPr>
                <w:rFonts w:ascii="宋体" w:eastAsia="宋体" w:hAnsi="宋体" w:cs="楷体"/>
                <w:sz w:val="24"/>
                <w:szCs w:val="24"/>
              </w:rPr>
            </w:pPr>
            <w:r>
              <w:rPr>
                <w:rFonts w:ascii="宋体" w:eastAsia="宋体" w:hAnsi="宋体" w:cs="楷体"/>
                <w:sz w:val="24"/>
                <w:lang w:eastAsia="zh-Hans"/>
              </w:rPr>
              <w:t>回复：</w:t>
            </w:r>
            <w:r w:rsidRPr="00C75C28">
              <w:rPr>
                <w:rFonts w:ascii="宋体" w:eastAsia="宋体" w:hAnsi="宋体" w:cs="楷体" w:hint="eastAsia"/>
                <w:sz w:val="24"/>
                <w:szCs w:val="24"/>
                <w:lang w:eastAsia="zh-Hans"/>
              </w:rPr>
              <w:t>改革效果还是不错的，</w:t>
            </w:r>
            <w:r w:rsidRPr="00C75C28">
              <w:rPr>
                <w:rFonts w:ascii="宋体" w:eastAsia="宋体" w:hAnsi="宋体" w:cs="楷体" w:hint="eastAsia"/>
                <w:sz w:val="24"/>
                <w:szCs w:val="24"/>
              </w:rPr>
              <w:t>采用“条块结合”的管理体制，</w:t>
            </w:r>
            <w:r w:rsidRPr="00C75C28">
              <w:rPr>
                <w:rFonts w:ascii="宋体" w:eastAsia="宋体" w:hAnsi="宋体" w:cs="楷体"/>
                <w:sz w:val="24"/>
                <w:szCs w:val="24"/>
              </w:rPr>
              <w:t xml:space="preserve"> </w:t>
            </w:r>
            <w:r w:rsidRPr="00C75C28">
              <w:rPr>
                <w:rFonts w:ascii="宋体" w:eastAsia="宋体" w:hAnsi="宋体" w:cs="楷体" w:hint="eastAsia"/>
                <w:sz w:val="24"/>
                <w:szCs w:val="24"/>
                <w:lang w:eastAsia="zh-Hans"/>
              </w:rPr>
              <w:t>提升了营销的组织化、专业化能力，也提高了整体反应</w:t>
            </w:r>
            <w:r w:rsidR="001B5355">
              <w:rPr>
                <w:rFonts w:ascii="宋体" w:eastAsia="宋体" w:hAnsi="宋体" w:cs="楷体" w:hint="eastAsia"/>
                <w:sz w:val="24"/>
                <w:szCs w:val="24"/>
              </w:rPr>
              <w:t>速度</w:t>
            </w:r>
            <w:r w:rsidRPr="00C75C28">
              <w:rPr>
                <w:rFonts w:ascii="宋体" w:eastAsia="宋体" w:hAnsi="宋体" w:cs="楷体" w:hint="eastAsia"/>
                <w:sz w:val="24"/>
                <w:szCs w:val="24"/>
                <w:lang w:eastAsia="zh-Hans"/>
              </w:rPr>
              <w:t>。</w:t>
            </w:r>
          </w:p>
          <w:p w14:paraId="32F4A852"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p>
          <w:p w14:paraId="6EEA2BDA"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b/>
                <w:bCs/>
                <w:sz w:val="24"/>
                <w:lang w:eastAsia="zh-Hans"/>
              </w:rPr>
              <w:t>问题</w:t>
            </w:r>
            <w:r>
              <w:rPr>
                <w:rFonts w:ascii="宋体" w:eastAsia="宋体" w:hAnsi="宋体" w:cs="楷体" w:hint="eastAsia"/>
                <w:b/>
                <w:bCs/>
                <w:sz w:val="24"/>
              </w:rPr>
              <w:t>2</w:t>
            </w:r>
            <w:r>
              <w:rPr>
                <w:rFonts w:ascii="宋体" w:eastAsia="宋体" w:hAnsi="宋体" w:cs="楷体"/>
                <w:b/>
                <w:bCs/>
                <w:sz w:val="24"/>
              </w:rPr>
              <w:t>5</w:t>
            </w:r>
            <w:r>
              <w:rPr>
                <w:rFonts w:ascii="宋体" w:eastAsia="宋体" w:hAnsi="宋体" w:cs="楷体"/>
                <w:b/>
                <w:bCs/>
                <w:sz w:val="24"/>
                <w:lang w:eastAsia="zh-Hans"/>
              </w:rPr>
              <w:t>：</w:t>
            </w:r>
            <w:r w:rsidRPr="00C75C28">
              <w:rPr>
                <w:rFonts w:ascii="宋体" w:eastAsia="宋体" w:hAnsi="宋体" w:cs="楷体" w:hint="eastAsia"/>
                <w:b/>
                <w:bCs/>
                <w:sz w:val="24"/>
                <w:szCs w:val="24"/>
                <w:lang w:eastAsia="zh-Hans"/>
              </w:rPr>
              <w:t>现在有没有出现比较大额亏损的一些项目</w:t>
            </w:r>
            <w:r w:rsidRPr="00C75C28">
              <w:rPr>
                <w:rFonts w:ascii="宋体" w:eastAsia="宋体" w:hAnsi="宋体" w:cs="楷体"/>
                <w:b/>
                <w:bCs/>
                <w:sz w:val="24"/>
                <w:szCs w:val="24"/>
                <w:lang w:eastAsia="zh-Hans"/>
              </w:rPr>
              <w:t>？</w:t>
            </w:r>
          </w:p>
          <w:p w14:paraId="28A130C6" w14:textId="19BD6F72"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sz w:val="24"/>
                <w:lang w:eastAsia="zh-Hans"/>
              </w:rPr>
              <w:t>回复：</w:t>
            </w:r>
            <w:r w:rsidR="001B5355">
              <w:rPr>
                <w:rFonts w:ascii="宋体" w:eastAsia="宋体" w:hAnsi="宋体" w:cs="楷体" w:hint="eastAsia"/>
                <w:sz w:val="24"/>
              </w:rPr>
              <w:t>没有，如</w:t>
            </w:r>
            <w:r w:rsidRPr="00C75C28">
              <w:rPr>
                <w:rFonts w:ascii="宋体" w:eastAsia="宋体" w:hAnsi="宋体" w:cs="楷体" w:hint="eastAsia"/>
                <w:sz w:val="24"/>
                <w:szCs w:val="24"/>
                <w:lang w:eastAsia="zh-Hans"/>
              </w:rPr>
              <w:t>有会及时披露</w:t>
            </w:r>
            <w:r w:rsidRPr="00C75C28">
              <w:rPr>
                <w:rFonts w:ascii="宋体" w:eastAsia="宋体" w:hAnsi="宋体" w:cs="楷体"/>
                <w:sz w:val="24"/>
                <w:szCs w:val="24"/>
                <w:lang w:eastAsia="zh-Hans"/>
              </w:rPr>
              <w:t>。</w:t>
            </w:r>
          </w:p>
          <w:p w14:paraId="4AD8E908"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p>
          <w:p w14:paraId="7E70AE38"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hint="eastAsia"/>
                <w:b/>
                <w:bCs/>
                <w:sz w:val="24"/>
                <w:lang w:eastAsia="zh-Hans"/>
              </w:rPr>
              <w:t>问题</w:t>
            </w:r>
            <w:r>
              <w:rPr>
                <w:rFonts w:ascii="宋体" w:eastAsia="宋体" w:hAnsi="宋体" w:cs="楷体" w:hint="eastAsia"/>
                <w:b/>
                <w:bCs/>
                <w:sz w:val="24"/>
              </w:rPr>
              <w:t>2</w:t>
            </w:r>
            <w:r>
              <w:rPr>
                <w:rFonts w:ascii="宋体" w:eastAsia="宋体" w:hAnsi="宋体" w:cs="楷体"/>
                <w:b/>
                <w:bCs/>
                <w:sz w:val="24"/>
              </w:rPr>
              <w:t>6</w:t>
            </w:r>
            <w:r>
              <w:rPr>
                <w:rFonts w:ascii="宋体" w:eastAsia="宋体" w:hAnsi="宋体" w:cs="楷体" w:hint="eastAsia"/>
                <w:b/>
                <w:bCs/>
                <w:sz w:val="24"/>
                <w:lang w:eastAsia="zh-Hans"/>
              </w:rPr>
              <w:t>：</w:t>
            </w:r>
            <w:r w:rsidRPr="00C75C28">
              <w:rPr>
                <w:rFonts w:ascii="宋体" w:eastAsia="宋体" w:hAnsi="宋体" w:cs="楷体"/>
                <w:b/>
                <w:bCs/>
                <w:sz w:val="24"/>
                <w:szCs w:val="24"/>
                <w:lang w:eastAsia="zh-Hans"/>
              </w:rPr>
              <w:t>20</w:t>
            </w:r>
            <w:r w:rsidRPr="00C75C28">
              <w:rPr>
                <w:rFonts w:ascii="宋体" w:eastAsia="宋体" w:hAnsi="宋体" w:cs="楷体" w:hint="eastAsia"/>
                <w:b/>
                <w:bCs/>
                <w:sz w:val="24"/>
                <w:szCs w:val="24"/>
                <w:lang w:eastAsia="zh-Hans"/>
              </w:rPr>
              <w:t>25年150亿的目标有没有变化？</w:t>
            </w:r>
          </w:p>
          <w:p w14:paraId="43D8A423" w14:textId="3B9920B2"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lang w:eastAsia="zh-Hans"/>
              </w:rPr>
              <w:t>回复：</w:t>
            </w:r>
            <w:r w:rsidRPr="00C75C28">
              <w:rPr>
                <w:rFonts w:ascii="宋体" w:eastAsia="宋体" w:hAnsi="宋体" w:cs="楷体" w:hint="eastAsia"/>
                <w:sz w:val="24"/>
                <w:szCs w:val="24"/>
                <w:lang w:eastAsia="zh-Hans"/>
              </w:rPr>
              <w:t>短时间内不会对长远目标进行调整</w:t>
            </w:r>
            <w:r w:rsidR="001B5355">
              <w:rPr>
                <w:rFonts w:ascii="宋体" w:eastAsia="宋体" w:hAnsi="宋体" w:cs="楷体" w:hint="eastAsia"/>
                <w:sz w:val="24"/>
                <w:szCs w:val="24"/>
              </w:rPr>
              <w:t>，请关注公司后续的信息披露</w:t>
            </w:r>
            <w:r w:rsidRPr="00C75C28">
              <w:rPr>
                <w:rFonts w:ascii="宋体" w:eastAsia="宋体" w:hAnsi="宋体" w:cs="楷体" w:hint="eastAsia"/>
                <w:sz w:val="24"/>
                <w:szCs w:val="24"/>
                <w:lang w:eastAsia="zh-Hans"/>
              </w:rPr>
              <w:t>。</w:t>
            </w:r>
          </w:p>
          <w:p w14:paraId="691DAE0D" w14:textId="77777777" w:rsidR="00232777" w:rsidRPr="00C75C28" w:rsidRDefault="00232777" w:rsidP="00232777">
            <w:pPr>
              <w:adjustRightInd w:val="0"/>
              <w:snapToGrid w:val="0"/>
              <w:ind w:firstLineChars="200" w:firstLine="480"/>
              <w:rPr>
                <w:rFonts w:ascii="宋体" w:eastAsia="宋体" w:hAnsi="宋体"/>
                <w:sz w:val="24"/>
                <w:szCs w:val="24"/>
                <w:lang w:eastAsia="zh-Hans"/>
              </w:rPr>
            </w:pPr>
          </w:p>
          <w:p w14:paraId="32AB12AC" w14:textId="77777777" w:rsidR="00232777" w:rsidRPr="00C75C28" w:rsidRDefault="00232777" w:rsidP="00232777">
            <w:pPr>
              <w:adjustRightInd w:val="0"/>
              <w:snapToGrid w:val="0"/>
              <w:ind w:firstLineChars="200" w:firstLine="482"/>
              <w:rPr>
                <w:rFonts w:ascii="宋体" w:eastAsia="宋体" w:hAnsi="宋体" w:cs="楷体"/>
                <w:b/>
                <w:bCs/>
                <w:sz w:val="24"/>
                <w:szCs w:val="24"/>
                <w:lang w:eastAsia="zh-Hans"/>
              </w:rPr>
            </w:pPr>
            <w:r>
              <w:rPr>
                <w:rFonts w:ascii="宋体" w:eastAsia="宋体" w:hAnsi="宋体" w:cs="楷体" w:hint="eastAsia"/>
                <w:b/>
                <w:bCs/>
                <w:sz w:val="24"/>
                <w:lang w:eastAsia="zh-Hans"/>
              </w:rPr>
              <w:t>问题</w:t>
            </w:r>
            <w:r>
              <w:rPr>
                <w:rFonts w:ascii="宋体" w:eastAsia="宋体" w:hAnsi="宋体" w:cs="楷体" w:hint="eastAsia"/>
                <w:b/>
                <w:bCs/>
                <w:sz w:val="24"/>
              </w:rPr>
              <w:t>2</w:t>
            </w:r>
            <w:r>
              <w:rPr>
                <w:rFonts w:ascii="宋体" w:eastAsia="宋体" w:hAnsi="宋体" w:cs="楷体"/>
                <w:b/>
                <w:bCs/>
                <w:sz w:val="24"/>
              </w:rPr>
              <w:t>7</w:t>
            </w:r>
            <w:r>
              <w:rPr>
                <w:rFonts w:ascii="宋体" w:eastAsia="宋体" w:hAnsi="宋体" w:cs="楷体" w:hint="eastAsia"/>
                <w:b/>
                <w:bCs/>
                <w:sz w:val="24"/>
                <w:lang w:eastAsia="zh-Hans"/>
              </w:rPr>
              <w:t>：</w:t>
            </w:r>
            <w:r w:rsidRPr="00C75C28">
              <w:rPr>
                <w:rFonts w:ascii="宋体" w:eastAsia="宋体" w:hAnsi="宋体" w:cs="楷体" w:hint="eastAsia"/>
                <w:b/>
                <w:bCs/>
                <w:sz w:val="24"/>
                <w:szCs w:val="24"/>
                <w:lang w:eastAsia="zh-Hans"/>
              </w:rPr>
              <w:t>茅台提价对咱们的价格体系有没有影响</w:t>
            </w:r>
            <w:r w:rsidRPr="00C75C28">
              <w:rPr>
                <w:rFonts w:ascii="宋体" w:eastAsia="宋体" w:hAnsi="宋体" w:cs="楷体"/>
                <w:b/>
                <w:bCs/>
                <w:sz w:val="24"/>
                <w:szCs w:val="24"/>
                <w:lang w:eastAsia="zh-Hans"/>
              </w:rPr>
              <w:t>？</w:t>
            </w:r>
            <w:r w:rsidRPr="00C75C28">
              <w:rPr>
                <w:rFonts w:ascii="宋体" w:eastAsia="宋体" w:hAnsi="宋体" w:cs="楷体" w:hint="eastAsia"/>
                <w:b/>
                <w:bCs/>
                <w:sz w:val="24"/>
                <w:szCs w:val="24"/>
                <w:lang w:eastAsia="zh-Hans"/>
              </w:rPr>
              <w:t>未来咱们会不会有提价的规划？</w:t>
            </w:r>
          </w:p>
          <w:p w14:paraId="67F8242D" w14:textId="77777777" w:rsidR="00232777" w:rsidRPr="00C75C28" w:rsidRDefault="00232777" w:rsidP="00232777">
            <w:pPr>
              <w:adjustRightInd w:val="0"/>
              <w:snapToGrid w:val="0"/>
              <w:ind w:firstLineChars="200" w:firstLine="480"/>
              <w:rPr>
                <w:rFonts w:ascii="宋体" w:eastAsia="宋体" w:hAnsi="宋体" w:cs="楷体"/>
                <w:sz w:val="24"/>
                <w:szCs w:val="24"/>
                <w:lang w:eastAsia="zh-Hans"/>
              </w:rPr>
            </w:pPr>
            <w:r>
              <w:rPr>
                <w:rFonts w:ascii="宋体" w:eastAsia="宋体" w:hAnsi="宋体" w:cs="楷体" w:hint="eastAsia"/>
                <w:sz w:val="24"/>
                <w:lang w:eastAsia="zh-Hans"/>
              </w:rPr>
              <w:t>回复：</w:t>
            </w:r>
            <w:r w:rsidRPr="00C75C28">
              <w:rPr>
                <w:rFonts w:ascii="宋体" w:eastAsia="宋体" w:hAnsi="宋体" w:cs="楷体" w:hint="eastAsia"/>
                <w:sz w:val="24"/>
                <w:szCs w:val="24"/>
                <w:lang w:eastAsia="zh-Hans"/>
              </w:rPr>
              <w:t>茅台提价是企业根据自身经营情况自主决策。我们的价格我们会尊重市场规律，根据市场的整体情况来统筹安排</w:t>
            </w:r>
            <w:r w:rsidRPr="00C75C28">
              <w:rPr>
                <w:rFonts w:ascii="宋体" w:eastAsia="宋体" w:hAnsi="宋体" w:cs="楷体"/>
                <w:sz w:val="24"/>
                <w:szCs w:val="24"/>
                <w:lang w:eastAsia="zh-Hans"/>
              </w:rPr>
              <w:t>，</w:t>
            </w:r>
            <w:r w:rsidRPr="00C75C28">
              <w:rPr>
                <w:rFonts w:ascii="宋体" w:eastAsia="宋体" w:hAnsi="宋体" w:cs="楷体" w:hint="eastAsia"/>
                <w:sz w:val="24"/>
                <w:szCs w:val="24"/>
                <w:lang w:eastAsia="zh-Hans"/>
              </w:rPr>
              <w:t>短时间内没有提价的计划</w:t>
            </w:r>
            <w:r w:rsidRPr="00C75C28">
              <w:rPr>
                <w:rFonts w:ascii="宋体" w:eastAsia="宋体" w:hAnsi="宋体" w:cs="楷体"/>
                <w:sz w:val="24"/>
                <w:szCs w:val="24"/>
                <w:lang w:eastAsia="zh-Hans"/>
              </w:rPr>
              <w:t>。</w:t>
            </w:r>
          </w:p>
          <w:p w14:paraId="3590CE6E" w14:textId="77777777" w:rsidR="00232777" w:rsidRPr="00C75C28" w:rsidRDefault="00232777" w:rsidP="00232777">
            <w:pPr>
              <w:adjustRightInd w:val="0"/>
              <w:snapToGrid w:val="0"/>
              <w:ind w:firstLineChars="200" w:firstLine="480"/>
              <w:rPr>
                <w:rFonts w:ascii="宋体" w:eastAsia="宋体" w:hAnsi="宋体"/>
                <w:sz w:val="24"/>
                <w:szCs w:val="24"/>
              </w:rPr>
            </w:pPr>
          </w:p>
          <w:p w14:paraId="0F4C2403"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28</w:t>
            </w:r>
            <w:r w:rsidRPr="00C75C28">
              <w:rPr>
                <w:rFonts w:ascii="宋体" w:eastAsia="宋体" w:hAnsi="宋体" w:cs="宋体" w:hint="eastAsia"/>
                <w:b/>
                <w:sz w:val="24"/>
                <w:szCs w:val="24"/>
              </w:rPr>
              <w:t>：今世缘明年如何保持稳健增长和产品结构稳定性？</w:t>
            </w:r>
          </w:p>
          <w:p w14:paraId="770E3697"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回复：公司已经做到常态化、体系化的运营，明年总体目标有望延续增长，整体目标下分品牌、分品系进行规划和调整。其中高</w:t>
            </w:r>
            <w:proofErr w:type="gramStart"/>
            <w:r w:rsidRPr="00C75C28">
              <w:rPr>
                <w:rFonts w:ascii="宋体" w:eastAsia="宋体" w:hAnsi="宋体" w:cs="宋体" w:hint="eastAsia"/>
                <w:bCs/>
                <w:sz w:val="24"/>
                <w:szCs w:val="24"/>
              </w:rPr>
              <w:t>沟品牌</w:t>
            </w:r>
            <w:proofErr w:type="gramEnd"/>
            <w:r w:rsidRPr="00C75C28">
              <w:rPr>
                <w:rFonts w:ascii="宋体" w:eastAsia="宋体" w:hAnsi="宋体" w:cs="宋体" w:hint="eastAsia"/>
                <w:bCs/>
                <w:sz w:val="24"/>
                <w:szCs w:val="24"/>
              </w:rPr>
              <w:t>从去年重启、组织重塑后，营收翻倍增长，只是体量较小，明年增幅预计较大。今世</w:t>
            </w:r>
            <w:proofErr w:type="gramStart"/>
            <w:r w:rsidRPr="00C75C28">
              <w:rPr>
                <w:rFonts w:ascii="宋体" w:eastAsia="宋体" w:hAnsi="宋体" w:cs="宋体" w:hint="eastAsia"/>
                <w:bCs/>
                <w:sz w:val="24"/>
                <w:szCs w:val="24"/>
              </w:rPr>
              <w:t>缘品牌</w:t>
            </w:r>
            <w:proofErr w:type="gramEnd"/>
            <w:r w:rsidRPr="00C75C28">
              <w:rPr>
                <w:rFonts w:ascii="宋体" w:eastAsia="宋体" w:hAnsi="宋体" w:cs="宋体" w:hint="eastAsia"/>
                <w:bCs/>
                <w:sz w:val="24"/>
                <w:szCs w:val="24"/>
              </w:rPr>
              <w:t>进行了定位、场景、产品结构的调整，明年增速大概率会高于今年。</w:t>
            </w:r>
            <w:proofErr w:type="gramStart"/>
            <w:r w:rsidRPr="00C75C28">
              <w:rPr>
                <w:rFonts w:ascii="宋体" w:eastAsia="宋体" w:hAnsi="宋体" w:cs="宋体" w:hint="eastAsia"/>
                <w:bCs/>
                <w:sz w:val="24"/>
                <w:szCs w:val="24"/>
              </w:rPr>
              <w:t>国缘开系基本</w:t>
            </w:r>
            <w:proofErr w:type="gramEnd"/>
            <w:r w:rsidRPr="00C75C28">
              <w:rPr>
                <w:rFonts w:ascii="宋体" w:eastAsia="宋体" w:hAnsi="宋体" w:cs="宋体" w:hint="eastAsia"/>
                <w:bCs/>
                <w:sz w:val="24"/>
                <w:szCs w:val="24"/>
              </w:rPr>
              <w:t>盘在省内，作为主干品系走出去，已经获得了厂商更加坚定的认同和支持，单开和淡雅增速比较领先，明年仍然会保持一定的增长动能。</w:t>
            </w:r>
          </w:p>
          <w:p w14:paraId="77514533"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03D8A998"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29</w:t>
            </w:r>
            <w:r w:rsidRPr="00C75C28">
              <w:rPr>
                <w:rFonts w:ascii="宋体" w:eastAsia="宋体" w:hAnsi="宋体" w:cs="宋体" w:hint="eastAsia"/>
                <w:b/>
                <w:sz w:val="24"/>
                <w:szCs w:val="24"/>
              </w:rPr>
              <w:t>：如何应对库存问题？</w:t>
            </w:r>
          </w:p>
          <w:p w14:paraId="29EEEDA2"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库存是今年行业的普遍问题。公司高度关注每个区域的库存率，分产品分区域设定红线，目前从整体来看，市场的认可度、接受度、消化能力没有出现明显问题。明年我们会更加注重质的合理提升与量的合理增长，率先从四开落地，实行配额制，主动控速控量，让量价更加合理、</w:t>
            </w:r>
            <w:proofErr w:type="gramStart"/>
            <w:r w:rsidRPr="00C75C28">
              <w:rPr>
                <w:rFonts w:ascii="宋体" w:eastAsia="宋体" w:hAnsi="宋体" w:cs="宋体" w:hint="eastAsia"/>
                <w:bCs/>
                <w:sz w:val="24"/>
                <w:szCs w:val="24"/>
              </w:rPr>
              <w:t>价盘更加</w:t>
            </w:r>
            <w:proofErr w:type="gramEnd"/>
            <w:r w:rsidRPr="00C75C28">
              <w:rPr>
                <w:rFonts w:ascii="宋体" w:eastAsia="宋体" w:hAnsi="宋体" w:cs="宋体" w:hint="eastAsia"/>
                <w:bCs/>
                <w:sz w:val="24"/>
                <w:szCs w:val="24"/>
              </w:rPr>
              <w:t>稳定。</w:t>
            </w:r>
          </w:p>
          <w:p w14:paraId="4E1F2948"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1C7F894C"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问题3</w:t>
            </w:r>
            <w:r>
              <w:rPr>
                <w:rFonts w:ascii="宋体" w:eastAsia="宋体" w:hAnsi="宋体" w:cs="宋体"/>
                <w:b/>
                <w:sz w:val="24"/>
              </w:rPr>
              <w:t>0</w:t>
            </w:r>
            <w:r w:rsidRPr="00C75C28">
              <w:rPr>
                <w:rFonts w:ascii="宋体" w:eastAsia="宋体" w:hAnsi="宋体" w:cs="宋体" w:hint="eastAsia"/>
                <w:b/>
                <w:sz w:val="24"/>
                <w:szCs w:val="24"/>
              </w:rPr>
              <w:t>：如何寻找宴席场景之外的新的增长点？</w:t>
            </w:r>
          </w:p>
          <w:p w14:paraId="63C2EFCA"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回复：公司主要消费场景比较商务化，注重日常消费，国缘的导入和成长就是从政务、商务和社会聚</w:t>
            </w:r>
            <w:proofErr w:type="gramStart"/>
            <w:r w:rsidRPr="00C75C28">
              <w:rPr>
                <w:rFonts w:ascii="宋体" w:eastAsia="宋体" w:hAnsi="宋体" w:cs="宋体" w:hint="eastAsia"/>
                <w:bCs/>
                <w:sz w:val="24"/>
                <w:szCs w:val="24"/>
              </w:rPr>
              <w:t>饮消费</w:t>
            </w:r>
            <w:proofErr w:type="gramEnd"/>
            <w:r w:rsidRPr="00C75C28">
              <w:rPr>
                <w:rFonts w:ascii="宋体" w:eastAsia="宋体" w:hAnsi="宋体" w:cs="宋体" w:hint="eastAsia"/>
                <w:bCs/>
                <w:sz w:val="24"/>
                <w:szCs w:val="24"/>
              </w:rPr>
              <w:t>开始的。宴席时间段集中、饮用量普遍下降，所以宴席影响相对可控，所以只要消费认可度在，不会有太大的影响。</w:t>
            </w:r>
          </w:p>
          <w:p w14:paraId="487607A7"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73106164"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31</w:t>
            </w:r>
            <w:r w:rsidRPr="00C75C28">
              <w:rPr>
                <w:rFonts w:ascii="宋体" w:eastAsia="宋体" w:hAnsi="宋体" w:cs="宋体" w:hint="eastAsia"/>
                <w:b/>
                <w:sz w:val="24"/>
                <w:szCs w:val="24"/>
              </w:rPr>
              <w:t>：2023年市场可能进入一种极端保守的资产配置思路，投资者可能会对分红有一定要求，想请教一下未来分红有没有进一步上升的空间？</w:t>
            </w:r>
          </w:p>
          <w:p w14:paraId="56751D5B" w14:textId="3721CBFB"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公司更关注价值创造，关注主营业务，提升盈利空间，股票价格短期一定会有波动，但长期是随着价值的变化而变化的。关于分红的问题，整个白酒行业的分红率在整个资本市场上比较高，我们的分红率也不低，每年都是高于35%。我们的方针和政策是相对稳定的，明年的调整目前还没有考虑，但是</w:t>
            </w:r>
            <w:r w:rsidR="0086533E">
              <w:rPr>
                <w:rFonts w:ascii="宋体" w:eastAsia="宋体" w:hAnsi="宋体" w:cs="宋体" w:hint="eastAsia"/>
                <w:bCs/>
                <w:sz w:val="24"/>
                <w:szCs w:val="24"/>
              </w:rPr>
              <w:t>分红政策</w:t>
            </w:r>
            <w:r w:rsidRPr="00C75C28">
              <w:rPr>
                <w:rFonts w:ascii="宋体" w:eastAsia="宋体" w:hAnsi="宋体" w:cs="宋体" w:hint="eastAsia"/>
                <w:bCs/>
                <w:sz w:val="24"/>
                <w:szCs w:val="24"/>
              </w:rPr>
              <w:t>我们都是提前发布的。</w:t>
            </w:r>
          </w:p>
          <w:p w14:paraId="65F418C7"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606779A2"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32</w:t>
            </w:r>
            <w:r w:rsidRPr="00C75C28">
              <w:rPr>
                <w:rFonts w:ascii="宋体" w:eastAsia="宋体" w:hAnsi="宋体" w:cs="宋体" w:hint="eastAsia"/>
                <w:b/>
                <w:sz w:val="24"/>
                <w:szCs w:val="24"/>
              </w:rPr>
              <w:t>：竞争对手在大规模的费用投入和产品投放，未来我们如何应对省内竞争？</w:t>
            </w:r>
          </w:p>
          <w:p w14:paraId="7CB238E7"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lastRenderedPageBreak/>
              <w:t>回复：省内的竞争很充分，但各个赛道和区域又存在差异。在江苏这样一个兵家必争之地的本土市场，需要兄弟企业共同做好高质量发展，做大苏酒，同时又因为消费者在每个价位段的选择是开放的，不可避免的有自然的竞争。所以，公司在优势价格赛道和区域板块不会放松，要精耕攀顶，分赛道、</w:t>
            </w:r>
            <w:proofErr w:type="gramStart"/>
            <w:r w:rsidRPr="00C75C28">
              <w:rPr>
                <w:rFonts w:ascii="宋体" w:eastAsia="宋体" w:hAnsi="宋体" w:cs="宋体" w:hint="eastAsia"/>
                <w:bCs/>
                <w:sz w:val="24"/>
                <w:szCs w:val="24"/>
              </w:rPr>
              <w:t>分品牌</w:t>
            </w:r>
            <w:proofErr w:type="gramEnd"/>
            <w:r w:rsidRPr="00C75C28">
              <w:rPr>
                <w:rFonts w:ascii="宋体" w:eastAsia="宋体" w:hAnsi="宋体" w:cs="宋体" w:hint="eastAsia"/>
                <w:bCs/>
                <w:sz w:val="24"/>
                <w:szCs w:val="24"/>
              </w:rPr>
              <w:t>的做到扬长补短，进行三大品牌多品系的布局，每个品牌设定好边界，确定好主线产品、主线赛道，进行分价格、分组织、分经销商体系的调整。关于费用投入，目前很多市场投入被消耗了，这种消耗性的投入是一个行业从竞争不充分到更加充分的一个必然阶段，最终还是要从竞争视角回归到给消费者提供真正的价值，这样的投入更有效，公司2024年希望在2023年基础上总体稳定，在结构上主动调整，主动降低消耗性投入。</w:t>
            </w:r>
          </w:p>
          <w:p w14:paraId="5C3DFC30"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5100AA75"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33</w:t>
            </w:r>
            <w:r w:rsidRPr="00C75C28">
              <w:rPr>
                <w:rFonts w:ascii="宋体" w:eastAsia="宋体" w:hAnsi="宋体" w:cs="宋体" w:hint="eastAsia"/>
                <w:b/>
                <w:sz w:val="24"/>
                <w:szCs w:val="24"/>
              </w:rPr>
              <w:t>：省外市场情况及战略？</w:t>
            </w:r>
          </w:p>
          <w:p w14:paraId="21982F5C" w14:textId="269B2FA8"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回复：今世缘在2023年可能实现100亿的规模，给了公司走出去的底气，也更坚定了公司走出去的决心。未来，公司要省内外一体，站在全国统一的、大市场的视角</w:t>
            </w:r>
            <w:proofErr w:type="gramStart"/>
            <w:r w:rsidRPr="00C75C28">
              <w:rPr>
                <w:rFonts w:ascii="宋体" w:eastAsia="宋体" w:hAnsi="宋体" w:cs="宋体" w:hint="eastAsia"/>
                <w:bCs/>
                <w:sz w:val="24"/>
                <w:szCs w:val="24"/>
              </w:rPr>
              <w:t>来看省</w:t>
            </w:r>
            <w:proofErr w:type="gramEnd"/>
            <w:r w:rsidRPr="00C75C28">
              <w:rPr>
                <w:rFonts w:ascii="宋体" w:eastAsia="宋体" w:hAnsi="宋体" w:cs="宋体" w:hint="eastAsia"/>
                <w:bCs/>
                <w:sz w:val="24"/>
                <w:szCs w:val="24"/>
              </w:rPr>
              <w:t>内外市场如何实现对接、放大。聚焦于主赛道，放大省内优势，做好省外培育，打造好重点板块市场，这是一条难但正确的道路，我们从来都是在不断克服困难当中实现新的发展。</w:t>
            </w:r>
          </w:p>
          <w:p w14:paraId="665DA2A1"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3134DBE5"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34</w:t>
            </w:r>
            <w:r w:rsidRPr="00C75C28">
              <w:rPr>
                <w:rFonts w:ascii="宋体" w:eastAsia="宋体" w:hAnsi="宋体" w:cs="宋体" w:hint="eastAsia"/>
                <w:b/>
                <w:sz w:val="24"/>
                <w:szCs w:val="24"/>
              </w:rPr>
              <w:t>：省外有哪些区域做的比较好？未来发展趋势怎么展望？有什么经验可以借鉴？</w:t>
            </w:r>
          </w:p>
          <w:p w14:paraId="53E4BF20" w14:textId="388BEF0C"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回复：省外采取中心化策略，主要思路是长三角一体化，以安徽</w:t>
            </w:r>
            <w:r w:rsidR="00CB267E">
              <w:rPr>
                <w:rFonts w:ascii="宋体" w:eastAsia="宋体" w:hAnsi="宋体" w:cs="宋体" w:hint="eastAsia"/>
                <w:bCs/>
                <w:sz w:val="24"/>
                <w:szCs w:val="24"/>
              </w:rPr>
              <w:t>、</w:t>
            </w:r>
            <w:r w:rsidRPr="00C75C28">
              <w:rPr>
                <w:rFonts w:ascii="宋体" w:eastAsia="宋体" w:hAnsi="宋体" w:cs="宋体" w:hint="eastAsia"/>
                <w:bCs/>
                <w:sz w:val="24"/>
                <w:szCs w:val="24"/>
              </w:rPr>
              <w:t>山东为主要省外市场进行突破，板块化即选择十个省外地级市为样板市场进行打造，目前从一年多的经营成果看还是取得了较好的结果，不论是增速还是规模都可以验证国缘系列</w:t>
            </w:r>
            <w:r w:rsidR="0099133A">
              <w:rPr>
                <w:rFonts w:ascii="宋体" w:eastAsia="宋体" w:hAnsi="宋体" w:cs="宋体" w:hint="eastAsia"/>
                <w:bCs/>
                <w:sz w:val="24"/>
                <w:szCs w:val="24"/>
              </w:rPr>
              <w:t>特别是</w:t>
            </w:r>
            <w:r w:rsidRPr="00C75C28">
              <w:rPr>
                <w:rFonts w:ascii="宋体" w:eastAsia="宋体" w:hAnsi="宋体" w:cs="宋体" w:hint="eastAsia"/>
                <w:bCs/>
                <w:sz w:val="24"/>
                <w:szCs w:val="24"/>
              </w:rPr>
              <w:t>开系有走出省内的趋势，省外占比也是提升的，未来会进一步在省外市场将这些验证进行精进、迭代、推广。</w:t>
            </w:r>
          </w:p>
          <w:p w14:paraId="09850DCA"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506EA5B8"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35</w:t>
            </w:r>
            <w:r w:rsidRPr="00C75C28">
              <w:rPr>
                <w:rFonts w:ascii="宋体" w:eastAsia="宋体" w:hAnsi="宋体" w:cs="宋体" w:hint="eastAsia"/>
                <w:b/>
                <w:sz w:val="24"/>
                <w:szCs w:val="24"/>
              </w:rPr>
              <w:t>：春节和开门红怎么展望？江苏市场未来发展态势？针对明年春节会做什么准备？</w:t>
            </w:r>
          </w:p>
          <w:p w14:paraId="3FD86B8B"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预计今年四季度还会继续处于去库存的阶段，整体渠道库存保持良性，为明年一季度做准备。目前整体行业对于明年的预测都比较谨慎，不是特别乐观。但行业的发展是有周期和运转运程的，同时也一定是向高质量发展的方向演进的，公司在谨慎当中会保持积极、保持干劲，抓住重启新征程的机会，争取未来创造让大家更满意的成绩。</w:t>
            </w:r>
          </w:p>
          <w:p w14:paraId="6CA29C52"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3553D40D"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36</w:t>
            </w:r>
            <w:r w:rsidRPr="00C75C28">
              <w:rPr>
                <w:rFonts w:ascii="宋体" w:eastAsia="宋体" w:hAnsi="宋体" w:cs="宋体" w:hint="eastAsia"/>
                <w:b/>
                <w:sz w:val="24"/>
                <w:szCs w:val="24"/>
              </w:rPr>
              <w:t>：如何进行内部组织建设，提高团队积极性和组织度？</w:t>
            </w:r>
          </w:p>
          <w:p w14:paraId="6BFABDAD"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回复：组织力的提高还是取决于企业的价值观、管理理念、管理体系以及管理模式，今年6月开始，所有中层干部和高管都一直在参与EMBA课程，对于团队组织与管理理念，组织力的培养起到了很大作用。</w:t>
            </w:r>
            <w:bookmarkStart w:id="1" w:name="yMRl-1699452143177"/>
            <w:bookmarkEnd w:id="1"/>
            <w:r w:rsidRPr="00C75C28">
              <w:rPr>
                <w:rFonts w:ascii="宋体" w:eastAsia="宋体" w:hAnsi="宋体" w:cs="宋体" w:hint="eastAsia"/>
                <w:bCs/>
                <w:sz w:val="24"/>
                <w:szCs w:val="24"/>
              </w:rPr>
              <w:t>另外也对于公司的绩效观、价值观重新进行了塑造，以终为始，要为顾客创造价值。厂商合作关系可能也会从当前的管理型、服务型、资源投放型变化到未来的顾问型、赋能型。同时重视组织团队的激发、优化、考核，打破原来“干多干少一个样”的局面，用更长远的思维构建组织的管理理念和企业的使命愿景。</w:t>
            </w:r>
          </w:p>
          <w:p w14:paraId="0D4B9694"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27DC61A4"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37</w:t>
            </w:r>
            <w:r w:rsidRPr="00C75C28">
              <w:rPr>
                <w:rFonts w:ascii="宋体" w:eastAsia="宋体" w:hAnsi="宋体" w:cs="宋体" w:hint="eastAsia"/>
                <w:b/>
                <w:sz w:val="24"/>
                <w:szCs w:val="24"/>
              </w:rPr>
              <w:t>：六开未来有没有可能导入省内？如果不导入是否</w:t>
            </w:r>
            <w:proofErr w:type="gramStart"/>
            <w:r w:rsidRPr="00C75C28">
              <w:rPr>
                <w:rFonts w:ascii="宋体" w:eastAsia="宋体" w:hAnsi="宋体" w:cs="宋体" w:hint="eastAsia"/>
                <w:b/>
                <w:sz w:val="24"/>
                <w:szCs w:val="24"/>
              </w:rPr>
              <w:t>未来开系的</w:t>
            </w:r>
            <w:proofErr w:type="gramEnd"/>
            <w:r w:rsidRPr="00C75C28">
              <w:rPr>
                <w:rFonts w:ascii="宋体" w:eastAsia="宋体" w:hAnsi="宋体" w:cs="宋体" w:hint="eastAsia"/>
                <w:b/>
                <w:sz w:val="24"/>
                <w:szCs w:val="24"/>
              </w:rPr>
              <w:t>拔高要靠V系来实现？V3目前增长很快，承载省内600-700的重要未来升级价格带，也可以把</w:t>
            </w:r>
            <w:proofErr w:type="gramStart"/>
            <w:r w:rsidRPr="00C75C28">
              <w:rPr>
                <w:rFonts w:ascii="宋体" w:eastAsia="宋体" w:hAnsi="宋体" w:cs="宋体" w:hint="eastAsia"/>
                <w:b/>
                <w:sz w:val="24"/>
                <w:szCs w:val="24"/>
              </w:rPr>
              <w:t>六开放</w:t>
            </w:r>
            <w:proofErr w:type="gramEnd"/>
            <w:r w:rsidRPr="00C75C28">
              <w:rPr>
                <w:rFonts w:ascii="宋体" w:eastAsia="宋体" w:hAnsi="宋体" w:cs="宋体" w:hint="eastAsia"/>
                <w:b/>
                <w:sz w:val="24"/>
                <w:szCs w:val="24"/>
              </w:rPr>
              <w:t>到V3之下，可能对K</w:t>
            </w:r>
            <w:proofErr w:type="gramStart"/>
            <w:r w:rsidRPr="00C75C28">
              <w:rPr>
                <w:rFonts w:ascii="宋体" w:eastAsia="宋体" w:hAnsi="宋体" w:cs="宋体" w:hint="eastAsia"/>
                <w:b/>
                <w:sz w:val="24"/>
                <w:szCs w:val="24"/>
              </w:rPr>
              <w:t>系拔升更</w:t>
            </w:r>
            <w:proofErr w:type="gramEnd"/>
            <w:r w:rsidRPr="00C75C28">
              <w:rPr>
                <w:rFonts w:ascii="宋体" w:eastAsia="宋体" w:hAnsi="宋体" w:cs="宋体" w:hint="eastAsia"/>
                <w:b/>
                <w:sz w:val="24"/>
                <w:szCs w:val="24"/>
              </w:rPr>
              <w:t>有利？</w:t>
            </w:r>
          </w:p>
          <w:p w14:paraId="4C9A9B0E"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回复：省外市场</w:t>
            </w:r>
            <w:proofErr w:type="gramStart"/>
            <w:r w:rsidRPr="00C75C28">
              <w:rPr>
                <w:rFonts w:ascii="宋体" w:eastAsia="宋体" w:hAnsi="宋体" w:cs="宋体" w:hint="eastAsia"/>
                <w:bCs/>
                <w:sz w:val="24"/>
                <w:szCs w:val="24"/>
              </w:rPr>
              <w:t>四六开一起</w:t>
            </w:r>
            <w:proofErr w:type="gramEnd"/>
            <w:r w:rsidRPr="00C75C28">
              <w:rPr>
                <w:rFonts w:ascii="宋体" w:eastAsia="宋体" w:hAnsi="宋体" w:cs="宋体" w:hint="eastAsia"/>
                <w:bCs/>
                <w:sz w:val="24"/>
                <w:szCs w:val="24"/>
              </w:rPr>
              <w:t>拔高品牌价值的打法已经收获成果，省内目前不对经销商投放六开，但也会考虑。省内目前是V3重要成长节点，需要以V3增长为重，现在导入六开可能会影响厂商团队资源精力。</w:t>
            </w:r>
          </w:p>
          <w:p w14:paraId="19878E4D"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lastRenderedPageBreak/>
              <w:t>问题</w:t>
            </w:r>
            <w:r>
              <w:rPr>
                <w:rFonts w:ascii="宋体" w:eastAsia="宋体" w:hAnsi="宋体" w:cs="宋体"/>
                <w:b/>
                <w:sz w:val="24"/>
              </w:rPr>
              <w:t>38</w:t>
            </w:r>
            <w:r w:rsidRPr="00C75C28">
              <w:rPr>
                <w:rFonts w:ascii="宋体" w:eastAsia="宋体" w:hAnsi="宋体" w:cs="宋体" w:hint="eastAsia"/>
                <w:b/>
                <w:sz w:val="24"/>
                <w:szCs w:val="24"/>
              </w:rPr>
              <w:t>：总部后续是否可以协调各个事业部的产品？从宏观规划上防止各个事业部之间的相互竞争和制约？</w:t>
            </w:r>
          </w:p>
          <w:p w14:paraId="006AEE21" w14:textId="3A407F40"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回复：公司划分事业部</w:t>
            </w:r>
            <w:r w:rsidR="0099133A">
              <w:rPr>
                <w:rFonts w:ascii="宋体" w:eastAsia="宋体" w:hAnsi="宋体" w:cs="宋体" w:hint="eastAsia"/>
                <w:bCs/>
                <w:sz w:val="24"/>
                <w:szCs w:val="24"/>
              </w:rPr>
              <w:t>，</w:t>
            </w:r>
            <w:r w:rsidRPr="00C75C28">
              <w:rPr>
                <w:rFonts w:ascii="宋体" w:eastAsia="宋体" w:hAnsi="宋体" w:cs="宋体" w:hint="eastAsia"/>
                <w:bCs/>
                <w:sz w:val="24"/>
                <w:szCs w:val="24"/>
              </w:rPr>
              <w:t>实现了从后端即品牌价值的打造到前端即产品销售的整合，使得每个品牌在市场上都可以实现有效运营。对于协同问题，公司目前构建了从高管到大区的市场营销领导决策小组机制，小组长由董事长亲自任命，将各个部门的重要决策在决策会上进行讨论与评审，会比较大程度上解决各事业部围绕局部视角做决策的问题，避免单个事业部思维与产品无序扩张。</w:t>
            </w:r>
          </w:p>
          <w:p w14:paraId="213E0669"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6388BA3E"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39</w:t>
            </w:r>
            <w:r w:rsidRPr="00C75C28">
              <w:rPr>
                <w:rFonts w:ascii="宋体" w:eastAsia="宋体" w:hAnsi="宋体" w:cs="宋体" w:hint="eastAsia"/>
                <w:b/>
                <w:sz w:val="24"/>
                <w:szCs w:val="24"/>
              </w:rPr>
              <w:t>：高端化层面，在营销创新和文化输出层面有没有对国缘品牌进一步的拓展？</w:t>
            </w:r>
          </w:p>
          <w:p w14:paraId="0F5DC889"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品牌故事从营销看很重要，我们的故事要基于事实，有自己的独特性和差异化。我们认为最重要的是品牌文化和品质特性。品牌文化方面，国缘成大事要进取、感恩的文化得到很多消费群体的认同，品质特性方面，国缘塑造的是中度高端酒，现在已经越来越多的江苏消费群体认可中度酒，国缘未来要走出去，将国缘打造成一款专注于中度高端，一款给企业家、精英消费群体带来舒适体验的一瓶酒。</w:t>
            </w:r>
          </w:p>
          <w:p w14:paraId="1BE2F00F"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6C204371"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40</w:t>
            </w:r>
            <w:r w:rsidRPr="00C75C28">
              <w:rPr>
                <w:rFonts w:ascii="宋体" w:eastAsia="宋体" w:hAnsi="宋体" w:cs="宋体" w:hint="eastAsia"/>
                <w:b/>
                <w:sz w:val="24"/>
                <w:szCs w:val="24"/>
              </w:rPr>
              <w:t>：K3、K5、今世缘D系列等非主线产品的思路？</w:t>
            </w:r>
          </w:p>
          <w:p w14:paraId="2CC837A5"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回复：K3、K5是国缘中高端细分市场的补充品系，也是竞争中的战术产品，有成效，但整体体量一般。今世</w:t>
            </w:r>
            <w:proofErr w:type="gramStart"/>
            <w:r w:rsidRPr="00C75C28">
              <w:rPr>
                <w:rFonts w:ascii="宋体" w:eastAsia="宋体" w:hAnsi="宋体" w:cs="宋体" w:hint="eastAsia"/>
                <w:bCs/>
                <w:sz w:val="24"/>
                <w:szCs w:val="24"/>
              </w:rPr>
              <w:t>缘品牌</w:t>
            </w:r>
            <w:proofErr w:type="gramEnd"/>
            <w:r w:rsidRPr="00C75C28">
              <w:rPr>
                <w:rFonts w:ascii="宋体" w:eastAsia="宋体" w:hAnsi="宋体" w:cs="宋体" w:hint="eastAsia"/>
                <w:bCs/>
                <w:sz w:val="24"/>
                <w:szCs w:val="24"/>
              </w:rPr>
              <w:t>的典藏系列是目前在销的主线产品，省内外增长有一定乏力，需要重新定位、激活，目前今世</w:t>
            </w:r>
            <w:proofErr w:type="gramStart"/>
            <w:r w:rsidRPr="00C75C28">
              <w:rPr>
                <w:rFonts w:ascii="宋体" w:eastAsia="宋体" w:hAnsi="宋体" w:cs="宋体" w:hint="eastAsia"/>
                <w:bCs/>
                <w:sz w:val="24"/>
                <w:szCs w:val="24"/>
              </w:rPr>
              <w:t>缘主品牌</w:t>
            </w:r>
            <w:proofErr w:type="gramEnd"/>
            <w:r w:rsidRPr="00C75C28">
              <w:rPr>
                <w:rFonts w:ascii="宋体" w:eastAsia="宋体" w:hAnsi="宋体" w:cs="宋体" w:hint="eastAsia"/>
                <w:bCs/>
                <w:sz w:val="24"/>
                <w:szCs w:val="24"/>
              </w:rPr>
              <w:t>回归到100-300元主赛道，典藏系列会保证稳中有升、积极投放。目前产品系列稳定升级，省外等国缘构成体量后顺势导入今世缘，形成协同体系。从目前来看，这条路线基本成型，未来交给时间。</w:t>
            </w:r>
          </w:p>
          <w:p w14:paraId="180B7682"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0ACE0A3C"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41</w:t>
            </w:r>
            <w:r w:rsidRPr="00C75C28">
              <w:rPr>
                <w:rFonts w:ascii="宋体" w:eastAsia="宋体" w:hAnsi="宋体" w:cs="宋体" w:hint="eastAsia"/>
                <w:b/>
                <w:sz w:val="24"/>
                <w:szCs w:val="24"/>
              </w:rPr>
              <w:t>：传统优势市场的招商对增长的作用？以及后续招商思路？</w:t>
            </w:r>
          </w:p>
          <w:p w14:paraId="1D6B4B55" w14:textId="77777777"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回复：省内我们去年以来会做增补，如国缘V系我们会做优质团购商的增补与整合。今世缘和高沟也有很多新客户主体。</w:t>
            </w:r>
          </w:p>
          <w:p w14:paraId="3835C3D0"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01A5C46E"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42</w:t>
            </w:r>
            <w:r w:rsidRPr="00C75C28">
              <w:rPr>
                <w:rFonts w:ascii="宋体" w:eastAsia="宋体" w:hAnsi="宋体" w:cs="宋体" w:hint="eastAsia"/>
                <w:b/>
                <w:sz w:val="24"/>
                <w:szCs w:val="24"/>
              </w:rPr>
              <w:t>：公司投资过一些一级市场项目，但今年一级市场情况不好，公司在这部分投资的基本原则是什么？对</w:t>
            </w:r>
            <w:proofErr w:type="gramStart"/>
            <w:r w:rsidRPr="00C75C28">
              <w:rPr>
                <w:rFonts w:ascii="宋体" w:eastAsia="宋体" w:hAnsi="宋体" w:cs="宋体" w:hint="eastAsia"/>
                <w:b/>
                <w:sz w:val="24"/>
                <w:szCs w:val="24"/>
              </w:rPr>
              <w:t>风控把控是</w:t>
            </w:r>
            <w:proofErr w:type="gramEnd"/>
            <w:r w:rsidRPr="00C75C28">
              <w:rPr>
                <w:rFonts w:ascii="宋体" w:eastAsia="宋体" w:hAnsi="宋体" w:cs="宋体" w:hint="eastAsia"/>
                <w:b/>
                <w:sz w:val="24"/>
                <w:szCs w:val="24"/>
              </w:rPr>
              <w:t>怎么做的？</w:t>
            </w:r>
          </w:p>
          <w:p w14:paraId="4F6D5679" w14:textId="3F744B2C"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回复：整体的投资配置板块不是单一的，跟着经济形势走有所波动</w:t>
            </w:r>
            <w:r w:rsidR="00CB267E">
              <w:rPr>
                <w:rFonts w:ascii="宋体" w:eastAsia="宋体" w:hAnsi="宋体" w:cs="宋体" w:hint="eastAsia"/>
                <w:bCs/>
                <w:sz w:val="24"/>
                <w:szCs w:val="24"/>
              </w:rPr>
              <w:t>。</w:t>
            </w:r>
            <w:r w:rsidRPr="00C75C28">
              <w:rPr>
                <w:rFonts w:ascii="宋体" w:eastAsia="宋体" w:hAnsi="宋体" w:cs="宋体" w:hint="eastAsia"/>
                <w:bCs/>
                <w:sz w:val="24"/>
                <w:szCs w:val="24"/>
              </w:rPr>
              <w:t>一级</w:t>
            </w:r>
            <w:r w:rsidR="00CB267E">
              <w:rPr>
                <w:rFonts w:ascii="宋体" w:eastAsia="宋体" w:hAnsi="宋体" w:cs="宋体" w:hint="eastAsia"/>
                <w:bCs/>
                <w:sz w:val="24"/>
                <w:szCs w:val="24"/>
              </w:rPr>
              <w:t>市场</w:t>
            </w:r>
            <w:r w:rsidRPr="00C75C28">
              <w:rPr>
                <w:rFonts w:ascii="宋体" w:eastAsia="宋体" w:hAnsi="宋体" w:cs="宋体" w:hint="eastAsia"/>
                <w:bCs/>
                <w:sz w:val="24"/>
                <w:szCs w:val="24"/>
              </w:rPr>
              <w:t>投资我们相对看好，投资</w:t>
            </w:r>
            <w:proofErr w:type="gramStart"/>
            <w:r w:rsidRPr="00C75C28">
              <w:rPr>
                <w:rFonts w:ascii="宋体" w:eastAsia="宋体" w:hAnsi="宋体" w:cs="宋体" w:hint="eastAsia"/>
                <w:bCs/>
                <w:sz w:val="24"/>
                <w:szCs w:val="24"/>
              </w:rPr>
              <w:t>后成果</w:t>
            </w:r>
            <w:proofErr w:type="gramEnd"/>
            <w:r w:rsidRPr="00C75C28">
              <w:rPr>
                <w:rFonts w:ascii="宋体" w:eastAsia="宋体" w:hAnsi="宋体" w:cs="宋体" w:hint="eastAsia"/>
                <w:bCs/>
                <w:sz w:val="24"/>
                <w:szCs w:val="24"/>
              </w:rPr>
              <w:t>也不错，投资周期比较长，我们选择投资能力比较强</w:t>
            </w:r>
            <w:r w:rsidR="00CB267E">
              <w:rPr>
                <w:rFonts w:ascii="宋体" w:eastAsia="宋体" w:hAnsi="宋体" w:cs="宋体" w:hint="eastAsia"/>
                <w:bCs/>
                <w:sz w:val="24"/>
                <w:szCs w:val="24"/>
              </w:rPr>
              <w:t>并同步出资</w:t>
            </w:r>
            <w:r w:rsidRPr="00C75C28">
              <w:rPr>
                <w:rFonts w:ascii="宋体" w:eastAsia="宋体" w:hAnsi="宋体" w:cs="宋体" w:hint="eastAsia"/>
                <w:bCs/>
                <w:sz w:val="24"/>
                <w:szCs w:val="24"/>
              </w:rPr>
              <w:t>的</w:t>
            </w:r>
            <w:r w:rsidR="00CB267E">
              <w:rPr>
                <w:rFonts w:ascii="宋体" w:eastAsia="宋体" w:hAnsi="宋体" w:cs="宋体" w:hint="eastAsia"/>
                <w:bCs/>
                <w:sz w:val="24"/>
                <w:szCs w:val="24"/>
              </w:rPr>
              <w:t>管理人</w:t>
            </w:r>
            <w:r w:rsidRPr="00C75C28">
              <w:rPr>
                <w:rFonts w:ascii="宋体" w:eastAsia="宋体" w:hAnsi="宋体" w:cs="宋体" w:hint="eastAsia"/>
                <w:bCs/>
                <w:sz w:val="24"/>
                <w:szCs w:val="24"/>
              </w:rPr>
              <w:t>，以获得更高的性价比。从</w:t>
            </w:r>
            <w:proofErr w:type="gramStart"/>
            <w:r w:rsidRPr="00C75C28">
              <w:rPr>
                <w:rFonts w:ascii="宋体" w:eastAsia="宋体" w:hAnsi="宋体" w:cs="宋体" w:hint="eastAsia"/>
                <w:bCs/>
                <w:sz w:val="24"/>
                <w:szCs w:val="24"/>
              </w:rPr>
              <w:t>风控看</w:t>
            </w:r>
            <w:proofErr w:type="gramEnd"/>
            <w:r w:rsidRPr="00C75C28">
              <w:rPr>
                <w:rFonts w:ascii="宋体" w:eastAsia="宋体" w:hAnsi="宋体" w:cs="宋体" w:hint="eastAsia"/>
                <w:bCs/>
                <w:sz w:val="24"/>
                <w:szCs w:val="24"/>
              </w:rPr>
              <w:t>，外部有专家站在市场角度考虑，内部我们风险偏好比较低。</w:t>
            </w:r>
          </w:p>
          <w:p w14:paraId="309B47BC"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501BCC31"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43</w:t>
            </w:r>
            <w:r w:rsidRPr="00C75C28">
              <w:rPr>
                <w:rFonts w:ascii="宋体" w:eastAsia="宋体" w:hAnsi="宋体" w:cs="宋体" w:hint="eastAsia"/>
                <w:b/>
                <w:sz w:val="24"/>
                <w:szCs w:val="24"/>
              </w:rPr>
              <w:t>：薪酬体系改革的情况如何？</w:t>
            </w:r>
          </w:p>
          <w:p w14:paraId="557545EC" w14:textId="0C7D60D1"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w:t>
            </w:r>
            <w:r w:rsidR="00CB267E">
              <w:rPr>
                <w:rFonts w:ascii="宋体" w:eastAsia="宋体" w:hAnsi="宋体" w:cs="宋体" w:hint="eastAsia"/>
                <w:bCs/>
                <w:sz w:val="24"/>
                <w:szCs w:val="24"/>
              </w:rPr>
              <w:t>讲</w:t>
            </w:r>
            <w:r w:rsidRPr="00C75C28">
              <w:rPr>
                <w:rFonts w:ascii="宋体" w:eastAsia="宋体" w:hAnsi="宋体" w:cs="宋体" w:hint="eastAsia"/>
                <w:bCs/>
                <w:sz w:val="24"/>
                <w:szCs w:val="24"/>
              </w:rPr>
              <w:t>起来比较复杂，短期内对业绩</w:t>
            </w:r>
            <w:r w:rsidR="00CB267E">
              <w:rPr>
                <w:rFonts w:ascii="宋体" w:eastAsia="宋体" w:hAnsi="宋体" w:cs="宋体" w:hint="eastAsia"/>
                <w:bCs/>
                <w:sz w:val="24"/>
                <w:szCs w:val="24"/>
              </w:rPr>
              <w:t>有促进，但影响</w:t>
            </w:r>
            <w:r w:rsidRPr="00C75C28">
              <w:rPr>
                <w:rFonts w:ascii="宋体" w:eastAsia="宋体" w:hAnsi="宋体" w:cs="宋体" w:hint="eastAsia"/>
                <w:bCs/>
                <w:sz w:val="24"/>
                <w:szCs w:val="24"/>
              </w:rPr>
              <w:t>不会</w:t>
            </w:r>
            <w:r w:rsidR="00CB267E">
              <w:rPr>
                <w:rFonts w:ascii="宋体" w:eastAsia="宋体" w:hAnsi="宋体" w:cs="宋体" w:hint="eastAsia"/>
                <w:bCs/>
                <w:sz w:val="24"/>
                <w:szCs w:val="24"/>
              </w:rPr>
              <w:t>很大</w:t>
            </w:r>
            <w:r w:rsidRPr="00C75C28">
              <w:rPr>
                <w:rFonts w:ascii="宋体" w:eastAsia="宋体" w:hAnsi="宋体" w:cs="宋体" w:hint="eastAsia"/>
                <w:bCs/>
                <w:sz w:val="24"/>
                <w:szCs w:val="24"/>
              </w:rPr>
              <w:t>，但对长期人才聚集和团队成长是有利的，我们会持续的改进提高。</w:t>
            </w:r>
          </w:p>
          <w:p w14:paraId="0F084B93"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4C47FBE7"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44</w:t>
            </w:r>
            <w:r w:rsidRPr="00C75C28">
              <w:rPr>
                <w:rFonts w:ascii="宋体" w:eastAsia="宋体" w:hAnsi="宋体" w:cs="宋体" w:hint="eastAsia"/>
                <w:b/>
                <w:sz w:val="24"/>
                <w:szCs w:val="24"/>
              </w:rPr>
              <w:t>：徐州作为四省交汇</w:t>
            </w:r>
            <w:proofErr w:type="gramStart"/>
            <w:r w:rsidRPr="00C75C28">
              <w:rPr>
                <w:rFonts w:ascii="宋体" w:eastAsia="宋体" w:hAnsi="宋体" w:cs="宋体" w:hint="eastAsia"/>
                <w:b/>
                <w:sz w:val="24"/>
                <w:szCs w:val="24"/>
              </w:rPr>
              <w:t>处地位</w:t>
            </w:r>
            <w:proofErr w:type="gramEnd"/>
            <w:r w:rsidRPr="00C75C28">
              <w:rPr>
                <w:rFonts w:ascii="宋体" w:eastAsia="宋体" w:hAnsi="宋体" w:cs="宋体" w:hint="eastAsia"/>
                <w:b/>
                <w:sz w:val="24"/>
                <w:szCs w:val="24"/>
              </w:rPr>
              <w:t>很重要，徐州市场到了能辐射省外市场的时间点了吗？南京地区呢？对推四、六开的节奏把握？</w:t>
            </w:r>
          </w:p>
          <w:p w14:paraId="00979AEC" w14:textId="3C4E8383"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回复：当地的品牌结构分散，我们判断徐州县区市场还有很大提升空间，从辐射来看，对于周边市场的目标客户、经销商体系群体，辐射力比较明显，就像在江苏生活、</w:t>
            </w:r>
            <w:r w:rsidR="00D84AE5">
              <w:rPr>
                <w:rFonts w:ascii="宋体" w:eastAsia="宋体" w:hAnsi="宋体" w:cs="宋体" w:hint="eastAsia"/>
                <w:bCs/>
                <w:sz w:val="24"/>
                <w:szCs w:val="24"/>
              </w:rPr>
              <w:t>工作的消费群体将我们的产品带回到周边省份一样，这种辐射力是一个很好的基础。我们会从</w:t>
            </w:r>
            <w:r w:rsidRPr="00C75C28">
              <w:rPr>
                <w:rFonts w:ascii="宋体" w:eastAsia="宋体" w:hAnsi="宋体" w:cs="宋体" w:hint="eastAsia"/>
                <w:bCs/>
                <w:sz w:val="24"/>
                <w:szCs w:val="24"/>
              </w:rPr>
              <w:t>正面开发，派出队伍找客户、推产品，实现导入与成长。南京、徐州、苏州对周边省市的辐射也体现了省内市场成熟度的提升和品牌影响力的渗透，这是非常积极的，我们会抓住这样的时机进行有序布局。</w:t>
            </w:r>
          </w:p>
          <w:p w14:paraId="684C5A78"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lastRenderedPageBreak/>
              <w:t>问题</w:t>
            </w:r>
            <w:r>
              <w:rPr>
                <w:rFonts w:ascii="宋体" w:eastAsia="宋体" w:hAnsi="宋体" w:cs="宋体"/>
                <w:b/>
                <w:sz w:val="24"/>
              </w:rPr>
              <w:t>45</w:t>
            </w:r>
            <w:r w:rsidRPr="00C75C28">
              <w:rPr>
                <w:rFonts w:ascii="宋体" w:eastAsia="宋体" w:hAnsi="宋体" w:cs="宋体" w:hint="eastAsia"/>
                <w:b/>
                <w:sz w:val="24"/>
                <w:szCs w:val="24"/>
              </w:rPr>
              <w:t>：关于团购市场未来会制定什么样的战略与规划？</w:t>
            </w:r>
          </w:p>
          <w:p w14:paraId="543798D1" w14:textId="233C7145"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回复：团购和宴席不能割裂开，它们是市场发展成长过程不同的侧重点，现在四开对开早就进入</w:t>
            </w:r>
            <w:proofErr w:type="gramStart"/>
            <w:r w:rsidRPr="00C75C28">
              <w:rPr>
                <w:rFonts w:ascii="宋体" w:eastAsia="宋体" w:hAnsi="宋体" w:cs="宋体" w:hint="eastAsia"/>
                <w:bCs/>
                <w:sz w:val="24"/>
                <w:szCs w:val="24"/>
              </w:rPr>
              <w:t>全渠道</w:t>
            </w:r>
            <w:proofErr w:type="gramEnd"/>
            <w:r w:rsidRPr="00C75C28">
              <w:rPr>
                <w:rFonts w:ascii="宋体" w:eastAsia="宋体" w:hAnsi="宋体" w:cs="宋体" w:hint="eastAsia"/>
                <w:bCs/>
                <w:sz w:val="24"/>
                <w:szCs w:val="24"/>
              </w:rPr>
              <w:t>运营的状态，加大V系、六开的培育，首先还是</w:t>
            </w:r>
            <w:proofErr w:type="gramStart"/>
            <w:r w:rsidRPr="00C75C28">
              <w:rPr>
                <w:rFonts w:ascii="宋体" w:eastAsia="宋体" w:hAnsi="宋体" w:cs="宋体" w:hint="eastAsia"/>
                <w:bCs/>
                <w:sz w:val="24"/>
                <w:szCs w:val="24"/>
              </w:rPr>
              <w:t>要靠团购</w:t>
            </w:r>
            <w:proofErr w:type="gramEnd"/>
            <w:r w:rsidRPr="00C75C28">
              <w:rPr>
                <w:rFonts w:ascii="宋体" w:eastAsia="宋体" w:hAnsi="宋体" w:cs="宋体" w:hint="eastAsia"/>
                <w:bCs/>
                <w:sz w:val="24"/>
                <w:szCs w:val="24"/>
              </w:rPr>
              <w:t>，一方面找专业的团购商，另一方面对核心消费群体的渗透也非常重要。团购渠道，尤其是高端产品导入期，需要走出去竞争。</w:t>
            </w:r>
          </w:p>
          <w:p w14:paraId="73EE60FD"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1B0BCCAA"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46</w:t>
            </w:r>
            <w:r w:rsidRPr="00C75C28">
              <w:rPr>
                <w:rFonts w:ascii="宋体" w:eastAsia="宋体" w:hAnsi="宋体" w:cs="宋体" w:hint="eastAsia"/>
                <w:b/>
                <w:sz w:val="24"/>
                <w:szCs w:val="24"/>
              </w:rPr>
              <w:t>：如何进行产品区隔？</w:t>
            </w:r>
            <w:proofErr w:type="gramStart"/>
            <w:r w:rsidRPr="00C75C28">
              <w:rPr>
                <w:rFonts w:ascii="宋体" w:eastAsia="宋体" w:hAnsi="宋体" w:cs="宋体" w:hint="eastAsia"/>
                <w:b/>
                <w:sz w:val="24"/>
                <w:szCs w:val="24"/>
              </w:rPr>
              <w:t>防止省</w:t>
            </w:r>
            <w:proofErr w:type="gramEnd"/>
            <w:r w:rsidRPr="00C75C28">
              <w:rPr>
                <w:rFonts w:ascii="宋体" w:eastAsia="宋体" w:hAnsi="宋体" w:cs="宋体" w:hint="eastAsia"/>
                <w:b/>
                <w:sz w:val="24"/>
                <w:szCs w:val="24"/>
              </w:rPr>
              <w:t>内外窜货？</w:t>
            </w:r>
          </w:p>
          <w:p w14:paraId="2EB747E3" w14:textId="564B4ED6" w:rsidR="00232777" w:rsidRPr="00C75C28" w:rsidRDefault="00232777" w:rsidP="00232777">
            <w:pPr>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回复：关于产品的区隔，我们通过不同方式解决，比如通过产品容量来区隔。明年第五代我们可能会调整思路，规格一体，</w:t>
            </w:r>
            <w:r w:rsidR="00D84AE5">
              <w:rPr>
                <w:rFonts w:ascii="宋体" w:eastAsia="宋体" w:hAnsi="宋体" w:cs="宋体" w:hint="eastAsia"/>
                <w:bCs/>
                <w:sz w:val="24"/>
                <w:szCs w:val="24"/>
              </w:rPr>
              <w:t>简化顾客的认知选择，堵塞漏洞，充分发挥区域与顾客消费群体的自然</w:t>
            </w:r>
            <w:r w:rsidRPr="00C75C28">
              <w:rPr>
                <w:rFonts w:ascii="宋体" w:eastAsia="宋体" w:hAnsi="宋体" w:cs="宋体" w:hint="eastAsia"/>
                <w:bCs/>
                <w:sz w:val="24"/>
                <w:szCs w:val="24"/>
              </w:rPr>
              <w:t>辐射和流动。</w:t>
            </w:r>
          </w:p>
          <w:p w14:paraId="484D96CC" w14:textId="77777777" w:rsidR="00232777" w:rsidRPr="00C75C28" w:rsidRDefault="00232777" w:rsidP="00232777">
            <w:pPr>
              <w:adjustRightInd w:val="0"/>
              <w:snapToGrid w:val="0"/>
              <w:ind w:firstLineChars="200" w:firstLine="480"/>
              <w:rPr>
                <w:rFonts w:ascii="宋体" w:eastAsia="宋体" w:hAnsi="宋体" w:cs="宋体"/>
                <w:bCs/>
                <w:sz w:val="24"/>
                <w:szCs w:val="24"/>
              </w:rPr>
            </w:pPr>
          </w:p>
          <w:p w14:paraId="639EE6F3" w14:textId="77777777" w:rsidR="00232777" w:rsidRPr="00C75C28" w:rsidRDefault="00232777" w:rsidP="00232777">
            <w:pPr>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47</w:t>
            </w:r>
            <w:r w:rsidRPr="00C75C28">
              <w:rPr>
                <w:rFonts w:ascii="宋体" w:eastAsia="宋体" w:hAnsi="宋体" w:cs="宋体" w:hint="eastAsia"/>
                <w:b/>
                <w:sz w:val="24"/>
                <w:szCs w:val="24"/>
              </w:rPr>
              <w:t>：明年如果经济形势好转是否会再调整增长规划？</w:t>
            </w:r>
          </w:p>
          <w:p w14:paraId="620EE61F" w14:textId="0A430D41" w:rsidR="00232777" w:rsidRPr="00C75C28" w:rsidRDefault="00232777" w:rsidP="00232777">
            <w:pPr>
              <w:tabs>
                <w:tab w:val="left" w:pos="789"/>
              </w:tabs>
              <w:adjustRightInd w:val="0"/>
              <w:snapToGrid w:val="0"/>
              <w:ind w:firstLineChars="200" w:firstLine="480"/>
              <w:rPr>
                <w:rFonts w:ascii="宋体" w:eastAsia="宋体" w:hAnsi="宋体" w:cs="宋体"/>
                <w:bCs/>
                <w:sz w:val="24"/>
                <w:szCs w:val="24"/>
              </w:rPr>
            </w:pPr>
            <w:r w:rsidRPr="00C75C28">
              <w:rPr>
                <w:rFonts w:ascii="宋体" w:eastAsia="宋体" w:hAnsi="宋体" w:cs="宋体" w:hint="eastAsia"/>
                <w:bCs/>
                <w:sz w:val="24"/>
                <w:szCs w:val="24"/>
              </w:rPr>
              <w:t>回复：我们相信整个大盘是向好的，公司</w:t>
            </w:r>
            <w:r w:rsidR="00B0776F">
              <w:rPr>
                <w:rFonts w:ascii="宋体" w:eastAsia="宋体" w:hAnsi="宋体" w:cs="宋体" w:hint="eastAsia"/>
                <w:bCs/>
                <w:sz w:val="24"/>
                <w:szCs w:val="24"/>
              </w:rPr>
              <w:t>的预算是有弹性的</w:t>
            </w:r>
            <w:r w:rsidRPr="00C75C28">
              <w:rPr>
                <w:rFonts w:ascii="宋体" w:eastAsia="宋体" w:hAnsi="宋体" w:cs="宋体" w:hint="eastAsia"/>
                <w:bCs/>
                <w:sz w:val="24"/>
                <w:szCs w:val="24"/>
              </w:rPr>
              <w:t>，</w:t>
            </w:r>
            <w:r w:rsidR="00B0776F">
              <w:rPr>
                <w:rFonts w:ascii="宋体" w:eastAsia="宋体" w:hAnsi="宋体" w:cs="宋体" w:hint="eastAsia"/>
                <w:bCs/>
                <w:sz w:val="24"/>
                <w:szCs w:val="24"/>
              </w:rPr>
              <w:t>会兼顾可能出现的不同景气度。此外，</w:t>
            </w:r>
            <w:r w:rsidRPr="00C75C28">
              <w:rPr>
                <w:rFonts w:ascii="宋体" w:eastAsia="宋体" w:hAnsi="宋体" w:cs="宋体" w:hint="eastAsia"/>
                <w:bCs/>
                <w:sz w:val="24"/>
                <w:szCs w:val="24"/>
              </w:rPr>
              <w:t>我们更看重自己的竞争力。</w:t>
            </w:r>
          </w:p>
          <w:p w14:paraId="709F180A" w14:textId="77777777" w:rsidR="00232777" w:rsidRPr="00C75C28" w:rsidRDefault="00232777" w:rsidP="00232777">
            <w:pPr>
              <w:tabs>
                <w:tab w:val="left" w:pos="789"/>
              </w:tabs>
              <w:adjustRightInd w:val="0"/>
              <w:snapToGrid w:val="0"/>
              <w:ind w:firstLineChars="200" w:firstLine="480"/>
              <w:rPr>
                <w:rFonts w:ascii="宋体" w:eastAsia="宋体" w:hAnsi="宋体" w:cs="宋体"/>
                <w:bCs/>
                <w:sz w:val="24"/>
                <w:szCs w:val="24"/>
              </w:rPr>
            </w:pPr>
          </w:p>
          <w:p w14:paraId="226A1D3D" w14:textId="77777777" w:rsidR="00232777" w:rsidRPr="00C75C28" w:rsidRDefault="00232777" w:rsidP="00232777">
            <w:pPr>
              <w:tabs>
                <w:tab w:val="left" w:pos="789"/>
              </w:tabs>
              <w:adjustRightInd w:val="0"/>
              <w:snapToGrid w:val="0"/>
              <w:ind w:firstLineChars="200" w:firstLine="482"/>
              <w:rPr>
                <w:rFonts w:ascii="宋体" w:eastAsia="宋体" w:hAnsi="宋体" w:cs="宋体"/>
                <w:b/>
                <w:sz w:val="24"/>
                <w:szCs w:val="24"/>
              </w:rPr>
            </w:pPr>
            <w:r w:rsidRPr="00C75C28">
              <w:rPr>
                <w:rFonts w:ascii="宋体" w:eastAsia="宋体" w:hAnsi="宋体" w:cs="宋体" w:hint="eastAsia"/>
                <w:b/>
                <w:sz w:val="24"/>
                <w:szCs w:val="24"/>
              </w:rPr>
              <w:t>问题</w:t>
            </w:r>
            <w:r>
              <w:rPr>
                <w:rFonts w:ascii="宋体" w:eastAsia="宋体" w:hAnsi="宋体" w:cs="宋体"/>
                <w:b/>
                <w:sz w:val="24"/>
              </w:rPr>
              <w:t>48</w:t>
            </w:r>
            <w:r w:rsidRPr="00C75C28">
              <w:rPr>
                <w:rFonts w:ascii="宋体" w:eastAsia="宋体" w:hAnsi="宋体" w:cs="宋体" w:hint="eastAsia"/>
                <w:b/>
                <w:sz w:val="24"/>
                <w:szCs w:val="24"/>
              </w:rPr>
              <w:t>：公司的团购渠道、终端恢复如何？</w:t>
            </w:r>
          </w:p>
          <w:p w14:paraId="6CC46720" w14:textId="5BEC9778" w:rsidR="009F2D69" w:rsidRPr="00232777" w:rsidRDefault="00232777" w:rsidP="00B0776F">
            <w:pPr>
              <w:adjustRightInd w:val="0"/>
              <w:snapToGrid w:val="0"/>
              <w:ind w:firstLineChars="200" w:firstLine="480"/>
              <w:rPr>
                <w:rFonts w:ascii="Times New Roman" w:eastAsia="宋体" w:hAnsi="Times New Roman" w:cs="Times New Roman"/>
                <w:sz w:val="24"/>
                <w:szCs w:val="24"/>
              </w:rPr>
            </w:pPr>
            <w:r w:rsidRPr="00C75C28">
              <w:rPr>
                <w:rFonts w:ascii="宋体" w:eastAsia="宋体" w:hAnsi="宋体" w:cs="宋体" w:hint="eastAsia"/>
                <w:bCs/>
                <w:sz w:val="24"/>
                <w:szCs w:val="24"/>
              </w:rPr>
              <w:t>回复：目前看比较平稳，在整体大环境下向稳向好。</w:t>
            </w:r>
          </w:p>
        </w:tc>
      </w:tr>
    </w:tbl>
    <w:p w14:paraId="52F1412D" w14:textId="77777777" w:rsidR="009F2D69" w:rsidRDefault="009F2D69">
      <w:pPr>
        <w:rPr>
          <w:sz w:val="28"/>
          <w:szCs w:val="28"/>
        </w:rPr>
      </w:pPr>
    </w:p>
    <w:sectPr w:rsidR="009F2D69">
      <w:headerReference w:type="default" r:id="rId6"/>
      <w:pgSz w:w="11906" w:h="16838"/>
      <w:pgMar w:top="1134" w:right="1134" w:bottom="1134" w:left="1418" w:header="62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C2DC" w14:textId="77777777" w:rsidR="00115854" w:rsidRDefault="00115854">
      <w:r>
        <w:separator/>
      </w:r>
    </w:p>
  </w:endnote>
  <w:endnote w:type="continuationSeparator" w:id="0">
    <w:p w14:paraId="6DBD3A0C" w14:textId="77777777" w:rsidR="00115854" w:rsidRDefault="0011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C861" w14:textId="77777777" w:rsidR="00115854" w:rsidRDefault="00115854">
      <w:r>
        <w:separator/>
      </w:r>
    </w:p>
  </w:footnote>
  <w:footnote w:type="continuationSeparator" w:id="0">
    <w:p w14:paraId="04874734" w14:textId="77777777" w:rsidR="00115854" w:rsidRDefault="001158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1016" w14:textId="77777777" w:rsidR="009F2D69" w:rsidRDefault="009F2D69">
    <w:pPr>
      <w:pStyle w:val="a7"/>
      <w:pBdr>
        <w:bottom w:val="single" w:sz="6" w:space="0" w:color="auto"/>
      </w:pBdr>
      <w:jc w:val="left"/>
      <w:rPr>
        <w:b/>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jNjU1MzZiOThmMjFlOWNhN2UxZDIyZDFmYjc4NTEifQ=="/>
  </w:docVars>
  <w:rsids>
    <w:rsidRoot w:val="00001E47"/>
    <w:rsid w:val="00001E47"/>
    <w:rsid w:val="000031CD"/>
    <w:rsid w:val="000127AB"/>
    <w:rsid w:val="00014C53"/>
    <w:rsid w:val="00027FA3"/>
    <w:rsid w:val="000412CD"/>
    <w:rsid w:val="000464B8"/>
    <w:rsid w:val="000479CC"/>
    <w:rsid w:val="00054194"/>
    <w:rsid w:val="000555B4"/>
    <w:rsid w:val="000579BF"/>
    <w:rsid w:val="000679BB"/>
    <w:rsid w:val="00070A9D"/>
    <w:rsid w:val="00072106"/>
    <w:rsid w:val="000727FE"/>
    <w:rsid w:val="0007375C"/>
    <w:rsid w:val="00073BAF"/>
    <w:rsid w:val="00091ABB"/>
    <w:rsid w:val="000A0DB8"/>
    <w:rsid w:val="000A400B"/>
    <w:rsid w:val="000C53B1"/>
    <w:rsid w:val="000E10C6"/>
    <w:rsid w:val="000E1473"/>
    <w:rsid w:val="000F3ACE"/>
    <w:rsid w:val="00106FB8"/>
    <w:rsid w:val="0011223F"/>
    <w:rsid w:val="001131A0"/>
    <w:rsid w:val="001137A7"/>
    <w:rsid w:val="001152FD"/>
    <w:rsid w:val="00115854"/>
    <w:rsid w:val="00117874"/>
    <w:rsid w:val="00120B42"/>
    <w:rsid w:val="00123AA2"/>
    <w:rsid w:val="001348B7"/>
    <w:rsid w:val="00140E63"/>
    <w:rsid w:val="00146500"/>
    <w:rsid w:val="0015427F"/>
    <w:rsid w:val="00155DC1"/>
    <w:rsid w:val="00156B7D"/>
    <w:rsid w:val="00156CB4"/>
    <w:rsid w:val="00162DF0"/>
    <w:rsid w:val="00163B57"/>
    <w:rsid w:val="00166D9D"/>
    <w:rsid w:val="001704CC"/>
    <w:rsid w:val="001728F1"/>
    <w:rsid w:val="00173BE1"/>
    <w:rsid w:val="00183378"/>
    <w:rsid w:val="0018383D"/>
    <w:rsid w:val="00185FDB"/>
    <w:rsid w:val="0018731C"/>
    <w:rsid w:val="00196723"/>
    <w:rsid w:val="001A687C"/>
    <w:rsid w:val="001B5355"/>
    <w:rsid w:val="001C3C0F"/>
    <w:rsid w:val="001C60B6"/>
    <w:rsid w:val="001C7ED6"/>
    <w:rsid w:val="001D479F"/>
    <w:rsid w:val="001D47BA"/>
    <w:rsid w:val="001F16D4"/>
    <w:rsid w:val="002054EA"/>
    <w:rsid w:val="0021764F"/>
    <w:rsid w:val="002223F7"/>
    <w:rsid w:val="00232777"/>
    <w:rsid w:val="00232AC1"/>
    <w:rsid w:val="002355D2"/>
    <w:rsid w:val="002423DF"/>
    <w:rsid w:val="00247920"/>
    <w:rsid w:val="00251DA6"/>
    <w:rsid w:val="002600A5"/>
    <w:rsid w:val="00263C44"/>
    <w:rsid w:val="00263E0B"/>
    <w:rsid w:val="00275175"/>
    <w:rsid w:val="00276A76"/>
    <w:rsid w:val="00280C96"/>
    <w:rsid w:val="0029383A"/>
    <w:rsid w:val="00296DF3"/>
    <w:rsid w:val="002A6D9D"/>
    <w:rsid w:val="002B34E1"/>
    <w:rsid w:val="002B6EDA"/>
    <w:rsid w:val="002C45D7"/>
    <w:rsid w:val="002C476D"/>
    <w:rsid w:val="002D6362"/>
    <w:rsid w:val="002F1B80"/>
    <w:rsid w:val="003034AB"/>
    <w:rsid w:val="00307BA2"/>
    <w:rsid w:val="00313DA9"/>
    <w:rsid w:val="0032028C"/>
    <w:rsid w:val="003203B6"/>
    <w:rsid w:val="003426CB"/>
    <w:rsid w:val="00345E96"/>
    <w:rsid w:val="0034724D"/>
    <w:rsid w:val="003546FA"/>
    <w:rsid w:val="00366178"/>
    <w:rsid w:val="003708B9"/>
    <w:rsid w:val="00383F08"/>
    <w:rsid w:val="00387545"/>
    <w:rsid w:val="00393F1F"/>
    <w:rsid w:val="003949FF"/>
    <w:rsid w:val="003A5279"/>
    <w:rsid w:val="003A5A13"/>
    <w:rsid w:val="003A704E"/>
    <w:rsid w:val="003A78A4"/>
    <w:rsid w:val="003B7E4A"/>
    <w:rsid w:val="003C0C4E"/>
    <w:rsid w:val="003D1ACF"/>
    <w:rsid w:val="003D296E"/>
    <w:rsid w:val="003D29AB"/>
    <w:rsid w:val="003E6A22"/>
    <w:rsid w:val="003F037A"/>
    <w:rsid w:val="003F5CAD"/>
    <w:rsid w:val="003F7C73"/>
    <w:rsid w:val="00407DA7"/>
    <w:rsid w:val="00410764"/>
    <w:rsid w:val="00435E30"/>
    <w:rsid w:val="00444E79"/>
    <w:rsid w:val="00472507"/>
    <w:rsid w:val="00475951"/>
    <w:rsid w:val="0047739E"/>
    <w:rsid w:val="00491261"/>
    <w:rsid w:val="0049640A"/>
    <w:rsid w:val="004966B8"/>
    <w:rsid w:val="004B3D57"/>
    <w:rsid w:val="004C1DFB"/>
    <w:rsid w:val="004C7C37"/>
    <w:rsid w:val="004D4393"/>
    <w:rsid w:val="004E255E"/>
    <w:rsid w:val="004E5960"/>
    <w:rsid w:val="004F3890"/>
    <w:rsid w:val="004F5866"/>
    <w:rsid w:val="004F7517"/>
    <w:rsid w:val="00502E6D"/>
    <w:rsid w:val="00512D7F"/>
    <w:rsid w:val="0052330C"/>
    <w:rsid w:val="005264E8"/>
    <w:rsid w:val="00536961"/>
    <w:rsid w:val="00537855"/>
    <w:rsid w:val="0054061C"/>
    <w:rsid w:val="00550A89"/>
    <w:rsid w:val="00551A52"/>
    <w:rsid w:val="00555CCC"/>
    <w:rsid w:val="0056113A"/>
    <w:rsid w:val="0057460F"/>
    <w:rsid w:val="005907A7"/>
    <w:rsid w:val="00594057"/>
    <w:rsid w:val="005A20C5"/>
    <w:rsid w:val="005A2E20"/>
    <w:rsid w:val="005A63BD"/>
    <w:rsid w:val="005B512D"/>
    <w:rsid w:val="005B5645"/>
    <w:rsid w:val="005C3A25"/>
    <w:rsid w:val="005C3AB1"/>
    <w:rsid w:val="005D30FB"/>
    <w:rsid w:val="005D4670"/>
    <w:rsid w:val="005E679C"/>
    <w:rsid w:val="005F5F1E"/>
    <w:rsid w:val="00600EF1"/>
    <w:rsid w:val="00601C6F"/>
    <w:rsid w:val="00605A12"/>
    <w:rsid w:val="006061C3"/>
    <w:rsid w:val="006071A3"/>
    <w:rsid w:val="00617E8F"/>
    <w:rsid w:val="00620295"/>
    <w:rsid w:val="00621976"/>
    <w:rsid w:val="00624B4C"/>
    <w:rsid w:val="00636530"/>
    <w:rsid w:val="00640431"/>
    <w:rsid w:val="006473CB"/>
    <w:rsid w:val="0065393B"/>
    <w:rsid w:val="00661B39"/>
    <w:rsid w:val="00680F9F"/>
    <w:rsid w:val="00682313"/>
    <w:rsid w:val="00687257"/>
    <w:rsid w:val="006923CC"/>
    <w:rsid w:val="00693716"/>
    <w:rsid w:val="006A2A98"/>
    <w:rsid w:val="006B0889"/>
    <w:rsid w:val="006B4589"/>
    <w:rsid w:val="006C102A"/>
    <w:rsid w:val="006C6B42"/>
    <w:rsid w:val="006D0A3A"/>
    <w:rsid w:val="006E0786"/>
    <w:rsid w:val="006E0F23"/>
    <w:rsid w:val="006E217E"/>
    <w:rsid w:val="006E2C10"/>
    <w:rsid w:val="006F295E"/>
    <w:rsid w:val="006F7DD7"/>
    <w:rsid w:val="00712C92"/>
    <w:rsid w:val="00721175"/>
    <w:rsid w:val="00721453"/>
    <w:rsid w:val="00737671"/>
    <w:rsid w:val="007400C4"/>
    <w:rsid w:val="007425D4"/>
    <w:rsid w:val="00746DD9"/>
    <w:rsid w:val="007508AE"/>
    <w:rsid w:val="00755113"/>
    <w:rsid w:val="007575ED"/>
    <w:rsid w:val="00773FA1"/>
    <w:rsid w:val="007772F0"/>
    <w:rsid w:val="00780940"/>
    <w:rsid w:val="00785B8E"/>
    <w:rsid w:val="0078711C"/>
    <w:rsid w:val="00787449"/>
    <w:rsid w:val="00791CF2"/>
    <w:rsid w:val="00792C08"/>
    <w:rsid w:val="00793EF2"/>
    <w:rsid w:val="00793F80"/>
    <w:rsid w:val="00794FD4"/>
    <w:rsid w:val="007A1004"/>
    <w:rsid w:val="007A25EB"/>
    <w:rsid w:val="007A3490"/>
    <w:rsid w:val="007A46CE"/>
    <w:rsid w:val="007C0F0A"/>
    <w:rsid w:val="007C2835"/>
    <w:rsid w:val="007D2DA3"/>
    <w:rsid w:val="007E387B"/>
    <w:rsid w:val="007E69CC"/>
    <w:rsid w:val="007E7ECE"/>
    <w:rsid w:val="007F0955"/>
    <w:rsid w:val="007F69AE"/>
    <w:rsid w:val="00806617"/>
    <w:rsid w:val="008103BB"/>
    <w:rsid w:val="00812DC5"/>
    <w:rsid w:val="00813AED"/>
    <w:rsid w:val="00822C26"/>
    <w:rsid w:val="0082736B"/>
    <w:rsid w:val="00834D76"/>
    <w:rsid w:val="0083750A"/>
    <w:rsid w:val="00837B15"/>
    <w:rsid w:val="0084289A"/>
    <w:rsid w:val="00843107"/>
    <w:rsid w:val="008466AD"/>
    <w:rsid w:val="00846B10"/>
    <w:rsid w:val="00850C8B"/>
    <w:rsid w:val="00860865"/>
    <w:rsid w:val="0086533E"/>
    <w:rsid w:val="0086662A"/>
    <w:rsid w:val="00867478"/>
    <w:rsid w:val="00881ECD"/>
    <w:rsid w:val="00882455"/>
    <w:rsid w:val="00883E70"/>
    <w:rsid w:val="00885D0A"/>
    <w:rsid w:val="00890444"/>
    <w:rsid w:val="00894FBE"/>
    <w:rsid w:val="008A63CE"/>
    <w:rsid w:val="008C0E87"/>
    <w:rsid w:val="008C1965"/>
    <w:rsid w:val="008C30F2"/>
    <w:rsid w:val="008D1571"/>
    <w:rsid w:val="008D72ED"/>
    <w:rsid w:val="008E61DA"/>
    <w:rsid w:val="008F7065"/>
    <w:rsid w:val="00900C8B"/>
    <w:rsid w:val="00902600"/>
    <w:rsid w:val="009058C0"/>
    <w:rsid w:val="00914827"/>
    <w:rsid w:val="00937367"/>
    <w:rsid w:val="00937AE0"/>
    <w:rsid w:val="009528C7"/>
    <w:rsid w:val="009638D1"/>
    <w:rsid w:val="00966CAE"/>
    <w:rsid w:val="00971917"/>
    <w:rsid w:val="00975EAE"/>
    <w:rsid w:val="009764B2"/>
    <w:rsid w:val="00981AB5"/>
    <w:rsid w:val="0098487C"/>
    <w:rsid w:val="009848B5"/>
    <w:rsid w:val="00984AA9"/>
    <w:rsid w:val="0099133A"/>
    <w:rsid w:val="0099278D"/>
    <w:rsid w:val="009A00E6"/>
    <w:rsid w:val="009A3826"/>
    <w:rsid w:val="009A48A6"/>
    <w:rsid w:val="009A570C"/>
    <w:rsid w:val="009B12A8"/>
    <w:rsid w:val="009B4AFC"/>
    <w:rsid w:val="009D3F1A"/>
    <w:rsid w:val="009D671F"/>
    <w:rsid w:val="009E011A"/>
    <w:rsid w:val="009F2D69"/>
    <w:rsid w:val="009F35C0"/>
    <w:rsid w:val="009F50E6"/>
    <w:rsid w:val="009F664D"/>
    <w:rsid w:val="00A04F96"/>
    <w:rsid w:val="00A05BA3"/>
    <w:rsid w:val="00A21A3F"/>
    <w:rsid w:val="00A259CC"/>
    <w:rsid w:val="00A27498"/>
    <w:rsid w:val="00A34C66"/>
    <w:rsid w:val="00A358A8"/>
    <w:rsid w:val="00A43B9B"/>
    <w:rsid w:val="00A464AD"/>
    <w:rsid w:val="00A527ED"/>
    <w:rsid w:val="00AA7A25"/>
    <w:rsid w:val="00AA7E3F"/>
    <w:rsid w:val="00AB1D7B"/>
    <w:rsid w:val="00AD0213"/>
    <w:rsid w:val="00AD46C6"/>
    <w:rsid w:val="00AE2876"/>
    <w:rsid w:val="00AE29D9"/>
    <w:rsid w:val="00AF4997"/>
    <w:rsid w:val="00B03CBF"/>
    <w:rsid w:val="00B0776F"/>
    <w:rsid w:val="00B119C6"/>
    <w:rsid w:val="00B149A8"/>
    <w:rsid w:val="00B1626E"/>
    <w:rsid w:val="00B167E0"/>
    <w:rsid w:val="00B17334"/>
    <w:rsid w:val="00B255D9"/>
    <w:rsid w:val="00B3560C"/>
    <w:rsid w:val="00B37F15"/>
    <w:rsid w:val="00B40026"/>
    <w:rsid w:val="00B43F22"/>
    <w:rsid w:val="00B45C6F"/>
    <w:rsid w:val="00B4675F"/>
    <w:rsid w:val="00B520D3"/>
    <w:rsid w:val="00B52153"/>
    <w:rsid w:val="00B54FB3"/>
    <w:rsid w:val="00B612B0"/>
    <w:rsid w:val="00B64E71"/>
    <w:rsid w:val="00B65D54"/>
    <w:rsid w:val="00B67785"/>
    <w:rsid w:val="00B75B37"/>
    <w:rsid w:val="00B83AA7"/>
    <w:rsid w:val="00B8649B"/>
    <w:rsid w:val="00B90184"/>
    <w:rsid w:val="00B935CD"/>
    <w:rsid w:val="00B970F5"/>
    <w:rsid w:val="00BA2B3B"/>
    <w:rsid w:val="00BA5990"/>
    <w:rsid w:val="00BA7E4E"/>
    <w:rsid w:val="00BB6C2C"/>
    <w:rsid w:val="00BC3EFC"/>
    <w:rsid w:val="00BD592F"/>
    <w:rsid w:val="00BD606A"/>
    <w:rsid w:val="00BE0B09"/>
    <w:rsid w:val="00BF0754"/>
    <w:rsid w:val="00C047FC"/>
    <w:rsid w:val="00C050DD"/>
    <w:rsid w:val="00C119F4"/>
    <w:rsid w:val="00C1311A"/>
    <w:rsid w:val="00C24E3C"/>
    <w:rsid w:val="00C30BAD"/>
    <w:rsid w:val="00C42CEB"/>
    <w:rsid w:val="00C456E0"/>
    <w:rsid w:val="00C5590C"/>
    <w:rsid w:val="00C61479"/>
    <w:rsid w:val="00C61A0D"/>
    <w:rsid w:val="00C624E2"/>
    <w:rsid w:val="00C701AB"/>
    <w:rsid w:val="00C73EBE"/>
    <w:rsid w:val="00C80FC4"/>
    <w:rsid w:val="00C91FF5"/>
    <w:rsid w:val="00C93ACB"/>
    <w:rsid w:val="00C9570C"/>
    <w:rsid w:val="00C961AC"/>
    <w:rsid w:val="00CA469C"/>
    <w:rsid w:val="00CA5567"/>
    <w:rsid w:val="00CB267E"/>
    <w:rsid w:val="00CB7C7D"/>
    <w:rsid w:val="00CC0562"/>
    <w:rsid w:val="00CC1E86"/>
    <w:rsid w:val="00CC4515"/>
    <w:rsid w:val="00CC4B29"/>
    <w:rsid w:val="00CD3E33"/>
    <w:rsid w:val="00CE06BD"/>
    <w:rsid w:val="00CE15C3"/>
    <w:rsid w:val="00CF1D9B"/>
    <w:rsid w:val="00CF64F1"/>
    <w:rsid w:val="00CF67AA"/>
    <w:rsid w:val="00D17BAE"/>
    <w:rsid w:val="00D30AFE"/>
    <w:rsid w:val="00D47867"/>
    <w:rsid w:val="00D53F31"/>
    <w:rsid w:val="00D63B8C"/>
    <w:rsid w:val="00D66E6E"/>
    <w:rsid w:val="00D76F99"/>
    <w:rsid w:val="00D84AE5"/>
    <w:rsid w:val="00D9288F"/>
    <w:rsid w:val="00D92CA8"/>
    <w:rsid w:val="00DA6394"/>
    <w:rsid w:val="00DA70B8"/>
    <w:rsid w:val="00DB3637"/>
    <w:rsid w:val="00DB7174"/>
    <w:rsid w:val="00DC1ACA"/>
    <w:rsid w:val="00DC6981"/>
    <w:rsid w:val="00DD2F3C"/>
    <w:rsid w:val="00DD5FBC"/>
    <w:rsid w:val="00DE36EE"/>
    <w:rsid w:val="00DE5DA5"/>
    <w:rsid w:val="00DF57A1"/>
    <w:rsid w:val="00E033E7"/>
    <w:rsid w:val="00E141FA"/>
    <w:rsid w:val="00E30A4D"/>
    <w:rsid w:val="00E335DD"/>
    <w:rsid w:val="00E405D6"/>
    <w:rsid w:val="00E44978"/>
    <w:rsid w:val="00E45486"/>
    <w:rsid w:val="00E470BA"/>
    <w:rsid w:val="00E50203"/>
    <w:rsid w:val="00E55D91"/>
    <w:rsid w:val="00E572D1"/>
    <w:rsid w:val="00E607F6"/>
    <w:rsid w:val="00E6755A"/>
    <w:rsid w:val="00E73501"/>
    <w:rsid w:val="00E741E5"/>
    <w:rsid w:val="00E7773E"/>
    <w:rsid w:val="00E82521"/>
    <w:rsid w:val="00E91F1A"/>
    <w:rsid w:val="00E93EB0"/>
    <w:rsid w:val="00E94F5D"/>
    <w:rsid w:val="00EB3A5F"/>
    <w:rsid w:val="00EC02AD"/>
    <w:rsid w:val="00EC1610"/>
    <w:rsid w:val="00EC5181"/>
    <w:rsid w:val="00ED0359"/>
    <w:rsid w:val="00ED4252"/>
    <w:rsid w:val="00EE1E57"/>
    <w:rsid w:val="00F2187B"/>
    <w:rsid w:val="00F2306A"/>
    <w:rsid w:val="00F31397"/>
    <w:rsid w:val="00F35378"/>
    <w:rsid w:val="00F37F73"/>
    <w:rsid w:val="00F55CEA"/>
    <w:rsid w:val="00F64921"/>
    <w:rsid w:val="00F676AC"/>
    <w:rsid w:val="00F70A97"/>
    <w:rsid w:val="00F7116D"/>
    <w:rsid w:val="00F73A38"/>
    <w:rsid w:val="00F771D9"/>
    <w:rsid w:val="00F819EA"/>
    <w:rsid w:val="00F8240B"/>
    <w:rsid w:val="00F86573"/>
    <w:rsid w:val="00F9618D"/>
    <w:rsid w:val="00FA1E4A"/>
    <w:rsid w:val="00FA303B"/>
    <w:rsid w:val="00FB728D"/>
    <w:rsid w:val="00FD78AE"/>
    <w:rsid w:val="00FE52B6"/>
    <w:rsid w:val="00FF30C5"/>
    <w:rsid w:val="00FF5FEA"/>
    <w:rsid w:val="24692773"/>
    <w:rsid w:val="2BD1187D"/>
    <w:rsid w:val="2E10449E"/>
    <w:rsid w:val="41590EE6"/>
    <w:rsid w:val="45A85760"/>
    <w:rsid w:val="76083306"/>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AEB95"/>
  <w15:docId w15:val="{3EEC69FA-484C-4DE5-AF24-3A18C006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styleId="ab">
    <w:name w:val="Revision"/>
    <w:hidden/>
    <w:uiPriority w:val="99"/>
    <w:semiHidden/>
    <w:rsid w:val="009A38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wdm</dc:creator>
  <cp:lastModifiedBy>xuqing</cp:lastModifiedBy>
  <cp:revision>4</cp:revision>
  <cp:lastPrinted>2023-09-27T03:35:00Z</cp:lastPrinted>
  <dcterms:created xsi:type="dcterms:W3CDTF">2023-12-01T08:48:00Z</dcterms:created>
  <dcterms:modified xsi:type="dcterms:W3CDTF">2023-12-01T08:55:00Z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94D9163A4F554350B8AF75EC9AC96F06</vt:lpwstr>
  </property>
</Properties>
</file>