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BF23" w14:textId="6BB6C24D" w:rsidR="00EE05BC" w:rsidRDefault="00EE05BC" w:rsidP="00EE05BC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证券简称：磁谷科技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  证券代码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：6</w:t>
      </w:r>
      <w:r>
        <w:rPr>
          <w:rFonts w:ascii="宋体" w:eastAsia="宋体" w:hAnsi="宋体" w:cs="Times New Roman"/>
          <w:b/>
          <w:bCs/>
          <w:sz w:val="24"/>
          <w:szCs w:val="24"/>
        </w:rPr>
        <w:t>88448</w:t>
      </w:r>
    </w:p>
    <w:p w14:paraId="5D4901ED" w14:textId="77777777" w:rsid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2C3B44" w14:textId="26081812" w:rsidR="00837DB3" w:rsidRP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南京磁谷科技</w:t>
      </w:r>
      <w:r w:rsidR="00BD2174"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股份有限公司投资者关系活动记录表</w:t>
      </w:r>
    </w:p>
    <w:p w14:paraId="24915CDE" w14:textId="4CE76C5E" w:rsidR="00837DB3" w:rsidRPr="00EE05BC" w:rsidRDefault="00BD2174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052C05">
        <w:rPr>
          <w:rFonts w:ascii="Times New Roman" w:eastAsia="宋体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B21F17">
        <w:rPr>
          <w:rFonts w:ascii="Times New Roman" w:eastAsia="宋体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EF3AE9">
        <w:rPr>
          <w:rFonts w:ascii="Times New Roman" w:eastAsia="宋体" w:hAnsi="Times New Roman" w:cs="Times New Roman"/>
          <w:b/>
          <w:bCs/>
          <w:sz w:val="28"/>
          <w:szCs w:val="28"/>
        </w:rPr>
        <w:t>29</w:t>
      </w:r>
      <w:r w:rsidR="00783EF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 w:rsidR="00B21F17">
        <w:rPr>
          <w:rFonts w:ascii="Times New Roman" w:eastAsia="宋体" w:hAnsi="Times New Roman" w:cs="Times New Roman"/>
          <w:b/>
          <w:bCs/>
          <w:sz w:val="28"/>
          <w:szCs w:val="28"/>
        </w:rPr>
        <w:t>-</w:t>
      </w:r>
      <w:r w:rsidR="00EF3AE9">
        <w:rPr>
          <w:rFonts w:ascii="Times New Roman" w:eastAsia="宋体" w:hAnsi="Times New Roman" w:cs="Times New Roman"/>
          <w:b/>
          <w:bCs/>
          <w:sz w:val="28"/>
          <w:szCs w:val="28"/>
        </w:rPr>
        <w:t>12</w:t>
      </w:r>
      <w:r w:rsidR="00EF3AE9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B21F17">
        <w:rPr>
          <w:rFonts w:ascii="Times New Roman" w:eastAsia="宋体" w:hAnsi="Times New Roman" w:cs="Times New Roman"/>
          <w:b/>
          <w:bCs/>
          <w:sz w:val="28"/>
          <w:szCs w:val="28"/>
        </w:rPr>
        <w:t>1</w:t>
      </w:r>
      <w:r w:rsidR="00052C05">
        <w:rPr>
          <w:rFonts w:ascii="Times New Roman" w:eastAsia="宋体" w:hAnsi="Times New Roman" w:cs="Times New Roman"/>
          <w:b/>
          <w:bCs/>
          <w:sz w:val="28"/>
          <w:szCs w:val="28"/>
        </w:rPr>
        <w:t>日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9"/>
      </w:tblGrid>
      <w:tr w:rsidR="00837DB3" w14:paraId="77792B46" w14:textId="77777777" w:rsidTr="00EE05BC">
        <w:tc>
          <w:tcPr>
            <w:tcW w:w="2978" w:type="dxa"/>
            <w:shd w:val="clear" w:color="auto" w:fill="auto"/>
            <w:vAlign w:val="center"/>
          </w:tcPr>
          <w:p w14:paraId="7BD80C4E" w14:textId="6833F167" w:rsidR="00837DB3" w:rsidRDefault="00BD2174" w:rsidP="00EE05B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A5D16BB" w14:textId="40A56D4C" w:rsidR="00837DB3" w:rsidRDefault="00EE05B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0D12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="00BD21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03DCA4A" w14:textId="2C39799D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783E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D866839" w14:textId="0CE7EB66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0653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8594FC3" w14:textId="7188FEEB" w:rsidR="00837DB3" w:rsidRDefault="00A16989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D2174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</w:p>
          <w:p w14:paraId="7555CBD2" w14:textId="77777777" w:rsidR="00837DB3" w:rsidRDefault="00BD217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06533B" w14:paraId="6E731274" w14:textId="77777777" w:rsidTr="0006533B">
        <w:trPr>
          <w:trHeight w:val="1814"/>
        </w:trPr>
        <w:tc>
          <w:tcPr>
            <w:tcW w:w="2978" w:type="dxa"/>
            <w:shd w:val="clear" w:color="auto" w:fill="auto"/>
            <w:vAlign w:val="center"/>
          </w:tcPr>
          <w:p w14:paraId="7E7E2386" w14:textId="42E234BF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530FE7" w14:textId="1AA87EF4" w:rsidR="00783EF1" w:rsidRDefault="00783EF1" w:rsidP="00783EF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共计</w:t>
            </w:r>
            <w:r w:rsidR="00E36D3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家机构、</w:t>
            </w:r>
            <w:r w:rsidR="002E727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15</w:t>
            </w:r>
            <w:r w:rsidRPr="00F0230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位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参与人员</w:t>
            </w:r>
            <w:r w:rsidR="00F17CF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</w:p>
          <w:p w14:paraId="7E7876D0" w14:textId="65AC2A9B" w:rsidR="0006533B" w:rsidRPr="00E36D31" w:rsidRDefault="003756E6" w:rsidP="00E36D3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华西证券</w:t>
            </w:r>
            <w:r w:rsidR="008C1E6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r w:rsidR="0025279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招商证券、银华基金、</w:t>
            </w:r>
            <w:r w:rsidR="00E36D31" w:rsidRPr="00E36D3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中邮基金、华安证券、海通证券、华安基金、中泰证券</w:t>
            </w:r>
            <w:r w:rsidR="00E36D3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、博时基金、天风证券；</w:t>
            </w:r>
          </w:p>
        </w:tc>
      </w:tr>
      <w:tr w:rsidR="0006533B" w14:paraId="0689AC77" w14:textId="77777777" w:rsidTr="00783EF1">
        <w:trPr>
          <w:trHeight w:val="706"/>
        </w:trPr>
        <w:tc>
          <w:tcPr>
            <w:tcW w:w="2978" w:type="dxa"/>
            <w:shd w:val="clear" w:color="auto" w:fill="auto"/>
            <w:vAlign w:val="center"/>
          </w:tcPr>
          <w:p w14:paraId="562E4DAD" w14:textId="6AAA0D2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66C468" w14:textId="4E9D63A9" w:rsidR="0006533B" w:rsidRPr="00EE05BC" w:rsidRDefault="0006533B" w:rsidP="00EF3AE9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023年</w:t>
            </w:r>
            <w:r w:rsidR="002A757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EF3AE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29</w:t>
            </w:r>
            <w:r w:rsidR="00B21F1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783EF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r w:rsidR="002A757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 w:rsidR="00783EF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EF3AE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30</w:t>
            </w:r>
            <w:r w:rsidR="00783EF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EF3AE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、12月</w:t>
            </w:r>
            <w:r w:rsidR="00EF3AE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1日</w:t>
            </w:r>
          </w:p>
        </w:tc>
      </w:tr>
      <w:tr w:rsidR="0006533B" w14:paraId="5883682D" w14:textId="77777777" w:rsidTr="00977372">
        <w:trPr>
          <w:trHeight w:val="703"/>
        </w:trPr>
        <w:tc>
          <w:tcPr>
            <w:tcW w:w="2978" w:type="dxa"/>
            <w:shd w:val="clear" w:color="auto" w:fill="auto"/>
            <w:vAlign w:val="center"/>
          </w:tcPr>
          <w:p w14:paraId="4F97E6F3" w14:textId="58C966B1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会议地点（形式）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83C708" w14:textId="64D6FCBB" w:rsidR="0006533B" w:rsidRDefault="0006533B" w:rsidP="0097737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  <w:r w:rsidR="00EF3AE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、腾讯会议</w:t>
            </w:r>
          </w:p>
        </w:tc>
      </w:tr>
      <w:tr w:rsidR="0006533B" w14:paraId="2DF8AFAF" w14:textId="77777777" w:rsidTr="00ED1072">
        <w:trPr>
          <w:trHeight w:val="1111"/>
        </w:trPr>
        <w:tc>
          <w:tcPr>
            <w:tcW w:w="2978" w:type="dxa"/>
            <w:shd w:val="clear" w:color="auto" w:fill="auto"/>
            <w:vAlign w:val="center"/>
          </w:tcPr>
          <w:p w14:paraId="44406895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5F8EBA0" w14:textId="50EFC279" w:rsidR="0006533B" w:rsidRPr="00EE05BC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董事、财务总监、</w:t>
            </w: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董事会秘书：肖兰花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744E9C" w14:textId="1B357204" w:rsidR="0006533B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郭铮佑</w:t>
            </w:r>
          </w:p>
        </w:tc>
      </w:tr>
      <w:tr w:rsidR="0006533B" w:rsidRPr="00B80361" w14:paraId="15A0E853" w14:textId="77777777" w:rsidTr="00963C69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38788D77" w14:textId="77777777" w:rsidR="0006533B" w:rsidRPr="009841FD" w:rsidRDefault="0006533B" w:rsidP="0006533B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841FD"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456003FA" w14:textId="77777777" w:rsidR="00783EF1" w:rsidRDefault="00783EF1" w:rsidP="00783EF1">
            <w:pPr>
              <w:spacing w:beforeLines="50" w:before="156" w:afterLines="50" w:after="156"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一、参观公司展厅</w:t>
            </w:r>
          </w:p>
          <w:p w14:paraId="0F855F32" w14:textId="77777777" w:rsidR="00783EF1" w:rsidRPr="000D1226" w:rsidRDefault="00783EF1" w:rsidP="00783EF1">
            <w:pPr>
              <w:spacing w:beforeLines="50" w:before="156" w:afterLines="50" w:after="156"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二</w:t>
            </w:r>
            <w:r w:rsidRPr="000D1226">
              <w:rPr>
                <w:rFonts w:ascii="宋体" w:hAnsi="宋体" w:hint="eastAsia"/>
                <w:b/>
                <w:iCs/>
                <w:color w:val="000000"/>
                <w:sz w:val="24"/>
              </w:rPr>
              <w:t>、介绍公司基本情况</w:t>
            </w:r>
          </w:p>
          <w:p w14:paraId="1456D15E" w14:textId="61AACD53" w:rsidR="00783EF1" w:rsidRPr="00783EF1" w:rsidRDefault="00783EF1" w:rsidP="00783EF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9841F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董事会秘书从公司概况、发展历程、核心产品、下游客户情况、行业情况等方面向参与调研人员介绍了公司相关情况。</w:t>
            </w:r>
          </w:p>
          <w:p w14:paraId="38F90EFD" w14:textId="1CBA5FE8" w:rsidR="00B9122A" w:rsidRDefault="00783EF1" w:rsidP="00B9122A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三</w:t>
            </w:r>
            <w:r w:rsidR="00B9122A">
              <w:rPr>
                <w:rFonts w:ascii="宋体" w:hAnsi="宋体" w:hint="eastAsia"/>
                <w:b/>
                <w:iCs/>
                <w:color w:val="000000"/>
                <w:sz w:val="24"/>
              </w:rPr>
              <w:t>、互动交流环节</w:t>
            </w:r>
          </w:p>
          <w:p w14:paraId="70C13E58" w14:textId="7EB37BFA" w:rsidR="00F04D7A" w:rsidRDefault="00F04D7A" w:rsidP="00F04D7A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B46613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1</w:t>
            </w:r>
            <w:r w:rsidRPr="00B46613">
              <w:rPr>
                <w:rFonts w:ascii="宋体" w:hAnsi="宋体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公司产品线的规划是怎么考虑的？</w:t>
            </w:r>
            <w:r w:rsidRPr="00B46613">
              <w:rPr>
                <w:rFonts w:ascii="宋体" w:hAnsi="宋体"/>
                <w:b/>
                <w:iCs/>
                <w:color w:val="000000"/>
                <w:sz w:val="24"/>
              </w:rPr>
              <w:t xml:space="preserve"> </w:t>
            </w:r>
          </w:p>
          <w:p w14:paraId="4081A157" w14:textId="351E281E" w:rsidR="00F04D7A" w:rsidRPr="00EF3AE9" w:rsidRDefault="00F04D7A" w:rsidP="00F04D7A">
            <w:pPr>
              <w:spacing w:line="360" w:lineRule="auto"/>
              <w:ind w:firstLineChars="200" w:firstLine="48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iCs/>
                <w:color w:val="000000"/>
                <w:sz w:val="24"/>
              </w:rPr>
              <w:t>答：新产品的拓展是公司产品发展规划的主线。</w:t>
            </w:r>
            <w:r w:rsidRPr="003301F3">
              <w:rPr>
                <w:rFonts w:ascii="宋体" w:hAnsi="宋体"/>
                <w:iCs/>
                <w:color w:val="000000"/>
                <w:sz w:val="24"/>
              </w:rPr>
              <w:t>磁悬浮空压机产品是公司重</w:t>
            </w:r>
            <w:r>
              <w:rPr>
                <w:rFonts w:ascii="宋体" w:hAnsi="宋体"/>
                <w:iCs/>
                <w:color w:val="000000"/>
                <w:sz w:val="24"/>
              </w:rPr>
              <w:t>点发力方向，公司将持续加大空压机产</w:t>
            </w:r>
            <w:r>
              <w:rPr>
                <w:rFonts w:ascii="宋体" w:hAnsi="宋体"/>
                <w:iCs/>
                <w:color w:val="000000"/>
                <w:sz w:val="24"/>
              </w:rPr>
              <w:lastRenderedPageBreak/>
              <w:t>品市场推广力度，丰富产品型谱、优化产品性能，从而</w:t>
            </w:r>
            <w:r w:rsidRPr="003301F3">
              <w:rPr>
                <w:rFonts w:ascii="宋体" w:hAnsi="宋体"/>
                <w:iCs/>
                <w:color w:val="000000"/>
                <w:sz w:val="24"/>
              </w:rPr>
              <w:t>进一步提高市</w:t>
            </w:r>
            <w:r>
              <w:rPr>
                <w:rFonts w:ascii="宋体" w:hAnsi="宋体"/>
                <w:iCs/>
                <w:color w:val="000000"/>
                <w:sz w:val="24"/>
              </w:rPr>
              <w:t>场占有率，使其</w:t>
            </w:r>
            <w:r w:rsidRPr="003301F3">
              <w:rPr>
                <w:rFonts w:ascii="宋体" w:hAnsi="宋体"/>
                <w:iCs/>
                <w:color w:val="000000"/>
                <w:sz w:val="24"/>
              </w:rPr>
              <w:t>成为公司新的利润增长点。</w:t>
            </w:r>
            <w:r>
              <w:rPr>
                <w:rFonts w:ascii="宋体" w:hAnsi="宋体"/>
                <w:iCs/>
                <w:color w:val="000000"/>
                <w:sz w:val="24"/>
              </w:rPr>
              <w:t>对于磁悬浮冷水机组、磁悬浮真空泵产品，公司将基于现有工业客户资源，通过开发符合客户需求的定制化产品</w:t>
            </w:r>
            <w:r w:rsidRPr="003301F3">
              <w:rPr>
                <w:rFonts w:ascii="宋体" w:hAnsi="宋体"/>
                <w:iCs/>
                <w:color w:val="000000"/>
                <w:sz w:val="24"/>
              </w:rPr>
              <w:t>，使其实现业绩突破。</w:t>
            </w:r>
          </w:p>
          <w:p w14:paraId="48176BAF" w14:textId="77777777" w:rsidR="00F04D7A" w:rsidRPr="003301F3" w:rsidRDefault="00F04D7A" w:rsidP="00F04D7A">
            <w:pPr>
              <w:spacing w:line="360" w:lineRule="auto"/>
              <w:ind w:firstLineChars="200" w:firstLine="480"/>
              <w:rPr>
                <w:rFonts w:ascii="宋体" w:hAnsi="宋体"/>
                <w:iCs/>
                <w:color w:val="000000"/>
                <w:sz w:val="24"/>
              </w:rPr>
            </w:pPr>
            <w:r w:rsidRPr="003301F3">
              <w:rPr>
                <w:rFonts w:ascii="宋体" w:hAnsi="宋体"/>
                <w:iCs/>
                <w:color w:val="000000"/>
                <w:sz w:val="24"/>
              </w:rPr>
              <w:t>对目前比较成熟的鼓风机产品，公司在保持稳定的毛利率的前提下，</w:t>
            </w:r>
            <w:r w:rsidRPr="003301F3">
              <w:rPr>
                <w:rFonts w:ascii="宋体" w:hAnsi="宋体" w:hint="eastAsia"/>
                <w:iCs/>
                <w:color w:val="000000"/>
                <w:sz w:val="24"/>
              </w:rPr>
              <w:t>通过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扩展应用领域来提高销量、产品迭代升级来控制</w:t>
            </w:r>
            <w:r w:rsidRPr="003301F3">
              <w:rPr>
                <w:rFonts w:ascii="宋体" w:hAnsi="宋体" w:hint="eastAsia"/>
                <w:iCs/>
                <w:color w:val="000000"/>
                <w:sz w:val="24"/>
              </w:rPr>
              <w:t>成本等方式，增厚公司利润。</w:t>
            </w:r>
          </w:p>
          <w:p w14:paraId="1AFD1BCA" w14:textId="77777777" w:rsidR="000D20B3" w:rsidRDefault="000D20B3" w:rsidP="00F04D7A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63B6A6EB" w14:textId="2C0F62BD" w:rsidR="00EF3AE9" w:rsidRDefault="00783EF1" w:rsidP="00EF3AE9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F65A18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0D20B3">
              <w:rPr>
                <w:rFonts w:ascii="宋体" w:hAnsi="宋体"/>
                <w:b/>
                <w:iCs/>
                <w:color w:val="000000"/>
                <w:sz w:val="24"/>
              </w:rPr>
              <w:t>2</w:t>
            </w:r>
            <w:r w:rsidRPr="00F65A18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EF3AE9" w:rsidRPr="00845A30">
              <w:rPr>
                <w:rFonts w:ascii="宋体" w:hAnsi="宋体" w:hint="eastAsia"/>
                <w:b/>
                <w:iCs/>
                <w:color w:val="000000"/>
                <w:sz w:val="24"/>
              </w:rPr>
              <w:t>公司未来研发费用投入预期？</w:t>
            </w:r>
          </w:p>
          <w:p w14:paraId="42EE72DA" w14:textId="767CD688" w:rsidR="00EF3AE9" w:rsidRPr="00EF3AE9" w:rsidRDefault="001C29E3" w:rsidP="00EF3AE9">
            <w:pPr>
              <w:spacing w:line="360" w:lineRule="auto"/>
              <w:ind w:firstLineChars="200" w:firstLine="48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iCs/>
                <w:color w:val="000000"/>
                <w:sz w:val="24"/>
              </w:rPr>
              <w:t>答：</w:t>
            </w:r>
            <w:r w:rsidR="00EF3AE9">
              <w:rPr>
                <w:rFonts w:ascii="宋体" w:hAnsi="宋体" w:hint="eastAsia"/>
                <w:iCs/>
                <w:color w:val="000000"/>
                <w:sz w:val="24"/>
              </w:rPr>
              <w:t>本年度公司持续加大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研发项目的直接投入和引入优秀的研发技术人才，2</w:t>
            </w:r>
            <w:r w:rsidR="00EF3AE9" w:rsidRPr="00845A30">
              <w:rPr>
                <w:rFonts w:ascii="宋体" w:hAnsi="宋体"/>
                <w:iCs/>
                <w:color w:val="000000"/>
                <w:sz w:val="24"/>
              </w:rPr>
              <w:t>023年</w:t>
            </w:r>
            <w:r w:rsidR="002B691F">
              <w:rPr>
                <w:rFonts w:ascii="宋体" w:hAnsi="宋体" w:hint="eastAsia"/>
                <w:iCs/>
                <w:color w:val="000000"/>
                <w:sz w:val="24"/>
              </w:rPr>
              <w:t>前三季度累计</w:t>
            </w:r>
            <w:bookmarkStart w:id="0" w:name="_GoBack"/>
            <w:bookmarkEnd w:id="0"/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投入研发费用</w:t>
            </w:r>
            <w:r w:rsidR="00EF3AE9" w:rsidRPr="00845A30">
              <w:rPr>
                <w:rFonts w:ascii="宋体" w:hAnsi="宋体"/>
                <w:iCs/>
                <w:color w:val="000000"/>
                <w:sz w:val="24"/>
              </w:rPr>
              <w:t>2958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.</w:t>
            </w:r>
            <w:r w:rsidR="00EF3AE9" w:rsidRPr="00845A30">
              <w:rPr>
                <w:rFonts w:ascii="宋体" w:hAnsi="宋体"/>
                <w:iCs/>
                <w:color w:val="000000"/>
                <w:sz w:val="24"/>
              </w:rPr>
              <w:t>20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万元，较去年</w:t>
            </w:r>
            <w:r w:rsidR="00EF3AE9">
              <w:rPr>
                <w:rFonts w:ascii="宋体" w:hAnsi="宋体"/>
                <w:iCs/>
                <w:color w:val="000000"/>
                <w:sz w:val="24"/>
              </w:rPr>
              <w:t>同期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增长了4</w:t>
            </w:r>
            <w:r w:rsidR="00EF3AE9" w:rsidRPr="00845A30">
              <w:rPr>
                <w:rFonts w:ascii="宋体" w:hAnsi="宋体"/>
                <w:iCs/>
                <w:color w:val="000000"/>
                <w:sz w:val="24"/>
              </w:rPr>
              <w:t>1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.</w:t>
            </w:r>
            <w:r w:rsidR="00EF3AE9" w:rsidRPr="00845A30">
              <w:rPr>
                <w:rFonts w:ascii="宋体" w:hAnsi="宋体"/>
                <w:iCs/>
                <w:color w:val="000000"/>
                <w:sz w:val="24"/>
              </w:rPr>
              <w:t>36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%</w:t>
            </w:r>
            <w:r w:rsidR="00EF3AE9">
              <w:rPr>
                <w:rFonts w:ascii="宋体" w:hAnsi="宋体" w:hint="eastAsia"/>
                <w:iCs/>
                <w:color w:val="000000"/>
                <w:sz w:val="24"/>
              </w:rPr>
              <w:t>。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公司所处的磁悬浮流体机械行业属于技术密集型行业，技术涵盖面广，综合性强，</w:t>
            </w:r>
            <w:r w:rsidR="00EF3AE9" w:rsidRPr="00903162">
              <w:rPr>
                <w:rFonts w:ascii="宋体" w:hAnsi="宋体"/>
                <w:iCs/>
                <w:color w:val="000000"/>
                <w:sz w:val="24"/>
              </w:rPr>
              <w:t>具有一定的技术研发门槛</w:t>
            </w:r>
            <w:r w:rsidR="00EF3AE9">
              <w:rPr>
                <w:rFonts w:ascii="宋体" w:hAnsi="宋体" w:hint="eastAsia"/>
                <w:iCs/>
                <w:color w:val="000000"/>
                <w:sz w:val="24"/>
              </w:rPr>
              <w:t>，充足的研发投入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能保障公司</w:t>
            </w:r>
            <w:r w:rsidR="00903162">
              <w:rPr>
                <w:rFonts w:ascii="宋体" w:hAnsi="宋体" w:hint="eastAsia"/>
                <w:iCs/>
                <w:color w:val="000000"/>
                <w:sz w:val="24"/>
              </w:rPr>
              <w:t>产品线的持续迭代升级。未来</w:t>
            </w:r>
            <w:r w:rsidR="00EF3AE9">
              <w:rPr>
                <w:rFonts w:ascii="宋体" w:hAnsi="宋体" w:hint="eastAsia"/>
                <w:iCs/>
                <w:color w:val="000000"/>
                <w:sz w:val="24"/>
              </w:rPr>
              <w:t>公司还会继续加大研发项目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的投入，</w:t>
            </w:r>
            <w:r w:rsidR="00EF3AE9">
              <w:rPr>
                <w:rFonts w:ascii="宋体" w:hAnsi="宋体" w:hint="eastAsia"/>
                <w:iCs/>
                <w:color w:val="000000"/>
                <w:sz w:val="24"/>
              </w:rPr>
              <w:t>补充研发人员，预计</w:t>
            </w:r>
            <w:r w:rsidR="001F0799">
              <w:rPr>
                <w:rFonts w:ascii="宋体" w:hAnsi="宋体" w:hint="eastAsia"/>
                <w:iCs/>
                <w:color w:val="000000"/>
                <w:sz w:val="24"/>
              </w:rPr>
              <w:t>研发费用</w:t>
            </w:r>
            <w:r w:rsidR="00EF3AE9">
              <w:rPr>
                <w:rFonts w:ascii="宋体" w:hAnsi="宋体" w:hint="eastAsia"/>
                <w:iCs/>
                <w:color w:val="000000"/>
                <w:sz w:val="24"/>
              </w:rPr>
              <w:t>将</w:t>
            </w:r>
            <w:r w:rsidR="00EF3AE9" w:rsidRPr="00845A30">
              <w:rPr>
                <w:rFonts w:ascii="宋体" w:hAnsi="宋体" w:hint="eastAsia"/>
                <w:iCs/>
                <w:color w:val="000000"/>
                <w:sz w:val="24"/>
              </w:rPr>
              <w:t>保持和营收相同的增长趋势。</w:t>
            </w:r>
          </w:p>
          <w:p w14:paraId="1FA25F49" w14:textId="77777777" w:rsidR="00F03262" w:rsidRPr="00F04D7A" w:rsidRDefault="00F03262" w:rsidP="00F03262">
            <w:pPr>
              <w:spacing w:line="360" w:lineRule="auto"/>
              <w:rPr>
                <w:rFonts w:ascii="宋体" w:hAnsi="宋体"/>
                <w:iCs/>
                <w:color w:val="000000"/>
                <w:sz w:val="24"/>
              </w:rPr>
            </w:pPr>
          </w:p>
          <w:p w14:paraId="422E5231" w14:textId="5D54D979" w:rsidR="006F2844" w:rsidRDefault="006F2844" w:rsidP="006F2844">
            <w:pPr>
              <w:spacing w:before="120"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6F2844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B91B71">
              <w:rPr>
                <w:rFonts w:ascii="宋体" w:hAnsi="宋体"/>
                <w:b/>
                <w:iCs/>
                <w:color w:val="000000"/>
                <w:sz w:val="24"/>
              </w:rPr>
              <w:t>3</w:t>
            </w:r>
            <w:r w:rsidRPr="006F2844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空压机产品研发</w:t>
            </w:r>
            <w:r w:rsidR="00006ECF">
              <w:rPr>
                <w:rFonts w:ascii="宋体" w:hAnsi="宋体" w:hint="eastAsia"/>
                <w:b/>
                <w:iCs/>
                <w:color w:val="000000"/>
                <w:sz w:val="24"/>
              </w:rPr>
              <w:t>进展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情况？</w:t>
            </w:r>
          </w:p>
          <w:p w14:paraId="271D56E2" w14:textId="0E8E1DDD" w:rsidR="006F2844" w:rsidRDefault="00257F0E" w:rsidP="006F2844">
            <w:pPr>
              <w:spacing w:line="360" w:lineRule="auto"/>
              <w:ind w:firstLineChars="200" w:firstLine="480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/>
                <w:iCs/>
                <w:color w:val="000000"/>
                <w:sz w:val="24"/>
              </w:rPr>
              <w:t>答：公司</w:t>
            </w:r>
            <w:r w:rsidRPr="00257F0E">
              <w:rPr>
                <w:rFonts w:ascii="宋体" w:hAnsi="宋体"/>
                <w:iCs/>
                <w:color w:val="000000"/>
                <w:sz w:val="24"/>
              </w:rPr>
              <w:t>磁悬浮空气压缩机开发</w:t>
            </w:r>
            <w:r w:rsidR="006F2844">
              <w:rPr>
                <w:rFonts w:ascii="宋体" w:hAnsi="宋体"/>
                <w:iCs/>
                <w:color w:val="000000"/>
                <w:sz w:val="24"/>
              </w:rPr>
              <w:t>项目的目标是</w:t>
            </w:r>
            <w:r w:rsidR="006F2844" w:rsidRPr="006F2844">
              <w:rPr>
                <w:rFonts w:ascii="宋体" w:hAnsi="宋体"/>
                <w:iCs/>
                <w:color w:val="000000"/>
                <w:sz w:val="24"/>
              </w:rPr>
              <w:t>通过</w:t>
            </w:r>
            <w:r>
              <w:rPr>
                <w:rFonts w:ascii="宋体" w:hAnsi="宋体"/>
                <w:iCs/>
                <w:color w:val="000000"/>
                <w:sz w:val="24"/>
              </w:rPr>
              <w:t>产品</w:t>
            </w:r>
            <w:r w:rsidR="006F2844" w:rsidRPr="006F2844">
              <w:rPr>
                <w:rFonts w:ascii="宋体" w:hAnsi="宋体"/>
                <w:iCs/>
                <w:color w:val="000000"/>
                <w:sz w:val="24"/>
              </w:rPr>
              <w:t>高效、无油和维护成本低等优势，覆盖大部分现有空气压缩机市场</w:t>
            </w:r>
            <w:r w:rsidR="006F2844">
              <w:rPr>
                <w:rFonts w:ascii="宋体" w:hAnsi="宋体"/>
                <w:iCs/>
                <w:color w:val="000000"/>
                <w:sz w:val="24"/>
              </w:rPr>
              <w:t>。目前</w:t>
            </w:r>
            <w:r>
              <w:rPr>
                <w:rFonts w:ascii="宋体" w:hAnsi="宋体"/>
                <w:iCs/>
                <w:color w:val="000000"/>
                <w:sz w:val="24"/>
              </w:rPr>
              <w:t>公司</w:t>
            </w:r>
            <w:r w:rsidR="006F2844">
              <w:rPr>
                <w:rFonts w:ascii="宋体" w:hAnsi="宋体"/>
                <w:iCs/>
                <w:color w:val="000000"/>
                <w:sz w:val="24"/>
              </w:rPr>
              <w:t>已</w:t>
            </w:r>
            <w:r w:rsidR="006F2844" w:rsidRPr="006F2844">
              <w:rPr>
                <w:rFonts w:ascii="宋体" w:hAnsi="宋体" w:hint="eastAsia"/>
                <w:iCs/>
                <w:color w:val="000000"/>
                <w:sz w:val="24"/>
              </w:rPr>
              <w:t>完成</w:t>
            </w:r>
            <w:r w:rsidR="006F2844">
              <w:rPr>
                <w:rFonts w:ascii="宋体" w:hAnsi="宋体" w:hint="eastAsia"/>
                <w:iCs/>
                <w:color w:val="000000"/>
                <w:sz w:val="24"/>
              </w:rPr>
              <w:t>功率</w:t>
            </w:r>
            <w:r w:rsidR="006F2844" w:rsidRPr="006F2844">
              <w:rPr>
                <w:rFonts w:ascii="宋体" w:hAnsi="宋体"/>
                <w:iCs/>
                <w:color w:val="000000"/>
                <w:sz w:val="24"/>
              </w:rPr>
              <w:t>110kW-400kW</w:t>
            </w:r>
            <w:r w:rsidR="006F2844">
              <w:rPr>
                <w:rFonts w:ascii="宋体" w:hAnsi="宋体"/>
                <w:iCs/>
                <w:color w:val="000000"/>
                <w:sz w:val="24"/>
              </w:rPr>
              <w:t>，出口压力</w:t>
            </w:r>
            <w:r w:rsidR="006F2844" w:rsidRPr="003C1993">
              <w:rPr>
                <w:rFonts w:ascii="宋体" w:hAnsi="宋体"/>
                <w:iCs/>
                <w:color w:val="000000"/>
                <w:sz w:val="24"/>
              </w:rPr>
              <w:t>1bar-3bar</w:t>
            </w:r>
            <w:r w:rsidR="006F2844" w:rsidRPr="006F2844">
              <w:rPr>
                <w:rFonts w:ascii="宋体" w:hAnsi="宋体"/>
                <w:iCs/>
                <w:color w:val="000000"/>
                <w:sz w:val="24"/>
              </w:rPr>
              <w:t>常用机型开发</w:t>
            </w:r>
            <w:r w:rsidR="00B92FF8">
              <w:rPr>
                <w:rFonts w:ascii="宋体" w:hAnsi="宋体"/>
                <w:iCs/>
                <w:color w:val="000000"/>
                <w:sz w:val="24"/>
              </w:rPr>
              <w:t>，</w:t>
            </w:r>
            <w:r w:rsidR="00482199">
              <w:rPr>
                <w:rFonts w:ascii="宋体" w:hAnsi="宋体"/>
                <w:iCs/>
                <w:color w:val="000000"/>
                <w:sz w:val="24"/>
              </w:rPr>
              <w:t>更高</w:t>
            </w:r>
            <w:r w:rsidR="006F2844">
              <w:rPr>
                <w:rFonts w:ascii="宋体" w:hAnsi="宋体" w:hint="eastAsia"/>
                <w:iCs/>
                <w:color w:val="000000"/>
                <w:sz w:val="24"/>
              </w:rPr>
              <w:t>出口压力</w:t>
            </w:r>
            <w:r w:rsidR="00B92FF8">
              <w:rPr>
                <w:rFonts w:ascii="宋体" w:hAnsi="宋体" w:hint="eastAsia"/>
                <w:iCs/>
                <w:color w:val="000000"/>
                <w:sz w:val="24"/>
              </w:rPr>
              <w:t>机型</w:t>
            </w:r>
            <w:r w:rsidR="001B1267">
              <w:rPr>
                <w:rFonts w:ascii="宋体" w:hAnsi="宋体" w:hint="eastAsia"/>
                <w:iCs/>
                <w:color w:val="000000"/>
                <w:sz w:val="24"/>
              </w:rPr>
              <w:t>的</w:t>
            </w:r>
            <w:r w:rsidR="00B92FF8">
              <w:rPr>
                <w:rFonts w:ascii="宋体" w:hAnsi="宋体" w:hint="eastAsia"/>
                <w:iCs/>
                <w:color w:val="000000"/>
                <w:sz w:val="24"/>
              </w:rPr>
              <w:t>研发工作正在推进中</w:t>
            </w:r>
            <w:r w:rsidR="006F2844">
              <w:rPr>
                <w:rFonts w:ascii="宋体" w:hAnsi="宋体"/>
                <w:iCs/>
                <w:color w:val="000000"/>
                <w:sz w:val="24"/>
              </w:rPr>
              <w:t>。</w:t>
            </w:r>
          </w:p>
          <w:p w14:paraId="5E8F00EA" w14:textId="77777777" w:rsidR="00A30C06" w:rsidRDefault="00A30C06" w:rsidP="006F2844">
            <w:pPr>
              <w:spacing w:line="360" w:lineRule="auto"/>
              <w:ind w:firstLineChars="200" w:firstLine="480"/>
              <w:rPr>
                <w:rFonts w:ascii="宋体" w:hAnsi="宋体"/>
                <w:iCs/>
                <w:color w:val="000000"/>
                <w:sz w:val="24"/>
              </w:rPr>
            </w:pPr>
          </w:p>
          <w:p w14:paraId="2F22FBA2" w14:textId="37B8859F" w:rsidR="00A30C06" w:rsidRDefault="00A30C06" w:rsidP="006F2844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A30C06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B91B71">
              <w:rPr>
                <w:rFonts w:ascii="宋体" w:hAnsi="宋体"/>
                <w:b/>
                <w:iCs/>
                <w:color w:val="000000"/>
                <w:sz w:val="24"/>
              </w:rPr>
              <w:t>4</w:t>
            </w:r>
            <w:r w:rsidRPr="00A30C06">
              <w:rPr>
                <w:rFonts w:ascii="宋体" w:hAnsi="宋体" w:hint="eastAsia"/>
                <w:b/>
                <w:iCs/>
                <w:color w:val="000000"/>
                <w:sz w:val="24"/>
              </w:rPr>
              <w:t>：公司磁悬浮真空泵产品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特点及目前推广情况?</w:t>
            </w:r>
          </w:p>
          <w:p w14:paraId="02556CB1" w14:textId="4CD1F5EC" w:rsidR="00A30C06" w:rsidRDefault="00A30C06" w:rsidP="00A30C06">
            <w:pPr>
              <w:pStyle w:val="005"/>
              <w:spacing w:beforeLines="0" w:before="0"/>
              <w:ind w:firstLine="480"/>
              <w:rPr>
                <w:rFonts w:ascii="FangSong" w:hAnsi="FangSong" w:hint="eastAsia"/>
                <w:color w:val="000000"/>
                <w:szCs w:val="24"/>
              </w:rPr>
            </w:pPr>
            <w:r w:rsidRPr="00A30C06">
              <w:rPr>
                <w:iCs/>
                <w:color w:val="000000"/>
              </w:rPr>
              <w:t>答：</w:t>
            </w:r>
            <w:r>
              <w:rPr>
                <w:iCs/>
                <w:color w:val="000000"/>
              </w:rPr>
              <w:t>公司</w:t>
            </w:r>
            <w:r w:rsidRPr="00C20594">
              <w:rPr>
                <w:rFonts w:ascii="FangSong" w:hAnsi="FangSong" w:hint="eastAsia"/>
                <w:color w:val="000000"/>
                <w:szCs w:val="24"/>
              </w:rPr>
              <w:t>磁悬浮真空泵是一种新型的透平真空泵，高速旋转的叶轮持续抽气，形成负压环境，满足工艺生产的需求。</w:t>
            </w:r>
            <w:r>
              <w:rPr>
                <w:rFonts w:ascii="FangSong" w:hAnsi="FangSong" w:hint="eastAsia"/>
                <w:color w:val="000000"/>
                <w:szCs w:val="24"/>
              </w:rPr>
              <w:lastRenderedPageBreak/>
              <w:t>公司</w:t>
            </w:r>
            <w:r w:rsidRPr="00C20594">
              <w:rPr>
                <w:rFonts w:ascii="FangSong" w:hAnsi="FangSong" w:hint="eastAsia"/>
                <w:color w:val="000000"/>
                <w:szCs w:val="24"/>
              </w:rPr>
              <w:t>磁悬浮真空泵运转时无机械接触、摩擦，降低了机械损失，减少了维护保养的工</w:t>
            </w:r>
            <w:r w:rsidR="002705DF">
              <w:rPr>
                <w:rFonts w:ascii="FangSong" w:hAnsi="FangSong" w:hint="eastAsia"/>
                <w:color w:val="000000"/>
                <w:szCs w:val="24"/>
              </w:rPr>
              <w:t>作量，同时三元流叶轮的使用也使得气动效率大幅提升，节能效果显著</w:t>
            </w:r>
            <w:r w:rsidR="002705DF">
              <w:rPr>
                <w:rFonts w:ascii="FangSong" w:hAnsi="FangSong"/>
                <w:color w:val="000000"/>
                <w:szCs w:val="24"/>
              </w:rPr>
              <w:t>。</w:t>
            </w:r>
            <w:r>
              <w:rPr>
                <w:rFonts w:ascii="FangSong" w:hAnsi="FangSong"/>
                <w:color w:val="000000"/>
                <w:szCs w:val="24"/>
              </w:rPr>
              <w:t>目前</w:t>
            </w:r>
            <w:r w:rsidR="00F04D7A">
              <w:rPr>
                <w:rFonts w:ascii="FangSong" w:hAnsi="FangSong"/>
                <w:color w:val="000000"/>
                <w:szCs w:val="24"/>
              </w:rPr>
              <w:t>产品</w:t>
            </w:r>
            <w:r w:rsidR="00F04D7A">
              <w:rPr>
                <w:rFonts w:ascii="FangSong" w:hAnsi="FangSong" w:hint="eastAsia"/>
                <w:color w:val="000000"/>
                <w:szCs w:val="24"/>
              </w:rPr>
              <w:t>主要在造纸、氧化铝、变压吸附制氧等行业</w:t>
            </w:r>
            <w:r>
              <w:rPr>
                <w:rFonts w:ascii="FangSong" w:hAnsi="FangSong" w:hint="eastAsia"/>
                <w:color w:val="000000"/>
                <w:szCs w:val="24"/>
              </w:rPr>
              <w:t>应用</w:t>
            </w:r>
            <w:r w:rsidRPr="00C20594">
              <w:rPr>
                <w:rFonts w:ascii="FangSong" w:hAnsi="FangSong" w:hint="eastAsia"/>
                <w:color w:val="000000"/>
                <w:szCs w:val="24"/>
              </w:rPr>
              <w:t>。</w:t>
            </w:r>
          </w:p>
          <w:p w14:paraId="690A17B8" w14:textId="77777777" w:rsidR="00C965BD" w:rsidRDefault="00C965BD" w:rsidP="00A30C06">
            <w:pPr>
              <w:pStyle w:val="005"/>
              <w:spacing w:beforeLines="0" w:before="0"/>
              <w:ind w:firstLine="480"/>
              <w:rPr>
                <w:rFonts w:ascii="FangSong" w:hAnsi="FangSong" w:hint="eastAsia"/>
                <w:color w:val="000000"/>
                <w:szCs w:val="24"/>
              </w:rPr>
            </w:pPr>
          </w:p>
          <w:p w14:paraId="61899521" w14:textId="1B6A6BD2" w:rsidR="006F2844" w:rsidRDefault="00C965BD" w:rsidP="00C965BD">
            <w:pPr>
              <w:pStyle w:val="005"/>
              <w:spacing w:beforeLines="0" w:before="0"/>
              <w:ind w:firstLine="482"/>
              <w:rPr>
                <w:b/>
                <w:iCs/>
                <w:color w:val="000000"/>
                <w:kern w:val="2"/>
                <w:szCs w:val="22"/>
              </w:rPr>
            </w:pPr>
            <w:r w:rsidRPr="00C965BD">
              <w:rPr>
                <w:b/>
                <w:iCs/>
                <w:color w:val="000000"/>
                <w:kern w:val="2"/>
                <w:szCs w:val="22"/>
              </w:rPr>
              <w:t>问题</w:t>
            </w:r>
            <w:r w:rsidR="00B91B71">
              <w:rPr>
                <w:b/>
                <w:iCs/>
                <w:color w:val="000000"/>
                <w:kern w:val="2"/>
                <w:szCs w:val="22"/>
              </w:rPr>
              <w:t>5</w:t>
            </w:r>
            <w:r w:rsidRPr="00C965BD">
              <w:rPr>
                <w:b/>
                <w:iCs/>
                <w:color w:val="000000"/>
                <w:kern w:val="2"/>
                <w:szCs w:val="22"/>
              </w:rPr>
              <w:t>:</w:t>
            </w:r>
            <w:r>
              <w:rPr>
                <w:b/>
                <w:iCs/>
                <w:color w:val="000000"/>
                <w:kern w:val="2"/>
                <w:szCs w:val="22"/>
              </w:rPr>
              <w:t>目前公司在手订单情况？</w:t>
            </w:r>
          </w:p>
          <w:p w14:paraId="23472200" w14:textId="7BC8B58D" w:rsidR="00C965BD" w:rsidRPr="00C965BD" w:rsidRDefault="00C965BD" w:rsidP="00C965BD">
            <w:pPr>
              <w:pStyle w:val="005"/>
              <w:spacing w:beforeLines="0" w:before="0"/>
              <w:ind w:firstLine="480"/>
              <w:rPr>
                <w:rFonts w:ascii="FangSong" w:hAnsi="FangSong" w:hint="eastAsia"/>
                <w:color w:val="000000"/>
                <w:szCs w:val="24"/>
              </w:rPr>
            </w:pPr>
            <w:r w:rsidRPr="00C965BD">
              <w:rPr>
                <w:rFonts w:ascii="FangSong" w:hAnsi="FangSong"/>
                <w:color w:val="000000"/>
                <w:szCs w:val="24"/>
              </w:rPr>
              <w:t>答：目前公司在手订单充足，</w:t>
            </w:r>
            <w:r w:rsidR="008C43C3">
              <w:rPr>
                <w:rFonts w:ascii="FangSong" w:hAnsi="FangSong"/>
                <w:color w:val="000000"/>
                <w:szCs w:val="24"/>
              </w:rPr>
              <w:t>其中</w:t>
            </w:r>
            <w:r w:rsidRPr="00C965BD">
              <w:rPr>
                <w:rFonts w:ascii="FangSong" w:hAnsi="FangSong"/>
                <w:color w:val="000000"/>
                <w:szCs w:val="24"/>
              </w:rPr>
              <w:t>空压机产品增长较多。</w:t>
            </w:r>
            <w:r w:rsidR="008C43C3">
              <w:rPr>
                <w:rFonts w:ascii="FangSong" w:hAnsi="FangSong" w:hint="eastAsia"/>
                <w:color w:val="000000"/>
                <w:szCs w:val="24"/>
              </w:rPr>
              <w:t>目前公司的主要</w:t>
            </w:r>
            <w:r w:rsidRPr="00C965BD">
              <w:rPr>
                <w:rFonts w:ascii="FangSong" w:hAnsi="FangSong" w:hint="eastAsia"/>
                <w:color w:val="000000"/>
                <w:szCs w:val="24"/>
              </w:rPr>
              <w:t>任务是</w:t>
            </w:r>
            <w:r w:rsidR="008C43C3">
              <w:rPr>
                <w:rFonts w:ascii="FangSong" w:hAnsi="FangSong" w:hint="eastAsia"/>
                <w:color w:val="000000"/>
                <w:szCs w:val="24"/>
              </w:rPr>
              <w:t>进一步提高生产效率，</w:t>
            </w:r>
            <w:r w:rsidR="0037358D">
              <w:rPr>
                <w:rFonts w:ascii="FangSong" w:hAnsi="FangSong" w:hint="eastAsia"/>
                <w:color w:val="000000"/>
                <w:szCs w:val="24"/>
              </w:rPr>
              <w:t>保障</w:t>
            </w:r>
            <w:r w:rsidR="0093111F">
              <w:rPr>
                <w:rFonts w:ascii="FangSong" w:hAnsi="FangSong" w:hint="eastAsia"/>
                <w:color w:val="000000"/>
                <w:szCs w:val="24"/>
              </w:rPr>
              <w:t>产品</w:t>
            </w:r>
            <w:r w:rsidRPr="00C965BD">
              <w:rPr>
                <w:rFonts w:ascii="FangSong" w:hAnsi="FangSong" w:hint="eastAsia"/>
                <w:color w:val="000000"/>
                <w:szCs w:val="24"/>
              </w:rPr>
              <w:t>交付能力，尽快消化在手订单。</w:t>
            </w:r>
          </w:p>
          <w:p w14:paraId="04A3CD36" w14:textId="77777777" w:rsidR="00C965BD" w:rsidRPr="00C965BD" w:rsidRDefault="00C965BD" w:rsidP="008C43C3">
            <w:pPr>
              <w:pStyle w:val="005"/>
              <w:spacing w:beforeLines="0" w:before="0"/>
              <w:ind w:firstLineChars="0" w:firstLine="0"/>
              <w:rPr>
                <w:b/>
                <w:iCs/>
                <w:color w:val="000000"/>
                <w:kern w:val="2"/>
                <w:szCs w:val="22"/>
              </w:rPr>
            </w:pPr>
          </w:p>
          <w:p w14:paraId="2C88D9E8" w14:textId="7960821E" w:rsidR="004B6E3E" w:rsidRPr="00B46613" w:rsidRDefault="004B6E3E" w:rsidP="004B6E3E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B46613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B91B71">
              <w:rPr>
                <w:rFonts w:ascii="宋体" w:hAnsi="宋体"/>
                <w:b/>
                <w:iCs/>
                <w:color w:val="000000"/>
                <w:sz w:val="24"/>
              </w:rPr>
              <w:t>6</w:t>
            </w:r>
            <w:r w:rsidRPr="00B46613">
              <w:rPr>
                <w:rFonts w:ascii="宋体" w:hAnsi="宋体"/>
                <w:b/>
                <w:iCs/>
                <w:color w:val="000000"/>
                <w:sz w:val="24"/>
              </w:rPr>
              <w:t>：</w:t>
            </w:r>
            <w:r w:rsidR="00EF3AE9" w:rsidRPr="00A82096">
              <w:rPr>
                <w:rFonts w:ascii="宋体" w:hAnsi="宋体" w:hint="eastAsia"/>
                <w:b/>
                <w:iCs/>
                <w:color w:val="000000"/>
                <w:sz w:val="24"/>
              </w:rPr>
              <w:t>请问公司目前人员情况以及明年人力资源规划？</w:t>
            </w:r>
            <w:r w:rsidRPr="00B46613">
              <w:rPr>
                <w:rFonts w:ascii="宋体" w:hAnsi="宋体"/>
                <w:b/>
                <w:iCs/>
                <w:color w:val="000000"/>
                <w:sz w:val="24"/>
              </w:rPr>
              <w:t xml:space="preserve"> </w:t>
            </w:r>
          </w:p>
          <w:p w14:paraId="7604DCAD" w14:textId="7F59593D" w:rsidR="00C44D9C" w:rsidRDefault="004B6E3E" w:rsidP="004B6E3E">
            <w:pPr>
              <w:spacing w:line="360" w:lineRule="auto"/>
              <w:ind w:firstLineChars="200" w:firstLine="480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/>
                <w:iCs/>
                <w:color w:val="000000"/>
                <w:sz w:val="24"/>
              </w:rPr>
              <w:t xml:space="preserve">答： 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2023</w:t>
            </w:r>
            <w:r w:rsidR="00C17661">
              <w:rPr>
                <w:rFonts w:ascii="宋体" w:hAnsi="宋体" w:hint="eastAsia"/>
                <w:iCs/>
                <w:color w:val="000000"/>
                <w:sz w:val="24"/>
              </w:rPr>
              <w:t>年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随着业务规模的稳步提升，公司针对产品创新升级和营销渠道布局方面的需求，加大了研发和销售方面的人才引进力度，截至2</w:t>
            </w:r>
            <w:r w:rsidR="00EF3AE9" w:rsidRPr="00A82096">
              <w:rPr>
                <w:rFonts w:ascii="宋体" w:hAnsi="宋体"/>
                <w:iCs/>
                <w:color w:val="000000"/>
                <w:sz w:val="24"/>
              </w:rPr>
              <w:t>023年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6</w:t>
            </w:r>
            <w:r w:rsidR="00EF3AE9" w:rsidRPr="00A82096">
              <w:rPr>
                <w:rFonts w:ascii="宋体" w:hAnsi="宋体"/>
                <w:iCs/>
                <w:color w:val="000000"/>
                <w:sz w:val="24"/>
              </w:rPr>
              <w:t>月末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，公司员工总数</w:t>
            </w:r>
            <w:r w:rsidR="00EF3AE9" w:rsidRPr="00A82096">
              <w:rPr>
                <w:rFonts w:ascii="宋体" w:hAnsi="宋体"/>
                <w:iCs/>
                <w:color w:val="000000"/>
                <w:sz w:val="24"/>
              </w:rPr>
              <w:t>359人，较上年度期末增长6.53%，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截至目前约</w:t>
            </w:r>
            <w:r w:rsidR="000D20B3">
              <w:rPr>
                <w:rFonts w:ascii="宋体" w:hAnsi="宋体"/>
                <w:iCs/>
                <w:color w:val="000000"/>
                <w:sz w:val="24"/>
              </w:rPr>
              <w:t>380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人。</w:t>
            </w:r>
          </w:p>
          <w:p w14:paraId="6FB64941" w14:textId="6ED0AD63" w:rsidR="004B6E3E" w:rsidRDefault="00903162" w:rsidP="004B6E3E">
            <w:pPr>
              <w:spacing w:line="360" w:lineRule="auto"/>
              <w:ind w:firstLineChars="200" w:firstLine="480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明年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公司人员增长主要还是聚焦在研发以及销售端，同时</w:t>
            </w:r>
            <w:r w:rsidR="00EF3AE9" w:rsidRPr="00A82096">
              <w:rPr>
                <w:rFonts w:ascii="宋体" w:hAnsi="宋体"/>
                <w:iCs/>
                <w:color w:val="000000"/>
                <w:sz w:val="24"/>
              </w:rPr>
              <w:t>公司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也会在满足业务发展需求的前提下，对人员整体配置进行合理优化</w:t>
            </w:r>
            <w:r w:rsidR="00EF3AE9">
              <w:rPr>
                <w:rFonts w:ascii="宋体" w:hAnsi="宋体" w:hint="eastAsia"/>
                <w:iCs/>
                <w:color w:val="000000"/>
                <w:sz w:val="24"/>
              </w:rPr>
              <w:t>调整</w:t>
            </w:r>
            <w:r w:rsidR="00EF3AE9" w:rsidRPr="00A82096">
              <w:rPr>
                <w:rFonts w:ascii="宋体" w:hAnsi="宋体" w:hint="eastAsia"/>
                <w:iCs/>
                <w:color w:val="000000"/>
                <w:sz w:val="24"/>
              </w:rPr>
              <w:t>，进一步提升人力资源效能,以保障公司业务的顺利开展。</w:t>
            </w:r>
          </w:p>
          <w:p w14:paraId="12644769" w14:textId="77777777" w:rsidR="00C965BD" w:rsidRDefault="00C965BD" w:rsidP="004B6E3E">
            <w:pPr>
              <w:spacing w:line="360" w:lineRule="auto"/>
              <w:ind w:firstLineChars="200" w:firstLine="480"/>
              <w:rPr>
                <w:rFonts w:ascii="宋体" w:hAnsi="宋体"/>
                <w:iCs/>
                <w:color w:val="000000"/>
                <w:sz w:val="24"/>
              </w:rPr>
            </w:pPr>
          </w:p>
          <w:p w14:paraId="079088D5" w14:textId="1117AE06" w:rsidR="00A30C06" w:rsidRPr="00A30C06" w:rsidRDefault="00A30C06" w:rsidP="004B6E3E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A30C06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B91B71">
              <w:rPr>
                <w:rFonts w:ascii="宋体" w:hAnsi="宋体"/>
                <w:b/>
                <w:iCs/>
                <w:color w:val="000000"/>
                <w:sz w:val="24"/>
              </w:rPr>
              <w:t>7</w:t>
            </w:r>
            <w:r w:rsidRPr="00A30C06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2E6E7A">
              <w:rPr>
                <w:rFonts w:ascii="宋体" w:hAnsi="宋体" w:hint="eastAsia"/>
                <w:b/>
                <w:iCs/>
                <w:color w:val="000000"/>
                <w:sz w:val="24"/>
              </w:rPr>
              <w:t>明年</w:t>
            </w:r>
            <w:r w:rsidR="00147F73">
              <w:rPr>
                <w:rFonts w:ascii="宋体" w:hAnsi="宋体" w:hint="eastAsia"/>
                <w:b/>
                <w:iCs/>
                <w:color w:val="000000"/>
                <w:sz w:val="24"/>
              </w:rPr>
              <w:t>公司</w:t>
            </w:r>
            <w:r w:rsidR="00EE6C47">
              <w:rPr>
                <w:rFonts w:ascii="宋体" w:hAnsi="宋体" w:hint="eastAsia"/>
                <w:b/>
                <w:iCs/>
                <w:color w:val="000000"/>
                <w:sz w:val="24"/>
              </w:rPr>
              <w:t>部分</w:t>
            </w:r>
            <w:r w:rsidR="00147F73" w:rsidRPr="00147F73">
              <w:rPr>
                <w:rFonts w:ascii="宋体" w:hAnsi="宋体" w:hint="eastAsia"/>
                <w:b/>
                <w:iCs/>
                <w:color w:val="000000"/>
                <w:sz w:val="24"/>
              </w:rPr>
              <w:t>董监高</w:t>
            </w:r>
            <w:r w:rsidR="002E6E7A">
              <w:rPr>
                <w:rFonts w:ascii="宋体" w:hAnsi="宋体" w:hint="eastAsia"/>
                <w:b/>
                <w:iCs/>
                <w:color w:val="000000"/>
                <w:sz w:val="24"/>
              </w:rPr>
              <w:t>股份解禁后是否有减持意向</w:t>
            </w:r>
            <w:r w:rsidR="00482199"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4EDDFB3D" w14:textId="000DFCFA" w:rsidR="00A30C06" w:rsidRDefault="00482199" w:rsidP="004B6E3E">
            <w:pPr>
              <w:spacing w:line="360" w:lineRule="auto"/>
              <w:ind w:firstLineChars="200" w:firstLine="480"/>
              <w:rPr>
                <w:rFonts w:ascii="宋体" w:hAnsi="宋体"/>
                <w:iCs/>
                <w:color w:val="000000"/>
                <w:sz w:val="24"/>
              </w:rPr>
            </w:pPr>
            <w:r w:rsidRPr="00482199">
              <w:rPr>
                <w:rFonts w:ascii="宋体" w:hAnsi="宋体" w:hint="eastAsia"/>
                <w:iCs/>
                <w:color w:val="000000"/>
                <w:sz w:val="24"/>
              </w:rPr>
              <w:t>答：</w:t>
            </w:r>
            <w:r w:rsidRPr="002E6E7A">
              <w:rPr>
                <w:rFonts w:ascii="宋体" w:hAnsi="宋体" w:hint="eastAsia"/>
                <w:iCs/>
                <w:color w:val="000000"/>
                <w:sz w:val="24"/>
              </w:rPr>
              <w:t>公司董监高一直坚定看好公司未来的发展前景,</w:t>
            </w:r>
            <w:r w:rsidR="00147F73">
              <w:rPr>
                <w:rFonts w:ascii="宋体" w:hAnsi="宋体" w:hint="eastAsia"/>
                <w:iCs/>
                <w:color w:val="000000"/>
                <w:sz w:val="24"/>
              </w:rPr>
              <w:t>目前</w:t>
            </w:r>
            <w:r w:rsidR="00147F73" w:rsidRPr="00147F73">
              <w:rPr>
                <w:rFonts w:ascii="宋体" w:hAnsi="宋体" w:hint="eastAsia"/>
                <w:iCs/>
                <w:color w:val="000000"/>
                <w:sz w:val="24"/>
              </w:rPr>
              <w:t>公司</w:t>
            </w:r>
            <w:r w:rsidR="00147F73">
              <w:rPr>
                <w:rFonts w:ascii="宋体" w:hAnsi="宋体" w:hint="eastAsia"/>
                <w:iCs/>
                <w:color w:val="000000"/>
                <w:sz w:val="24"/>
              </w:rPr>
              <w:t>未收到</w:t>
            </w:r>
            <w:r w:rsidR="00147F73" w:rsidRPr="002E6E7A">
              <w:rPr>
                <w:rFonts w:ascii="宋体" w:hAnsi="宋体" w:hint="eastAsia"/>
                <w:iCs/>
                <w:color w:val="000000"/>
                <w:sz w:val="24"/>
              </w:rPr>
              <w:t>董监高</w:t>
            </w:r>
            <w:r w:rsidR="00147F73" w:rsidRPr="00147F73">
              <w:rPr>
                <w:rFonts w:ascii="宋体" w:hAnsi="宋体" w:hint="eastAsia"/>
                <w:iCs/>
                <w:color w:val="000000"/>
                <w:sz w:val="24"/>
              </w:rPr>
              <w:t>有关限售股解禁后的减持意向及计划</w:t>
            </w:r>
            <w:r w:rsidR="00107B9B">
              <w:rPr>
                <w:rFonts w:ascii="宋体" w:hAnsi="宋体" w:hint="eastAsia"/>
                <w:iCs/>
                <w:color w:val="000000"/>
                <w:sz w:val="24"/>
              </w:rPr>
              <w:t>。</w:t>
            </w:r>
            <w:r w:rsidR="00467C20" w:rsidRPr="00482199">
              <w:rPr>
                <w:rFonts w:ascii="宋体" w:hAnsi="宋体" w:hint="eastAsia"/>
                <w:iCs/>
                <w:color w:val="000000"/>
                <w:sz w:val="24"/>
              </w:rPr>
              <w:t>后续如有相关事项，公司将</w:t>
            </w:r>
            <w:r w:rsidR="004D59C4">
              <w:rPr>
                <w:rFonts w:ascii="宋体" w:hAnsi="宋体" w:hint="eastAsia"/>
                <w:iCs/>
                <w:color w:val="000000"/>
                <w:sz w:val="24"/>
              </w:rPr>
              <w:t>严格</w:t>
            </w:r>
            <w:r w:rsidR="00467C20" w:rsidRPr="00482199">
              <w:rPr>
                <w:rFonts w:ascii="宋体" w:hAnsi="宋体" w:hint="eastAsia"/>
                <w:iCs/>
                <w:color w:val="000000"/>
                <w:sz w:val="24"/>
              </w:rPr>
              <w:t>按照相关法律法规及时履行信息披露义务。</w:t>
            </w:r>
          </w:p>
          <w:p w14:paraId="65840AD8" w14:textId="35C6793A" w:rsidR="0006533B" w:rsidRPr="004F4810" w:rsidRDefault="0006533B" w:rsidP="003756E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6533B" w14:paraId="78BACD0F" w14:textId="77777777">
        <w:tc>
          <w:tcPr>
            <w:tcW w:w="2978" w:type="dxa"/>
            <w:shd w:val="clear" w:color="auto" w:fill="auto"/>
            <w:vAlign w:val="center"/>
          </w:tcPr>
          <w:p w14:paraId="58FD6230" w14:textId="42A1073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风险提示</w:t>
            </w:r>
            <w:r w:rsidR="00DF2F0E">
              <w:rPr>
                <w:rFonts w:ascii="宋体" w:hAnsi="宋体" w:hint="eastAsia"/>
                <w:b/>
                <w:iCs/>
                <w:color w:val="000000"/>
                <w:sz w:val="24"/>
              </w:rPr>
              <w:t>及说明</w:t>
            </w:r>
          </w:p>
        </w:tc>
        <w:tc>
          <w:tcPr>
            <w:tcW w:w="6379" w:type="dxa"/>
            <w:shd w:val="clear" w:color="auto" w:fill="auto"/>
          </w:tcPr>
          <w:p w14:paraId="1DF7A44D" w14:textId="77777777" w:rsidR="00402CFC" w:rsidRDefault="0006533B" w:rsidP="00D555B3">
            <w:pPr>
              <w:spacing w:line="360" w:lineRule="auto"/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以上如涉及对行业的预测、公司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规划等相关内容，不代表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公司或公司管理层对行业、公司发展</w:t>
            </w:r>
            <w:r w:rsidRPr="004C7DD7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或业绩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的盈利预测和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lastRenderedPageBreak/>
              <w:t>承诺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，</w:t>
            </w:r>
            <w:r w:rsidRPr="00591454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不构成公司对投资者的实质性承诺，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敬请广大投资者注意投资风险。</w:t>
            </w:r>
          </w:p>
          <w:p w14:paraId="0BACA175" w14:textId="6948C00F" w:rsidR="0006533B" w:rsidRPr="00F412D8" w:rsidRDefault="00DF2F0E" w:rsidP="00DF2F0E">
            <w:pPr>
              <w:spacing w:line="360" w:lineRule="auto"/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</w:pP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投资者接待活动过程中，公司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接待人员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积极回复投资者提出的问题，回复的内容符合公司《信息披露管理制度》等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的规定，回复的信息真实、准确，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本次活动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不存在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应当披露</w:t>
            </w:r>
            <w:r w:rsidR="001A0A0C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重大信息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6533B" w14:paraId="087C09E8" w14:textId="77777777">
        <w:tc>
          <w:tcPr>
            <w:tcW w:w="2978" w:type="dxa"/>
            <w:shd w:val="clear" w:color="auto" w:fill="auto"/>
            <w:vAlign w:val="center"/>
          </w:tcPr>
          <w:p w14:paraId="3521BF03" w14:textId="7B02F765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AA9A06B" w14:textId="3BD9C551" w:rsidR="0006533B" w:rsidRDefault="0006533B" w:rsidP="0006533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06533B" w14:paraId="4121A696" w14:textId="77777777">
        <w:tc>
          <w:tcPr>
            <w:tcW w:w="2978" w:type="dxa"/>
            <w:shd w:val="clear" w:color="auto" w:fill="auto"/>
            <w:vAlign w:val="center"/>
          </w:tcPr>
          <w:p w14:paraId="3159A433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FCF3CB" w14:textId="13917A75" w:rsidR="0006533B" w:rsidRDefault="0006533B" w:rsidP="00C44D9C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023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C44D9C">
              <w:rPr>
                <w:rFonts w:ascii="宋体" w:eastAsia="宋体" w:hAnsi="宋体" w:cs="Times New Roman"/>
                <w:iCs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2A7578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3009B4A" w14:textId="77777777" w:rsidR="00837DB3" w:rsidRDefault="00837DB3">
      <w:pPr>
        <w:keepNext/>
        <w:keepLines/>
        <w:spacing w:before="260" w:after="260" w:line="360" w:lineRule="auto"/>
        <w:outlineLvl w:val="1"/>
      </w:pPr>
    </w:p>
    <w:sectPr w:rsidR="00837DB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06952" w16cid:durableId="27162F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8680E" w14:textId="77777777" w:rsidR="001753AC" w:rsidRDefault="001753AC" w:rsidP="009B5949">
      <w:r>
        <w:separator/>
      </w:r>
    </w:p>
  </w:endnote>
  <w:endnote w:type="continuationSeparator" w:id="0">
    <w:p w14:paraId="39BEC364" w14:textId="77777777" w:rsidR="001753AC" w:rsidRDefault="001753AC" w:rsidP="009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E9FD8" w14:textId="77777777" w:rsidR="001753AC" w:rsidRDefault="001753AC" w:rsidP="009B5949">
      <w:r>
        <w:separator/>
      </w:r>
    </w:p>
  </w:footnote>
  <w:footnote w:type="continuationSeparator" w:id="0">
    <w:p w14:paraId="7F13F87A" w14:textId="77777777" w:rsidR="001753AC" w:rsidRDefault="001753AC" w:rsidP="009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A8B"/>
    <w:multiLevelType w:val="hybridMultilevel"/>
    <w:tmpl w:val="ADE2293C"/>
    <w:lvl w:ilvl="0" w:tplc="25188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71A13"/>
    <w:multiLevelType w:val="hybridMultilevel"/>
    <w:tmpl w:val="0B88B49A"/>
    <w:lvl w:ilvl="0" w:tplc="FEFA40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62B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4F1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72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2E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C62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86D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041E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CFCE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96696"/>
    <w:multiLevelType w:val="hybridMultilevel"/>
    <w:tmpl w:val="C8E8FA70"/>
    <w:lvl w:ilvl="0" w:tplc="61FEC8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7A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F82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E4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93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B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97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A05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687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6FFF"/>
    <w:multiLevelType w:val="hybridMultilevel"/>
    <w:tmpl w:val="D3AAD1FC"/>
    <w:lvl w:ilvl="0" w:tplc="28627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EE26CD"/>
    <w:rsid w:val="000028DF"/>
    <w:rsid w:val="000044B5"/>
    <w:rsid w:val="0000466C"/>
    <w:rsid w:val="00004C01"/>
    <w:rsid w:val="00006ECF"/>
    <w:rsid w:val="00007952"/>
    <w:rsid w:val="00010217"/>
    <w:rsid w:val="00012312"/>
    <w:rsid w:val="00014EDC"/>
    <w:rsid w:val="00014F2A"/>
    <w:rsid w:val="000158D3"/>
    <w:rsid w:val="00017E93"/>
    <w:rsid w:val="000211E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2C05"/>
    <w:rsid w:val="0005452E"/>
    <w:rsid w:val="000619AB"/>
    <w:rsid w:val="0006244A"/>
    <w:rsid w:val="00063DB5"/>
    <w:rsid w:val="0006434F"/>
    <w:rsid w:val="0006533B"/>
    <w:rsid w:val="000660F6"/>
    <w:rsid w:val="00066ADF"/>
    <w:rsid w:val="00070593"/>
    <w:rsid w:val="00070C3B"/>
    <w:rsid w:val="00071B11"/>
    <w:rsid w:val="00073CC4"/>
    <w:rsid w:val="00081B36"/>
    <w:rsid w:val="000828F8"/>
    <w:rsid w:val="000842C8"/>
    <w:rsid w:val="00086C90"/>
    <w:rsid w:val="000924AB"/>
    <w:rsid w:val="00096BC3"/>
    <w:rsid w:val="000A65EF"/>
    <w:rsid w:val="000A6643"/>
    <w:rsid w:val="000A684C"/>
    <w:rsid w:val="000B4B5F"/>
    <w:rsid w:val="000B6FFD"/>
    <w:rsid w:val="000B7F10"/>
    <w:rsid w:val="000C24EA"/>
    <w:rsid w:val="000C2F52"/>
    <w:rsid w:val="000C4953"/>
    <w:rsid w:val="000C6A67"/>
    <w:rsid w:val="000D054F"/>
    <w:rsid w:val="000D1226"/>
    <w:rsid w:val="000D20B3"/>
    <w:rsid w:val="000E781B"/>
    <w:rsid w:val="000F01EF"/>
    <w:rsid w:val="000F5D31"/>
    <w:rsid w:val="000F6BEB"/>
    <w:rsid w:val="00101308"/>
    <w:rsid w:val="00103C4E"/>
    <w:rsid w:val="00103D38"/>
    <w:rsid w:val="0010436D"/>
    <w:rsid w:val="00106A62"/>
    <w:rsid w:val="00107B9B"/>
    <w:rsid w:val="00111EF4"/>
    <w:rsid w:val="001127ED"/>
    <w:rsid w:val="00113C72"/>
    <w:rsid w:val="001148E1"/>
    <w:rsid w:val="00114CEA"/>
    <w:rsid w:val="001221B8"/>
    <w:rsid w:val="00127DF2"/>
    <w:rsid w:val="001304EB"/>
    <w:rsid w:val="00131E19"/>
    <w:rsid w:val="001334C1"/>
    <w:rsid w:val="00135232"/>
    <w:rsid w:val="00136BC5"/>
    <w:rsid w:val="001412EC"/>
    <w:rsid w:val="00143586"/>
    <w:rsid w:val="00143A57"/>
    <w:rsid w:val="00144446"/>
    <w:rsid w:val="00146382"/>
    <w:rsid w:val="001472D0"/>
    <w:rsid w:val="00147F73"/>
    <w:rsid w:val="001518F1"/>
    <w:rsid w:val="00151B55"/>
    <w:rsid w:val="00155702"/>
    <w:rsid w:val="00155B64"/>
    <w:rsid w:val="00155D5F"/>
    <w:rsid w:val="00156BDB"/>
    <w:rsid w:val="001672FF"/>
    <w:rsid w:val="001677D6"/>
    <w:rsid w:val="001753AC"/>
    <w:rsid w:val="001819EF"/>
    <w:rsid w:val="00182758"/>
    <w:rsid w:val="00186DBB"/>
    <w:rsid w:val="00190211"/>
    <w:rsid w:val="0019040E"/>
    <w:rsid w:val="0019292F"/>
    <w:rsid w:val="001965A6"/>
    <w:rsid w:val="001A0A0C"/>
    <w:rsid w:val="001A125C"/>
    <w:rsid w:val="001A6FA8"/>
    <w:rsid w:val="001B00D8"/>
    <w:rsid w:val="001B011E"/>
    <w:rsid w:val="001B1267"/>
    <w:rsid w:val="001B508F"/>
    <w:rsid w:val="001B61A0"/>
    <w:rsid w:val="001B7B58"/>
    <w:rsid w:val="001C0B26"/>
    <w:rsid w:val="001C29E3"/>
    <w:rsid w:val="001C2A79"/>
    <w:rsid w:val="001C7C07"/>
    <w:rsid w:val="001D4368"/>
    <w:rsid w:val="001D5222"/>
    <w:rsid w:val="001D7A5D"/>
    <w:rsid w:val="001E243C"/>
    <w:rsid w:val="001E2BC5"/>
    <w:rsid w:val="001E5E64"/>
    <w:rsid w:val="001E64FF"/>
    <w:rsid w:val="001E7F7C"/>
    <w:rsid w:val="001F0799"/>
    <w:rsid w:val="001F0A8F"/>
    <w:rsid w:val="001F202D"/>
    <w:rsid w:val="001F2572"/>
    <w:rsid w:val="001F5B62"/>
    <w:rsid w:val="001F6AD9"/>
    <w:rsid w:val="002116D8"/>
    <w:rsid w:val="002118DC"/>
    <w:rsid w:val="00214828"/>
    <w:rsid w:val="00214C8F"/>
    <w:rsid w:val="00214EDE"/>
    <w:rsid w:val="0022148B"/>
    <w:rsid w:val="002253B1"/>
    <w:rsid w:val="00226193"/>
    <w:rsid w:val="002278FB"/>
    <w:rsid w:val="00231945"/>
    <w:rsid w:val="00232813"/>
    <w:rsid w:val="00234237"/>
    <w:rsid w:val="00234D03"/>
    <w:rsid w:val="002357AC"/>
    <w:rsid w:val="0025168B"/>
    <w:rsid w:val="00251EF8"/>
    <w:rsid w:val="002525E9"/>
    <w:rsid w:val="0025271B"/>
    <w:rsid w:val="00252794"/>
    <w:rsid w:val="00255B4A"/>
    <w:rsid w:val="00256250"/>
    <w:rsid w:val="00257F0E"/>
    <w:rsid w:val="00263CB9"/>
    <w:rsid w:val="002650F9"/>
    <w:rsid w:val="00267056"/>
    <w:rsid w:val="00267DAA"/>
    <w:rsid w:val="002705DF"/>
    <w:rsid w:val="002739C7"/>
    <w:rsid w:val="00273BE7"/>
    <w:rsid w:val="00273D9E"/>
    <w:rsid w:val="002749E4"/>
    <w:rsid w:val="0028148B"/>
    <w:rsid w:val="00286F7B"/>
    <w:rsid w:val="0028799A"/>
    <w:rsid w:val="0029285E"/>
    <w:rsid w:val="00293FBB"/>
    <w:rsid w:val="00295236"/>
    <w:rsid w:val="002A15B6"/>
    <w:rsid w:val="002A7578"/>
    <w:rsid w:val="002B0AD4"/>
    <w:rsid w:val="002B691F"/>
    <w:rsid w:val="002B75F5"/>
    <w:rsid w:val="002C1C3B"/>
    <w:rsid w:val="002C23DD"/>
    <w:rsid w:val="002C30B3"/>
    <w:rsid w:val="002C3AD1"/>
    <w:rsid w:val="002C6808"/>
    <w:rsid w:val="002D15D1"/>
    <w:rsid w:val="002D30E1"/>
    <w:rsid w:val="002D3753"/>
    <w:rsid w:val="002D3D2F"/>
    <w:rsid w:val="002D5179"/>
    <w:rsid w:val="002E6298"/>
    <w:rsid w:val="002E6604"/>
    <w:rsid w:val="002E6E7A"/>
    <w:rsid w:val="002E727D"/>
    <w:rsid w:val="002F1B04"/>
    <w:rsid w:val="002F39FD"/>
    <w:rsid w:val="002F4C46"/>
    <w:rsid w:val="002F5250"/>
    <w:rsid w:val="002F6EAD"/>
    <w:rsid w:val="00304D68"/>
    <w:rsid w:val="003061DB"/>
    <w:rsid w:val="00307607"/>
    <w:rsid w:val="00307EC1"/>
    <w:rsid w:val="0031032E"/>
    <w:rsid w:val="003131C3"/>
    <w:rsid w:val="0031371B"/>
    <w:rsid w:val="00315663"/>
    <w:rsid w:val="00320C6F"/>
    <w:rsid w:val="00320D9D"/>
    <w:rsid w:val="00320EA7"/>
    <w:rsid w:val="00324305"/>
    <w:rsid w:val="003243C5"/>
    <w:rsid w:val="00327CE4"/>
    <w:rsid w:val="003301F3"/>
    <w:rsid w:val="00332954"/>
    <w:rsid w:val="00333D47"/>
    <w:rsid w:val="00336191"/>
    <w:rsid w:val="003405F5"/>
    <w:rsid w:val="00340A0E"/>
    <w:rsid w:val="003413FD"/>
    <w:rsid w:val="00347096"/>
    <w:rsid w:val="003508D5"/>
    <w:rsid w:val="003524BC"/>
    <w:rsid w:val="003536C0"/>
    <w:rsid w:val="003537F8"/>
    <w:rsid w:val="0035572A"/>
    <w:rsid w:val="00362CD0"/>
    <w:rsid w:val="00363384"/>
    <w:rsid w:val="00363E4C"/>
    <w:rsid w:val="0036691D"/>
    <w:rsid w:val="00370020"/>
    <w:rsid w:val="0037038A"/>
    <w:rsid w:val="003722F1"/>
    <w:rsid w:val="0037245D"/>
    <w:rsid w:val="0037358D"/>
    <w:rsid w:val="003756E6"/>
    <w:rsid w:val="00376EB2"/>
    <w:rsid w:val="0038034C"/>
    <w:rsid w:val="00386F86"/>
    <w:rsid w:val="00392472"/>
    <w:rsid w:val="00397642"/>
    <w:rsid w:val="003A2EB2"/>
    <w:rsid w:val="003A6792"/>
    <w:rsid w:val="003B0E0F"/>
    <w:rsid w:val="003B13A4"/>
    <w:rsid w:val="003C0892"/>
    <w:rsid w:val="003C1993"/>
    <w:rsid w:val="003C6A8E"/>
    <w:rsid w:val="003D2A88"/>
    <w:rsid w:val="003D2F73"/>
    <w:rsid w:val="003D40E0"/>
    <w:rsid w:val="003D5D5A"/>
    <w:rsid w:val="003E0545"/>
    <w:rsid w:val="003F21AE"/>
    <w:rsid w:val="003F298F"/>
    <w:rsid w:val="003F2A5A"/>
    <w:rsid w:val="003F6D0B"/>
    <w:rsid w:val="00400B90"/>
    <w:rsid w:val="0040142B"/>
    <w:rsid w:val="00402CFC"/>
    <w:rsid w:val="00404723"/>
    <w:rsid w:val="00406921"/>
    <w:rsid w:val="004106EC"/>
    <w:rsid w:val="00411262"/>
    <w:rsid w:val="00413FAB"/>
    <w:rsid w:val="00415FC4"/>
    <w:rsid w:val="00420071"/>
    <w:rsid w:val="0042182D"/>
    <w:rsid w:val="00425BB1"/>
    <w:rsid w:val="00430DED"/>
    <w:rsid w:val="00432964"/>
    <w:rsid w:val="00433835"/>
    <w:rsid w:val="0043530D"/>
    <w:rsid w:val="00436508"/>
    <w:rsid w:val="00440375"/>
    <w:rsid w:val="00441A83"/>
    <w:rsid w:val="00447194"/>
    <w:rsid w:val="00447EC5"/>
    <w:rsid w:val="004503D5"/>
    <w:rsid w:val="00462C08"/>
    <w:rsid w:val="004649EF"/>
    <w:rsid w:val="00464F2B"/>
    <w:rsid w:val="00467B9C"/>
    <w:rsid w:val="00467C20"/>
    <w:rsid w:val="00470346"/>
    <w:rsid w:val="00470BB1"/>
    <w:rsid w:val="00472F77"/>
    <w:rsid w:val="00473F91"/>
    <w:rsid w:val="00482199"/>
    <w:rsid w:val="00482D5D"/>
    <w:rsid w:val="00482E91"/>
    <w:rsid w:val="004859A7"/>
    <w:rsid w:val="00493965"/>
    <w:rsid w:val="00495655"/>
    <w:rsid w:val="004A58CB"/>
    <w:rsid w:val="004A5F59"/>
    <w:rsid w:val="004B500C"/>
    <w:rsid w:val="004B6729"/>
    <w:rsid w:val="004B6E3E"/>
    <w:rsid w:val="004C2950"/>
    <w:rsid w:val="004C3E41"/>
    <w:rsid w:val="004C6956"/>
    <w:rsid w:val="004D1B2D"/>
    <w:rsid w:val="004D4156"/>
    <w:rsid w:val="004D59C4"/>
    <w:rsid w:val="004D614E"/>
    <w:rsid w:val="004D61A1"/>
    <w:rsid w:val="004E25DD"/>
    <w:rsid w:val="004E35D6"/>
    <w:rsid w:val="004E4CBB"/>
    <w:rsid w:val="004F4810"/>
    <w:rsid w:val="004F5C3F"/>
    <w:rsid w:val="00504DF9"/>
    <w:rsid w:val="00507071"/>
    <w:rsid w:val="00510286"/>
    <w:rsid w:val="005152C5"/>
    <w:rsid w:val="005231BC"/>
    <w:rsid w:val="00524D04"/>
    <w:rsid w:val="00526B61"/>
    <w:rsid w:val="00530663"/>
    <w:rsid w:val="00534D66"/>
    <w:rsid w:val="00540CC1"/>
    <w:rsid w:val="00541E84"/>
    <w:rsid w:val="0054404C"/>
    <w:rsid w:val="00545F10"/>
    <w:rsid w:val="00552C26"/>
    <w:rsid w:val="00557A68"/>
    <w:rsid w:val="00567C60"/>
    <w:rsid w:val="00572A6D"/>
    <w:rsid w:val="005776DB"/>
    <w:rsid w:val="00580D0B"/>
    <w:rsid w:val="00582D78"/>
    <w:rsid w:val="00584526"/>
    <w:rsid w:val="00584D8F"/>
    <w:rsid w:val="00587450"/>
    <w:rsid w:val="00587DAB"/>
    <w:rsid w:val="00590DC4"/>
    <w:rsid w:val="005917EA"/>
    <w:rsid w:val="005953E9"/>
    <w:rsid w:val="005A0CBE"/>
    <w:rsid w:val="005A17E4"/>
    <w:rsid w:val="005A3CFE"/>
    <w:rsid w:val="005A4D77"/>
    <w:rsid w:val="005A62E3"/>
    <w:rsid w:val="005B17EF"/>
    <w:rsid w:val="005B2D23"/>
    <w:rsid w:val="005B3D04"/>
    <w:rsid w:val="005B628F"/>
    <w:rsid w:val="005C19C5"/>
    <w:rsid w:val="005C6678"/>
    <w:rsid w:val="005C6A3E"/>
    <w:rsid w:val="005D087C"/>
    <w:rsid w:val="005D20DD"/>
    <w:rsid w:val="005E125A"/>
    <w:rsid w:val="005E29D7"/>
    <w:rsid w:val="005E488F"/>
    <w:rsid w:val="005E4F20"/>
    <w:rsid w:val="005E5F7A"/>
    <w:rsid w:val="005F2C62"/>
    <w:rsid w:val="005F3897"/>
    <w:rsid w:val="005F4101"/>
    <w:rsid w:val="005F505E"/>
    <w:rsid w:val="005F7318"/>
    <w:rsid w:val="006016A0"/>
    <w:rsid w:val="00602FBF"/>
    <w:rsid w:val="00605119"/>
    <w:rsid w:val="00606A42"/>
    <w:rsid w:val="0061216F"/>
    <w:rsid w:val="006147D0"/>
    <w:rsid w:val="00623855"/>
    <w:rsid w:val="006269B7"/>
    <w:rsid w:val="00626FB3"/>
    <w:rsid w:val="006304E6"/>
    <w:rsid w:val="0063129A"/>
    <w:rsid w:val="006323B5"/>
    <w:rsid w:val="00632E06"/>
    <w:rsid w:val="00641BCC"/>
    <w:rsid w:val="00642382"/>
    <w:rsid w:val="00643F90"/>
    <w:rsid w:val="0064637F"/>
    <w:rsid w:val="00646CE4"/>
    <w:rsid w:val="00653A71"/>
    <w:rsid w:val="00655835"/>
    <w:rsid w:val="00657931"/>
    <w:rsid w:val="00661FC5"/>
    <w:rsid w:val="00667FB5"/>
    <w:rsid w:val="00671FEE"/>
    <w:rsid w:val="00672C00"/>
    <w:rsid w:val="00673708"/>
    <w:rsid w:val="006750EF"/>
    <w:rsid w:val="006809CA"/>
    <w:rsid w:val="00681695"/>
    <w:rsid w:val="0068182B"/>
    <w:rsid w:val="00681C98"/>
    <w:rsid w:val="00683186"/>
    <w:rsid w:val="00685956"/>
    <w:rsid w:val="00686E4C"/>
    <w:rsid w:val="006872AF"/>
    <w:rsid w:val="00693EAC"/>
    <w:rsid w:val="0069619A"/>
    <w:rsid w:val="006A03A2"/>
    <w:rsid w:val="006A048E"/>
    <w:rsid w:val="006A120F"/>
    <w:rsid w:val="006A2E11"/>
    <w:rsid w:val="006A3184"/>
    <w:rsid w:val="006B1C16"/>
    <w:rsid w:val="006C00AC"/>
    <w:rsid w:val="006D05B5"/>
    <w:rsid w:val="006E3B82"/>
    <w:rsid w:val="006E7372"/>
    <w:rsid w:val="006F08CA"/>
    <w:rsid w:val="006F2844"/>
    <w:rsid w:val="006F32A2"/>
    <w:rsid w:val="006F3441"/>
    <w:rsid w:val="006F438E"/>
    <w:rsid w:val="006F46DD"/>
    <w:rsid w:val="006F7B31"/>
    <w:rsid w:val="00701E34"/>
    <w:rsid w:val="007028F6"/>
    <w:rsid w:val="00702EAF"/>
    <w:rsid w:val="007039AD"/>
    <w:rsid w:val="007118F2"/>
    <w:rsid w:val="00712009"/>
    <w:rsid w:val="00713A75"/>
    <w:rsid w:val="007156E6"/>
    <w:rsid w:val="007246ED"/>
    <w:rsid w:val="00732483"/>
    <w:rsid w:val="00733488"/>
    <w:rsid w:val="0073457B"/>
    <w:rsid w:val="00735F4D"/>
    <w:rsid w:val="00737248"/>
    <w:rsid w:val="007442F3"/>
    <w:rsid w:val="00746249"/>
    <w:rsid w:val="00751592"/>
    <w:rsid w:val="00756A97"/>
    <w:rsid w:val="00757362"/>
    <w:rsid w:val="00757824"/>
    <w:rsid w:val="007600FE"/>
    <w:rsid w:val="0076183F"/>
    <w:rsid w:val="0076247A"/>
    <w:rsid w:val="007632D1"/>
    <w:rsid w:val="00770B3F"/>
    <w:rsid w:val="007718C5"/>
    <w:rsid w:val="00771A91"/>
    <w:rsid w:val="00773213"/>
    <w:rsid w:val="00777431"/>
    <w:rsid w:val="00781526"/>
    <w:rsid w:val="00783EF1"/>
    <w:rsid w:val="00785284"/>
    <w:rsid w:val="00792954"/>
    <w:rsid w:val="00793343"/>
    <w:rsid w:val="00794110"/>
    <w:rsid w:val="0079430A"/>
    <w:rsid w:val="00794C85"/>
    <w:rsid w:val="00794C8B"/>
    <w:rsid w:val="00795940"/>
    <w:rsid w:val="007A0912"/>
    <w:rsid w:val="007A4905"/>
    <w:rsid w:val="007A5EAF"/>
    <w:rsid w:val="007A63F9"/>
    <w:rsid w:val="007B196F"/>
    <w:rsid w:val="007B3F04"/>
    <w:rsid w:val="007B5E39"/>
    <w:rsid w:val="007B7F34"/>
    <w:rsid w:val="007C39F3"/>
    <w:rsid w:val="007C4894"/>
    <w:rsid w:val="007C4A98"/>
    <w:rsid w:val="007C54AE"/>
    <w:rsid w:val="007C6515"/>
    <w:rsid w:val="007C7447"/>
    <w:rsid w:val="007C7D09"/>
    <w:rsid w:val="007E0DED"/>
    <w:rsid w:val="007E1F58"/>
    <w:rsid w:val="007E3598"/>
    <w:rsid w:val="007E7C58"/>
    <w:rsid w:val="007F2176"/>
    <w:rsid w:val="007F7926"/>
    <w:rsid w:val="00802039"/>
    <w:rsid w:val="0080452B"/>
    <w:rsid w:val="00806573"/>
    <w:rsid w:val="00806F0A"/>
    <w:rsid w:val="00812A3B"/>
    <w:rsid w:val="00813208"/>
    <w:rsid w:val="00814398"/>
    <w:rsid w:val="00814484"/>
    <w:rsid w:val="008150CA"/>
    <w:rsid w:val="008160A1"/>
    <w:rsid w:val="00816CED"/>
    <w:rsid w:val="00821685"/>
    <w:rsid w:val="00822F67"/>
    <w:rsid w:val="00827C6C"/>
    <w:rsid w:val="00827D06"/>
    <w:rsid w:val="00827F82"/>
    <w:rsid w:val="00836E8C"/>
    <w:rsid w:val="00837DB3"/>
    <w:rsid w:val="00844602"/>
    <w:rsid w:val="008453D5"/>
    <w:rsid w:val="00846048"/>
    <w:rsid w:val="0085173D"/>
    <w:rsid w:val="00851D2F"/>
    <w:rsid w:val="00853A0F"/>
    <w:rsid w:val="00853F4F"/>
    <w:rsid w:val="0085669B"/>
    <w:rsid w:val="00857E84"/>
    <w:rsid w:val="00857EE6"/>
    <w:rsid w:val="0086326C"/>
    <w:rsid w:val="0086538B"/>
    <w:rsid w:val="0087087F"/>
    <w:rsid w:val="00873293"/>
    <w:rsid w:val="00875E95"/>
    <w:rsid w:val="008908EB"/>
    <w:rsid w:val="008914C8"/>
    <w:rsid w:val="008915E2"/>
    <w:rsid w:val="00892217"/>
    <w:rsid w:val="008926D2"/>
    <w:rsid w:val="00894406"/>
    <w:rsid w:val="008956E5"/>
    <w:rsid w:val="008A120E"/>
    <w:rsid w:val="008A3420"/>
    <w:rsid w:val="008A3DED"/>
    <w:rsid w:val="008A4B80"/>
    <w:rsid w:val="008A56AE"/>
    <w:rsid w:val="008A786A"/>
    <w:rsid w:val="008B4556"/>
    <w:rsid w:val="008B4886"/>
    <w:rsid w:val="008B63BD"/>
    <w:rsid w:val="008C04C9"/>
    <w:rsid w:val="008C1E6E"/>
    <w:rsid w:val="008C35F8"/>
    <w:rsid w:val="008C43C3"/>
    <w:rsid w:val="008C4D32"/>
    <w:rsid w:val="008C6529"/>
    <w:rsid w:val="008C6B72"/>
    <w:rsid w:val="008C7588"/>
    <w:rsid w:val="008D0A70"/>
    <w:rsid w:val="008D0EE4"/>
    <w:rsid w:val="008D2B96"/>
    <w:rsid w:val="008D3726"/>
    <w:rsid w:val="008D7D06"/>
    <w:rsid w:val="008E117B"/>
    <w:rsid w:val="008E12C3"/>
    <w:rsid w:val="008E245B"/>
    <w:rsid w:val="008E3004"/>
    <w:rsid w:val="008E71FB"/>
    <w:rsid w:val="008F5F3A"/>
    <w:rsid w:val="00900BAF"/>
    <w:rsid w:val="009024E8"/>
    <w:rsid w:val="00903162"/>
    <w:rsid w:val="009042C7"/>
    <w:rsid w:val="00906930"/>
    <w:rsid w:val="009108F5"/>
    <w:rsid w:val="009115CF"/>
    <w:rsid w:val="009127A3"/>
    <w:rsid w:val="0091400E"/>
    <w:rsid w:val="00914FE2"/>
    <w:rsid w:val="009157EF"/>
    <w:rsid w:val="009172AC"/>
    <w:rsid w:val="00917ED2"/>
    <w:rsid w:val="00921CC6"/>
    <w:rsid w:val="009224F5"/>
    <w:rsid w:val="00924303"/>
    <w:rsid w:val="00924412"/>
    <w:rsid w:val="0092574C"/>
    <w:rsid w:val="0092780F"/>
    <w:rsid w:val="0093111F"/>
    <w:rsid w:val="0093420E"/>
    <w:rsid w:val="00934714"/>
    <w:rsid w:val="00941808"/>
    <w:rsid w:val="00942951"/>
    <w:rsid w:val="009438D2"/>
    <w:rsid w:val="00944A9E"/>
    <w:rsid w:val="00944DBC"/>
    <w:rsid w:val="009457DF"/>
    <w:rsid w:val="0095035C"/>
    <w:rsid w:val="009553B1"/>
    <w:rsid w:val="009561EB"/>
    <w:rsid w:val="009565CC"/>
    <w:rsid w:val="0096018C"/>
    <w:rsid w:val="00963C69"/>
    <w:rsid w:val="00966C22"/>
    <w:rsid w:val="009678BF"/>
    <w:rsid w:val="0097460A"/>
    <w:rsid w:val="009749E3"/>
    <w:rsid w:val="00977372"/>
    <w:rsid w:val="009776A7"/>
    <w:rsid w:val="00980694"/>
    <w:rsid w:val="009828EA"/>
    <w:rsid w:val="009841FD"/>
    <w:rsid w:val="009868C0"/>
    <w:rsid w:val="00991961"/>
    <w:rsid w:val="009A24A0"/>
    <w:rsid w:val="009A4F93"/>
    <w:rsid w:val="009B16EB"/>
    <w:rsid w:val="009B3695"/>
    <w:rsid w:val="009B5949"/>
    <w:rsid w:val="009C06A4"/>
    <w:rsid w:val="009C22FC"/>
    <w:rsid w:val="009C3520"/>
    <w:rsid w:val="009C487B"/>
    <w:rsid w:val="009C63B1"/>
    <w:rsid w:val="009C6D0B"/>
    <w:rsid w:val="009D4FB6"/>
    <w:rsid w:val="009D5058"/>
    <w:rsid w:val="009E0B46"/>
    <w:rsid w:val="009E3874"/>
    <w:rsid w:val="009E3D68"/>
    <w:rsid w:val="009F59D5"/>
    <w:rsid w:val="009F73DF"/>
    <w:rsid w:val="00A03AA1"/>
    <w:rsid w:val="00A04996"/>
    <w:rsid w:val="00A05042"/>
    <w:rsid w:val="00A10F5B"/>
    <w:rsid w:val="00A12F85"/>
    <w:rsid w:val="00A14F89"/>
    <w:rsid w:val="00A15AE0"/>
    <w:rsid w:val="00A16989"/>
    <w:rsid w:val="00A16F6F"/>
    <w:rsid w:val="00A21365"/>
    <w:rsid w:val="00A22CE9"/>
    <w:rsid w:val="00A23637"/>
    <w:rsid w:val="00A30C06"/>
    <w:rsid w:val="00A31B20"/>
    <w:rsid w:val="00A31D9B"/>
    <w:rsid w:val="00A32B73"/>
    <w:rsid w:val="00A32ED1"/>
    <w:rsid w:val="00A37257"/>
    <w:rsid w:val="00A37775"/>
    <w:rsid w:val="00A40825"/>
    <w:rsid w:val="00A41A06"/>
    <w:rsid w:val="00A516AE"/>
    <w:rsid w:val="00A54DEE"/>
    <w:rsid w:val="00A56101"/>
    <w:rsid w:val="00A57863"/>
    <w:rsid w:val="00A57FF9"/>
    <w:rsid w:val="00A6487E"/>
    <w:rsid w:val="00A67C7C"/>
    <w:rsid w:val="00A70519"/>
    <w:rsid w:val="00A70EC0"/>
    <w:rsid w:val="00A71BFD"/>
    <w:rsid w:val="00A7461E"/>
    <w:rsid w:val="00A76F0C"/>
    <w:rsid w:val="00A835BB"/>
    <w:rsid w:val="00A878CB"/>
    <w:rsid w:val="00A97143"/>
    <w:rsid w:val="00A97D76"/>
    <w:rsid w:val="00AA4911"/>
    <w:rsid w:val="00AA5E76"/>
    <w:rsid w:val="00AA6BBF"/>
    <w:rsid w:val="00AB03BB"/>
    <w:rsid w:val="00AB0A8F"/>
    <w:rsid w:val="00AB3850"/>
    <w:rsid w:val="00AB45D6"/>
    <w:rsid w:val="00AB56C9"/>
    <w:rsid w:val="00AB5BFC"/>
    <w:rsid w:val="00AB7E82"/>
    <w:rsid w:val="00AD100F"/>
    <w:rsid w:val="00AD237A"/>
    <w:rsid w:val="00AD445E"/>
    <w:rsid w:val="00AD4B08"/>
    <w:rsid w:val="00AD6822"/>
    <w:rsid w:val="00AE00B6"/>
    <w:rsid w:val="00AE1AA2"/>
    <w:rsid w:val="00AE3EE3"/>
    <w:rsid w:val="00AE461A"/>
    <w:rsid w:val="00AF0773"/>
    <w:rsid w:val="00AF0ECE"/>
    <w:rsid w:val="00AF6EE4"/>
    <w:rsid w:val="00AF7372"/>
    <w:rsid w:val="00B04D7D"/>
    <w:rsid w:val="00B053F9"/>
    <w:rsid w:val="00B06E38"/>
    <w:rsid w:val="00B07508"/>
    <w:rsid w:val="00B12278"/>
    <w:rsid w:val="00B21021"/>
    <w:rsid w:val="00B21F17"/>
    <w:rsid w:val="00B26CA0"/>
    <w:rsid w:val="00B27228"/>
    <w:rsid w:val="00B2770D"/>
    <w:rsid w:val="00B27C19"/>
    <w:rsid w:val="00B31190"/>
    <w:rsid w:val="00B31CD3"/>
    <w:rsid w:val="00B36A53"/>
    <w:rsid w:val="00B4298C"/>
    <w:rsid w:val="00B42A51"/>
    <w:rsid w:val="00B446BA"/>
    <w:rsid w:val="00B461E9"/>
    <w:rsid w:val="00B46613"/>
    <w:rsid w:val="00B47853"/>
    <w:rsid w:val="00B57667"/>
    <w:rsid w:val="00B577E9"/>
    <w:rsid w:val="00B61BCB"/>
    <w:rsid w:val="00B63502"/>
    <w:rsid w:val="00B66AF8"/>
    <w:rsid w:val="00B67838"/>
    <w:rsid w:val="00B70645"/>
    <w:rsid w:val="00B73AED"/>
    <w:rsid w:val="00B74335"/>
    <w:rsid w:val="00B746C4"/>
    <w:rsid w:val="00B80361"/>
    <w:rsid w:val="00B8277B"/>
    <w:rsid w:val="00B855F5"/>
    <w:rsid w:val="00B8596B"/>
    <w:rsid w:val="00B87C18"/>
    <w:rsid w:val="00B9122A"/>
    <w:rsid w:val="00B91B71"/>
    <w:rsid w:val="00B922C8"/>
    <w:rsid w:val="00B92FF8"/>
    <w:rsid w:val="00B948F2"/>
    <w:rsid w:val="00B95F5D"/>
    <w:rsid w:val="00BB1681"/>
    <w:rsid w:val="00BB20B3"/>
    <w:rsid w:val="00BB6070"/>
    <w:rsid w:val="00BB768A"/>
    <w:rsid w:val="00BC129A"/>
    <w:rsid w:val="00BC3D12"/>
    <w:rsid w:val="00BC5F2F"/>
    <w:rsid w:val="00BD0564"/>
    <w:rsid w:val="00BD2174"/>
    <w:rsid w:val="00BD3396"/>
    <w:rsid w:val="00BD4A90"/>
    <w:rsid w:val="00BD7467"/>
    <w:rsid w:val="00BE0789"/>
    <w:rsid w:val="00BE1794"/>
    <w:rsid w:val="00BE20BB"/>
    <w:rsid w:val="00BE250E"/>
    <w:rsid w:val="00BE277C"/>
    <w:rsid w:val="00BE3CA0"/>
    <w:rsid w:val="00BE54C4"/>
    <w:rsid w:val="00BE5D9C"/>
    <w:rsid w:val="00BF0CD3"/>
    <w:rsid w:val="00BF1133"/>
    <w:rsid w:val="00BF40C3"/>
    <w:rsid w:val="00C001F3"/>
    <w:rsid w:val="00C06395"/>
    <w:rsid w:val="00C104B8"/>
    <w:rsid w:val="00C13716"/>
    <w:rsid w:val="00C1546C"/>
    <w:rsid w:val="00C1636B"/>
    <w:rsid w:val="00C17661"/>
    <w:rsid w:val="00C207C2"/>
    <w:rsid w:val="00C20F38"/>
    <w:rsid w:val="00C32714"/>
    <w:rsid w:val="00C37AAB"/>
    <w:rsid w:val="00C37E0B"/>
    <w:rsid w:val="00C40B1A"/>
    <w:rsid w:val="00C42788"/>
    <w:rsid w:val="00C42FF7"/>
    <w:rsid w:val="00C44D9C"/>
    <w:rsid w:val="00C47614"/>
    <w:rsid w:val="00C514F6"/>
    <w:rsid w:val="00C51E60"/>
    <w:rsid w:val="00C5254A"/>
    <w:rsid w:val="00C52F40"/>
    <w:rsid w:val="00C53187"/>
    <w:rsid w:val="00C531CC"/>
    <w:rsid w:val="00C536E9"/>
    <w:rsid w:val="00C55E93"/>
    <w:rsid w:val="00C56171"/>
    <w:rsid w:val="00C56A6F"/>
    <w:rsid w:val="00C61C3E"/>
    <w:rsid w:val="00C70DF2"/>
    <w:rsid w:val="00C7174C"/>
    <w:rsid w:val="00C739D1"/>
    <w:rsid w:val="00C746A3"/>
    <w:rsid w:val="00C76E08"/>
    <w:rsid w:val="00C8128A"/>
    <w:rsid w:val="00C860DF"/>
    <w:rsid w:val="00C91519"/>
    <w:rsid w:val="00C9168C"/>
    <w:rsid w:val="00C91FD9"/>
    <w:rsid w:val="00C951AA"/>
    <w:rsid w:val="00C965BD"/>
    <w:rsid w:val="00CB7E87"/>
    <w:rsid w:val="00CC092E"/>
    <w:rsid w:val="00CC133C"/>
    <w:rsid w:val="00CC3A5D"/>
    <w:rsid w:val="00CC4FD6"/>
    <w:rsid w:val="00CC6071"/>
    <w:rsid w:val="00CC6410"/>
    <w:rsid w:val="00CC6538"/>
    <w:rsid w:val="00CC65E3"/>
    <w:rsid w:val="00CC78CC"/>
    <w:rsid w:val="00CD3A40"/>
    <w:rsid w:val="00CD419D"/>
    <w:rsid w:val="00CD5CAD"/>
    <w:rsid w:val="00CD65D6"/>
    <w:rsid w:val="00CD66E0"/>
    <w:rsid w:val="00CE0B83"/>
    <w:rsid w:val="00CE6D72"/>
    <w:rsid w:val="00CF6F6C"/>
    <w:rsid w:val="00D02C4A"/>
    <w:rsid w:val="00D02D31"/>
    <w:rsid w:val="00D04A99"/>
    <w:rsid w:val="00D100A7"/>
    <w:rsid w:val="00D12BD7"/>
    <w:rsid w:val="00D13CFA"/>
    <w:rsid w:val="00D14EC3"/>
    <w:rsid w:val="00D16701"/>
    <w:rsid w:val="00D170E1"/>
    <w:rsid w:val="00D208A4"/>
    <w:rsid w:val="00D20DF7"/>
    <w:rsid w:val="00D327C1"/>
    <w:rsid w:val="00D32DEC"/>
    <w:rsid w:val="00D333FE"/>
    <w:rsid w:val="00D33EAF"/>
    <w:rsid w:val="00D36551"/>
    <w:rsid w:val="00D37CB6"/>
    <w:rsid w:val="00D40C13"/>
    <w:rsid w:val="00D41E36"/>
    <w:rsid w:val="00D51873"/>
    <w:rsid w:val="00D555B3"/>
    <w:rsid w:val="00D5622E"/>
    <w:rsid w:val="00D570C0"/>
    <w:rsid w:val="00D64D85"/>
    <w:rsid w:val="00D65BBF"/>
    <w:rsid w:val="00D7427C"/>
    <w:rsid w:val="00D76F2A"/>
    <w:rsid w:val="00D83154"/>
    <w:rsid w:val="00D84DF8"/>
    <w:rsid w:val="00D90B40"/>
    <w:rsid w:val="00D93D53"/>
    <w:rsid w:val="00D949D9"/>
    <w:rsid w:val="00D96FB9"/>
    <w:rsid w:val="00DA4962"/>
    <w:rsid w:val="00DA5894"/>
    <w:rsid w:val="00DB1D3C"/>
    <w:rsid w:val="00DB4662"/>
    <w:rsid w:val="00DB7D6B"/>
    <w:rsid w:val="00DC0C56"/>
    <w:rsid w:val="00DC39B8"/>
    <w:rsid w:val="00DD1DBF"/>
    <w:rsid w:val="00DD2242"/>
    <w:rsid w:val="00DD27C7"/>
    <w:rsid w:val="00DE292C"/>
    <w:rsid w:val="00DE31A5"/>
    <w:rsid w:val="00DE7F6D"/>
    <w:rsid w:val="00DF2F0E"/>
    <w:rsid w:val="00E006E6"/>
    <w:rsid w:val="00E009D0"/>
    <w:rsid w:val="00E014F8"/>
    <w:rsid w:val="00E0172D"/>
    <w:rsid w:val="00E05400"/>
    <w:rsid w:val="00E07C47"/>
    <w:rsid w:val="00E152C2"/>
    <w:rsid w:val="00E21229"/>
    <w:rsid w:val="00E23C71"/>
    <w:rsid w:val="00E24E41"/>
    <w:rsid w:val="00E32A31"/>
    <w:rsid w:val="00E36D31"/>
    <w:rsid w:val="00E468D1"/>
    <w:rsid w:val="00E53301"/>
    <w:rsid w:val="00E53347"/>
    <w:rsid w:val="00E53783"/>
    <w:rsid w:val="00E572DF"/>
    <w:rsid w:val="00E61A61"/>
    <w:rsid w:val="00E64488"/>
    <w:rsid w:val="00E65734"/>
    <w:rsid w:val="00E66228"/>
    <w:rsid w:val="00E668C5"/>
    <w:rsid w:val="00E72120"/>
    <w:rsid w:val="00E803AB"/>
    <w:rsid w:val="00E803F4"/>
    <w:rsid w:val="00E80FFF"/>
    <w:rsid w:val="00E8518F"/>
    <w:rsid w:val="00E870A7"/>
    <w:rsid w:val="00E872A7"/>
    <w:rsid w:val="00E93DA5"/>
    <w:rsid w:val="00E952BB"/>
    <w:rsid w:val="00E95546"/>
    <w:rsid w:val="00EA3651"/>
    <w:rsid w:val="00EA6288"/>
    <w:rsid w:val="00EB16D9"/>
    <w:rsid w:val="00EC10E4"/>
    <w:rsid w:val="00EC1ED4"/>
    <w:rsid w:val="00EC28FD"/>
    <w:rsid w:val="00EC3703"/>
    <w:rsid w:val="00EC7D76"/>
    <w:rsid w:val="00ED1072"/>
    <w:rsid w:val="00ED3AB2"/>
    <w:rsid w:val="00ED53EA"/>
    <w:rsid w:val="00EE02A6"/>
    <w:rsid w:val="00EE05BC"/>
    <w:rsid w:val="00EE16DD"/>
    <w:rsid w:val="00EE26CD"/>
    <w:rsid w:val="00EE421C"/>
    <w:rsid w:val="00EE6C47"/>
    <w:rsid w:val="00EE7C85"/>
    <w:rsid w:val="00EF08A7"/>
    <w:rsid w:val="00EF0FD1"/>
    <w:rsid w:val="00EF3915"/>
    <w:rsid w:val="00EF3AE9"/>
    <w:rsid w:val="00F02302"/>
    <w:rsid w:val="00F03262"/>
    <w:rsid w:val="00F04D7A"/>
    <w:rsid w:val="00F06B8F"/>
    <w:rsid w:val="00F10F55"/>
    <w:rsid w:val="00F1256C"/>
    <w:rsid w:val="00F142F3"/>
    <w:rsid w:val="00F17CFF"/>
    <w:rsid w:val="00F2318C"/>
    <w:rsid w:val="00F24101"/>
    <w:rsid w:val="00F24363"/>
    <w:rsid w:val="00F2787A"/>
    <w:rsid w:val="00F32FC6"/>
    <w:rsid w:val="00F349FA"/>
    <w:rsid w:val="00F412D8"/>
    <w:rsid w:val="00F42E00"/>
    <w:rsid w:val="00F50F83"/>
    <w:rsid w:val="00F51380"/>
    <w:rsid w:val="00F5385A"/>
    <w:rsid w:val="00F60682"/>
    <w:rsid w:val="00F6394E"/>
    <w:rsid w:val="00F650ED"/>
    <w:rsid w:val="00F65A18"/>
    <w:rsid w:val="00F66E15"/>
    <w:rsid w:val="00F743F0"/>
    <w:rsid w:val="00F744EC"/>
    <w:rsid w:val="00F74675"/>
    <w:rsid w:val="00F76634"/>
    <w:rsid w:val="00F870FA"/>
    <w:rsid w:val="00F87C66"/>
    <w:rsid w:val="00F919AE"/>
    <w:rsid w:val="00F93AD8"/>
    <w:rsid w:val="00F9738B"/>
    <w:rsid w:val="00FA56AE"/>
    <w:rsid w:val="00FA7A93"/>
    <w:rsid w:val="00FB221F"/>
    <w:rsid w:val="00FB2336"/>
    <w:rsid w:val="00FB28D9"/>
    <w:rsid w:val="00FB28F5"/>
    <w:rsid w:val="00FB3939"/>
    <w:rsid w:val="00FB4A0F"/>
    <w:rsid w:val="00FB6FE5"/>
    <w:rsid w:val="00FC12C0"/>
    <w:rsid w:val="00FC1428"/>
    <w:rsid w:val="00FC19DF"/>
    <w:rsid w:val="00FC2937"/>
    <w:rsid w:val="00FC55FE"/>
    <w:rsid w:val="00FD0395"/>
    <w:rsid w:val="00FD225E"/>
    <w:rsid w:val="00FD7BA0"/>
    <w:rsid w:val="00FE20E3"/>
    <w:rsid w:val="00FE33A1"/>
    <w:rsid w:val="00FE6D51"/>
    <w:rsid w:val="00FE6ED9"/>
    <w:rsid w:val="00FF291F"/>
    <w:rsid w:val="00FF4F78"/>
    <w:rsid w:val="02DB5B66"/>
    <w:rsid w:val="039B3DC0"/>
    <w:rsid w:val="131E27FA"/>
    <w:rsid w:val="15152076"/>
    <w:rsid w:val="1D780EA1"/>
    <w:rsid w:val="25AB3597"/>
    <w:rsid w:val="283F7CAF"/>
    <w:rsid w:val="2A7372CB"/>
    <w:rsid w:val="2F061188"/>
    <w:rsid w:val="2F064DB0"/>
    <w:rsid w:val="32242D99"/>
    <w:rsid w:val="36D861B6"/>
    <w:rsid w:val="4390651C"/>
    <w:rsid w:val="45F94EA0"/>
    <w:rsid w:val="467F0394"/>
    <w:rsid w:val="4A534310"/>
    <w:rsid w:val="4CF7225E"/>
    <w:rsid w:val="55DE5AB3"/>
    <w:rsid w:val="5E151E13"/>
    <w:rsid w:val="5F710B9F"/>
    <w:rsid w:val="685428D3"/>
    <w:rsid w:val="708E2E66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D895"/>
  <w15:docId w15:val="{D6A4D7AE-33CE-4183-AA30-D18A47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5231BC"/>
    <w:rPr>
      <w:kern w:val="2"/>
      <w:sz w:val="21"/>
      <w:szCs w:val="22"/>
    </w:rPr>
  </w:style>
  <w:style w:type="character" w:styleId="ac">
    <w:name w:val="Emphasis"/>
    <w:basedOn w:val="a0"/>
    <w:uiPriority w:val="20"/>
    <w:qFormat/>
    <w:rsid w:val="001F0A8F"/>
    <w:rPr>
      <w:i/>
      <w:iCs/>
    </w:rPr>
  </w:style>
  <w:style w:type="character" w:styleId="ad">
    <w:name w:val="Strong"/>
    <w:basedOn w:val="a0"/>
    <w:uiPriority w:val="22"/>
    <w:qFormat/>
    <w:rsid w:val="001F0A8F"/>
    <w:rPr>
      <w:b/>
      <w:bCs/>
    </w:rPr>
  </w:style>
  <w:style w:type="character" w:customStyle="1" w:styleId="005Char">
    <w:name w:val="005正文 Char"/>
    <w:link w:val="005"/>
    <w:qFormat/>
    <w:rsid w:val="00CD3A40"/>
    <w:rPr>
      <w:rFonts w:ascii="宋体" w:hAnsi="宋体"/>
      <w:sz w:val="24"/>
    </w:rPr>
  </w:style>
  <w:style w:type="paragraph" w:customStyle="1" w:styleId="005">
    <w:name w:val="005正文"/>
    <w:link w:val="005Char"/>
    <w:qFormat/>
    <w:rsid w:val="00CD3A40"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90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9040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F0A9-1E5A-4384-A4BB-17101971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4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GZY</cp:lastModifiedBy>
  <cp:revision>212</cp:revision>
  <cp:lastPrinted>2023-10-26T05:09:00Z</cp:lastPrinted>
  <dcterms:created xsi:type="dcterms:W3CDTF">2022-11-09T06:35:00Z</dcterms:created>
  <dcterms:modified xsi:type="dcterms:W3CDTF">2023-12-01T08:17:00Z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42E233C07A92482BBBF7A5E42117517D</vt:lpwstr>
  </property>
</Properties>
</file>