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DC" w:rsidRDefault="00B07A87">
      <w:pPr>
        <w:spacing w:beforeLines="50" w:before="156" w:afterLines="50" w:after="156" w:line="400" w:lineRule="exact"/>
        <w:ind w:firstLineChars="200" w:firstLine="480"/>
        <w:rPr>
          <w:rFonts w:ascii="宋体" w:hAnsi="宋体"/>
          <w:bCs/>
          <w:iCs/>
          <w:color w:val="000000"/>
          <w:sz w:val="24"/>
        </w:rPr>
      </w:pPr>
      <w:r>
        <w:rPr>
          <w:rFonts w:ascii="宋体" w:hAnsi="宋体" w:hint="eastAsia"/>
          <w:bCs/>
          <w:iCs/>
          <w:color w:val="000000"/>
          <w:sz w:val="24"/>
        </w:rPr>
        <w:t xml:space="preserve">证券代码：603738                         </w:t>
      </w:r>
      <w:r w:rsidR="00267AF2">
        <w:rPr>
          <w:rFonts w:ascii="宋体" w:hAnsi="宋体" w:hint="eastAsia"/>
          <w:bCs/>
          <w:iCs/>
          <w:color w:val="000000"/>
          <w:sz w:val="24"/>
        </w:rPr>
        <w:t xml:space="preserve"> </w:t>
      </w:r>
      <w:r>
        <w:rPr>
          <w:rFonts w:ascii="宋体" w:hAnsi="宋体" w:hint="eastAsia"/>
          <w:bCs/>
          <w:iCs/>
          <w:color w:val="000000"/>
          <w:sz w:val="24"/>
        </w:rPr>
        <w:t>证券简称：</w:t>
      </w:r>
      <w:proofErr w:type="gramStart"/>
      <w:r>
        <w:rPr>
          <w:rFonts w:ascii="宋体" w:hAnsi="宋体" w:hint="eastAsia"/>
          <w:bCs/>
          <w:iCs/>
          <w:color w:val="000000"/>
          <w:sz w:val="24"/>
        </w:rPr>
        <w:t>泰晶科技</w:t>
      </w:r>
      <w:proofErr w:type="gramEnd"/>
    </w:p>
    <w:p w:rsidR="00E84BDC" w:rsidRPr="0096304D" w:rsidRDefault="00E84BDC">
      <w:pPr>
        <w:spacing w:beforeLines="50" w:before="156" w:afterLines="50" w:after="156" w:line="400" w:lineRule="exact"/>
        <w:ind w:firstLineChars="300" w:firstLine="720"/>
        <w:rPr>
          <w:rFonts w:ascii="宋体" w:hAnsi="宋体"/>
          <w:bCs/>
          <w:iCs/>
          <w:color w:val="000000"/>
          <w:sz w:val="24"/>
        </w:rPr>
      </w:pPr>
    </w:p>
    <w:p w:rsidR="00E84BDC" w:rsidRDefault="00B07A87">
      <w:pPr>
        <w:spacing w:beforeLines="50" w:before="156" w:afterLines="50" w:after="156" w:line="400" w:lineRule="exact"/>
        <w:jc w:val="center"/>
        <w:rPr>
          <w:rFonts w:ascii="宋体" w:hAnsi="宋体"/>
          <w:b/>
          <w:bCs/>
          <w:iCs/>
          <w:color w:val="000000"/>
          <w:sz w:val="32"/>
          <w:szCs w:val="32"/>
        </w:rPr>
      </w:pPr>
      <w:proofErr w:type="gramStart"/>
      <w:r>
        <w:rPr>
          <w:rFonts w:ascii="宋体" w:hAnsi="宋体" w:hint="eastAsia"/>
          <w:b/>
          <w:bCs/>
          <w:iCs/>
          <w:color w:val="000000"/>
          <w:sz w:val="32"/>
          <w:szCs w:val="32"/>
        </w:rPr>
        <w:t>泰晶科技</w:t>
      </w:r>
      <w:proofErr w:type="gramEnd"/>
      <w:r>
        <w:rPr>
          <w:rFonts w:ascii="宋体" w:hAnsi="宋体" w:hint="eastAsia"/>
          <w:b/>
          <w:bCs/>
          <w:iCs/>
          <w:color w:val="000000"/>
          <w:sz w:val="32"/>
          <w:szCs w:val="32"/>
        </w:rPr>
        <w:t>股份有限公司投资者关系活动记录表</w:t>
      </w:r>
    </w:p>
    <w:p w:rsidR="00E84BDC" w:rsidRDefault="00B07A87" w:rsidP="002D7847">
      <w:pPr>
        <w:spacing w:line="400" w:lineRule="exact"/>
        <w:jc w:val="right"/>
        <w:rPr>
          <w:rFonts w:ascii="宋体" w:hAnsi="宋体"/>
          <w:bCs/>
          <w:iCs/>
          <w:color w:val="000000"/>
          <w:sz w:val="24"/>
        </w:rPr>
      </w:pPr>
      <w:r>
        <w:rPr>
          <w:rFonts w:ascii="宋体" w:hAnsi="宋体" w:hint="eastAsia"/>
          <w:bCs/>
          <w:iCs/>
          <w:color w:val="000000"/>
          <w:sz w:val="24"/>
        </w:rPr>
        <w:t xml:space="preserve">                                                    </w:t>
      </w:r>
      <w:r>
        <w:rPr>
          <w:rFonts w:ascii="宋体" w:hAnsi="宋体" w:hint="eastAsia"/>
          <w:bCs/>
          <w:iCs/>
          <w:color w:val="000000" w:themeColor="text1"/>
          <w:sz w:val="24"/>
        </w:rPr>
        <w:t>编号：</w:t>
      </w:r>
      <w:r w:rsidR="00764442">
        <w:rPr>
          <w:rFonts w:ascii="宋体" w:hAnsi="宋体" w:hint="eastAsia"/>
          <w:bCs/>
          <w:iCs/>
          <w:color w:val="000000"/>
          <w:sz w:val="24"/>
        </w:rPr>
        <w:t>2023-</w:t>
      </w:r>
      <w:r w:rsidR="0096304D">
        <w:rPr>
          <w:rFonts w:ascii="宋体" w:hAnsi="宋体" w:hint="eastAsia"/>
          <w:bCs/>
          <w:iCs/>
          <w:color w:val="000000"/>
          <w:sz w:val="24"/>
        </w:rPr>
        <w:t>00</w:t>
      </w:r>
      <w:r w:rsidR="008B12B6">
        <w:rPr>
          <w:rFonts w:ascii="宋体" w:hAnsi="宋体" w:hint="eastAsia"/>
          <w:bCs/>
          <w:iCs/>
          <w:color w:val="000000"/>
          <w:sz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6610"/>
      </w:tblGrid>
      <w:tr w:rsidR="00E84BDC" w:rsidTr="00C27503">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投资者关系活动类别</w:t>
            </w:r>
          </w:p>
        </w:tc>
        <w:tc>
          <w:tcPr>
            <w:tcW w:w="3878" w:type="pct"/>
          </w:tcPr>
          <w:p w:rsidR="00E84BDC" w:rsidRDefault="00B07A87">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rsidR="00E84BDC" w:rsidRDefault="00B07A87">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sidR="001363A5">
              <w:rPr>
                <w:rFonts w:ascii="宋体" w:hAnsi="宋体" w:hint="eastAsia"/>
                <w:bCs/>
                <w:iCs/>
                <w:color w:val="000000"/>
                <w:sz w:val="24"/>
              </w:rPr>
              <w:sym w:font="Wingdings 2" w:char="0052"/>
            </w:r>
            <w:r>
              <w:rPr>
                <w:rFonts w:ascii="宋体" w:hAnsi="宋体" w:hint="eastAsia"/>
                <w:sz w:val="24"/>
              </w:rPr>
              <w:t>业绩说明会</w:t>
            </w:r>
          </w:p>
          <w:p w:rsidR="00E84BDC" w:rsidRDefault="00B07A87">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rsidR="00E84BDC" w:rsidRDefault="00B07A87">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bCs/>
                <w:iCs/>
                <w:color w:val="000000"/>
                <w:sz w:val="24"/>
              </w:rPr>
              <w:tab/>
            </w:r>
          </w:p>
          <w:p w:rsidR="00E84BDC" w:rsidRDefault="001363A5">
            <w:pPr>
              <w:tabs>
                <w:tab w:val="center" w:pos="3199"/>
              </w:tabs>
              <w:spacing w:line="480" w:lineRule="atLeast"/>
              <w:rPr>
                <w:rFonts w:ascii="宋体" w:hAnsi="宋体"/>
                <w:bCs/>
                <w:iCs/>
                <w:color w:val="000000"/>
                <w:sz w:val="24"/>
              </w:rPr>
            </w:pPr>
            <w:r>
              <w:rPr>
                <w:rFonts w:ascii="宋体" w:hAnsi="宋体" w:hint="eastAsia"/>
                <w:bCs/>
                <w:iCs/>
                <w:color w:val="000000"/>
                <w:sz w:val="24"/>
              </w:rPr>
              <w:t>□</w:t>
            </w:r>
            <w:r w:rsidR="00B07A87">
              <w:rPr>
                <w:rFonts w:ascii="宋体" w:hAnsi="宋体" w:hint="eastAsia"/>
                <w:sz w:val="24"/>
              </w:rPr>
              <w:t xml:space="preserve">其他 </w:t>
            </w:r>
          </w:p>
        </w:tc>
      </w:tr>
      <w:tr w:rsidR="00E84BDC" w:rsidTr="00C27503">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3878" w:type="pct"/>
            <w:vAlign w:val="center"/>
          </w:tcPr>
          <w:p w:rsidR="00E84BDC" w:rsidRDefault="00193904" w:rsidP="001363A5">
            <w:pPr>
              <w:spacing w:line="480" w:lineRule="atLeast"/>
              <w:jc w:val="left"/>
              <w:rPr>
                <w:rFonts w:ascii="宋体" w:hAnsi="宋体"/>
                <w:bCs/>
                <w:iCs/>
                <w:sz w:val="24"/>
              </w:rPr>
            </w:pPr>
            <w:r w:rsidRPr="00193904">
              <w:rPr>
                <w:rFonts w:ascii="宋体" w:hAnsi="宋体" w:hint="eastAsia"/>
                <w:bCs/>
                <w:iCs/>
                <w:sz w:val="24"/>
              </w:rPr>
              <w:t>参加2023年</w:t>
            </w:r>
            <w:r w:rsidR="00C41905">
              <w:rPr>
                <w:rFonts w:ascii="宋体" w:hAnsi="宋体" w:hint="eastAsia"/>
                <w:bCs/>
                <w:iCs/>
                <w:sz w:val="24"/>
              </w:rPr>
              <w:t>第三季度</w:t>
            </w:r>
            <w:r w:rsidR="001363A5">
              <w:rPr>
                <w:rFonts w:ascii="宋体" w:hAnsi="宋体" w:hint="eastAsia"/>
                <w:bCs/>
                <w:iCs/>
                <w:sz w:val="24"/>
              </w:rPr>
              <w:t>业绩说明会</w:t>
            </w:r>
            <w:r w:rsidR="00B07A87">
              <w:rPr>
                <w:rFonts w:ascii="宋体" w:hAnsi="宋体" w:hint="eastAsia"/>
                <w:bCs/>
                <w:iCs/>
                <w:sz w:val="24"/>
              </w:rPr>
              <w:t>的投资者</w:t>
            </w:r>
          </w:p>
        </w:tc>
      </w:tr>
      <w:tr w:rsidR="00E84BDC" w:rsidTr="00C27503">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时间</w:t>
            </w:r>
          </w:p>
        </w:tc>
        <w:tc>
          <w:tcPr>
            <w:tcW w:w="3878" w:type="pct"/>
          </w:tcPr>
          <w:p w:rsidR="00E84BDC" w:rsidRDefault="00B07A87" w:rsidP="008B12B6">
            <w:pPr>
              <w:spacing w:line="480" w:lineRule="atLeast"/>
              <w:rPr>
                <w:rFonts w:ascii="宋体" w:hAnsi="宋体"/>
                <w:bCs/>
                <w:iCs/>
                <w:sz w:val="24"/>
              </w:rPr>
            </w:pPr>
            <w:r>
              <w:rPr>
                <w:rFonts w:ascii="宋体" w:hAnsi="宋体" w:hint="eastAsia"/>
                <w:bCs/>
                <w:iCs/>
                <w:sz w:val="24"/>
              </w:rPr>
              <w:t>202</w:t>
            </w:r>
            <w:r w:rsidR="00764442">
              <w:rPr>
                <w:rFonts w:ascii="宋体" w:hAnsi="宋体" w:hint="eastAsia"/>
                <w:bCs/>
                <w:iCs/>
                <w:sz w:val="24"/>
              </w:rPr>
              <w:t>3</w:t>
            </w:r>
            <w:r>
              <w:rPr>
                <w:rFonts w:ascii="宋体" w:hAnsi="宋体" w:hint="eastAsia"/>
                <w:bCs/>
                <w:iCs/>
                <w:sz w:val="24"/>
              </w:rPr>
              <w:t>年</w:t>
            </w:r>
            <w:r w:rsidR="008B12B6">
              <w:rPr>
                <w:rFonts w:ascii="宋体" w:hAnsi="宋体" w:hint="eastAsia"/>
                <w:bCs/>
                <w:iCs/>
                <w:sz w:val="24"/>
              </w:rPr>
              <w:t>12</w:t>
            </w:r>
            <w:r>
              <w:rPr>
                <w:rFonts w:ascii="宋体" w:hAnsi="宋体" w:hint="eastAsia"/>
                <w:bCs/>
                <w:iCs/>
                <w:sz w:val="24"/>
              </w:rPr>
              <w:t>月</w:t>
            </w:r>
            <w:r w:rsidR="008B12B6">
              <w:rPr>
                <w:rFonts w:ascii="宋体" w:hAnsi="宋体" w:hint="eastAsia"/>
                <w:bCs/>
                <w:iCs/>
                <w:sz w:val="24"/>
              </w:rPr>
              <w:t>5</w:t>
            </w:r>
            <w:r>
              <w:rPr>
                <w:rFonts w:ascii="宋体" w:hAnsi="宋体" w:hint="eastAsia"/>
                <w:bCs/>
                <w:iCs/>
                <w:sz w:val="24"/>
              </w:rPr>
              <w:t>日</w:t>
            </w:r>
            <w:r w:rsidR="00193904" w:rsidRPr="00193904">
              <w:rPr>
                <w:rFonts w:ascii="宋体" w:hAnsi="宋体"/>
                <w:bCs/>
                <w:iCs/>
                <w:sz w:val="24"/>
              </w:rPr>
              <w:t>1</w:t>
            </w:r>
            <w:r w:rsidR="008B12B6">
              <w:rPr>
                <w:rFonts w:ascii="宋体" w:hAnsi="宋体" w:hint="eastAsia"/>
                <w:bCs/>
                <w:iCs/>
                <w:sz w:val="24"/>
              </w:rPr>
              <w:t>1</w:t>
            </w:r>
            <w:r w:rsidR="00193904" w:rsidRPr="00193904">
              <w:rPr>
                <w:rFonts w:ascii="宋体" w:hAnsi="宋体"/>
                <w:bCs/>
                <w:iCs/>
                <w:sz w:val="24"/>
              </w:rPr>
              <w:t>:</w:t>
            </w:r>
            <w:r w:rsidR="001363A5">
              <w:rPr>
                <w:rFonts w:ascii="宋体" w:hAnsi="宋体" w:hint="eastAsia"/>
                <w:bCs/>
                <w:iCs/>
                <w:sz w:val="24"/>
              </w:rPr>
              <w:t>0</w:t>
            </w:r>
            <w:r w:rsidR="00193904" w:rsidRPr="00193904">
              <w:rPr>
                <w:rFonts w:ascii="宋体" w:hAnsi="宋体"/>
                <w:bCs/>
                <w:iCs/>
                <w:sz w:val="24"/>
              </w:rPr>
              <w:t>0-1</w:t>
            </w:r>
            <w:r w:rsidR="008B12B6">
              <w:rPr>
                <w:rFonts w:ascii="宋体" w:hAnsi="宋体" w:hint="eastAsia"/>
                <w:bCs/>
                <w:iCs/>
                <w:sz w:val="24"/>
              </w:rPr>
              <w:t>2</w:t>
            </w:r>
            <w:r w:rsidR="00193904" w:rsidRPr="00193904">
              <w:rPr>
                <w:rFonts w:ascii="宋体" w:hAnsi="宋体"/>
                <w:bCs/>
                <w:iCs/>
                <w:sz w:val="24"/>
              </w:rPr>
              <w:t>:</w:t>
            </w:r>
            <w:r w:rsidR="001363A5">
              <w:rPr>
                <w:rFonts w:ascii="宋体" w:hAnsi="宋体" w:hint="eastAsia"/>
                <w:bCs/>
                <w:iCs/>
                <w:sz w:val="24"/>
              </w:rPr>
              <w:t>00</w:t>
            </w:r>
          </w:p>
        </w:tc>
      </w:tr>
      <w:tr w:rsidR="00E84BDC" w:rsidTr="00C27503">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地点</w:t>
            </w:r>
          </w:p>
        </w:tc>
        <w:tc>
          <w:tcPr>
            <w:tcW w:w="3878" w:type="pct"/>
          </w:tcPr>
          <w:p w:rsidR="00E84BDC" w:rsidRDefault="001363A5">
            <w:pPr>
              <w:spacing w:line="480" w:lineRule="atLeast"/>
              <w:rPr>
                <w:rFonts w:ascii="宋体" w:hAnsi="宋体"/>
                <w:bCs/>
                <w:iCs/>
                <w:sz w:val="24"/>
              </w:rPr>
            </w:pPr>
            <w:r w:rsidRPr="001363A5">
              <w:rPr>
                <w:rFonts w:ascii="宋体" w:hAnsi="宋体" w:hint="eastAsia"/>
                <w:bCs/>
                <w:iCs/>
                <w:sz w:val="24"/>
              </w:rPr>
              <w:t>上海证券交易所</w:t>
            </w:r>
            <w:proofErr w:type="gramStart"/>
            <w:r w:rsidRPr="001363A5">
              <w:rPr>
                <w:rFonts w:ascii="宋体" w:hAnsi="宋体" w:hint="eastAsia"/>
                <w:bCs/>
                <w:iCs/>
                <w:sz w:val="24"/>
              </w:rPr>
              <w:t>上证路演</w:t>
            </w:r>
            <w:proofErr w:type="gramEnd"/>
            <w:r w:rsidRPr="001363A5">
              <w:rPr>
                <w:rFonts w:ascii="宋体" w:hAnsi="宋体" w:hint="eastAsia"/>
                <w:bCs/>
                <w:iCs/>
                <w:sz w:val="24"/>
              </w:rPr>
              <w:t>中心（网址：https://roadshow.sseinfo.com/）</w:t>
            </w:r>
          </w:p>
        </w:tc>
      </w:tr>
      <w:tr w:rsidR="00E84BDC" w:rsidTr="00C27503">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3878" w:type="pct"/>
          </w:tcPr>
          <w:p w:rsidR="00E84BDC" w:rsidRDefault="00B07A87">
            <w:pPr>
              <w:spacing w:line="480" w:lineRule="atLeast"/>
              <w:rPr>
                <w:rFonts w:ascii="宋体" w:hAnsi="宋体"/>
                <w:bCs/>
                <w:iCs/>
                <w:color w:val="000000"/>
                <w:kern w:val="0"/>
                <w:sz w:val="24"/>
              </w:rPr>
            </w:pPr>
            <w:r>
              <w:rPr>
                <w:rFonts w:ascii="宋体" w:hAnsi="宋体" w:hint="eastAsia"/>
                <w:bCs/>
                <w:iCs/>
                <w:color w:val="000000"/>
                <w:kern w:val="0"/>
                <w:sz w:val="24"/>
              </w:rPr>
              <w:t>董事</w:t>
            </w:r>
            <w:r w:rsidR="001363A5">
              <w:rPr>
                <w:rFonts w:ascii="宋体" w:hAnsi="宋体" w:hint="eastAsia"/>
                <w:bCs/>
                <w:iCs/>
                <w:color w:val="000000"/>
                <w:kern w:val="0"/>
                <w:sz w:val="24"/>
              </w:rPr>
              <w:t>兼</w:t>
            </w:r>
            <w:r>
              <w:rPr>
                <w:rFonts w:ascii="宋体" w:hAnsi="宋体" w:hint="eastAsia"/>
                <w:bCs/>
                <w:iCs/>
                <w:color w:val="000000"/>
                <w:kern w:val="0"/>
                <w:sz w:val="24"/>
              </w:rPr>
              <w:t>总经理</w:t>
            </w:r>
            <w:r w:rsidR="00764442">
              <w:rPr>
                <w:rFonts w:ascii="宋体" w:hAnsi="宋体" w:hint="eastAsia"/>
                <w:bCs/>
                <w:iCs/>
                <w:color w:val="000000"/>
                <w:kern w:val="0"/>
                <w:sz w:val="24"/>
              </w:rPr>
              <w:t>：</w:t>
            </w:r>
            <w:r>
              <w:rPr>
                <w:rFonts w:ascii="宋体" w:hAnsi="宋体" w:hint="eastAsia"/>
                <w:bCs/>
                <w:iCs/>
                <w:color w:val="000000"/>
                <w:kern w:val="0"/>
                <w:sz w:val="24"/>
              </w:rPr>
              <w:t>王金涛先生</w:t>
            </w:r>
          </w:p>
          <w:p w:rsidR="00C13214" w:rsidRDefault="00C13214">
            <w:pPr>
              <w:spacing w:line="480" w:lineRule="atLeast"/>
              <w:rPr>
                <w:rFonts w:ascii="宋体" w:hAnsi="宋体"/>
                <w:bCs/>
                <w:iCs/>
                <w:color w:val="000000"/>
                <w:kern w:val="0"/>
                <w:sz w:val="24"/>
              </w:rPr>
            </w:pPr>
            <w:r w:rsidRPr="00C13214">
              <w:rPr>
                <w:rFonts w:ascii="宋体" w:hAnsi="宋体" w:hint="eastAsia"/>
                <w:bCs/>
                <w:iCs/>
                <w:color w:val="000000"/>
                <w:kern w:val="0"/>
                <w:sz w:val="24"/>
              </w:rPr>
              <w:t>董事</w:t>
            </w:r>
            <w:r w:rsidR="001363A5">
              <w:rPr>
                <w:rFonts w:ascii="宋体" w:hAnsi="宋体" w:hint="eastAsia"/>
                <w:bCs/>
                <w:iCs/>
                <w:color w:val="000000"/>
                <w:kern w:val="0"/>
                <w:sz w:val="24"/>
              </w:rPr>
              <w:t>兼</w:t>
            </w:r>
            <w:r w:rsidRPr="00C13214">
              <w:rPr>
                <w:rFonts w:ascii="宋体" w:hAnsi="宋体" w:hint="eastAsia"/>
                <w:bCs/>
                <w:iCs/>
                <w:color w:val="000000"/>
                <w:kern w:val="0"/>
                <w:sz w:val="24"/>
              </w:rPr>
              <w:t>财务总监：喻家双先生</w:t>
            </w:r>
          </w:p>
          <w:p w:rsidR="001363A5" w:rsidRDefault="001363A5">
            <w:pPr>
              <w:spacing w:line="480" w:lineRule="atLeast"/>
              <w:rPr>
                <w:rFonts w:ascii="宋体" w:hAnsi="宋体"/>
                <w:bCs/>
                <w:iCs/>
                <w:color w:val="000000"/>
                <w:kern w:val="0"/>
                <w:sz w:val="24"/>
              </w:rPr>
            </w:pPr>
            <w:r>
              <w:rPr>
                <w:rFonts w:ascii="宋体" w:hAnsi="宋体" w:hint="eastAsia"/>
                <w:bCs/>
                <w:iCs/>
                <w:color w:val="000000"/>
                <w:kern w:val="0"/>
                <w:sz w:val="24"/>
              </w:rPr>
              <w:t>独立董事：</w:t>
            </w:r>
            <w:proofErr w:type="gramStart"/>
            <w:r w:rsidR="008B12B6">
              <w:rPr>
                <w:rFonts w:ascii="宋体" w:hAnsi="宋体" w:hint="eastAsia"/>
                <w:bCs/>
                <w:iCs/>
                <w:color w:val="000000"/>
                <w:kern w:val="0"/>
                <w:sz w:val="24"/>
              </w:rPr>
              <w:t>易铭</w:t>
            </w:r>
            <w:r>
              <w:rPr>
                <w:rFonts w:ascii="宋体" w:hAnsi="宋体" w:hint="eastAsia"/>
                <w:bCs/>
                <w:iCs/>
                <w:color w:val="000000"/>
                <w:kern w:val="0"/>
                <w:sz w:val="24"/>
              </w:rPr>
              <w:t>先生</w:t>
            </w:r>
            <w:proofErr w:type="gramEnd"/>
          </w:p>
          <w:p w:rsidR="00E84BDC" w:rsidRDefault="00764442">
            <w:pPr>
              <w:spacing w:line="480" w:lineRule="atLeast"/>
              <w:rPr>
                <w:rFonts w:ascii="宋体" w:hAnsi="宋体"/>
                <w:bCs/>
                <w:iCs/>
                <w:color w:val="000000"/>
                <w:kern w:val="0"/>
                <w:sz w:val="24"/>
              </w:rPr>
            </w:pPr>
            <w:r>
              <w:rPr>
                <w:rFonts w:ascii="宋体" w:hAnsi="宋体" w:hint="eastAsia"/>
                <w:bCs/>
                <w:iCs/>
                <w:color w:val="000000"/>
                <w:kern w:val="0"/>
                <w:sz w:val="24"/>
              </w:rPr>
              <w:t>副总经理</w:t>
            </w:r>
            <w:r w:rsidR="001363A5">
              <w:rPr>
                <w:rFonts w:ascii="宋体" w:hAnsi="宋体" w:hint="eastAsia"/>
                <w:bCs/>
                <w:iCs/>
                <w:color w:val="000000"/>
                <w:kern w:val="0"/>
                <w:sz w:val="24"/>
              </w:rPr>
              <w:t>兼</w:t>
            </w:r>
            <w:r w:rsidR="00B07A87">
              <w:rPr>
                <w:rFonts w:ascii="宋体" w:hAnsi="宋体" w:hint="eastAsia"/>
                <w:bCs/>
                <w:iCs/>
                <w:color w:val="000000"/>
                <w:kern w:val="0"/>
                <w:sz w:val="24"/>
              </w:rPr>
              <w:t>董事会秘书</w:t>
            </w:r>
            <w:r>
              <w:rPr>
                <w:rFonts w:ascii="宋体" w:hAnsi="宋体" w:hint="eastAsia"/>
                <w:bCs/>
                <w:iCs/>
                <w:color w:val="000000"/>
                <w:kern w:val="0"/>
                <w:sz w:val="24"/>
              </w:rPr>
              <w:t>：</w:t>
            </w:r>
            <w:r w:rsidR="00B07A87">
              <w:rPr>
                <w:rFonts w:ascii="宋体" w:hAnsi="宋体" w:hint="eastAsia"/>
                <w:bCs/>
                <w:iCs/>
                <w:color w:val="000000"/>
                <w:kern w:val="0"/>
                <w:sz w:val="24"/>
              </w:rPr>
              <w:t>黄晓辉女士</w:t>
            </w:r>
          </w:p>
        </w:tc>
      </w:tr>
      <w:tr w:rsidR="00E84BDC" w:rsidTr="00C27503">
        <w:trPr>
          <w:trHeight w:val="1757"/>
        </w:trPr>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rsidR="00E84BDC" w:rsidRDefault="00E84BDC">
            <w:pPr>
              <w:spacing w:line="480" w:lineRule="atLeast"/>
              <w:rPr>
                <w:rFonts w:ascii="宋体" w:hAnsi="宋体"/>
                <w:b/>
                <w:bCs/>
                <w:iCs/>
                <w:color w:val="000000"/>
                <w:sz w:val="24"/>
              </w:rPr>
            </w:pPr>
          </w:p>
        </w:tc>
        <w:tc>
          <w:tcPr>
            <w:tcW w:w="3878" w:type="pct"/>
          </w:tcPr>
          <w:p w:rsidR="00E84BDC" w:rsidRPr="00C27503" w:rsidRDefault="001363A5" w:rsidP="001C58FE">
            <w:pPr>
              <w:spacing w:line="460" w:lineRule="exact"/>
              <w:ind w:firstLineChars="200" w:firstLine="480"/>
              <w:rPr>
                <w:rFonts w:ascii="宋体" w:hAnsi="宋体"/>
                <w:bCs/>
                <w:iCs/>
                <w:color w:val="000000"/>
                <w:kern w:val="0"/>
                <w:sz w:val="24"/>
                <w:highlight w:val="yellow"/>
              </w:rPr>
            </w:pPr>
            <w:r w:rsidRPr="001363A5">
              <w:rPr>
                <w:rFonts w:ascii="宋体" w:hAnsi="宋体" w:hint="eastAsia"/>
                <w:bCs/>
                <w:iCs/>
                <w:color w:val="000000"/>
                <w:kern w:val="0"/>
                <w:sz w:val="24"/>
              </w:rPr>
              <w:t>为便于广大投资者更全面深入地了解公司2023</w:t>
            </w:r>
            <w:r>
              <w:rPr>
                <w:rFonts w:ascii="宋体" w:hAnsi="宋体" w:hint="eastAsia"/>
                <w:bCs/>
                <w:iCs/>
                <w:color w:val="000000"/>
                <w:kern w:val="0"/>
                <w:sz w:val="24"/>
              </w:rPr>
              <w:t>年</w:t>
            </w:r>
            <w:r w:rsidR="00C41905" w:rsidRPr="00C41905">
              <w:rPr>
                <w:rFonts w:ascii="宋体" w:hAnsi="宋体" w:hint="eastAsia"/>
                <w:bCs/>
                <w:iCs/>
                <w:color w:val="000000"/>
                <w:kern w:val="0"/>
                <w:sz w:val="24"/>
              </w:rPr>
              <w:t>第三季度</w:t>
            </w:r>
            <w:r w:rsidR="00A505C1">
              <w:rPr>
                <w:rFonts w:ascii="宋体" w:hAnsi="宋体" w:hint="eastAsia"/>
                <w:bCs/>
                <w:iCs/>
                <w:color w:val="000000"/>
                <w:kern w:val="0"/>
                <w:sz w:val="24"/>
              </w:rPr>
              <w:t>的</w:t>
            </w:r>
            <w:r>
              <w:rPr>
                <w:rFonts w:ascii="宋体" w:hAnsi="宋体" w:hint="eastAsia"/>
                <w:bCs/>
                <w:iCs/>
                <w:color w:val="000000"/>
                <w:kern w:val="0"/>
                <w:sz w:val="24"/>
              </w:rPr>
              <w:t>经营成果、财务状况</w:t>
            </w:r>
            <w:r w:rsidR="00193904" w:rsidRPr="00193904">
              <w:rPr>
                <w:rFonts w:ascii="宋体" w:hAnsi="宋体" w:hint="eastAsia"/>
                <w:bCs/>
                <w:iCs/>
                <w:color w:val="000000"/>
                <w:kern w:val="0"/>
                <w:sz w:val="24"/>
              </w:rPr>
              <w:t>，</w:t>
            </w:r>
            <w:r w:rsidR="00193904">
              <w:rPr>
                <w:rFonts w:ascii="宋体" w:hAnsi="宋体" w:hint="eastAsia"/>
                <w:bCs/>
                <w:iCs/>
                <w:color w:val="000000"/>
                <w:kern w:val="0"/>
                <w:sz w:val="24"/>
              </w:rPr>
              <w:t>公司</w:t>
            </w:r>
            <w:r w:rsidR="00764442" w:rsidRPr="00764442">
              <w:rPr>
                <w:rFonts w:ascii="宋体" w:hAnsi="宋体" w:hint="eastAsia"/>
                <w:bCs/>
                <w:iCs/>
                <w:color w:val="000000"/>
                <w:kern w:val="0"/>
                <w:sz w:val="24"/>
              </w:rPr>
              <w:t>于2023年</w:t>
            </w:r>
            <w:r w:rsidR="00C41905">
              <w:rPr>
                <w:rFonts w:ascii="宋体" w:hAnsi="宋体" w:hint="eastAsia"/>
                <w:bCs/>
                <w:iCs/>
                <w:color w:val="000000"/>
                <w:kern w:val="0"/>
                <w:sz w:val="24"/>
              </w:rPr>
              <w:t>12</w:t>
            </w:r>
            <w:r w:rsidR="00764442" w:rsidRPr="00764442">
              <w:rPr>
                <w:rFonts w:ascii="宋体" w:hAnsi="宋体" w:hint="eastAsia"/>
                <w:bCs/>
                <w:iCs/>
                <w:color w:val="000000"/>
                <w:kern w:val="0"/>
                <w:sz w:val="24"/>
              </w:rPr>
              <w:t>月</w:t>
            </w:r>
            <w:r w:rsidR="00C41905" w:rsidRPr="00C41905">
              <w:rPr>
                <w:rFonts w:ascii="宋体" w:hAnsi="宋体" w:hint="eastAsia"/>
                <w:bCs/>
                <w:iCs/>
                <w:color w:val="000000"/>
                <w:kern w:val="0"/>
                <w:sz w:val="24"/>
              </w:rPr>
              <w:t>5日11:00-12:00</w:t>
            </w:r>
            <w:r>
              <w:rPr>
                <w:rFonts w:hint="eastAsia"/>
                <w:color w:val="000000"/>
                <w:sz w:val="24"/>
              </w:rPr>
              <w:t>在</w:t>
            </w:r>
            <w:r w:rsidRPr="001363A5">
              <w:rPr>
                <w:rFonts w:ascii="宋体" w:hAnsi="宋体" w:hint="eastAsia"/>
                <w:bCs/>
                <w:iCs/>
                <w:sz w:val="24"/>
              </w:rPr>
              <w:t>上</w:t>
            </w:r>
            <w:proofErr w:type="gramStart"/>
            <w:r w:rsidRPr="001363A5">
              <w:rPr>
                <w:rFonts w:ascii="宋体" w:hAnsi="宋体" w:hint="eastAsia"/>
                <w:bCs/>
                <w:iCs/>
                <w:sz w:val="24"/>
              </w:rPr>
              <w:t>证路演中心</w:t>
            </w:r>
            <w:proofErr w:type="gramEnd"/>
            <w:r w:rsidR="00267AF2" w:rsidRPr="0054665C">
              <w:rPr>
                <w:rFonts w:asciiTheme="minorEastAsia" w:eastAsiaTheme="minorEastAsia" w:hAnsiTheme="minorEastAsia" w:hint="eastAsia"/>
                <w:bCs/>
                <w:iCs/>
                <w:color w:val="000000"/>
                <w:kern w:val="0"/>
                <w:sz w:val="24"/>
              </w:rPr>
              <w:t>采用网络互动的方式</w:t>
            </w:r>
            <w:r>
              <w:rPr>
                <w:rFonts w:ascii="宋体" w:hAnsi="宋体" w:hint="eastAsia"/>
                <w:bCs/>
                <w:iCs/>
                <w:sz w:val="24"/>
              </w:rPr>
              <w:t>召开了</w:t>
            </w:r>
            <w:r w:rsidRPr="005962A2">
              <w:rPr>
                <w:color w:val="000000"/>
                <w:sz w:val="24"/>
              </w:rPr>
              <w:t>2023</w:t>
            </w:r>
            <w:r w:rsidRPr="005962A2">
              <w:rPr>
                <w:color w:val="000000"/>
                <w:sz w:val="24"/>
              </w:rPr>
              <w:t>年</w:t>
            </w:r>
            <w:r w:rsidR="00C41905" w:rsidRPr="00C41905">
              <w:rPr>
                <w:rFonts w:hint="eastAsia"/>
                <w:color w:val="000000"/>
                <w:sz w:val="24"/>
              </w:rPr>
              <w:t>第三季度</w:t>
            </w:r>
            <w:r w:rsidRPr="005962A2">
              <w:rPr>
                <w:color w:val="000000"/>
                <w:sz w:val="24"/>
              </w:rPr>
              <w:t>业绩说明会</w:t>
            </w:r>
            <w:r>
              <w:rPr>
                <w:rFonts w:ascii="宋体" w:hAnsi="宋体" w:hint="eastAsia"/>
                <w:bCs/>
                <w:iCs/>
                <w:color w:val="000000"/>
                <w:kern w:val="0"/>
                <w:sz w:val="24"/>
              </w:rPr>
              <w:t>，</w:t>
            </w:r>
            <w:r w:rsidRPr="0054665C">
              <w:rPr>
                <w:rFonts w:asciiTheme="minorEastAsia" w:eastAsiaTheme="minorEastAsia" w:hAnsiTheme="minorEastAsia" w:hint="eastAsia"/>
                <w:bCs/>
                <w:iCs/>
                <w:color w:val="000000"/>
                <w:kern w:val="0"/>
                <w:sz w:val="24"/>
              </w:rPr>
              <w:t>就投资者关心的问题进行沟通交流</w:t>
            </w:r>
            <w:r w:rsidR="00193904" w:rsidRPr="00193904">
              <w:rPr>
                <w:rFonts w:ascii="宋体" w:hAnsi="宋体" w:hint="eastAsia"/>
                <w:bCs/>
                <w:iCs/>
                <w:color w:val="000000"/>
                <w:kern w:val="0"/>
                <w:sz w:val="24"/>
              </w:rPr>
              <w:t>。</w:t>
            </w:r>
            <w:r w:rsidR="001C58FE" w:rsidRPr="0054665C">
              <w:rPr>
                <w:rFonts w:asciiTheme="minorEastAsia" w:eastAsiaTheme="minorEastAsia" w:hAnsiTheme="minorEastAsia" w:hint="eastAsia"/>
                <w:bCs/>
                <w:iCs/>
                <w:color w:val="000000"/>
                <w:kern w:val="0"/>
                <w:sz w:val="24"/>
              </w:rPr>
              <w:t>公司</w:t>
            </w:r>
            <w:r w:rsidR="00B07A87">
              <w:rPr>
                <w:rFonts w:ascii="宋体" w:hAnsi="宋体" w:hint="eastAsia"/>
                <w:bCs/>
                <w:iCs/>
                <w:color w:val="000000"/>
                <w:kern w:val="0"/>
                <w:sz w:val="24"/>
              </w:rPr>
              <w:t>董事</w:t>
            </w:r>
            <w:r w:rsidR="00193904">
              <w:rPr>
                <w:rFonts w:ascii="宋体" w:hAnsi="宋体" w:hint="eastAsia"/>
                <w:bCs/>
                <w:iCs/>
                <w:color w:val="000000"/>
                <w:kern w:val="0"/>
                <w:sz w:val="24"/>
              </w:rPr>
              <w:t>兼</w:t>
            </w:r>
            <w:r w:rsidR="00B07A87">
              <w:rPr>
                <w:rFonts w:ascii="宋体" w:hAnsi="宋体" w:hint="eastAsia"/>
                <w:bCs/>
                <w:iCs/>
                <w:color w:val="000000"/>
                <w:kern w:val="0"/>
                <w:sz w:val="24"/>
              </w:rPr>
              <w:t>总经理王金涛先生</w:t>
            </w:r>
            <w:r w:rsidRPr="0054665C">
              <w:rPr>
                <w:rFonts w:asciiTheme="minorEastAsia" w:eastAsiaTheme="minorEastAsia" w:hAnsiTheme="minorEastAsia" w:hint="eastAsia"/>
                <w:bCs/>
                <w:iCs/>
                <w:color w:val="000000"/>
                <w:kern w:val="0"/>
                <w:sz w:val="24"/>
              </w:rPr>
              <w:t>做开场致辞并欢迎广大投资者参加本次业绩说明会。</w:t>
            </w:r>
            <w:r>
              <w:rPr>
                <w:rFonts w:ascii="宋体" w:hAnsi="宋体" w:hint="eastAsia"/>
                <w:bCs/>
                <w:iCs/>
                <w:color w:val="000000"/>
                <w:kern w:val="0"/>
                <w:sz w:val="24"/>
              </w:rPr>
              <w:t>董事兼总经理王金涛先生、董事兼财务总监喻家双先生、独立董事</w:t>
            </w:r>
            <w:r w:rsidR="00C41905" w:rsidRPr="00C41905">
              <w:rPr>
                <w:rFonts w:ascii="宋体" w:hAnsi="宋体" w:hint="eastAsia"/>
                <w:bCs/>
                <w:iCs/>
                <w:color w:val="000000"/>
                <w:kern w:val="0"/>
                <w:sz w:val="24"/>
              </w:rPr>
              <w:t>易铭先生</w:t>
            </w:r>
            <w:r>
              <w:rPr>
                <w:rFonts w:ascii="宋体" w:hAnsi="宋体" w:hint="eastAsia"/>
                <w:bCs/>
                <w:iCs/>
                <w:color w:val="000000"/>
                <w:kern w:val="0"/>
                <w:sz w:val="24"/>
              </w:rPr>
              <w:t>及</w:t>
            </w:r>
            <w:r w:rsidR="00B07A87">
              <w:rPr>
                <w:rFonts w:ascii="宋体" w:hAnsi="宋体" w:hint="eastAsia"/>
                <w:bCs/>
                <w:iCs/>
                <w:color w:val="000000"/>
                <w:kern w:val="0"/>
                <w:sz w:val="24"/>
              </w:rPr>
              <w:t>副总经理</w:t>
            </w:r>
            <w:r w:rsidR="00764442">
              <w:rPr>
                <w:rFonts w:ascii="宋体" w:hAnsi="宋体" w:hint="eastAsia"/>
                <w:bCs/>
                <w:iCs/>
                <w:color w:val="000000"/>
                <w:kern w:val="0"/>
                <w:sz w:val="24"/>
              </w:rPr>
              <w:t>兼董事会秘书</w:t>
            </w:r>
            <w:r>
              <w:rPr>
                <w:rFonts w:ascii="宋体" w:hAnsi="宋体" w:hint="eastAsia"/>
                <w:bCs/>
                <w:iCs/>
                <w:color w:val="000000"/>
                <w:kern w:val="0"/>
                <w:sz w:val="24"/>
              </w:rPr>
              <w:t>黄晓辉女士</w:t>
            </w:r>
            <w:r w:rsidR="00B07A87">
              <w:rPr>
                <w:rFonts w:ascii="宋体" w:hAnsi="宋体" w:hint="eastAsia"/>
                <w:bCs/>
                <w:iCs/>
                <w:color w:val="000000"/>
                <w:kern w:val="0"/>
                <w:sz w:val="24"/>
              </w:rPr>
              <w:t>通过网络文字互动的方式回复了广大投资者提出的问题。期间共产生有效问答</w:t>
            </w:r>
            <w:r w:rsidR="00C41905">
              <w:rPr>
                <w:rFonts w:ascii="宋体" w:hAnsi="宋体" w:hint="eastAsia"/>
                <w:bCs/>
                <w:iCs/>
                <w:color w:val="000000"/>
                <w:kern w:val="0"/>
                <w:sz w:val="24"/>
              </w:rPr>
              <w:t>13</w:t>
            </w:r>
            <w:r w:rsidR="00B07A87">
              <w:rPr>
                <w:rFonts w:ascii="宋体" w:hAnsi="宋体" w:hint="eastAsia"/>
                <w:bCs/>
                <w:iCs/>
                <w:color w:val="000000"/>
                <w:kern w:val="0"/>
                <w:sz w:val="24"/>
              </w:rPr>
              <w:t>项，具体交流情况如下：</w:t>
            </w:r>
          </w:p>
          <w:p w:rsidR="001C58FE" w:rsidRDefault="001C58FE" w:rsidP="001C58FE">
            <w:pPr>
              <w:pStyle w:val="Style6"/>
              <w:spacing w:line="460" w:lineRule="exact"/>
              <w:ind w:firstLineChars="0" w:firstLine="0"/>
              <w:rPr>
                <w:rFonts w:ascii="宋体" w:hAnsi="宋体"/>
                <w:b/>
                <w:sz w:val="24"/>
                <w:szCs w:val="24"/>
              </w:rPr>
            </w:pPr>
          </w:p>
          <w:p w:rsidR="00C41905" w:rsidRPr="00C41905" w:rsidRDefault="00C41905" w:rsidP="001C58FE">
            <w:pPr>
              <w:pStyle w:val="Style6"/>
              <w:spacing w:line="460" w:lineRule="exact"/>
              <w:ind w:firstLineChars="0" w:firstLine="0"/>
              <w:rPr>
                <w:rFonts w:ascii="宋体" w:hAnsi="宋体"/>
                <w:sz w:val="24"/>
                <w:szCs w:val="24"/>
              </w:rPr>
            </w:pPr>
            <w:r>
              <w:rPr>
                <w:rFonts w:ascii="宋体" w:hAnsi="宋体" w:hint="eastAsia"/>
                <w:b/>
                <w:sz w:val="24"/>
                <w:szCs w:val="24"/>
              </w:rPr>
              <w:lastRenderedPageBreak/>
              <w:t>1、</w:t>
            </w:r>
            <w:r w:rsidRPr="00C41905">
              <w:rPr>
                <w:rFonts w:ascii="宋体" w:hAnsi="宋体" w:hint="eastAsia"/>
                <w:b/>
                <w:sz w:val="24"/>
                <w:szCs w:val="24"/>
              </w:rPr>
              <w:t>请问公司四季度经营形势如何？公司产品和下游是否已经走出低谷期？</w:t>
            </w:r>
          </w:p>
          <w:p w:rsidR="00E22F9C" w:rsidRDefault="00C41905" w:rsidP="001C58FE">
            <w:pPr>
              <w:pStyle w:val="Style6"/>
              <w:spacing w:line="460" w:lineRule="exact"/>
              <w:ind w:firstLineChars="0" w:firstLine="0"/>
              <w:rPr>
                <w:rFonts w:ascii="宋体" w:hAnsi="宋体"/>
                <w:sz w:val="24"/>
                <w:szCs w:val="24"/>
              </w:rPr>
            </w:pPr>
            <w:r>
              <w:rPr>
                <w:rFonts w:ascii="宋体" w:hAnsi="宋体" w:hint="eastAsia"/>
                <w:sz w:val="24"/>
                <w:szCs w:val="24"/>
              </w:rPr>
              <w:t>答：</w:t>
            </w:r>
            <w:r w:rsidRPr="00C41905">
              <w:rPr>
                <w:rFonts w:ascii="宋体" w:hAnsi="宋体" w:hint="eastAsia"/>
                <w:sz w:val="24"/>
                <w:szCs w:val="24"/>
              </w:rPr>
              <w:t>您好，感谢您的提问！今年前三季度，公司实现总销量同比与逐</w:t>
            </w:r>
            <w:proofErr w:type="gramStart"/>
            <w:r w:rsidRPr="00C41905">
              <w:rPr>
                <w:rFonts w:ascii="宋体" w:hAnsi="宋体" w:hint="eastAsia"/>
                <w:sz w:val="24"/>
                <w:szCs w:val="24"/>
              </w:rPr>
              <w:t>季度环</w:t>
            </w:r>
            <w:proofErr w:type="gramEnd"/>
            <w:r w:rsidRPr="00C41905">
              <w:rPr>
                <w:rFonts w:ascii="宋体" w:hAnsi="宋体" w:hint="eastAsia"/>
                <w:sz w:val="24"/>
                <w:szCs w:val="24"/>
              </w:rPr>
              <w:t>比的稳步回升，四季度订单情况稳定、经营一切正常。公司当前主要产品价格逐步企稳，市场呈现弱复苏态势，前三季度公司抓好核心产品的稳定与有源产品的上量，进一步提升终端大客户多场景应用需求的定制</w:t>
            </w:r>
            <w:proofErr w:type="gramStart"/>
            <w:r w:rsidRPr="00C41905">
              <w:rPr>
                <w:rFonts w:ascii="宋体" w:hAnsi="宋体" w:hint="eastAsia"/>
                <w:sz w:val="24"/>
                <w:szCs w:val="24"/>
              </w:rPr>
              <w:t>化配套</w:t>
            </w:r>
            <w:proofErr w:type="gramEnd"/>
            <w:r w:rsidRPr="00C41905">
              <w:rPr>
                <w:rFonts w:ascii="宋体" w:hAnsi="宋体" w:hint="eastAsia"/>
                <w:sz w:val="24"/>
                <w:szCs w:val="24"/>
              </w:rPr>
              <w:t>供应，并合理成本管控，降低库存，有效对冲市场带来的外部经营压力。谢谢！</w:t>
            </w:r>
          </w:p>
          <w:p w:rsidR="00C41905" w:rsidRDefault="00C41905" w:rsidP="001C58FE">
            <w:pPr>
              <w:pStyle w:val="Style6"/>
              <w:spacing w:line="460" w:lineRule="exact"/>
              <w:ind w:firstLineChars="0" w:firstLine="0"/>
              <w:rPr>
                <w:rFonts w:ascii="宋体" w:hAnsi="宋体"/>
                <w:sz w:val="24"/>
                <w:szCs w:val="24"/>
              </w:rPr>
            </w:pPr>
          </w:p>
          <w:p w:rsidR="00C41905" w:rsidRPr="00C41905" w:rsidRDefault="00C41905" w:rsidP="001C58FE">
            <w:pPr>
              <w:pStyle w:val="Style6"/>
              <w:numPr>
                <w:ilvl w:val="0"/>
                <w:numId w:val="3"/>
              </w:numPr>
              <w:spacing w:line="460" w:lineRule="exact"/>
              <w:ind w:firstLineChars="0"/>
              <w:rPr>
                <w:rFonts w:ascii="宋体" w:hAnsi="宋体"/>
                <w:sz w:val="24"/>
                <w:szCs w:val="24"/>
              </w:rPr>
            </w:pPr>
            <w:r w:rsidRPr="00C41905">
              <w:rPr>
                <w:rFonts w:ascii="宋体" w:hAnsi="宋体" w:hint="eastAsia"/>
                <w:b/>
                <w:sz w:val="24"/>
                <w:szCs w:val="24"/>
              </w:rPr>
              <w:t>国内其他厂商是否有突破光刻工艺的可能？</w:t>
            </w:r>
          </w:p>
          <w:p w:rsidR="00E22F9C" w:rsidRPr="00E22F9C" w:rsidRDefault="00E22F9C" w:rsidP="001C58FE">
            <w:pPr>
              <w:pStyle w:val="Style6"/>
              <w:spacing w:line="460" w:lineRule="exact"/>
              <w:ind w:firstLineChars="0" w:firstLine="0"/>
              <w:rPr>
                <w:rFonts w:ascii="宋体" w:hAnsi="宋体"/>
                <w:sz w:val="24"/>
                <w:szCs w:val="24"/>
              </w:rPr>
            </w:pPr>
            <w:r w:rsidRPr="00E22F9C">
              <w:rPr>
                <w:rFonts w:ascii="宋体" w:hAnsi="宋体" w:hint="eastAsia"/>
                <w:sz w:val="24"/>
                <w:szCs w:val="24"/>
              </w:rPr>
              <w:t>答：</w:t>
            </w:r>
            <w:r w:rsidR="005F6522" w:rsidRPr="005F6522">
              <w:rPr>
                <w:rFonts w:ascii="宋体" w:hAnsi="宋体" w:hint="eastAsia"/>
                <w:sz w:val="24"/>
                <w:szCs w:val="24"/>
              </w:rPr>
              <w:t>您好，感谢您的提问！光刻工艺作为产品高端化、小型化、高频化的关键技术，有着更高的工艺技术难度，是晶体生产工艺的变革和提升，也是</w:t>
            </w:r>
            <w:proofErr w:type="gramStart"/>
            <w:r w:rsidR="005F6522" w:rsidRPr="005F6522">
              <w:rPr>
                <w:rFonts w:ascii="宋体" w:hAnsi="宋体" w:hint="eastAsia"/>
                <w:sz w:val="24"/>
                <w:szCs w:val="24"/>
              </w:rPr>
              <w:t>最</w:t>
            </w:r>
            <w:proofErr w:type="gramEnd"/>
            <w:r w:rsidR="005F6522" w:rsidRPr="005F6522">
              <w:rPr>
                <w:rFonts w:ascii="宋体" w:hAnsi="宋体" w:hint="eastAsia"/>
                <w:sz w:val="24"/>
                <w:szCs w:val="24"/>
              </w:rPr>
              <w:t>核心的技术壁垒之一。由于光刻工艺设计难度大，需经过多年的深入研究、工艺优化、技术积累和沉淀，资本投入也较大，公司率先在国内实现了产品的规模化与产业化，并得到了市场的验证认可，是全球少数具有光刻产业化生产能力及市场配套供应能力的厂商。公司始终对</w:t>
            </w:r>
            <w:proofErr w:type="gramStart"/>
            <w:r w:rsidR="005F6522" w:rsidRPr="005F6522">
              <w:rPr>
                <w:rFonts w:ascii="宋体" w:hAnsi="宋体" w:hint="eastAsia"/>
                <w:sz w:val="24"/>
                <w:szCs w:val="24"/>
              </w:rPr>
              <w:t>标全球</w:t>
            </w:r>
            <w:proofErr w:type="gramEnd"/>
            <w:r w:rsidR="005F6522" w:rsidRPr="005F6522">
              <w:rPr>
                <w:rFonts w:ascii="宋体" w:hAnsi="宋体" w:hint="eastAsia"/>
                <w:sz w:val="24"/>
                <w:szCs w:val="24"/>
              </w:rPr>
              <w:t>前沿技术，持续在石英晶片技术上精进与自主化，具备高基频、高稳定性、微型音叉晶片的自主设计能力，良率逐步提升与国际同行保持一致，具有明显的规模优势和成本优势。谢谢！</w:t>
            </w:r>
          </w:p>
          <w:p w:rsidR="00CC5903" w:rsidRDefault="00CC5903" w:rsidP="001C58FE">
            <w:pPr>
              <w:pStyle w:val="Style6"/>
              <w:spacing w:line="460" w:lineRule="exact"/>
              <w:ind w:firstLineChars="0" w:firstLine="0"/>
              <w:rPr>
                <w:rFonts w:ascii="宋体" w:hAnsi="宋体"/>
                <w:sz w:val="24"/>
                <w:szCs w:val="24"/>
              </w:rPr>
            </w:pPr>
          </w:p>
          <w:p w:rsidR="00CC5903" w:rsidRDefault="00CC5903" w:rsidP="001C58FE">
            <w:pPr>
              <w:pStyle w:val="Style6"/>
              <w:spacing w:line="460" w:lineRule="exact"/>
              <w:ind w:firstLineChars="0" w:firstLine="0"/>
              <w:rPr>
                <w:rFonts w:ascii="宋体" w:hAnsi="宋体"/>
                <w:b/>
                <w:sz w:val="24"/>
                <w:szCs w:val="24"/>
              </w:rPr>
            </w:pPr>
            <w:r>
              <w:rPr>
                <w:rFonts w:ascii="宋体" w:hAnsi="宋体" w:hint="eastAsia"/>
                <w:b/>
                <w:sz w:val="24"/>
                <w:szCs w:val="24"/>
              </w:rPr>
              <w:t>3、</w:t>
            </w:r>
            <w:r w:rsidR="005F6522" w:rsidRPr="005F6522">
              <w:rPr>
                <w:rFonts w:ascii="宋体" w:hAnsi="宋体" w:hint="eastAsia"/>
                <w:b/>
                <w:sz w:val="24"/>
                <w:szCs w:val="24"/>
              </w:rPr>
              <w:t>公司产品是否直接或间接供应有华为的车</w:t>
            </w:r>
            <w:proofErr w:type="gramStart"/>
            <w:r w:rsidR="005F6522" w:rsidRPr="005F6522">
              <w:rPr>
                <w:rFonts w:ascii="宋体" w:hAnsi="宋体" w:hint="eastAsia"/>
                <w:b/>
                <w:sz w:val="24"/>
                <w:szCs w:val="24"/>
              </w:rPr>
              <w:t>规</w:t>
            </w:r>
            <w:proofErr w:type="gramEnd"/>
            <w:r w:rsidR="005F6522" w:rsidRPr="005F6522">
              <w:rPr>
                <w:rFonts w:ascii="宋体" w:hAnsi="宋体" w:hint="eastAsia"/>
                <w:b/>
                <w:sz w:val="24"/>
                <w:szCs w:val="24"/>
              </w:rPr>
              <w:t>产品，跟长安汽车等有没有业务合作？</w:t>
            </w:r>
          </w:p>
          <w:p w:rsidR="00E22F9C" w:rsidRPr="00E22F9C" w:rsidRDefault="00E22F9C" w:rsidP="001C58FE">
            <w:pPr>
              <w:pStyle w:val="Style6"/>
              <w:spacing w:line="460" w:lineRule="exact"/>
              <w:ind w:firstLineChars="0" w:firstLine="0"/>
              <w:rPr>
                <w:rFonts w:ascii="宋体" w:hAnsi="宋体"/>
                <w:sz w:val="24"/>
                <w:szCs w:val="24"/>
              </w:rPr>
            </w:pPr>
            <w:r>
              <w:rPr>
                <w:rFonts w:ascii="宋体" w:hAnsi="宋体" w:hint="eastAsia"/>
                <w:sz w:val="24"/>
                <w:szCs w:val="24"/>
              </w:rPr>
              <w:t>答：</w:t>
            </w:r>
            <w:r w:rsidR="005F6522" w:rsidRPr="005F6522">
              <w:rPr>
                <w:rFonts w:ascii="宋体" w:hAnsi="宋体" w:hint="eastAsia"/>
                <w:sz w:val="24"/>
                <w:szCs w:val="24"/>
              </w:rPr>
              <w:t>您好，感谢您的提问！公司积极布局汽车电子市场，</w:t>
            </w:r>
            <w:proofErr w:type="gramStart"/>
            <w:r w:rsidR="005F6522" w:rsidRPr="005F6522">
              <w:rPr>
                <w:rFonts w:ascii="宋体" w:hAnsi="宋体" w:hint="eastAsia"/>
                <w:sz w:val="24"/>
                <w:szCs w:val="24"/>
              </w:rPr>
              <w:t>发挥车企</w:t>
            </w:r>
            <w:proofErr w:type="gramEnd"/>
            <w:r w:rsidR="005F6522" w:rsidRPr="005F6522">
              <w:rPr>
                <w:rFonts w:ascii="宋体" w:hAnsi="宋体" w:hint="eastAsia"/>
                <w:sz w:val="24"/>
                <w:szCs w:val="24"/>
              </w:rPr>
              <w:t>资源优势，不断完善车</w:t>
            </w:r>
            <w:proofErr w:type="gramStart"/>
            <w:r w:rsidR="005F6522" w:rsidRPr="005F6522">
              <w:rPr>
                <w:rFonts w:ascii="宋体" w:hAnsi="宋体" w:hint="eastAsia"/>
                <w:sz w:val="24"/>
                <w:szCs w:val="24"/>
              </w:rPr>
              <w:t>规</w:t>
            </w:r>
            <w:proofErr w:type="gramEnd"/>
            <w:r w:rsidR="005F6522" w:rsidRPr="005F6522">
              <w:rPr>
                <w:rFonts w:ascii="宋体" w:hAnsi="宋体" w:hint="eastAsia"/>
                <w:sz w:val="24"/>
                <w:szCs w:val="24"/>
              </w:rPr>
              <w:t>产品的配套设计和体系建设、品质管控</w:t>
            </w:r>
            <w:proofErr w:type="gramStart"/>
            <w:r w:rsidR="005F6522" w:rsidRPr="005F6522">
              <w:rPr>
                <w:rFonts w:ascii="宋体" w:hAnsi="宋体" w:hint="eastAsia"/>
                <w:sz w:val="24"/>
                <w:szCs w:val="24"/>
              </w:rPr>
              <w:t>和产线配套</w:t>
            </w:r>
            <w:proofErr w:type="gramEnd"/>
            <w:r w:rsidR="005F6522" w:rsidRPr="005F6522">
              <w:rPr>
                <w:rFonts w:ascii="宋体" w:hAnsi="宋体" w:hint="eastAsia"/>
                <w:sz w:val="24"/>
                <w:szCs w:val="24"/>
              </w:rPr>
              <w:t>，目前针对车用不同应用场景开发了对应的时钟产品，如智能座舱的温补系列产品，控制类的谐振器产品，域控制器类的差分产品，辅助类的摄像头、雷达等场景推出有源振荡器系统产品等。由于您提及的问题过于具体，涉及相关商业信息及与客户的保密承诺，恕不便回答。谢谢！</w:t>
            </w:r>
          </w:p>
          <w:p w:rsidR="00CC5903" w:rsidRDefault="00CC5903" w:rsidP="001C58FE">
            <w:pPr>
              <w:pStyle w:val="Style6"/>
              <w:spacing w:line="460" w:lineRule="exact"/>
              <w:ind w:firstLineChars="0" w:firstLine="0"/>
              <w:rPr>
                <w:rFonts w:ascii="宋体" w:hAnsi="宋体"/>
                <w:b/>
                <w:sz w:val="24"/>
                <w:szCs w:val="24"/>
              </w:rPr>
            </w:pPr>
            <w:r>
              <w:rPr>
                <w:rFonts w:ascii="宋体" w:hAnsi="宋体" w:hint="eastAsia"/>
                <w:b/>
                <w:sz w:val="24"/>
                <w:szCs w:val="24"/>
              </w:rPr>
              <w:lastRenderedPageBreak/>
              <w:t>4、</w:t>
            </w:r>
            <w:r w:rsidR="005F6522" w:rsidRPr="005F6522">
              <w:rPr>
                <w:rFonts w:ascii="宋体" w:hAnsi="宋体" w:hint="eastAsia"/>
                <w:b/>
                <w:sz w:val="24"/>
                <w:szCs w:val="24"/>
              </w:rPr>
              <w:t>公司今明年新增固定资产投入情况？主要是哪些方面的投资？当前各产品毛利率情况如何？</w:t>
            </w:r>
          </w:p>
          <w:p w:rsidR="00E22F9C" w:rsidRPr="00E22F9C" w:rsidRDefault="00E22F9C" w:rsidP="001C58FE">
            <w:pPr>
              <w:pStyle w:val="Style6"/>
              <w:spacing w:line="460" w:lineRule="exact"/>
              <w:ind w:firstLineChars="0" w:firstLine="0"/>
              <w:rPr>
                <w:rFonts w:ascii="宋体" w:hAnsi="宋体"/>
                <w:sz w:val="24"/>
                <w:szCs w:val="24"/>
              </w:rPr>
            </w:pPr>
            <w:r w:rsidRPr="00E22F9C">
              <w:rPr>
                <w:rFonts w:ascii="宋体" w:hAnsi="宋体"/>
                <w:sz w:val="24"/>
                <w:szCs w:val="24"/>
              </w:rPr>
              <w:t>答：</w:t>
            </w:r>
            <w:r w:rsidR="005F6522" w:rsidRPr="005F6522">
              <w:rPr>
                <w:rFonts w:ascii="宋体" w:hAnsi="宋体" w:hint="eastAsia"/>
                <w:sz w:val="24"/>
                <w:szCs w:val="24"/>
              </w:rPr>
              <w:t>您好，感谢您的提问！公司今明年新增固定资产投入主要用于</w:t>
            </w:r>
            <w:proofErr w:type="gramStart"/>
            <w:r w:rsidR="005F6522" w:rsidRPr="005F6522">
              <w:rPr>
                <w:rFonts w:ascii="宋体" w:hAnsi="宋体" w:hint="eastAsia"/>
                <w:sz w:val="24"/>
                <w:szCs w:val="24"/>
              </w:rPr>
              <w:t>募投项目高稳晶体产线</w:t>
            </w:r>
            <w:proofErr w:type="gramEnd"/>
            <w:r w:rsidR="005F6522" w:rsidRPr="005F6522">
              <w:rPr>
                <w:rFonts w:ascii="宋体" w:hAnsi="宋体" w:hint="eastAsia"/>
                <w:sz w:val="24"/>
                <w:szCs w:val="24"/>
              </w:rPr>
              <w:t>建设和厂房建设。产品综合毛利率三季度环比二季度上升约1个百分点，保持稳步提升。谢谢！</w:t>
            </w:r>
          </w:p>
          <w:p w:rsidR="00CC5903" w:rsidRDefault="00CC5903" w:rsidP="001C58FE">
            <w:pPr>
              <w:pStyle w:val="Style6"/>
              <w:spacing w:line="460" w:lineRule="exact"/>
              <w:ind w:firstLineChars="0" w:firstLine="0"/>
              <w:rPr>
                <w:rFonts w:ascii="宋体" w:hAnsi="宋体"/>
                <w:sz w:val="24"/>
                <w:szCs w:val="24"/>
              </w:rPr>
            </w:pPr>
          </w:p>
          <w:p w:rsidR="00CC5903" w:rsidRDefault="00CC5903" w:rsidP="001C58FE">
            <w:pPr>
              <w:pStyle w:val="Style6"/>
              <w:spacing w:line="460" w:lineRule="exact"/>
              <w:ind w:firstLineChars="0" w:firstLine="0"/>
              <w:rPr>
                <w:rFonts w:ascii="宋体" w:hAnsi="宋体"/>
                <w:b/>
                <w:sz w:val="24"/>
                <w:szCs w:val="24"/>
              </w:rPr>
            </w:pPr>
            <w:r>
              <w:rPr>
                <w:rFonts w:ascii="宋体" w:hAnsi="宋体" w:hint="eastAsia"/>
                <w:b/>
                <w:sz w:val="24"/>
                <w:szCs w:val="24"/>
              </w:rPr>
              <w:t>5、</w:t>
            </w:r>
            <w:r w:rsidR="005F6522" w:rsidRPr="005F6522">
              <w:rPr>
                <w:rFonts w:ascii="宋体" w:hAnsi="宋体" w:hint="eastAsia"/>
                <w:b/>
                <w:sz w:val="24"/>
                <w:szCs w:val="24"/>
              </w:rPr>
              <w:t>公司光模块应用情况？</w:t>
            </w:r>
          </w:p>
          <w:p w:rsidR="00E22F9C" w:rsidRDefault="00E22F9C" w:rsidP="001C58FE">
            <w:pPr>
              <w:pStyle w:val="Style6"/>
              <w:spacing w:line="460" w:lineRule="exact"/>
              <w:ind w:firstLineChars="0" w:firstLine="0"/>
              <w:rPr>
                <w:rFonts w:ascii="宋体" w:hAnsi="宋体"/>
                <w:sz w:val="24"/>
                <w:szCs w:val="24"/>
              </w:rPr>
            </w:pPr>
            <w:r>
              <w:rPr>
                <w:rFonts w:ascii="宋体" w:hAnsi="宋体" w:hint="eastAsia"/>
                <w:sz w:val="24"/>
                <w:szCs w:val="24"/>
              </w:rPr>
              <w:t>答：</w:t>
            </w:r>
            <w:r w:rsidR="005F6522" w:rsidRPr="005F6522">
              <w:rPr>
                <w:rFonts w:ascii="宋体" w:hAnsi="宋体" w:hint="eastAsia"/>
                <w:sz w:val="24"/>
                <w:szCs w:val="24"/>
              </w:rPr>
              <w:t>您好，感谢您的提问！公司针对光通信200G、400G、800G市场推出了高基频、高精度、</w:t>
            </w:r>
            <w:proofErr w:type="gramStart"/>
            <w:r w:rsidR="005F6522" w:rsidRPr="005F6522">
              <w:rPr>
                <w:rFonts w:ascii="宋体" w:hAnsi="宋体" w:hint="eastAsia"/>
                <w:sz w:val="24"/>
                <w:szCs w:val="24"/>
              </w:rPr>
              <w:t>低相噪</w:t>
            </w:r>
            <w:proofErr w:type="gramEnd"/>
            <w:r w:rsidR="005F6522" w:rsidRPr="005F6522">
              <w:rPr>
                <w:rFonts w:ascii="宋体" w:hAnsi="宋体" w:hint="eastAsia"/>
                <w:sz w:val="24"/>
                <w:szCs w:val="24"/>
              </w:rPr>
              <w:t>CMOS、LVDS差分输出时钟解决方案。谢谢！</w:t>
            </w:r>
          </w:p>
          <w:p w:rsidR="005F6522" w:rsidRPr="00E22F9C" w:rsidRDefault="005F6522" w:rsidP="001C58FE">
            <w:pPr>
              <w:pStyle w:val="Style6"/>
              <w:spacing w:line="460" w:lineRule="exact"/>
              <w:ind w:firstLineChars="0" w:firstLine="0"/>
              <w:rPr>
                <w:rFonts w:ascii="宋体" w:hAnsi="宋体"/>
                <w:sz w:val="24"/>
                <w:szCs w:val="24"/>
              </w:rPr>
            </w:pPr>
          </w:p>
          <w:p w:rsidR="00CC5903" w:rsidRDefault="00CC5903" w:rsidP="001C58FE">
            <w:pPr>
              <w:pStyle w:val="Style6"/>
              <w:spacing w:line="460" w:lineRule="exact"/>
              <w:ind w:firstLineChars="0" w:firstLine="0"/>
              <w:rPr>
                <w:rFonts w:ascii="宋体" w:hAnsi="宋体"/>
                <w:b/>
                <w:sz w:val="24"/>
                <w:szCs w:val="24"/>
              </w:rPr>
            </w:pPr>
            <w:r>
              <w:rPr>
                <w:rFonts w:ascii="宋体" w:hAnsi="宋体" w:hint="eastAsia"/>
                <w:b/>
                <w:sz w:val="24"/>
                <w:szCs w:val="24"/>
              </w:rPr>
              <w:t>6、</w:t>
            </w:r>
            <w:r w:rsidR="005F6522" w:rsidRPr="005F6522">
              <w:rPr>
                <w:rFonts w:ascii="宋体" w:hAnsi="宋体" w:hint="eastAsia"/>
                <w:b/>
                <w:sz w:val="24"/>
                <w:szCs w:val="24"/>
              </w:rPr>
              <w:t>王总您好，请问如何</w:t>
            </w:r>
            <w:proofErr w:type="gramStart"/>
            <w:r w:rsidR="005F6522" w:rsidRPr="005F6522">
              <w:rPr>
                <w:rFonts w:ascii="宋体" w:hAnsi="宋体" w:hint="eastAsia"/>
                <w:b/>
                <w:sz w:val="24"/>
                <w:szCs w:val="24"/>
              </w:rPr>
              <w:t>看待惠伦晶体</w:t>
            </w:r>
            <w:proofErr w:type="gramEnd"/>
            <w:r w:rsidR="005F6522" w:rsidRPr="005F6522">
              <w:rPr>
                <w:rFonts w:ascii="宋体" w:hAnsi="宋体" w:hint="eastAsia"/>
                <w:b/>
                <w:sz w:val="24"/>
                <w:szCs w:val="24"/>
              </w:rPr>
              <w:t>的控制权转让至金融投资相关领域自然人？对公司的竞争格局是否有利？</w:t>
            </w:r>
          </w:p>
          <w:p w:rsidR="001363A5" w:rsidRPr="00E22F9C" w:rsidRDefault="00E22F9C" w:rsidP="001C58FE">
            <w:pPr>
              <w:pStyle w:val="Style6"/>
              <w:spacing w:line="460" w:lineRule="exact"/>
              <w:ind w:firstLineChars="0" w:firstLine="0"/>
              <w:rPr>
                <w:rFonts w:ascii="宋体" w:hAnsi="宋体"/>
                <w:sz w:val="24"/>
                <w:szCs w:val="24"/>
              </w:rPr>
            </w:pPr>
            <w:r w:rsidRPr="00E22F9C">
              <w:rPr>
                <w:rFonts w:ascii="宋体" w:hAnsi="宋体"/>
                <w:sz w:val="24"/>
                <w:szCs w:val="24"/>
              </w:rPr>
              <w:t>答：</w:t>
            </w:r>
            <w:r w:rsidR="005F6522" w:rsidRPr="005F6522">
              <w:rPr>
                <w:rFonts w:ascii="宋体" w:hAnsi="宋体" w:hint="eastAsia"/>
                <w:sz w:val="24"/>
                <w:szCs w:val="24"/>
              </w:rPr>
              <w:t>您好，感谢您的提问！公司高度关注外部环境及市场变化对公司的影响，</w:t>
            </w:r>
            <w:proofErr w:type="gramStart"/>
            <w:r w:rsidR="005F6522" w:rsidRPr="005F6522">
              <w:rPr>
                <w:rFonts w:ascii="宋体" w:hAnsi="宋体" w:hint="eastAsia"/>
                <w:sz w:val="24"/>
                <w:szCs w:val="24"/>
              </w:rPr>
              <w:t>友商股权</w:t>
            </w:r>
            <w:proofErr w:type="gramEnd"/>
            <w:r w:rsidR="005F6522" w:rsidRPr="005F6522">
              <w:rPr>
                <w:rFonts w:ascii="宋体" w:hAnsi="宋体" w:hint="eastAsia"/>
                <w:sz w:val="24"/>
                <w:szCs w:val="24"/>
              </w:rPr>
              <w:t>转让事宜具体细节尚未披露，公司尚未知悉，后续</w:t>
            </w:r>
            <w:proofErr w:type="gramStart"/>
            <w:r w:rsidR="005F6522" w:rsidRPr="005F6522">
              <w:rPr>
                <w:rFonts w:ascii="宋体" w:hAnsi="宋体" w:hint="eastAsia"/>
                <w:sz w:val="24"/>
                <w:szCs w:val="24"/>
              </w:rPr>
              <w:t>进展请以友商公告</w:t>
            </w:r>
            <w:proofErr w:type="gramEnd"/>
            <w:r w:rsidR="005F6522" w:rsidRPr="005F6522">
              <w:rPr>
                <w:rFonts w:ascii="宋体" w:hAnsi="宋体" w:hint="eastAsia"/>
                <w:sz w:val="24"/>
                <w:szCs w:val="24"/>
              </w:rPr>
              <w:t>为准。公司将不断拓展和完善主营业务及产品布局，加强高端晶</w:t>
            </w:r>
            <w:proofErr w:type="gramStart"/>
            <w:r w:rsidR="005F6522" w:rsidRPr="005F6522">
              <w:rPr>
                <w:rFonts w:ascii="宋体" w:hAnsi="宋体" w:hint="eastAsia"/>
                <w:sz w:val="24"/>
                <w:szCs w:val="24"/>
              </w:rPr>
              <w:t>振产品</w:t>
            </w:r>
            <w:proofErr w:type="gramEnd"/>
            <w:r w:rsidR="005F6522" w:rsidRPr="005F6522">
              <w:rPr>
                <w:rFonts w:ascii="宋体" w:hAnsi="宋体" w:hint="eastAsia"/>
                <w:sz w:val="24"/>
                <w:szCs w:val="24"/>
              </w:rPr>
              <w:t>的布局，将抓住未来市场的发展机遇，努力提升公司的主营业务收入规模和利润水平，提高公司的市场竞争力和持续盈利能力。谢谢！</w:t>
            </w:r>
          </w:p>
          <w:p w:rsidR="00CC5903" w:rsidRDefault="00CC5903" w:rsidP="001C58FE">
            <w:pPr>
              <w:pStyle w:val="Style6"/>
              <w:spacing w:line="460" w:lineRule="exact"/>
              <w:ind w:firstLineChars="0" w:firstLine="0"/>
              <w:rPr>
                <w:rFonts w:ascii="宋体" w:hAnsi="宋体"/>
                <w:sz w:val="24"/>
                <w:szCs w:val="24"/>
              </w:rPr>
            </w:pPr>
          </w:p>
          <w:p w:rsidR="005F6522" w:rsidRDefault="00E22F9C" w:rsidP="001C58FE">
            <w:pPr>
              <w:pStyle w:val="Style6"/>
              <w:spacing w:line="460" w:lineRule="exact"/>
              <w:ind w:firstLineChars="0" w:firstLine="0"/>
              <w:rPr>
                <w:rFonts w:ascii="宋体" w:hAnsi="宋体"/>
                <w:b/>
                <w:sz w:val="24"/>
                <w:szCs w:val="24"/>
              </w:rPr>
            </w:pPr>
            <w:r>
              <w:rPr>
                <w:rFonts w:ascii="宋体" w:hAnsi="宋体" w:hint="eastAsia"/>
                <w:b/>
                <w:sz w:val="24"/>
                <w:szCs w:val="24"/>
              </w:rPr>
              <w:t>7</w:t>
            </w:r>
            <w:r w:rsidR="00CC5903">
              <w:rPr>
                <w:rFonts w:ascii="宋体" w:hAnsi="宋体" w:hint="eastAsia"/>
                <w:b/>
                <w:sz w:val="24"/>
                <w:szCs w:val="24"/>
              </w:rPr>
              <w:t>、</w:t>
            </w:r>
            <w:r w:rsidR="005F6522" w:rsidRPr="005F6522">
              <w:rPr>
                <w:rFonts w:ascii="宋体" w:hAnsi="宋体" w:hint="eastAsia"/>
                <w:b/>
                <w:sz w:val="24"/>
                <w:szCs w:val="24"/>
              </w:rPr>
              <w:t>请问公司在RTC产品上的进展如何？</w:t>
            </w:r>
          </w:p>
          <w:p w:rsidR="00CC5903" w:rsidRDefault="00E22F9C" w:rsidP="001C58FE">
            <w:pPr>
              <w:pStyle w:val="Style6"/>
              <w:spacing w:line="460" w:lineRule="exact"/>
              <w:ind w:firstLineChars="0" w:firstLine="0"/>
              <w:rPr>
                <w:rFonts w:ascii="宋体" w:hAnsi="宋体"/>
                <w:sz w:val="24"/>
                <w:szCs w:val="24"/>
              </w:rPr>
            </w:pPr>
            <w:r>
              <w:rPr>
                <w:rFonts w:ascii="宋体" w:hAnsi="宋体" w:hint="eastAsia"/>
                <w:sz w:val="24"/>
                <w:szCs w:val="24"/>
              </w:rPr>
              <w:t>答：</w:t>
            </w:r>
            <w:r w:rsidR="005F6522" w:rsidRPr="005F6522">
              <w:rPr>
                <w:rFonts w:ascii="宋体" w:hAnsi="宋体" w:hint="eastAsia"/>
                <w:sz w:val="24"/>
                <w:szCs w:val="24"/>
              </w:rPr>
              <w:t>您好，感谢您的提问！公司具备RTC模块产品研发和产业化生产能力，前三季度RTC模块已量产，良率不断提升。目前相关收入在公司整体营业收入中的占比相对较小，但作为公司主营晶</w:t>
            </w:r>
            <w:proofErr w:type="gramStart"/>
            <w:r w:rsidR="005F6522" w:rsidRPr="005F6522">
              <w:rPr>
                <w:rFonts w:ascii="宋体" w:hAnsi="宋体" w:hint="eastAsia"/>
                <w:sz w:val="24"/>
                <w:szCs w:val="24"/>
              </w:rPr>
              <w:t>振产品</w:t>
            </w:r>
            <w:proofErr w:type="gramEnd"/>
            <w:r w:rsidR="005F6522" w:rsidRPr="005F6522">
              <w:rPr>
                <w:rFonts w:ascii="宋体" w:hAnsi="宋体" w:hint="eastAsia"/>
                <w:sz w:val="24"/>
                <w:szCs w:val="24"/>
              </w:rPr>
              <w:t>的延伸，该领域市场空间值得关注。谢谢！</w:t>
            </w:r>
          </w:p>
          <w:p w:rsidR="00CC5903" w:rsidRDefault="00CC5903" w:rsidP="001C58FE">
            <w:pPr>
              <w:pStyle w:val="Style6"/>
              <w:spacing w:line="460" w:lineRule="exact"/>
              <w:ind w:firstLineChars="0" w:firstLine="0"/>
              <w:rPr>
                <w:rFonts w:ascii="宋体" w:hAnsi="宋体"/>
                <w:sz w:val="24"/>
                <w:szCs w:val="24"/>
              </w:rPr>
            </w:pPr>
          </w:p>
          <w:p w:rsidR="00E84BDC" w:rsidRPr="005F6522" w:rsidRDefault="005F6522" w:rsidP="001C58FE">
            <w:pPr>
              <w:spacing w:line="460" w:lineRule="exact"/>
              <w:rPr>
                <w:rFonts w:ascii="宋体" w:hAnsi="宋体"/>
                <w:b/>
                <w:bCs/>
                <w:iCs/>
                <w:color w:val="000000"/>
                <w:kern w:val="0"/>
                <w:sz w:val="24"/>
              </w:rPr>
            </w:pPr>
            <w:r w:rsidRPr="005F6522">
              <w:rPr>
                <w:rFonts w:ascii="宋体" w:hAnsi="宋体" w:hint="eastAsia"/>
                <w:b/>
                <w:bCs/>
                <w:iCs/>
                <w:color w:val="000000"/>
                <w:kern w:val="0"/>
                <w:sz w:val="24"/>
              </w:rPr>
              <w:t>8、回购5000万的数量现在进行到了多少？预计什么时候回购完？</w:t>
            </w:r>
          </w:p>
          <w:p w:rsidR="005F6522" w:rsidRDefault="005F6522" w:rsidP="001C58FE">
            <w:pPr>
              <w:spacing w:line="460" w:lineRule="exact"/>
              <w:rPr>
                <w:rFonts w:ascii="宋体" w:hAnsi="宋体"/>
                <w:bCs/>
                <w:iCs/>
                <w:color w:val="000000"/>
                <w:kern w:val="0"/>
                <w:sz w:val="24"/>
              </w:rPr>
            </w:pPr>
            <w:r>
              <w:rPr>
                <w:rFonts w:ascii="宋体" w:hAnsi="宋体" w:hint="eastAsia"/>
                <w:bCs/>
                <w:iCs/>
                <w:color w:val="000000"/>
                <w:kern w:val="0"/>
                <w:sz w:val="24"/>
              </w:rPr>
              <w:t>答：</w:t>
            </w:r>
            <w:r w:rsidRPr="005F6522">
              <w:rPr>
                <w:rFonts w:ascii="宋体" w:hAnsi="宋体" w:hint="eastAsia"/>
                <w:bCs/>
                <w:iCs/>
                <w:color w:val="000000"/>
                <w:kern w:val="0"/>
                <w:sz w:val="24"/>
              </w:rPr>
              <w:t>您好，感谢您的提问！截至2023年11月30日，公司通过上海证券交易所交易系统以集中竞价交易方式累计回购公</w:t>
            </w:r>
            <w:r w:rsidRPr="005F6522">
              <w:rPr>
                <w:rFonts w:ascii="宋体" w:hAnsi="宋体" w:hint="eastAsia"/>
                <w:bCs/>
                <w:iCs/>
                <w:color w:val="000000"/>
                <w:kern w:val="0"/>
                <w:sz w:val="24"/>
              </w:rPr>
              <w:lastRenderedPageBreak/>
              <w:t>司股份6,247,540股，累计已支付的总金额为99,388,390.78元（不含交易费用）。详情可参见公司公告。谢谢！</w:t>
            </w:r>
          </w:p>
          <w:p w:rsidR="005F6522" w:rsidRDefault="005F6522" w:rsidP="001C58FE">
            <w:pPr>
              <w:spacing w:line="460" w:lineRule="exact"/>
              <w:rPr>
                <w:rFonts w:ascii="宋体" w:hAnsi="宋体"/>
                <w:bCs/>
                <w:iCs/>
                <w:color w:val="000000"/>
                <w:kern w:val="0"/>
                <w:sz w:val="24"/>
              </w:rPr>
            </w:pPr>
          </w:p>
          <w:p w:rsidR="005F6522" w:rsidRPr="005F6522" w:rsidRDefault="005F6522" w:rsidP="001C58FE">
            <w:pPr>
              <w:spacing w:line="460" w:lineRule="exact"/>
              <w:rPr>
                <w:rFonts w:ascii="宋体" w:hAnsi="宋体"/>
                <w:b/>
                <w:bCs/>
                <w:iCs/>
                <w:color w:val="000000"/>
                <w:kern w:val="0"/>
                <w:sz w:val="24"/>
              </w:rPr>
            </w:pPr>
            <w:r w:rsidRPr="005F6522">
              <w:rPr>
                <w:rFonts w:ascii="宋体" w:hAnsi="宋体" w:hint="eastAsia"/>
                <w:b/>
                <w:bCs/>
                <w:iCs/>
                <w:color w:val="000000"/>
                <w:kern w:val="0"/>
                <w:sz w:val="24"/>
              </w:rPr>
              <w:t>9、根据公司财报，显示公司三季度业绩受价格下降影响，目前价格是否企稳回升？</w:t>
            </w:r>
          </w:p>
          <w:p w:rsidR="005F6522" w:rsidRDefault="005F6522" w:rsidP="001C58FE">
            <w:pPr>
              <w:spacing w:line="460" w:lineRule="exact"/>
              <w:rPr>
                <w:rFonts w:ascii="宋体" w:hAnsi="宋体"/>
                <w:bCs/>
                <w:iCs/>
                <w:color w:val="000000"/>
                <w:kern w:val="0"/>
                <w:sz w:val="24"/>
              </w:rPr>
            </w:pPr>
            <w:r>
              <w:rPr>
                <w:rFonts w:ascii="宋体" w:hAnsi="宋体" w:hint="eastAsia"/>
                <w:bCs/>
                <w:iCs/>
                <w:color w:val="000000"/>
                <w:kern w:val="0"/>
                <w:sz w:val="24"/>
              </w:rPr>
              <w:t>答：</w:t>
            </w:r>
            <w:r w:rsidRPr="005F6522">
              <w:rPr>
                <w:rFonts w:ascii="宋体" w:hAnsi="宋体" w:hint="eastAsia"/>
                <w:bCs/>
                <w:iCs/>
                <w:color w:val="000000"/>
                <w:kern w:val="0"/>
                <w:sz w:val="24"/>
              </w:rPr>
              <w:t>您好，感谢您的提问！主要受市场行情影响，公司部分产品售价较上年同期下降。目前公司核心产品价格保持一定的坚挺，通用产品价格因市场竞争策略存在波动。产品价格受市场需求、供需关系等多重因素影响，未来公司将继续致力于研发创新，不断开发适销对路新产品，大力开发通</w:t>
            </w:r>
            <w:r w:rsidR="001E122D">
              <w:rPr>
                <w:rFonts w:ascii="宋体" w:hAnsi="宋体" w:hint="eastAsia"/>
                <w:bCs/>
                <w:iCs/>
                <w:color w:val="000000"/>
                <w:kern w:val="0"/>
                <w:sz w:val="24"/>
              </w:rPr>
              <w:t>讯</w:t>
            </w:r>
            <w:bookmarkStart w:id="0" w:name="_GoBack"/>
            <w:bookmarkEnd w:id="0"/>
            <w:r w:rsidRPr="005F6522">
              <w:rPr>
                <w:rFonts w:ascii="宋体" w:hAnsi="宋体" w:hint="eastAsia"/>
                <w:bCs/>
                <w:iCs/>
                <w:color w:val="000000"/>
                <w:kern w:val="0"/>
                <w:sz w:val="24"/>
              </w:rPr>
              <w:t>电子、车规电子、北斗导航等行业大型终端客户开拓，为客户提供高质量高性能产品，随着客户结构与产品结构调优，下游需求的回暖，价格将逐步得到改善。谢谢！</w:t>
            </w:r>
          </w:p>
          <w:p w:rsidR="005F6522" w:rsidRDefault="005F6522" w:rsidP="001C58FE">
            <w:pPr>
              <w:spacing w:line="460" w:lineRule="exact"/>
              <w:rPr>
                <w:rFonts w:ascii="宋体" w:hAnsi="宋体"/>
                <w:bCs/>
                <w:iCs/>
                <w:color w:val="000000"/>
                <w:kern w:val="0"/>
                <w:sz w:val="24"/>
              </w:rPr>
            </w:pPr>
          </w:p>
          <w:p w:rsidR="005F6522" w:rsidRPr="005F6522" w:rsidRDefault="005F6522" w:rsidP="001C58FE">
            <w:pPr>
              <w:spacing w:line="460" w:lineRule="exact"/>
              <w:rPr>
                <w:rFonts w:ascii="宋体" w:hAnsi="宋体"/>
                <w:b/>
                <w:bCs/>
                <w:iCs/>
                <w:color w:val="000000"/>
                <w:kern w:val="0"/>
                <w:sz w:val="24"/>
              </w:rPr>
            </w:pPr>
            <w:r w:rsidRPr="005F6522">
              <w:rPr>
                <w:rFonts w:ascii="宋体" w:hAnsi="宋体" w:hint="eastAsia"/>
                <w:b/>
                <w:bCs/>
                <w:iCs/>
                <w:color w:val="000000"/>
                <w:kern w:val="0"/>
                <w:sz w:val="24"/>
              </w:rPr>
              <w:t>10、大部分国产品牌还在使用进口晶振，贵公司的产品和技术目前和外企存在哪些差异？国产替代大背景下公司有哪些短板和优势？</w:t>
            </w:r>
          </w:p>
          <w:p w:rsidR="005F6522" w:rsidRDefault="005F6522" w:rsidP="001C58FE">
            <w:pPr>
              <w:spacing w:line="460" w:lineRule="exact"/>
              <w:rPr>
                <w:rFonts w:ascii="宋体" w:hAnsi="宋体"/>
                <w:bCs/>
                <w:iCs/>
                <w:color w:val="000000"/>
                <w:kern w:val="0"/>
                <w:sz w:val="24"/>
              </w:rPr>
            </w:pPr>
            <w:r>
              <w:rPr>
                <w:rFonts w:ascii="宋体" w:hAnsi="宋体" w:hint="eastAsia"/>
                <w:bCs/>
                <w:iCs/>
                <w:color w:val="000000"/>
                <w:kern w:val="0"/>
                <w:sz w:val="24"/>
              </w:rPr>
              <w:t>答：</w:t>
            </w:r>
            <w:r w:rsidRPr="005F6522">
              <w:rPr>
                <w:rFonts w:ascii="宋体" w:hAnsi="宋体" w:hint="eastAsia"/>
                <w:bCs/>
                <w:iCs/>
                <w:color w:val="000000"/>
                <w:kern w:val="0"/>
                <w:sz w:val="24"/>
              </w:rPr>
              <w:t>您好，感谢您的提问！我国作为主要的电子产品生产国，晶</w:t>
            </w:r>
            <w:proofErr w:type="gramStart"/>
            <w:r w:rsidRPr="005F6522">
              <w:rPr>
                <w:rFonts w:ascii="宋体" w:hAnsi="宋体" w:hint="eastAsia"/>
                <w:bCs/>
                <w:iCs/>
                <w:color w:val="000000"/>
                <w:kern w:val="0"/>
                <w:sz w:val="24"/>
              </w:rPr>
              <w:t>振市场</w:t>
            </w:r>
            <w:proofErr w:type="gramEnd"/>
            <w:r w:rsidRPr="005F6522">
              <w:rPr>
                <w:rFonts w:ascii="宋体" w:hAnsi="宋体" w:hint="eastAsia"/>
                <w:bCs/>
                <w:iCs/>
                <w:color w:val="000000"/>
                <w:kern w:val="0"/>
                <w:sz w:val="24"/>
              </w:rPr>
              <w:t>替代空间巨大。当前国产品牌逐步建立并巩固在国际市场地位，有望参与到全球分工。公司依托于自主研发多年的光刻工艺技术、元器件封装、测试等核心工艺技术，在国内率先实现石英 MEMS 器件产业化与规模化，具备微型片式音叉、超高频晶体谐振器、晶体振荡器规模化生产的技术基础，逐步实现了高端晶片的自主化，产品不断向着微型化、片式化、高频化、高精度、高稳定性方向发展，产品系列品类齐全，总产能、产销量位居中国大陆前列，成为核心电子器件国产化首选品牌。公司相比境外部分友商，在人员、设备采购、</w:t>
            </w:r>
            <w:proofErr w:type="gramStart"/>
            <w:r w:rsidRPr="005F6522">
              <w:rPr>
                <w:rFonts w:ascii="宋体" w:hAnsi="宋体" w:hint="eastAsia"/>
                <w:bCs/>
                <w:iCs/>
                <w:color w:val="000000"/>
                <w:kern w:val="0"/>
                <w:sz w:val="24"/>
              </w:rPr>
              <w:t>产线柔性</w:t>
            </w:r>
            <w:proofErr w:type="gramEnd"/>
            <w:r w:rsidRPr="005F6522">
              <w:rPr>
                <w:rFonts w:ascii="宋体" w:hAnsi="宋体" w:hint="eastAsia"/>
                <w:bCs/>
                <w:iCs/>
                <w:color w:val="000000"/>
                <w:kern w:val="0"/>
                <w:sz w:val="24"/>
              </w:rPr>
              <w:t>化等成本方面，具备一定优势。随着国产化进程深入，公司积累了一批优质重点客户，前期这些客户的供应链基本上</w:t>
            </w:r>
            <w:proofErr w:type="gramStart"/>
            <w:r w:rsidRPr="005F6522">
              <w:rPr>
                <w:rFonts w:ascii="宋体" w:hAnsi="宋体" w:hint="eastAsia"/>
                <w:bCs/>
                <w:iCs/>
                <w:color w:val="000000"/>
                <w:kern w:val="0"/>
                <w:sz w:val="24"/>
              </w:rPr>
              <w:t>以日系同行</w:t>
            </w:r>
            <w:proofErr w:type="gramEnd"/>
            <w:r w:rsidRPr="005F6522">
              <w:rPr>
                <w:rFonts w:ascii="宋体" w:hAnsi="宋体" w:hint="eastAsia"/>
                <w:bCs/>
                <w:iCs/>
                <w:color w:val="000000"/>
                <w:kern w:val="0"/>
                <w:sz w:val="24"/>
              </w:rPr>
              <w:t>为主供应，具有很高的供应商准入门槛，公司通过自身的</w:t>
            </w:r>
            <w:r w:rsidRPr="005F6522">
              <w:rPr>
                <w:rFonts w:ascii="宋体" w:hAnsi="宋体" w:hint="eastAsia"/>
                <w:bCs/>
                <w:iCs/>
                <w:color w:val="000000"/>
                <w:kern w:val="0"/>
                <w:sz w:val="24"/>
              </w:rPr>
              <w:lastRenderedPageBreak/>
              <w:t>品质保障、交付服务、产品创新，不断的改变这些客户的观念和认知，积极的导入并作为其主力供应商，并且这种趋势成为市场常态。谢谢！</w:t>
            </w:r>
          </w:p>
          <w:p w:rsidR="005F6522" w:rsidRDefault="005F6522" w:rsidP="001C58FE">
            <w:pPr>
              <w:spacing w:line="460" w:lineRule="exact"/>
              <w:rPr>
                <w:rFonts w:ascii="宋体" w:hAnsi="宋体"/>
                <w:bCs/>
                <w:iCs/>
                <w:color w:val="000000"/>
                <w:kern w:val="0"/>
                <w:sz w:val="24"/>
              </w:rPr>
            </w:pPr>
          </w:p>
          <w:p w:rsidR="005F6522" w:rsidRPr="005F6522" w:rsidRDefault="005F6522" w:rsidP="001C58FE">
            <w:pPr>
              <w:spacing w:line="460" w:lineRule="exact"/>
              <w:rPr>
                <w:rFonts w:ascii="宋体" w:hAnsi="宋体"/>
                <w:b/>
                <w:bCs/>
                <w:iCs/>
                <w:color w:val="000000"/>
                <w:kern w:val="0"/>
                <w:sz w:val="24"/>
              </w:rPr>
            </w:pPr>
            <w:r w:rsidRPr="005F6522">
              <w:rPr>
                <w:rFonts w:ascii="宋体" w:hAnsi="宋体" w:hint="eastAsia"/>
                <w:b/>
                <w:bCs/>
                <w:iCs/>
                <w:color w:val="000000"/>
                <w:kern w:val="0"/>
                <w:sz w:val="24"/>
              </w:rPr>
              <w:t>11、公司业绩何时能恢复到21年的水平？</w:t>
            </w:r>
          </w:p>
          <w:p w:rsidR="005F6522" w:rsidRDefault="005F6522" w:rsidP="001C58FE">
            <w:pPr>
              <w:spacing w:line="460" w:lineRule="exact"/>
              <w:rPr>
                <w:rFonts w:ascii="宋体" w:hAnsi="宋体"/>
                <w:bCs/>
                <w:iCs/>
                <w:color w:val="000000"/>
                <w:kern w:val="0"/>
                <w:sz w:val="24"/>
              </w:rPr>
            </w:pPr>
            <w:r>
              <w:rPr>
                <w:rFonts w:ascii="宋体" w:hAnsi="宋体"/>
                <w:bCs/>
                <w:iCs/>
                <w:color w:val="000000"/>
                <w:kern w:val="0"/>
                <w:sz w:val="24"/>
              </w:rPr>
              <w:t>答：</w:t>
            </w:r>
            <w:r w:rsidRPr="005F6522">
              <w:rPr>
                <w:rFonts w:ascii="宋体" w:hAnsi="宋体" w:hint="eastAsia"/>
                <w:bCs/>
                <w:iCs/>
                <w:color w:val="000000"/>
                <w:kern w:val="0"/>
                <w:sz w:val="24"/>
              </w:rPr>
              <w:t>您好，感谢您的提问！前三季度公司抓好核心产品的稳定与有源产品的上量，进一步提升终端大客户多场景应用需求的定制</w:t>
            </w:r>
            <w:proofErr w:type="gramStart"/>
            <w:r w:rsidRPr="005F6522">
              <w:rPr>
                <w:rFonts w:ascii="宋体" w:hAnsi="宋体" w:hint="eastAsia"/>
                <w:bCs/>
                <w:iCs/>
                <w:color w:val="000000"/>
                <w:kern w:val="0"/>
                <w:sz w:val="24"/>
              </w:rPr>
              <w:t>化配套</w:t>
            </w:r>
            <w:proofErr w:type="gramEnd"/>
            <w:r w:rsidRPr="005F6522">
              <w:rPr>
                <w:rFonts w:ascii="宋体" w:hAnsi="宋体" w:hint="eastAsia"/>
                <w:bCs/>
                <w:iCs/>
                <w:color w:val="000000"/>
                <w:kern w:val="0"/>
                <w:sz w:val="24"/>
              </w:rPr>
              <w:t>供应，实现总销量同比与逐</w:t>
            </w:r>
            <w:proofErr w:type="gramStart"/>
            <w:r w:rsidRPr="005F6522">
              <w:rPr>
                <w:rFonts w:ascii="宋体" w:hAnsi="宋体" w:hint="eastAsia"/>
                <w:bCs/>
                <w:iCs/>
                <w:color w:val="000000"/>
                <w:kern w:val="0"/>
                <w:sz w:val="24"/>
              </w:rPr>
              <w:t>季度环</w:t>
            </w:r>
            <w:proofErr w:type="gramEnd"/>
            <w:r w:rsidRPr="005F6522">
              <w:rPr>
                <w:rFonts w:ascii="宋体" w:hAnsi="宋体" w:hint="eastAsia"/>
                <w:bCs/>
                <w:iCs/>
                <w:color w:val="000000"/>
                <w:kern w:val="0"/>
                <w:sz w:val="24"/>
              </w:rPr>
              <w:t>比的稳步回升，并合理成本管控，降低库存，有效对</w:t>
            </w:r>
            <w:proofErr w:type="gramStart"/>
            <w:r w:rsidRPr="005F6522">
              <w:rPr>
                <w:rFonts w:ascii="宋体" w:hAnsi="宋体" w:hint="eastAsia"/>
                <w:bCs/>
                <w:iCs/>
                <w:color w:val="000000"/>
                <w:kern w:val="0"/>
                <w:sz w:val="24"/>
              </w:rPr>
              <w:t>冲当前</w:t>
            </w:r>
            <w:proofErr w:type="gramEnd"/>
            <w:r w:rsidRPr="005F6522">
              <w:rPr>
                <w:rFonts w:ascii="宋体" w:hAnsi="宋体" w:hint="eastAsia"/>
                <w:bCs/>
                <w:iCs/>
                <w:color w:val="000000"/>
                <w:kern w:val="0"/>
                <w:sz w:val="24"/>
              </w:rPr>
              <w:t>市场弱复苏带来的外部经营压力。未来随下游需求的回暖和公司内生发展的加速，公司业绩有望迎来改善。谢谢！</w:t>
            </w:r>
          </w:p>
          <w:p w:rsidR="005F6522" w:rsidRDefault="005F6522" w:rsidP="001C58FE">
            <w:pPr>
              <w:spacing w:line="460" w:lineRule="exact"/>
              <w:rPr>
                <w:rFonts w:ascii="宋体" w:hAnsi="宋体"/>
                <w:bCs/>
                <w:iCs/>
                <w:color w:val="000000"/>
                <w:kern w:val="0"/>
                <w:sz w:val="24"/>
              </w:rPr>
            </w:pPr>
          </w:p>
          <w:p w:rsidR="005F6522" w:rsidRPr="005F6522" w:rsidRDefault="005F6522" w:rsidP="001C58FE">
            <w:pPr>
              <w:spacing w:line="460" w:lineRule="exact"/>
              <w:rPr>
                <w:rFonts w:ascii="宋体" w:hAnsi="宋体"/>
                <w:b/>
                <w:bCs/>
                <w:iCs/>
                <w:color w:val="000000"/>
                <w:kern w:val="0"/>
                <w:sz w:val="24"/>
              </w:rPr>
            </w:pPr>
            <w:r w:rsidRPr="001C58FE">
              <w:rPr>
                <w:rFonts w:ascii="宋体" w:hAnsi="宋体" w:hint="eastAsia"/>
                <w:b/>
                <w:bCs/>
                <w:iCs/>
                <w:color w:val="000000"/>
                <w:kern w:val="0"/>
                <w:sz w:val="24"/>
              </w:rPr>
              <w:t>12</w:t>
            </w:r>
            <w:r>
              <w:rPr>
                <w:rFonts w:ascii="宋体" w:hAnsi="宋体" w:hint="eastAsia"/>
                <w:bCs/>
                <w:iCs/>
                <w:color w:val="000000"/>
                <w:kern w:val="0"/>
                <w:sz w:val="24"/>
              </w:rPr>
              <w:t>、</w:t>
            </w:r>
            <w:r w:rsidRPr="005F6522">
              <w:rPr>
                <w:rFonts w:ascii="宋体" w:hAnsi="宋体" w:hint="eastAsia"/>
                <w:b/>
                <w:bCs/>
                <w:iCs/>
                <w:color w:val="000000"/>
                <w:kern w:val="0"/>
                <w:sz w:val="24"/>
              </w:rPr>
              <w:t>TCXO最新的扩产情况如何？什么时候可以投产？</w:t>
            </w:r>
          </w:p>
          <w:p w:rsidR="005F6522" w:rsidRDefault="005F6522" w:rsidP="001C58FE">
            <w:pPr>
              <w:spacing w:line="460" w:lineRule="exact"/>
              <w:rPr>
                <w:rFonts w:ascii="宋体" w:hAnsi="宋体"/>
                <w:bCs/>
                <w:iCs/>
                <w:color w:val="000000"/>
                <w:kern w:val="0"/>
                <w:sz w:val="24"/>
              </w:rPr>
            </w:pPr>
            <w:r>
              <w:rPr>
                <w:rFonts w:ascii="宋体" w:hAnsi="宋体" w:hint="eastAsia"/>
                <w:bCs/>
                <w:iCs/>
                <w:color w:val="000000"/>
                <w:kern w:val="0"/>
                <w:sz w:val="24"/>
              </w:rPr>
              <w:t>答：</w:t>
            </w:r>
            <w:r w:rsidRPr="005F6522">
              <w:rPr>
                <w:rFonts w:ascii="宋体" w:hAnsi="宋体" w:hint="eastAsia"/>
                <w:bCs/>
                <w:iCs/>
                <w:color w:val="000000"/>
                <w:kern w:val="0"/>
                <w:sz w:val="24"/>
              </w:rPr>
              <w:t>您好，感谢您的提问！公司有源TCXO的扩产正在有序推进当中，预计明年上半年投产。今年以来有源产品需求相对旺盛，相比去年市场订单有新突破，</w:t>
            </w:r>
            <w:proofErr w:type="gramStart"/>
            <w:r w:rsidRPr="005F6522">
              <w:rPr>
                <w:rFonts w:ascii="宋体" w:hAnsi="宋体" w:hint="eastAsia"/>
                <w:bCs/>
                <w:iCs/>
                <w:color w:val="000000"/>
                <w:kern w:val="0"/>
                <w:sz w:val="24"/>
              </w:rPr>
              <w:t>随着产线建设</w:t>
            </w:r>
            <w:proofErr w:type="gramEnd"/>
            <w:r w:rsidRPr="005F6522">
              <w:rPr>
                <w:rFonts w:ascii="宋体" w:hAnsi="宋体" w:hint="eastAsia"/>
                <w:bCs/>
                <w:iCs/>
                <w:color w:val="000000"/>
                <w:kern w:val="0"/>
                <w:sz w:val="24"/>
              </w:rPr>
              <w:t>完成和顺利投产，产品产能和业绩有望进一步提升。谢谢！</w:t>
            </w:r>
          </w:p>
          <w:p w:rsidR="005F6522" w:rsidRDefault="005F6522" w:rsidP="001C58FE">
            <w:pPr>
              <w:spacing w:line="460" w:lineRule="exact"/>
              <w:rPr>
                <w:rFonts w:ascii="宋体" w:hAnsi="宋体"/>
                <w:bCs/>
                <w:iCs/>
                <w:color w:val="000000"/>
                <w:kern w:val="0"/>
                <w:sz w:val="24"/>
              </w:rPr>
            </w:pPr>
          </w:p>
          <w:p w:rsidR="005F6522" w:rsidRPr="005F6522" w:rsidRDefault="005F6522" w:rsidP="001C58FE">
            <w:pPr>
              <w:spacing w:line="460" w:lineRule="exact"/>
              <w:rPr>
                <w:rFonts w:ascii="宋体" w:hAnsi="宋体"/>
                <w:b/>
                <w:bCs/>
                <w:iCs/>
                <w:color w:val="000000"/>
                <w:kern w:val="0"/>
                <w:sz w:val="24"/>
              </w:rPr>
            </w:pPr>
            <w:r w:rsidRPr="005F6522">
              <w:rPr>
                <w:rFonts w:ascii="宋体" w:hAnsi="宋体" w:hint="eastAsia"/>
                <w:b/>
                <w:bCs/>
                <w:iCs/>
                <w:color w:val="000000"/>
                <w:kern w:val="0"/>
                <w:sz w:val="24"/>
              </w:rPr>
              <w:t>13、公司的石英晶体用于各种行业，现在趋势大量的需求如汽车芯片制造人工智能及电子产品等，公司库存多不多，价格的优势对公司的业绩有重大的影响，供货方面是供大于求还是</w:t>
            </w:r>
            <w:proofErr w:type="gramStart"/>
            <w:r w:rsidRPr="005F6522">
              <w:rPr>
                <w:rFonts w:ascii="宋体" w:hAnsi="宋体" w:hint="eastAsia"/>
                <w:b/>
                <w:bCs/>
                <w:iCs/>
                <w:color w:val="000000"/>
                <w:kern w:val="0"/>
                <w:sz w:val="24"/>
              </w:rPr>
              <w:t>求还是</w:t>
            </w:r>
            <w:proofErr w:type="gramEnd"/>
            <w:r w:rsidRPr="005F6522">
              <w:rPr>
                <w:rFonts w:ascii="宋体" w:hAnsi="宋体" w:hint="eastAsia"/>
                <w:b/>
                <w:bCs/>
                <w:iCs/>
                <w:color w:val="000000"/>
                <w:kern w:val="0"/>
                <w:sz w:val="24"/>
              </w:rPr>
              <w:t>供不应求？</w:t>
            </w:r>
          </w:p>
          <w:p w:rsidR="001E122D" w:rsidRDefault="005F6522" w:rsidP="001C58FE">
            <w:pPr>
              <w:spacing w:line="460" w:lineRule="exact"/>
              <w:rPr>
                <w:rFonts w:ascii="宋体" w:hAnsi="宋体"/>
                <w:bCs/>
                <w:iCs/>
                <w:color w:val="000000"/>
                <w:kern w:val="0"/>
                <w:sz w:val="24"/>
              </w:rPr>
            </w:pPr>
            <w:r w:rsidRPr="005F6522">
              <w:rPr>
                <w:rFonts w:ascii="宋体" w:hAnsi="宋体" w:hint="eastAsia"/>
                <w:bCs/>
                <w:iCs/>
                <w:color w:val="000000"/>
                <w:kern w:val="0"/>
                <w:sz w:val="24"/>
              </w:rPr>
              <w:t>答：您好，感谢您的提问！公司紧贴市场需求，致力研发创新，为客户提供适销对路新产品。公司以销定产，存货结构合理，将发挥自</w:t>
            </w:r>
            <w:proofErr w:type="gramStart"/>
            <w:r w:rsidRPr="005F6522">
              <w:rPr>
                <w:rFonts w:ascii="宋体" w:hAnsi="宋体" w:hint="eastAsia"/>
                <w:bCs/>
                <w:iCs/>
                <w:color w:val="000000"/>
                <w:kern w:val="0"/>
                <w:sz w:val="24"/>
              </w:rPr>
              <w:t>研</w:t>
            </w:r>
            <w:proofErr w:type="gramEnd"/>
            <w:r w:rsidRPr="005F6522">
              <w:rPr>
                <w:rFonts w:ascii="宋体" w:hAnsi="宋体" w:hint="eastAsia"/>
                <w:bCs/>
                <w:iCs/>
                <w:color w:val="000000"/>
                <w:kern w:val="0"/>
                <w:sz w:val="24"/>
              </w:rPr>
              <w:t>能力与规模效益优势，有效配套终端大客户及高端应用场景的品质要求和差异化定制化需求，谢谢！</w:t>
            </w:r>
          </w:p>
        </w:tc>
      </w:tr>
      <w:tr w:rsidR="00E84BDC" w:rsidTr="00C27503">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3878" w:type="pct"/>
          </w:tcPr>
          <w:p w:rsidR="00E84BDC" w:rsidRDefault="00E84BDC">
            <w:pPr>
              <w:spacing w:line="480" w:lineRule="atLeast"/>
              <w:rPr>
                <w:rFonts w:ascii="宋体" w:hAnsi="宋体"/>
                <w:bCs/>
                <w:iCs/>
                <w:color w:val="000000"/>
                <w:sz w:val="24"/>
              </w:rPr>
            </w:pPr>
          </w:p>
        </w:tc>
      </w:tr>
      <w:tr w:rsidR="00E84BDC" w:rsidTr="00C27503">
        <w:tc>
          <w:tcPr>
            <w:tcW w:w="1122" w:type="pct"/>
            <w:vAlign w:val="center"/>
          </w:tcPr>
          <w:p w:rsidR="00E84BDC" w:rsidRDefault="00B07A87">
            <w:pPr>
              <w:spacing w:line="480" w:lineRule="atLeast"/>
              <w:rPr>
                <w:rFonts w:ascii="宋体" w:hAnsi="宋体"/>
                <w:b/>
                <w:bCs/>
                <w:iCs/>
                <w:color w:val="000000"/>
                <w:sz w:val="24"/>
              </w:rPr>
            </w:pPr>
            <w:r>
              <w:rPr>
                <w:rFonts w:ascii="宋体" w:hAnsi="宋体" w:hint="eastAsia"/>
                <w:b/>
                <w:bCs/>
                <w:iCs/>
                <w:color w:val="000000"/>
                <w:sz w:val="24"/>
              </w:rPr>
              <w:t>日期</w:t>
            </w:r>
          </w:p>
        </w:tc>
        <w:tc>
          <w:tcPr>
            <w:tcW w:w="3878" w:type="pct"/>
          </w:tcPr>
          <w:p w:rsidR="00E84BDC" w:rsidRDefault="00B07A87" w:rsidP="005F6522">
            <w:pPr>
              <w:spacing w:line="480" w:lineRule="atLeast"/>
              <w:rPr>
                <w:rFonts w:ascii="宋体" w:hAnsi="宋体"/>
                <w:bCs/>
                <w:iCs/>
                <w:color w:val="000000"/>
                <w:sz w:val="24"/>
              </w:rPr>
            </w:pPr>
            <w:r>
              <w:rPr>
                <w:rFonts w:ascii="宋体" w:hAnsi="宋体" w:hint="eastAsia"/>
                <w:bCs/>
                <w:iCs/>
                <w:color w:val="000000"/>
                <w:sz w:val="24"/>
              </w:rPr>
              <w:t>202</w:t>
            </w:r>
            <w:r w:rsidR="00FF182B">
              <w:rPr>
                <w:rFonts w:ascii="宋体" w:hAnsi="宋体" w:hint="eastAsia"/>
                <w:bCs/>
                <w:iCs/>
                <w:color w:val="000000"/>
                <w:sz w:val="24"/>
              </w:rPr>
              <w:t>3</w:t>
            </w:r>
            <w:r>
              <w:rPr>
                <w:rFonts w:ascii="宋体" w:hAnsi="宋体" w:hint="eastAsia"/>
                <w:bCs/>
                <w:iCs/>
                <w:color w:val="000000"/>
                <w:sz w:val="24"/>
              </w:rPr>
              <w:t>年</w:t>
            </w:r>
            <w:r w:rsidR="005F6522">
              <w:rPr>
                <w:rFonts w:ascii="宋体" w:hAnsi="宋体" w:hint="eastAsia"/>
                <w:bCs/>
                <w:iCs/>
                <w:color w:val="000000"/>
                <w:sz w:val="24"/>
              </w:rPr>
              <w:t>12</w:t>
            </w:r>
            <w:r>
              <w:rPr>
                <w:rFonts w:ascii="宋体" w:hAnsi="宋体" w:hint="eastAsia"/>
                <w:bCs/>
                <w:iCs/>
                <w:color w:val="000000"/>
                <w:sz w:val="24"/>
              </w:rPr>
              <w:t>月</w:t>
            </w:r>
            <w:r w:rsidR="005F6522">
              <w:rPr>
                <w:rFonts w:ascii="宋体" w:hAnsi="宋体" w:hint="eastAsia"/>
                <w:bCs/>
                <w:iCs/>
                <w:color w:val="000000"/>
                <w:sz w:val="24"/>
              </w:rPr>
              <w:t>5</w:t>
            </w:r>
            <w:r>
              <w:rPr>
                <w:rFonts w:ascii="宋体" w:hAnsi="宋体" w:hint="eastAsia"/>
                <w:bCs/>
                <w:iCs/>
                <w:color w:val="000000"/>
                <w:sz w:val="24"/>
              </w:rPr>
              <w:t>日</w:t>
            </w:r>
          </w:p>
        </w:tc>
      </w:tr>
    </w:tbl>
    <w:p w:rsidR="00E84BDC" w:rsidRDefault="00E84BDC" w:rsidP="004E7AD1"/>
    <w:sectPr w:rsidR="00E84BDC">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0B" w:rsidRDefault="00461E0B">
      <w:r>
        <w:separator/>
      </w:r>
    </w:p>
  </w:endnote>
  <w:endnote w:type="continuationSeparator" w:id="0">
    <w:p w:rsidR="00461E0B" w:rsidRDefault="0046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DC" w:rsidRDefault="00B07A87">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84BDC" w:rsidRDefault="00E84B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DC" w:rsidRDefault="00B07A87">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E122D">
      <w:rPr>
        <w:rStyle w:val="ab"/>
        <w:noProof/>
      </w:rPr>
      <w:t>4</w:t>
    </w:r>
    <w:r>
      <w:rPr>
        <w:rStyle w:val="ab"/>
      </w:rPr>
      <w:fldChar w:fldCharType="end"/>
    </w:r>
  </w:p>
  <w:p w:rsidR="00E84BDC" w:rsidRDefault="00E84B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0B" w:rsidRDefault="00461E0B">
      <w:r>
        <w:separator/>
      </w:r>
    </w:p>
  </w:footnote>
  <w:footnote w:type="continuationSeparator" w:id="0">
    <w:p w:rsidR="00461E0B" w:rsidRDefault="00461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285B"/>
    <w:multiLevelType w:val="hybridMultilevel"/>
    <w:tmpl w:val="544A0718"/>
    <w:lvl w:ilvl="0" w:tplc="65109A0C">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88F6AA"/>
    <w:multiLevelType w:val="singleLevel"/>
    <w:tmpl w:val="3988F6AA"/>
    <w:lvl w:ilvl="0">
      <w:start w:val="1"/>
      <w:numFmt w:val="decimal"/>
      <w:suff w:val="nothing"/>
      <w:lvlText w:val="%1、"/>
      <w:lvlJc w:val="left"/>
    </w:lvl>
  </w:abstractNum>
  <w:abstractNum w:abstractNumId="2">
    <w:nsid w:val="7EA254E3"/>
    <w:multiLevelType w:val="hybridMultilevel"/>
    <w:tmpl w:val="72383FC4"/>
    <w:lvl w:ilvl="0" w:tplc="0B588C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yPC">
    <w15:presenceInfo w15:providerId="None" w15:userId="My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MzNkYzJhMjFhYjMzMjg4M2I4ZjIxNDdmMzg1MzQifQ=="/>
  </w:docVars>
  <w:rsids>
    <w:rsidRoot w:val="006D3EAE"/>
    <w:rsid w:val="0002422A"/>
    <w:rsid w:val="00033C92"/>
    <w:rsid w:val="0003665E"/>
    <w:rsid w:val="00036FD6"/>
    <w:rsid w:val="00043DCC"/>
    <w:rsid w:val="00047EEB"/>
    <w:rsid w:val="00047FA7"/>
    <w:rsid w:val="00051DA3"/>
    <w:rsid w:val="000543A1"/>
    <w:rsid w:val="0005449B"/>
    <w:rsid w:val="0005533C"/>
    <w:rsid w:val="00057CD6"/>
    <w:rsid w:val="000616BE"/>
    <w:rsid w:val="0009696E"/>
    <w:rsid w:val="000A2A2C"/>
    <w:rsid w:val="000B5B6F"/>
    <w:rsid w:val="000B667B"/>
    <w:rsid w:val="000D4B61"/>
    <w:rsid w:val="000E41A1"/>
    <w:rsid w:val="000F35A4"/>
    <w:rsid w:val="0010130E"/>
    <w:rsid w:val="00106EC0"/>
    <w:rsid w:val="001310A0"/>
    <w:rsid w:val="001363A5"/>
    <w:rsid w:val="00141115"/>
    <w:rsid w:val="0014131A"/>
    <w:rsid w:val="00142E04"/>
    <w:rsid w:val="00147F5B"/>
    <w:rsid w:val="00157A8B"/>
    <w:rsid w:val="00167C66"/>
    <w:rsid w:val="00171E30"/>
    <w:rsid w:val="00176FF8"/>
    <w:rsid w:val="00180343"/>
    <w:rsid w:val="00193904"/>
    <w:rsid w:val="0019600F"/>
    <w:rsid w:val="001A09E6"/>
    <w:rsid w:val="001A316E"/>
    <w:rsid w:val="001C00AD"/>
    <w:rsid w:val="001C58FE"/>
    <w:rsid w:val="001C5C2F"/>
    <w:rsid w:val="001C762D"/>
    <w:rsid w:val="001C7DCB"/>
    <w:rsid w:val="001E122D"/>
    <w:rsid w:val="001E730A"/>
    <w:rsid w:val="001F04BB"/>
    <w:rsid w:val="001F3B91"/>
    <w:rsid w:val="001F5821"/>
    <w:rsid w:val="002057D1"/>
    <w:rsid w:val="00214DB5"/>
    <w:rsid w:val="00216E2E"/>
    <w:rsid w:val="00221A7E"/>
    <w:rsid w:val="00232E0F"/>
    <w:rsid w:val="00242BEE"/>
    <w:rsid w:val="00247BBA"/>
    <w:rsid w:val="00257533"/>
    <w:rsid w:val="00263AFD"/>
    <w:rsid w:val="00267AF2"/>
    <w:rsid w:val="002B1423"/>
    <w:rsid w:val="002B4AD2"/>
    <w:rsid w:val="002B4F9C"/>
    <w:rsid w:val="002C1730"/>
    <w:rsid w:val="002C4958"/>
    <w:rsid w:val="002D7847"/>
    <w:rsid w:val="002E361B"/>
    <w:rsid w:val="002F3046"/>
    <w:rsid w:val="0030389F"/>
    <w:rsid w:val="0030404F"/>
    <w:rsid w:val="00312F73"/>
    <w:rsid w:val="00320509"/>
    <w:rsid w:val="00322C39"/>
    <w:rsid w:val="00325388"/>
    <w:rsid w:val="00325583"/>
    <w:rsid w:val="0032615B"/>
    <w:rsid w:val="00330EDD"/>
    <w:rsid w:val="00335AE1"/>
    <w:rsid w:val="00336700"/>
    <w:rsid w:val="00345BC6"/>
    <w:rsid w:val="00346D53"/>
    <w:rsid w:val="00350BFB"/>
    <w:rsid w:val="003532D4"/>
    <w:rsid w:val="00354292"/>
    <w:rsid w:val="0035766A"/>
    <w:rsid w:val="00363D10"/>
    <w:rsid w:val="00366A68"/>
    <w:rsid w:val="00370F04"/>
    <w:rsid w:val="003710A4"/>
    <w:rsid w:val="00382598"/>
    <w:rsid w:val="00387D2F"/>
    <w:rsid w:val="003B2121"/>
    <w:rsid w:val="003B3123"/>
    <w:rsid w:val="003C1748"/>
    <w:rsid w:val="003C3BED"/>
    <w:rsid w:val="003D4D0E"/>
    <w:rsid w:val="003D7C62"/>
    <w:rsid w:val="003F3780"/>
    <w:rsid w:val="004002A9"/>
    <w:rsid w:val="00401400"/>
    <w:rsid w:val="004153AC"/>
    <w:rsid w:val="0043564B"/>
    <w:rsid w:val="0044301E"/>
    <w:rsid w:val="00461E0B"/>
    <w:rsid w:val="00463543"/>
    <w:rsid w:val="00463E59"/>
    <w:rsid w:val="00470347"/>
    <w:rsid w:val="0047119B"/>
    <w:rsid w:val="00481D3A"/>
    <w:rsid w:val="00481D43"/>
    <w:rsid w:val="004912B8"/>
    <w:rsid w:val="00492E27"/>
    <w:rsid w:val="00495030"/>
    <w:rsid w:val="004A2DAC"/>
    <w:rsid w:val="004A688C"/>
    <w:rsid w:val="004B1329"/>
    <w:rsid w:val="004B69DB"/>
    <w:rsid w:val="004C47F2"/>
    <w:rsid w:val="004C58E5"/>
    <w:rsid w:val="004C7DCB"/>
    <w:rsid w:val="004D0059"/>
    <w:rsid w:val="004D15AE"/>
    <w:rsid w:val="004E7AD1"/>
    <w:rsid w:val="004F59DC"/>
    <w:rsid w:val="004F60C0"/>
    <w:rsid w:val="00500783"/>
    <w:rsid w:val="00504DD5"/>
    <w:rsid w:val="0051032A"/>
    <w:rsid w:val="0051122E"/>
    <w:rsid w:val="005149BF"/>
    <w:rsid w:val="00517A0F"/>
    <w:rsid w:val="00522531"/>
    <w:rsid w:val="00531225"/>
    <w:rsid w:val="005321F4"/>
    <w:rsid w:val="005435A0"/>
    <w:rsid w:val="00551635"/>
    <w:rsid w:val="005540E9"/>
    <w:rsid w:val="005676AC"/>
    <w:rsid w:val="00570E8D"/>
    <w:rsid w:val="00593B4D"/>
    <w:rsid w:val="0059676E"/>
    <w:rsid w:val="00597970"/>
    <w:rsid w:val="005A2AF7"/>
    <w:rsid w:val="005A352D"/>
    <w:rsid w:val="005A5431"/>
    <w:rsid w:val="005B433E"/>
    <w:rsid w:val="005B5F6A"/>
    <w:rsid w:val="005C39A6"/>
    <w:rsid w:val="005D10DD"/>
    <w:rsid w:val="005D32C3"/>
    <w:rsid w:val="005D7CBD"/>
    <w:rsid w:val="005E6AC2"/>
    <w:rsid w:val="005F1208"/>
    <w:rsid w:val="005F3314"/>
    <w:rsid w:val="005F6522"/>
    <w:rsid w:val="005F79E8"/>
    <w:rsid w:val="00601016"/>
    <w:rsid w:val="006027B3"/>
    <w:rsid w:val="00604426"/>
    <w:rsid w:val="00607BB4"/>
    <w:rsid w:val="00613D5F"/>
    <w:rsid w:val="00613F24"/>
    <w:rsid w:val="00625DE2"/>
    <w:rsid w:val="006272FE"/>
    <w:rsid w:val="00633B17"/>
    <w:rsid w:val="00636279"/>
    <w:rsid w:val="00641194"/>
    <w:rsid w:val="00641695"/>
    <w:rsid w:val="006522B8"/>
    <w:rsid w:val="0066149A"/>
    <w:rsid w:val="00670D1B"/>
    <w:rsid w:val="006763DD"/>
    <w:rsid w:val="006777B0"/>
    <w:rsid w:val="00677D73"/>
    <w:rsid w:val="006A04D0"/>
    <w:rsid w:val="006A1105"/>
    <w:rsid w:val="006B73EC"/>
    <w:rsid w:val="006C2CE9"/>
    <w:rsid w:val="006D3EAE"/>
    <w:rsid w:val="006D578A"/>
    <w:rsid w:val="006F6237"/>
    <w:rsid w:val="00700F05"/>
    <w:rsid w:val="007144EE"/>
    <w:rsid w:val="007157EC"/>
    <w:rsid w:val="00735759"/>
    <w:rsid w:val="00747B7E"/>
    <w:rsid w:val="00752EE3"/>
    <w:rsid w:val="00755A0C"/>
    <w:rsid w:val="00755DDB"/>
    <w:rsid w:val="00763D2B"/>
    <w:rsid w:val="00764442"/>
    <w:rsid w:val="00765033"/>
    <w:rsid w:val="00774D04"/>
    <w:rsid w:val="007805FC"/>
    <w:rsid w:val="0078463F"/>
    <w:rsid w:val="007907E7"/>
    <w:rsid w:val="007944D2"/>
    <w:rsid w:val="007A4560"/>
    <w:rsid w:val="007B0188"/>
    <w:rsid w:val="007B32FC"/>
    <w:rsid w:val="007B4198"/>
    <w:rsid w:val="007B49CE"/>
    <w:rsid w:val="007B5C70"/>
    <w:rsid w:val="007C7A19"/>
    <w:rsid w:val="007C7D5E"/>
    <w:rsid w:val="007D742A"/>
    <w:rsid w:val="007F3B7A"/>
    <w:rsid w:val="0080147C"/>
    <w:rsid w:val="00812E24"/>
    <w:rsid w:val="0081588F"/>
    <w:rsid w:val="00817065"/>
    <w:rsid w:val="008201E5"/>
    <w:rsid w:val="00823E6B"/>
    <w:rsid w:val="0082651C"/>
    <w:rsid w:val="0083480F"/>
    <w:rsid w:val="0083688F"/>
    <w:rsid w:val="00854E29"/>
    <w:rsid w:val="008826C0"/>
    <w:rsid w:val="0089146B"/>
    <w:rsid w:val="008B12B6"/>
    <w:rsid w:val="008B43E2"/>
    <w:rsid w:val="008B5F10"/>
    <w:rsid w:val="008C20AF"/>
    <w:rsid w:val="008C34BC"/>
    <w:rsid w:val="008C5B65"/>
    <w:rsid w:val="008F1EB3"/>
    <w:rsid w:val="008F4171"/>
    <w:rsid w:val="00911955"/>
    <w:rsid w:val="00920634"/>
    <w:rsid w:val="00924394"/>
    <w:rsid w:val="0092739B"/>
    <w:rsid w:val="0093216C"/>
    <w:rsid w:val="00943AC2"/>
    <w:rsid w:val="00944D8B"/>
    <w:rsid w:val="00955BE1"/>
    <w:rsid w:val="009604BD"/>
    <w:rsid w:val="009611CE"/>
    <w:rsid w:val="0096304D"/>
    <w:rsid w:val="0096393C"/>
    <w:rsid w:val="0096623E"/>
    <w:rsid w:val="009741DB"/>
    <w:rsid w:val="009A0B3E"/>
    <w:rsid w:val="009B13DC"/>
    <w:rsid w:val="009B1507"/>
    <w:rsid w:val="009B30D7"/>
    <w:rsid w:val="009C731D"/>
    <w:rsid w:val="009D4111"/>
    <w:rsid w:val="009D53CE"/>
    <w:rsid w:val="009D7A54"/>
    <w:rsid w:val="009E2BF0"/>
    <w:rsid w:val="009E42B8"/>
    <w:rsid w:val="009F1528"/>
    <w:rsid w:val="00A05754"/>
    <w:rsid w:val="00A063F1"/>
    <w:rsid w:val="00A10DF3"/>
    <w:rsid w:val="00A16C48"/>
    <w:rsid w:val="00A17CD3"/>
    <w:rsid w:val="00A20995"/>
    <w:rsid w:val="00A2208C"/>
    <w:rsid w:val="00A33775"/>
    <w:rsid w:val="00A33820"/>
    <w:rsid w:val="00A35BB3"/>
    <w:rsid w:val="00A43CBC"/>
    <w:rsid w:val="00A44D66"/>
    <w:rsid w:val="00A505C1"/>
    <w:rsid w:val="00A70D39"/>
    <w:rsid w:val="00A8053C"/>
    <w:rsid w:val="00A810A0"/>
    <w:rsid w:val="00A8188F"/>
    <w:rsid w:val="00A81D05"/>
    <w:rsid w:val="00A832D7"/>
    <w:rsid w:val="00A90603"/>
    <w:rsid w:val="00A92A36"/>
    <w:rsid w:val="00A9753D"/>
    <w:rsid w:val="00A979B9"/>
    <w:rsid w:val="00AA1131"/>
    <w:rsid w:val="00AA36F5"/>
    <w:rsid w:val="00AB6B4B"/>
    <w:rsid w:val="00AC01B8"/>
    <w:rsid w:val="00AC03FA"/>
    <w:rsid w:val="00AE1B38"/>
    <w:rsid w:val="00AE4A91"/>
    <w:rsid w:val="00AF6BEE"/>
    <w:rsid w:val="00B02803"/>
    <w:rsid w:val="00B07A87"/>
    <w:rsid w:val="00B11DA7"/>
    <w:rsid w:val="00B16F4E"/>
    <w:rsid w:val="00B23444"/>
    <w:rsid w:val="00B237FB"/>
    <w:rsid w:val="00B422E7"/>
    <w:rsid w:val="00B44335"/>
    <w:rsid w:val="00B456D0"/>
    <w:rsid w:val="00B605A2"/>
    <w:rsid w:val="00B67697"/>
    <w:rsid w:val="00B77C55"/>
    <w:rsid w:val="00B965C3"/>
    <w:rsid w:val="00BA2BD2"/>
    <w:rsid w:val="00BA3CA8"/>
    <w:rsid w:val="00BC298D"/>
    <w:rsid w:val="00BC775B"/>
    <w:rsid w:val="00BD1688"/>
    <w:rsid w:val="00C1196D"/>
    <w:rsid w:val="00C12A9E"/>
    <w:rsid w:val="00C12F9B"/>
    <w:rsid w:val="00C13214"/>
    <w:rsid w:val="00C14FDD"/>
    <w:rsid w:val="00C17AE6"/>
    <w:rsid w:val="00C27503"/>
    <w:rsid w:val="00C27ED8"/>
    <w:rsid w:val="00C36F59"/>
    <w:rsid w:val="00C40C2E"/>
    <w:rsid w:val="00C41905"/>
    <w:rsid w:val="00C56AE8"/>
    <w:rsid w:val="00C63EB0"/>
    <w:rsid w:val="00CB1508"/>
    <w:rsid w:val="00CB32FA"/>
    <w:rsid w:val="00CB65CD"/>
    <w:rsid w:val="00CC143B"/>
    <w:rsid w:val="00CC5903"/>
    <w:rsid w:val="00CC681C"/>
    <w:rsid w:val="00CD5726"/>
    <w:rsid w:val="00CE427E"/>
    <w:rsid w:val="00CF7981"/>
    <w:rsid w:val="00D05BF4"/>
    <w:rsid w:val="00D1174A"/>
    <w:rsid w:val="00D14D9D"/>
    <w:rsid w:val="00D157FC"/>
    <w:rsid w:val="00D22EB3"/>
    <w:rsid w:val="00D50963"/>
    <w:rsid w:val="00D567D6"/>
    <w:rsid w:val="00D5685D"/>
    <w:rsid w:val="00D573A6"/>
    <w:rsid w:val="00D635A7"/>
    <w:rsid w:val="00D667B8"/>
    <w:rsid w:val="00D7647E"/>
    <w:rsid w:val="00D767B8"/>
    <w:rsid w:val="00D9541B"/>
    <w:rsid w:val="00DA1DAC"/>
    <w:rsid w:val="00DB1AB4"/>
    <w:rsid w:val="00DB4811"/>
    <w:rsid w:val="00DD52E8"/>
    <w:rsid w:val="00DD54AE"/>
    <w:rsid w:val="00DD66E1"/>
    <w:rsid w:val="00DE45B4"/>
    <w:rsid w:val="00DE4F3F"/>
    <w:rsid w:val="00DF37E7"/>
    <w:rsid w:val="00E0447A"/>
    <w:rsid w:val="00E05CC9"/>
    <w:rsid w:val="00E05DD6"/>
    <w:rsid w:val="00E10EB0"/>
    <w:rsid w:val="00E16005"/>
    <w:rsid w:val="00E16816"/>
    <w:rsid w:val="00E20940"/>
    <w:rsid w:val="00E22921"/>
    <w:rsid w:val="00E22F9C"/>
    <w:rsid w:val="00E2418E"/>
    <w:rsid w:val="00E26621"/>
    <w:rsid w:val="00E347EE"/>
    <w:rsid w:val="00E35C59"/>
    <w:rsid w:val="00E43209"/>
    <w:rsid w:val="00E57587"/>
    <w:rsid w:val="00E61D35"/>
    <w:rsid w:val="00E63899"/>
    <w:rsid w:val="00E82133"/>
    <w:rsid w:val="00E84BDC"/>
    <w:rsid w:val="00E85887"/>
    <w:rsid w:val="00E8747A"/>
    <w:rsid w:val="00E90C2C"/>
    <w:rsid w:val="00E92B0E"/>
    <w:rsid w:val="00E948AE"/>
    <w:rsid w:val="00E97A8D"/>
    <w:rsid w:val="00EA1557"/>
    <w:rsid w:val="00EA6D3A"/>
    <w:rsid w:val="00EB2AF6"/>
    <w:rsid w:val="00EC3C7A"/>
    <w:rsid w:val="00EC76BF"/>
    <w:rsid w:val="00ED6465"/>
    <w:rsid w:val="00EE2F1E"/>
    <w:rsid w:val="00EE5373"/>
    <w:rsid w:val="00EE7846"/>
    <w:rsid w:val="00EF5152"/>
    <w:rsid w:val="00F01BC5"/>
    <w:rsid w:val="00F028B0"/>
    <w:rsid w:val="00F0631C"/>
    <w:rsid w:val="00F17D5E"/>
    <w:rsid w:val="00F311CC"/>
    <w:rsid w:val="00F3457C"/>
    <w:rsid w:val="00F3565E"/>
    <w:rsid w:val="00F56DE4"/>
    <w:rsid w:val="00F6128B"/>
    <w:rsid w:val="00F6576C"/>
    <w:rsid w:val="00F704A0"/>
    <w:rsid w:val="00F712BF"/>
    <w:rsid w:val="00F7132E"/>
    <w:rsid w:val="00F74BBC"/>
    <w:rsid w:val="00F7647B"/>
    <w:rsid w:val="00F85D5C"/>
    <w:rsid w:val="00F93508"/>
    <w:rsid w:val="00FA0D63"/>
    <w:rsid w:val="00FA2443"/>
    <w:rsid w:val="00FB1FA9"/>
    <w:rsid w:val="00FB26D3"/>
    <w:rsid w:val="00FE1E16"/>
    <w:rsid w:val="00FE2DA3"/>
    <w:rsid w:val="00FE379D"/>
    <w:rsid w:val="00FE6076"/>
    <w:rsid w:val="00FE7261"/>
    <w:rsid w:val="00FF182B"/>
    <w:rsid w:val="02BA156B"/>
    <w:rsid w:val="02DB0E83"/>
    <w:rsid w:val="049B0F0E"/>
    <w:rsid w:val="05B73983"/>
    <w:rsid w:val="06E84AEE"/>
    <w:rsid w:val="072C3C39"/>
    <w:rsid w:val="098B7BA9"/>
    <w:rsid w:val="0AAA023B"/>
    <w:rsid w:val="0C1A0F6B"/>
    <w:rsid w:val="0C1F3122"/>
    <w:rsid w:val="0D687B7F"/>
    <w:rsid w:val="0E145E21"/>
    <w:rsid w:val="0E327D5A"/>
    <w:rsid w:val="0E5921C9"/>
    <w:rsid w:val="0FE31A15"/>
    <w:rsid w:val="10555F51"/>
    <w:rsid w:val="12AD205A"/>
    <w:rsid w:val="13047219"/>
    <w:rsid w:val="13B34E50"/>
    <w:rsid w:val="14D03406"/>
    <w:rsid w:val="158B3DCB"/>
    <w:rsid w:val="15FC7644"/>
    <w:rsid w:val="1D3F434C"/>
    <w:rsid w:val="1E5630EF"/>
    <w:rsid w:val="201547FC"/>
    <w:rsid w:val="205B48AC"/>
    <w:rsid w:val="217907FA"/>
    <w:rsid w:val="22F9741B"/>
    <w:rsid w:val="234C24BC"/>
    <w:rsid w:val="23F3266D"/>
    <w:rsid w:val="242F07B1"/>
    <w:rsid w:val="24B91D24"/>
    <w:rsid w:val="24E40DF5"/>
    <w:rsid w:val="253054F7"/>
    <w:rsid w:val="28A662BC"/>
    <w:rsid w:val="291D347F"/>
    <w:rsid w:val="293242F7"/>
    <w:rsid w:val="2AF924E5"/>
    <w:rsid w:val="2B3A3512"/>
    <w:rsid w:val="2B3E3D93"/>
    <w:rsid w:val="2C322E30"/>
    <w:rsid w:val="2C3F0698"/>
    <w:rsid w:val="2D90520A"/>
    <w:rsid w:val="2E1668D8"/>
    <w:rsid w:val="2F4D005C"/>
    <w:rsid w:val="300E3240"/>
    <w:rsid w:val="30DC3D33"/>
    <w:rsid w:val="30EF03EC"/>
    <w:rsid w:val="3105758E"/>
    <w:rsid w:val="315928F2"/>
    <w:rsid w:val="31B25E22"/>
    <w:rsid w:val="32795A71"/>
    <w:rsid w:val="34A05EB8"/>
    <w:rsid w:val="3531163A"/>
    <w:rsid w:val="387029F0"/>
    <w:rsid w:val="39356E0C"/>
    <w:rsid w:val="39420539"/>
    <w:rsid w:val="39D25CCB"/>
    <w:rsid w:val="3B0077D0"/>
    <w:rsid w:val="3C5C4729"/>
    <w:rsid w:val="3E427765"/>
    <w:rsid w:val="3EDE0A5E"/>
    <w:rsid w:val="3EDF23FB"/>
    <w:rsid w:val="3F590348"/>
    <w:rsid w:val="402A1779"/>
    <w:rsid w:val="42052447"/>
    <w:rsid w:val="42A261A4"/>
    <w:rsid w:val="43F84A84"/>
    <w:rsid w:val="462B1E7A"/>
    <w:rsid w:val="463523CF"/>
    <w:rsid w:val="46386956"/>
    <w:rsid w:val="483726A7"/>
    <w:rsid w:val="4A4E273B"/>
    <w:rsid w:val="4AEC6753"/>
    <w:rsid w:val="4B4A0F2C"/>
    <w:rsid w:val="4CD41005"/>
    <w:rsid w:val="4E5D5E37"/>
    <w:rsid w:val="4F1215C4"/>
    <w:rsid w:val="4FBF3BA0"/>
    <w:rsid w:val="50687D49"/>
    <w:rsid w:val="5147196C"/>
    <w:rsid w:val="53B16DA2"/>
    <w:rsid w:val="558665D4"/>
    <w:rsid w:val="55DD63C6"/>
    <w:rsid w:val="56B66209"/>
    <w:rsid w:val="590D3ADC"/>
    <w:rsid w:val="59284319"/>
    <w:rsid w:val="592D6FFC"/>
    <w:rsid w:val="596A0661"/>
    <w:rsid w:val="59BD7A38"/>
    <w:rsid w:val="5A273D56"/>
    <w:rsid w:val="5B3100DB"/>
    <w:rsid w:val="5B876F90"/>
    <w:rsid w:val="5CB91C04"/>
    <w:rsid w:val="5D1A7ECF"/>
    <w:rsid w:val="5FC36030"/>
    <w:rsid w:val="61650F99"/>
    <w:rsid w:val="617751E6"/>
    <w:rsid w:val="64552958"/>
    <w:rsid w:val="66D36752"/>
    <w:rsid w:val="670F2044"/>
    <w:rsid w:val="676B56B8"/>
    <w:rsid w:val="67DB6E18"/>
    <w:rsid w:val="68EE6649"/>
    <w:rsid w:val="6910174A"/>
    <w:rsid w:val="6AE30619"/>
    <w:rsid w:val="6B5313CF"/>
    <w:rsid w:val="6B917008"/>
    <w:rsid w:val="6BB20C8A"/>
    <w:rsid w:val="6DB27580"/>
    <w:rsid w:val="6E696CE8"/>
    <w:rsid w:val="701C431A"/>
    <w:rsid w:val="71980D60"/>
    <w:rsid w:val="71D360BD"/>
    <w:rsid w:val="72521545"/>
    <w:rsid w:val="7410303A"/>
    <w:rsid w:val="7431594E"/>
    <w:rsid w:val="74D66AE8"/>
    <w:rsid w:val="75790509"/>
    <w:rsid w:val="7692084F"/>
    <w:rsid w:val="77086B72"/>
    <w:rsid w:val="78687992"/>
    <w:rsid w:val="7B5C309E"/>
    <w:rsid w:val="7D2C7423"/>
    <w:rsid w:val="7ECB7924"/>
    <w:rsid w:val="7FC2781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Indent"/>
    <w:basedOn w:val="a"/>
    <w:qFormat/>
    <w:pPr>
      <w:spacing w:after="120"/>
      <w:ind w:leftChars="200" w:left="420"/>
    </w:pPr>
    <w:rPr>
      <w:szCs w:val="20"/>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annotation reference"/>
    <w:basedOn w:val="a0"/>
    <w:semiHidden/>
    <w:qFormat/>
    <w:rPr>
      <w:sz w:val="21"/>
      <w:szCs w:val="21"/>
    </w:rPr>
  </w:style>
  <w:style w:type="paragraph" w:styleId="ad">
    <w:name w:val="List Paragraph"/>
    <w:basedOn w:val="a"/>
    <w:uiPriority w:val="34"/>
    <w:qFormat/>
    <w:pPr>
      <w:widowControl/>
      <w:ind w:firstLine="420"/>
      <w:jc w:val="left"/>
    </w:pPr>
    <w:rPr>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Style6">
    <w:name w:val="_Style 6"/>
    <w:basedOn w:val="a"/>
    <w:uiPriority w:val="34"/>
    <w:qFormat/>
    <w:rsid w:val="00CC5903"/>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Indent"/>
    <w:basedOn w:val="a"/>
    <w:qFormat/>
    <w:pPr>
      <w:spacing w:after="120"/>
      <w:ind w:leftChars="200" w:left="420"/>
    </w:pPr>
    <w:rPr>
      <w:szCs w:val="20"/>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style>
  <w:style w:type="character" w:styleId="ac">
    <w:name w:val="annotation reference"/>
    <w:basedOn w:val="a0"/>
    <w:semiHidden/>
    <w:qFormat/>
    <w:rPr>
      <w:sz w:val="21"/>
      <w:szCs w:val="21"/>
    </w:rPr>
  </w:style>
  <w:style w:type="paragraph" w:styleId="ad">
    <w:name w:val="List Paragraph"/>
    <w:basedOn w:val="a"/>
    <w:uiPriority w:val="34"/>
    <w:qFormat/>
    <w:pPr>
      <w:widowControl/>
      <w:ind w:firstLine="420"/>
      <w:jc w:val="left"/>
    </w:pPr>
    <w:rPr>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Style6">
    <w:name w:val="_Style 6"/>
    <w:basedOn w:val="a"/>
    <w:uiPriority w:val="34"/>
    <w:qFormat/>
    <w:rsid w:val="00CC590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5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DAFBE-9F2F-4C2F-885C-AAFCCE9C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497</Words>
  <Characters>2834</Characters>
  <Application>Microsoft Office Word</Application>
  <DocSecurity>0</DocSecurity>
  <Lines>23</Lines>
  <Paragraphs>6</Paragraphs>
  <ScaleCrop>false</ScaleCrop>
  <Company>szse</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中小企业板信息披露业务备忘录第2号</dc:title>
  <dc:creator>陈朝晖</dc:creator>
  <cp:lastModifiedBy>Windows 用户</cp:lastModifiedBy>
  <cp:revision>38</cp:revision>
  <cp:lastPrinted>2018-07-02T14:35:00Z</cp:lastPrinted>
  <dcterms:created xsi:type="dcterms:W3CDTF">2018-07-02T14:32:00Z</dcterms:created>
  <dcterms:modified xsi:type="dcterms:W3CDTF">2023-12-06T00:18:00Z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C0D0C58C3C0848378114703683570614</vt:lpwstr>
  </property>
</Properties>
</file>