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5C" w:rsidRDefault="002F27C7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证券代码：688345                               </w:t>
      </w:r>
      <w:r>
        <w:rPr>
          <w:rFonts w:ascii="宋体" w:eastAsia="宋体" w:hAnsi="宋体"/>
          <w:b/>
          <w:sz w:val="24"/>
          <w:szCs w:val="24"/>
        </w:rPr>
        <w:t xml:space="preserve">   </w:t>
      </w:r>
      <w:r>
        <w:rPr>
          <w:rFonts w:ascii="宋体" w:eastAsia="宋体" w:hAnsi="宋体" w:hint="eastAsia"/>
          <w:b/>
          <w:sz w:val="24"/>
          <w:szCs w:val="24"/>
        </w:rPr>
        <w:t xml:space="preserve"> 证券简称：</w:t>
      </w:r>
      <w:proofErr w:type="gramStart"/>
      <w:r>
        <w:rPr>
          <w:rFonts w:ascii="宋体" w:eastAsia="宋体" w:hAnsi="宋体" w:hint="eastAsia"/>
          <w:b/>
          <w:sz w:val="24"/>
          <w:szCs w:val="24"/>
        </w:rPr>
        <w:t>博</w:t>
      </w:r>
      <w:r>
        <w:rPr>
          <w:rFonts w:ascii="宋体" w:eastAsia="宋体" w:hAnsi="宋体"/>
          <w:b/>
          <w:sz w:val="24"/>
          <w:szCs w:val="24"/>
        </w:rPr>
        <w:t>力威</w:t>
      </w:r>
      <w:proofErr w:type="gramEnd"/>
      <w:r>
        <w:rPr>
          <w:rFonts w:ascii="宋体" w:eastAsia="宋体" w:hAnsi="宋体"/>
          <w:b/>
          <w:sz w:val="24"/>
          <w:szCs w:val="24"/>
        </w:rPr>
        <w:t xml:space="preserve"> </w:t>
      </w:r>
    </w:p>
    <w:p w:rsidR="00A67C5C" w:rsidRDefault="002F27C7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广东</w:t>
      </w:r>
      <w:r>
        <w:rPr>
          <w:rFonts w:ascii="宋体" w:eastAsia="宋体" w:hAnsi="宋体"/>
          <w:b/>
          <w:sz w:val="32"/>
          <w:szCs w:val="32"/>
        </w:rPr>
        <w:t>博力</w:t>
      </w:r>
      <w:r>
        <w:rPr>
          <w:rFonts w:ascii="宋体" w:eastAsia="宋体" w:hAnsi="宋体" w:hint="eastAsia"/>
          <w:b/>
          <w:sz w:val="32"/>
          <w:szCs w:val="32"/>
        </w:rPr>
        <w:t>威</w:t>
      </w:r>
      <w:r>
        <w:rPr>
          <w:rFonts w:ascii="宋体" w:eastAsia="宋体" w:hAnsi="宋体"/>
          <w:b/>
          <w:sz w:val="32"/>
          <w:szCs w:val="32"/>
        </w:rPr>
        <w:t>科技</w:t>
      </w:r>
      <w:r>
        <w:rPr>
          <w:rFonts w:ascii="宋体" w:eastAsia="宋体" w:hAnsi="宋体" w:hint="eastAsia"/>
          <w:b/>
          <w:sz w:val="32"/>
          <w:szCs w:val="32"/>
        </w:rPr>
        <w:t>股份有限公司</w:t>
      </w:r>
    </w:p>
    <w:p w:rsidR="00A67C5C" w:rsidRDefault="002F27C7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投资者关系活动记录表</w:t>
      </w:r>
    </w:p>
    <w:p w:rsidR="00A67C5C" w:rsidRDefault="00A67C5C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093"/>
      </w:tblGrid>
      <w:tr w:rsidR="00A67C5C">
        <w:tc>
          <w:tcPr>
            <w:tcW w:w="1696" w:type="dxa"/>
            <w:shd w:val="clear" w:color="auto" w:fill="auto"/>
            <w:vAlign w:val="center"/>
          </w:tcPr>
          <w:p w:rsidR="00A67C5C" w:rsidRDefault="002F27C7">
            <w:pPr>
              <w:spacing w:line="360" w:lineRule="auto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093" w:type="dxa"/>
            <w:shd w:val="clear" w:color="auto" w:fill="auto"/>
          </w:tcPr>
          <w:p w:rsidR="00A67C5C" w:rsidRDefault="002F27C7">
            <w:pPr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□特定对象调研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□分析师会议</w:t>
            </w:r>
          </w:p>
          <w:p w:rsidR="00A67C5C" w:rsidRDefault="002F27C7">
            <w:pPr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□媒体采访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□业绩说明会</w:t>
            </w:r>
          </w:p>
          <w:p w:rsidR="00A67C5C" w:rsidRDefault="002F27C7">
            <w:pPr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□新闻发布会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□路演活动</w:t>
            </w:r>
          </w:p>
          <w:p w:rsidR="00A67C5C" w:rsidRDefault="002F27C7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现场参观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电话会议</w:t>
            </w:r>
          </w:p>
          <w:p w:rsidR="00A67C5C" w:rsidRDefault="002F27C7">
            <w:pPr>
              <w:tabs>
                <w:tab w:val="center" w:pos="3199"/>
              </w:tabs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□其他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请文字</w:t>
            </w:r>
            <w:proofErr w:type="gramEnd"/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说明其他活动内容）</w:t>
            </w:r>
          </w:p>
        </w:tc>
      </w:tr>
      <w:tr w:rsidR="00A67C5C">
        <w:tc>
          <w:tcPr>
            <w:tcW w:w="1696" w:type="dxa"/>
            <w:shd w:val="clear" w:color="auto" w:fill="auto"/>
            <w:vAlign w:val="center"/>
          </w:tcPr>
          <w:p w:rsidR="00A67C5C" w:rsidRDefault="002F27C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7093" w:type="dxa"/>
            <w:shd w:val="clear" w:color="auto" w:fill="auto"/>
          </w:tcPr>
          <w:p w:rsidR="00A67C5C" w:rsidRDefault="002F27C7">
            <w:pPr>
              <w:widowControl/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共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家机构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，详见附件</w:t>
            </w:r>
          </w:p>
        </w:tc>
      </w:tr>
      <w:tr w:rsidR="00A67C5C">
        <w:tc>
          <w:tcPr>
            <w:tcW w:w="1696" w:type="dxa"/>
            <w:shd w:val="clear" w:color="auto" w:fill="auto"/>
          </w:tcPr>
          <w:p w:rsidR="00A67C5C" w:rsidRDefault="002F27C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7093" w:type="dxa"/>
            <w:shd w:val="clear" w:color="auto" w:fill="auto"/>
          </w:tcPr>
          <w:p w:rsidR="00A67C5C" w:rsidRDefault="002F27C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2024年1月30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日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20：00-21：00</w:t>
            </w:r>
          </w:p>
        </w:tc>
      </w:tr>
      <w:tr w:rsidR="00A67C5C">
        <w:tc>
          <w:tcPr>
            <w:tcW w:w="1696" w:type="dxa"/>
            <w:shd w:val="clear" w:color="auto" w:fill="auto"/>
          </w:tcPr>
          <w:p w:rsidR="00A67C5C" w:rsidRDefault="002F27C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7093" w:type="dxa"/>
            <w:shd w:val="clear" w:color="auto" w:fill="auto"/>
          </w:tcPr>
          <w:p w:rsidR="00A67C5C" w:rsidRDefault="00C85C99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电话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会议</w:t>
            </w:r>
          </w:p>
        </w:tc>
      </w:tr>
      <w:tr w:rsidR="00A67C5C">
        <w:tc>
          <w:tcPr>
            <w:tcW w:w="1696" w:type="dxa"/>
            <w:shd w:val="clear" w:color="auto" w:fill="auto"/>
          </w:tcPr>
          <w:p w:rsidR="00A67C5C" w:rsidRDefault="002F27C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093" w:type="dxa"/>
            <w:shd w:val="clear" w:color="auto" w:fill="auto"/>
          </w:tcPr>
          <w:p w:rsidR="00A67C5C" w:rsidRDefault="002F27C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事会秘书：</w:t>
            </w:r>
            <w:proofErr w:type="gramStart"/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魏茂芝</w:t>
            </w:r>
            <w:proofErr w:type="gramEnd"/>
          </w:p>
          <w:p w:rsidR="00A67C5C" w:rsidRDefault="002F27C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证券事务代表：王娟</w:t>
            </w:r>
          </w:p>
        </w:tc>
      </w:tr>
      <w:tr w:rsidR="00A67C5C">
        <w:trPr>
          <w:trHeight w:val="699"/>
        </w:trPr>
        <w:tc>
          <w:tcPr>
            <w:tcW w:w="1696" w:type="dxa"/>
            <w:shd w:val="clear" w:color="auto" w:fill="auto"/>
            <w:vAlign w:val="center"/>
          </w:tcPr>
          <w:p w:rsidR="00A67C5C" w:rsidRDefault="002F27C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093" w:type="dxa"/>
            <w:shd w:val="clear" w:color="auto" w:fill="auto"/>
          </w:tcPr>
          <w:p w:rsidR="00A67C5C" w:rsidRDefault="002F27C7" w:rsidP="004503FA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问：2023年业绩的基本情况</w:t>
            </w:r>
          </w:p>
          <w:p w:rsidR="00A67C5C" w:rsidRDefault="002F27C7" w:rsidP="004503FA">
            <w:pPr>
              <w:widowControl/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答：经初步测算，预计2023年将出现亏损，实现归属于母公司所有者的净</w:t>
            </w:r>
            <w:r>
              <w:rPr>
                <w:rFonts w:ascii="宋体" w:eastAsia="宋体" w:hAnsi="宋体"/>
                <w:szCs w:val="21"/>
              </w:rPr>
              <w:t>利润</w:t>
            </w:r>
            <w:r>
              <w:rPr>
                <w:rFonts w:ascii="宋体" w:eastAsia="宋体" w:hAnsi="宋体" w:hint="eastAsia"/>
                <w:szCs w:val="21"/>
              </w:rPr>
              <w:t>-4,000万元到-3,000万元，归属于母公司所有者扣除非经常性损益后的净利润-1,200万元到-600万元。出现亏损的主要原因：</w:t>
            </w:r>
            <w:r w:rsidR="00DD30B8">
              <w:rPr>
                <w:rFonts w:ascii="宋体" w:eastAsia="宋体" w:hAnsi="宋体" w:hint="eastAsia"/>
                <w:szCs w:val="21"/>
              </w:rPr>
              <w:t>公司大</w:t>
            </w:r>
            <w:proofErr w:type="gramStart"/>
            <w:r w:rsidR="00DD30B8">
              <w:rPr>
                <w:rFonts w:ascii="宋体" w:eastAsia="宋体" w:hAnsi="宋体" w:hint="eastAsia"/>
                <w:szCs w:val="21"/>
              </w:rPr>
              <w:t>圆柱电芯业务处于投产</w:t>
            </w:r>
            <w:proofErr w:type="gramEnd"/>
            <w:r w:rsidR="00DD30B8">
              <w:rPr>
                <w:rFonts w:ascii="宋体" w:eastAsia="宋体" w:hAnsi="宋体" w:hint="eastAsia"/>
                <w:szCs w:val="21"/>
              </w:rPr>
              <w:t>初期，产量及良率均在爬坡阶段，单位产品制造成本偏高，以及</w:t>
            </w:r>
            <w:r>
              <w:rPr>
                <w:rFonts w:ascii="宋体" w:eastAsia="宋体" w:hAnsi="宋体" w:hint="eastAsia"/>
                <w:szCs w:val="21"/>
              </w:rPr>
              <w:t>碳酸锂价格大幅波动，电芯市场价格持续下降，导致公司的电芯库存计提存货跌价损失增加；</w:t>
            </w:r>
            <w:r w:rsidR="002A42AD">
              <w:rPr>
                <w:rFonts w:ascii="宋体" w:eastAsia="宋体" w:hAnsi="宋体" w:hint="eastAsia"/>
                <w:szCs w:val="21"/>
              </w:rPr>
              <w:t>同时，</w:t>
            </w:r>
            <w:r w:rsidR="002A42AD" w:rsidRPr="002A42AD">
              <w:rPr>
                <w:rFonts w:ascii="宋体" w:eastAsia="宋体" w:hAnsi="宋体" w:hint="eastAsia"/>
                <w:szCs w:val="21"/>
              </w:rPr>
              <w:t>受大环境变化、终端客户需求放缓、下游企</w:t>
            </w:r>
            <w:r w:rsidR="00510AB1">
              <w:rPr>
                <w:rFonts w:ascii="宋体" w:eastAsia="宋体" w:hAnsi="宋体" w:hint="eastAsia"/>
                <w:szCs w:val="21"/>
              </w:rPr>
              <w:t>业去库存影响，公司的产品结构与客户结构发生了较大的变化，</w:t>
            </w:r>
            <w:r w:rsidR="002A42AD" w:rsidRPr="002A42AD">
              <w:rPr>
                <w:rFonts w:ascii="宋体" w:eastAsia="宋体" w:hAnsi="宋体" w:hint="eastAsia"/>
                <w:szCs w:val="21"/>
              </w:rPr>
              <w:t>整体毛利率</w:t>
            </w:r>
            <w:r w:rsidR="002A42AD">
              <w:rPr>
                <w:rFonts w:ascii="宋体" w:eastAsia="宋体" w:hAnsi="宋体" w:hint="eastAsia"/>
                <w:szCs w:val="21"/>
              </w:rPr>
              <w:t>有所</w:t>
            </w:r>
            <w:r w:rsidR="002A42AD" w:rsidRPr="002A42AD">
              <w:rPr>
                <w:rFonts w:ascii="宋体" w:eastAsia="宋体" w:hAnsi="宋体" w:hint="eastAsia"/>
                <w:szCs w:val="21"/>
              </w:rPr>
              <w:t>下降。</w:t>
            </w:r>
          </w:p>
          <w:p w:rsidR="00A67C5C" w:rsidRDefault="00A67C5C" w:rsidP="004503FA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  <w:p w:rsidR="00A67C5C" w:rsidRDefault="002F27C7" w:rsidP="004503FA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Cs w:val="21"/>
              </w:rPr>
              <w:t>问：</w:t>
            </w:r>
            <w:r w:rsidR="00B34A3C">
              <w:rPr>
                <w:rFonts w:ascii="宋体" w:eastAsia="宋体" w:hAnsi="宋体"/>
                <w:b/>
                <w:szCs w:val="21"/>
              </w:rPr>
              <w:t>大</w:t>
            </w:r>
            <w:proofErr w:type="gramStart"/>
            <w:r w:rsidR="00B34A3C">
              <w:rPr>
                <w:rFonts w:ascii="宋体" w:eastAsia="宋体" w:hAnsi="宋体"/>
                <w:b/>
                <w:szCs w:val="21"/>
              </w:rPr>
              <w:t>圆柱</w:t>
            </w:r>
            <w:r>
              <w:rPr>
                <w:rFonts w:ascii="宋体" w:eastAsia="宋体" w:hAnsi="宋体" w:hint="eastAsia"/>
                <w:b/>
                <w:szCs w:val="21"/>
              </w:rPr>
              <w:t>电芯业务</w:t>
            </w:r>
            <w:proofErr w:type="gramEnd"/>
            <w:r>
              <w:rPr>
                <w:rFonts w:ascii="宋体" w:eastAsia="宋体" w:hAnsi="宋体" w:hint="eastAsia"/>
                <w:b/>
                <w:szCs w:val="21"/>
              </w:rPr>
              <w:t>的规划</w:t>
            </w:r>
          </w:p>
          <w:p w:rsidR="00A67C5C" w:rsidRDefault="002F27C7" w:rsidP="004503FA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</w:t>
            </w:r>
            <w:r>
              <w:rPr>
                <w:rFonts w:ascii="宋体" w:eastAsia="宋体" w:hAnsi="宋体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>2023年，</w:t>
            </w:r>
            <w:r w:rsidR="002A7836">
              <w:rPr>
                <w:rFonts w:ascii="宋体" w:eastAsia="宋体" w:hAnsi="宋体" w:hint="eastAsia"/>
                <w:szCs w:val="21"/>
              </w:rPr>
              <w:t>公司</w:t>
            </w:r>
            <w:r>
              <w:rPr>
                <w:rFonts w:ascii="宋体" w:eastAsia="宋体" w:hAnsi="宋体" w:hint="eastAsia"/>
                <w:szCs w:val="21"/>
              </w:rPr>
              <w:t>大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圆柱电芯业务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处于产能爬坡与良品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率改善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的阶段</w:t>
            </w:r>
            <w:r w:rsidR="00DD30B8">
              <w:rPr>
                <w:rFonts w:ascii="宋体" w:eastAsia="宋体" w:hAnsi="宋体" w:hint="eastAsia"/>
                <w:szCs w:val="21"/>
              </w:rPr>
              <w:t>，</w:t>
            </w:r>
            <w:r w:rsidR="00510AB1">
              <w:rPr>
                <w:rFonts w:ascii="宋体" w:eastAsia="宋体" w:hAnsi="宋体" w:hint="eastAsia"/>
                <w:szCs w:val="21"/>
              </w:rPr>
              <w:t>加上</w:t>
            </w:r>
            <w:r>
              <w:rPr>
                <w:rFonts w:ascii="宋体" w:eastAsia="宋体" w:hAnsi="宋体" w:hint="eastAsia"/>
                <w:szCs w:val="21"/>
              </w:rPr>
              <w:t>碳酸锂价格</w:t>
            </w:r>
            <w:r w:rsidR="003F5C6C">
              <w:rPr>
                <w:rFonts w:ascii="宋体" w:eastAsia="宋体" w:hAnsi="宋体" w:hint="eastAsia"/>
                <w:szCs w:val="21"/>
              </w:rPr>
              <w:t>大幅</w:t>
            </w:r>
            <w:r>
              <w:rPr>
                <w:rFonts w:ascii="宋体" w:eastAsia="宋体" w:hAnsi="宋体" w:hint="eastAsia"/>
                <w:szCs w:val="21"/>
              </w:rPr>
              <w:t>波动影响，</w:t>
            </w:r>
            <w:r w:rsidR="00DD30B8">
              <w:rPr>
                <w:rFonts w:ascii="宋体" w:eastAsia="宋体" w:hAnsi="宋体" w:hint="eastAsia"/>
                <w:szCs w:val="21"/>
              </w:rPr>
              <w:t>使公司</w:t>
            </w:r>
            <w:r>
              <w:rPr>
                <w:rFonts w:ascii="宋体" w:eastAsia="宋体" w:hAnsi="宋体" w:hint="eastAsia"/>
                <w:szCs w:val="21"/>
              </w:rPr>
              <w:t>业绩承压</w:t>
            </w:r>
            <w:r w:rsidR="003F5C6C">
              <w:rPr>
                <w:rFonts w:ascii="宋体" w:eastAsia="宋体" w:hAnsi="宋体"/>
                <w:szCs w:val="21"/>
              </w:rPr>
              <w:t>。</w:t>
            </w:r>
            <w:r w:rsidR="00B34A3C">
              <w:rPr>
                <w:rFonts w:ascii="宋体" w:eastAsia="宋体" w:hAnsi="宋体"/>
                <w:szCs w:val="21"/>
              </w:rPr>
              <w:t>随着碳酸锂价格趋于平稳，</w:t>
            </w:r>
            <w:r>
              <w:rPr>
                <w:rFonts w:ascii="宋体" w:eastAsia="宋体" w:hAnsi="宋体" w:hint="eastAsia"/>
                <w:szCs w:val="21"/>
              </w:rPr>
              <w:t>未来，公司将</w:t>
            </w:r>
            <w:r w:rsidR="007E6C22">
              <w:rPr>
                <w:rFonts w:ascii="宋体" w:eastAsia="宋体" w:hAnsi="宋体"/>
                <w:szCs w:val="21"/>
              </w:rPr>
              <w:t>加大</w:t>
            </w:r>
            <w:r>
              <w:rPr>
                <w:rFonts w:ascii="宋体" w:eastAsia="宋体" w:hAnsi="宋体" w:hint="eastAsia"/>
                <w:szCs w:val="21"/>
              </w:rPr>
              <w:t>拓展大圆柱的应用场景，实现大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圆柱电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芯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在电摩电池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、储能、AGV等业务上的应用。</w:t>
            </w:r>
            <w:r w:rsidR="003F5C6C">
              <w:rPr>
                <w:rFonts w:ascii="宋体" w:eastAsia="宋体" w:hAnsi="宋体" w:hint="eastAsia"/>
                <w:szCs w:val="21"/>
              </w:rPr>
              <w:t>同时，</w:t>
            </w:r>
            <w:r w:rsidR="007E6C22">
              <w:rPr>
                <w:rFonts w:ascii="宋体" w:eastAsia="宋体" w:hAnsi="宋体" w:hint="eastAsia"/>
                <w:szCs w:val="21"/>
              </w:rPr>
              <w:t>继续</w:t>
            </w:r>
            <w:r>
              <w:rPr>
                <w:rFonts w:ascii="宋体" w:eastAsia="宋体" w:hAnsi="宋体" w:hint="eastAsia"/>
                <w:szCs w:val="21"/>
              </w:rPr>
              <w:t>加大海外市场推广力度，增加海外市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场电芯销售。</w:t>
            </w:r>
          </w:p>
          <w:p w:rsidR="00A67C5C" w:rsidRDefault="00A67C5C" w:rsidP="004503FA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67C5C" w:rsidRDefault="002F27C7" w:rsidP="004503FA">
            <w:pPr>
              <w:ind w:firstLineChars="200" w:firstLine="422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问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：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电摩业务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主要市场结构及需求增速情况</w:t>
            </w:r>
          </w:p>
          <w:p w:rsidR="00B34A3C" w:rsidRPr="00B34A3C" w:rsidRDefault="002F27C7" w:rsidP="004503FA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答：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公司电摩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电池业务主要应用于</w:t>
            </w:r>
            <w:r w:rsidR="002A7836">
              <w:rPr>
                <w:rFonts w:ascii="宋体" w:hAnsi="宋体" w:cs="宋体" w:hint="eastAsia"/>
                <w:color w:val="000000"/>
                <w:szCs w:val="21"/>
              </w:rPr>
              <w:t>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大领域，在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越野电摩领域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proofErr w:type="gramStart"/>
            <w:r w:rsidR="003F5C6C">
              <w:rPr>
                <w:rFonts w:ascii="宋体" w:hAnsi="宋体" w:cs="宋体" w:hint="eastAsia"/>
                <w:color w:val="000000"/>
                <w:szCs w:val="21"/>
              </w:rPr>
              <w:t>公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司电摩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电池的市场占有率较高，随着越来越多的企业推出越野类产品，市场热度不减；在换电领域，公司利用大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圆柱电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芯优势，在非洲和国内换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电市场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取得一定的市场份额，2024年公司将加大市场开拓力度，以获取更多的市场份额；在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国标车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市场领域，公司的大圆柱PACK产品已进入小牛、五羊本田、九号等品牌供应体系，并将持续开拓其他头部客户</w:t>
            </w:r>
            <w:r w:rsidR="003F5C6C">
              <w:rPr>
                <w:rFonts w:ascii="宋体" w:hAnsi="宋体" w:cs="宋体"/>
                <w:color w:val="000000"/>
                <w:szCs w:val="21"/>
              </w:rPr>
              <w:t>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</w:r>
          </w:p>
          <w:p w:rsidR="00B34A3C" w:rsidRPr="00B34A3C" w:rsidRDefault="00B34A3C" w:rsidP="004503FA">
            <w:pPr>
              <w:spacing w:line="360" w:lineRule="auto"/>
              <w:ind w:firstLineChars="200" w:firstLine="422"/>
              <w:rPr>
                <w:rFonts w:ascii="宋体" w:hAnsi="宋体" w:cs="宋体"/>
                <w:b/>
                <w:color w:val="000000"/>
                <w:szCs w:val="21"/>
              </w:rPr>
            </w:pPr>
            <w:r w:rsidRPr="00B34A3C">
              <w:rPr>
                <w:rFonts w:ascii="宋体" w:hAnsi="宋体" w:cs="宋体" w:hint="eastAsia"/>
                <w:b/>
                <w:color w:val="000000"/>
                <w:szCs w:val="21"/>
              </w:rPr>
              <w:t>问</w:t>
            </w:r>
            <w:r w:rsidRPr="00B34A3C">
              <w:rPr>
                <w:rFonts w:ascii="宋体" w:hAnsi="宋体" w:cs="宋体"/>
                <w:b/>
                <w:color w:val="000000"/>
                <w:szCs w:val="21"/>
              </w:rPr>
              <w:t>：</w:t>
            </w:r>
            <w:proofErr w:type="gramStart"/>
            <w:r w:rsidRPr="00B34A3C">
              <w:rPr>
                <w:rFonts w:ascii="宋体" w:hAnsi="宋体" w:cs="宋体" w:hint="eastAsia"/>
                <w:b/>
                <w:color w:val="000000"/>
                <w:szCs w:val="21"/>
              </w:rPr>
              <w:t>欧洲电踏车</w:t>
            </w:r>
            <w:proofErr w:type="gramEnd"/>
            <w:r w:rsidRPr="00B34A3C">
              <w:rPr>
                <w:rFonts w:ascii="宋体" w:hAnsi="宋体" w:cs="宋体" w:hint="eastAsia"/>
                <w:b/>
                <w:color w:val="000000"/>
                <w:szCs w:val="21"/>
              </w:rPr>
              <w:t>的发展状况</w:t>
            </w:r>
          </w:p>
          <w:p w:rsidR="00B34A3C" w:rsidRPr="00B34A3C" w:rsidRDefault="00B34A3C" w:rsidP="004503FA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 w:rsidRPr="00B34A3C">
              <w:rPr>
                <w:rFonts w:ascii="宋体" w:hAnsi="宋体" w:cs="宋体" w:hint="eastAsia"/>
                <w:color w:val="000000"/>
                <w:szCs w:val="21"/>
              </w:rPr>
              <w:t>答：2023年欧洲需求放缓，下游企业持续去库存</w:t>
            </w:r>
            <w:r w:rsidR="00C85C99">
              <w:rPr>
                <w:rFonts w:ascii="宋体" w:hAnsi="宋体" w:cs="宋体" w:hint="eastAsia"/>
                <w:color w:val="000000"/>
                <w:szCs w:val="21"/>
              </w:rPr>
              <w:t>。</w:t>
            </w:r>
            <w:r w:rsidRPr="00B34A3C">
              <w:rPr>
                <w:rFonts w:ascii="宋体" w:hAnsi="宋体" w:cs="宋体" w:hint="eastAsia"/>
                <w:color w:val="000000"/>
                <w:szCs w:val="21"/>
              </w:rPr>
              <w:t>2024</w:t>
            </w:r>
            <w:r w:rsidR="002A42AD">
              <w:rPr>
                <w:rFonts w:ascii="宋体" w:hAnsi="宋体" w:cs="宋体" w:hint="eastAsia"/>
                <w:color w:val="000000"/>
                <w:szCs w:val="21"/>
              </w:rPr>
              <w:t>年库存状况有望</w:t>
            </w:r>
            <w:r w:rsidRPr="00B34A3C">
              <w:rPr>
                <w:rFonts w:ascii="宋体" w:hAnsi="宋体" w:cs="宋体" w:hint="eastAsia"/>
                <w:color w:val="000000"/>
                <w:szCs w:val="21"/>
              </w:rPr>
              <w:t>改善</w:t>
            </w:r>
            <w:r w:rsidR="002A42AD">
              <w:rPr>
                <w:rFonts w:ascii="宋体" w:hAnsi="宋体" w:cs="宋体" w:hint="eastAsia"/>
                <w:color w:val="000000"/>
                <w:szCs w:val="21"/>
              </w:rPr>
              <w:t>并</w:t>
            </w:r>
            <w:r w:rsidRPr="00B34A3C">
              <w:rPr>
                <w:rFonts w:ascii="宋体" w:hAnsi="宋体" w:cs="宋体" w:hint="eastAsia"/>
                <w:color w:val="000000"/>
                <w:szCs w:val="21"/>
              </w:rPr>
              <w:t>恢复</w:t>
            </w:r>
            <w:r w:rsidR="002A42AD">
              <w:rPr>
                <w:rFonts w:ascii="宋体" w:hAnsi="宋体" w:cs="宋体" w:hint="eastAsia"/>
                <w:color w:val="000000"/>
                <w:szCs w:val="21"/>
              </w:rPr>
              <w:t>到</w:t>
            </w:r>
            <w:r w:rsidRPr="00B34A3C">
              <w:rPr>
                <w:rFonts w:ascii="宋体" w:hAnsi="宋体" w:cs="宋体" w:hint="eastAsia"/>
                <w:color w:val="000000"/>
                <w:szCs w:val="21"/>
              </w:rPr>
              <w:t>市场常态</w:t>
            </w:r>
            <w:r w:rsidR="002A7836">
              <w:rPr>
                <w:rFonts w:ascii="宋体" w:hAnsi="宋体" w:cs="宋体" w:hint="eastAsia"/>
                <w:color w:val="000000"/>
                <w:szCs w:val="21"/>
              </w:rPr>
              <w:t>。</w:t>
            </w:r>
            <w:r w:rsidRPr="00B34A3C">
              <w:rPr>
                <w:rFonts w:ascii="宋体" w:hAnsi="宋体" w:cs="宋体" w:hint="eastAsia"/>
                <w:color w:val="000000"/>
                <w:szCs w:val="21"/>
              </w:rPr>
              <w:t>从长期看，</w:t>
            </w:r>
            <w:proofErr w:type="gramStart"/>
            <w:r w:rsidRPr="00B34A3C">
              <w:rPr>
                <w:rFonts w:ascii="宋体" w:hAnsi="宋体" w:cs="宋体" w:hint="eastAsia"/>
                <w:color w:val="000000"/>
                <w:szCs w:val="21"/>
              </w:rPr>
              <w:t>欧洲电踏车</w:t>
            </w:r>
            <w:proofErr w:type="gramEnd"/>
            <w:r w:rsidRPr="00B34A3C">
              <w:rPr>
                <w:rFonts w:ascii="宋体" w:hAnsi="宋体" w:cs="宋体" w:hint="eastAsia"/>
                <w:color w:val="000000"/>
                <w:szCs w:val="21"/>
              </w:rPr>
              <w:t>的需求稳定，市场仍将继续增长。</w:t>
            </w:r>
          </w:p>
          <w:p w:rsidR="00A67C5C" w:rsidRPr="00B34A3C" w:rsidRDefault="00A67C5C" w:rsidP="004503FA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</w:p>
          <w:p w:rsidR="00A67C5C" w:rsidRDefault="002F27C7" w:rsidP="004503FA">
            <w:pPr>
              <w:ind w:firstLineChars="200" w:firstLine="422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问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2024年公司的发展战略</w:t>
            </w:r>
          </w:p>
          <w:p w:rsidR="00A67C5C" w:rsidRDefault="002F27C7" w:rsidP="004503FA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答：公司坚持“三驾马车，双轮驱动”的发展战略，聚焦轻型电池业务，在保持原有业务的基础上，利用大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圆柱电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芯与PACK一体化的优势，构建公司的核心竞争力，持续开拓更多的细分领域。</w:t>
            </w:r>
          </w:p>
          <w:p w:rsidR="00A67C5C" w:rsidRDefault="00A67C5C">
            <w:pPr>
              <w:spacing w:line="360" w:lineRule="auto"/>
            </w:pPr>
          </w:p>
        </w:tc>
      </w:tr>
      <w:tr w:rsidR="00A67C5C">
        <w:tc>
          <w:tcPr>
            <w:tcW w:w="1696" w:type="dxa"/>
            <w:shd w:val="clear" w:color="auto" w:fill="auto"/>
            <w:vAlign w:val="center"/>
          </w:tcPr>
          <w:p w:rsidR="00A67C5C" w:rsidRDefault="002F27C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关于本次活动是否涉及应当披露重大信息的说明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A67C5C" w:rsidRDefault="002F27C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本次活动不涉及应当披露重大信息</w:t>
            </w:r>
          </w:p>
        </w:tc>
      </w:tr>
      <w:tr w:rsidR="00A67C5C">
        <w:tc>
          <w:tcPr>
            <w:tcW w:w="1696" w:type="dxa"/>
            <w:shd w:val="clear" w:color="auto" w:fill="auto"/>
            <w:vAlign w:val="center"/>
          </w:tcPr>
          <w:p w:rsidR="00A67C5C" w:rsidRDefault="002F27C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7093" w:type="dxa"/>
            <w:shd w:val="clear" w:color="auto" w:fill="auto"/>
          </w:tcPr>
          <w:p w:rsidR="00A67C5C" w:rsidRDefault="00A67C5C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</w:tc>
      </w:tr>
      <w:tr w:rsidR="00A67C5C">
        <w:tc>
          <w:tcPr>
            <w:tcW w:w="1696" w:type="dxa"/>
            <w:shd w:val="clear" w:color="auto" w:fill="auto"/>
            <w:vAlign w:val="center"/>
          </w:tcPr>
          <w:p w:rsidR="00A67C5C" w:rsidRDefault="002F27C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A67C5C" w:rsidRDefault="0019476E" w:rsidP="0019476E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2024年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1</w:t>
            </w:r>
            <w:r w:rsidR="002F27C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:rsidR="00A67C5C" w:rsidRDefault="00A67C5C">
      <w:pPr>
        <w:rPr>
          <w:rFonts w:ascii="Times New Roman" w:eastAsia="宋体" w:hAnsi="Times New Roman" w:cs="Times New Roman"/>
          <w:b/>
          <w:bCs/>
          <w:sz w:val="24"/>
        </w:rPr>
      </w:pPr>
    </w:p>
    <w:p w:rsidR="002F27C7" w:rsidRDefault="002F27C7">
      <w:pPr>
        <w:widowControl/>
        <w:snapToGrid w:val="0"/>
        <w:spacing w:line="360" w:lineRule="auto"/>
        <w:jc w:val="left"/>
        <w:textAlignment w:val="baseline"/>
        <w:rPr>
          <w:rFonts w:ascii="Times New Roman" w:eastAsia="宋体" w:hAnsi="Times New Roman" w:cs="Times New Roman"/>
          <w:b/>
          <w:bCs/>
          <w:sz w:val="24"/>
        </w:rPr>
      </w:pPr>
    </w:p>
    <w:p w:rsidR="004503FA" w:rsidRDefault="004503FA">
      <w:pPr>
        <w:widowControl/>
        <w:snapToGrid w:val="0"/>
        <w:spacing w:line="360" w:lineRule="auto"/>
        <w:jc w:val="left"/>
        <w:textAlignment w:val="baseline"/>
        <w:rPr>
          <w:rFonts w:ascii="Times New Roman" w:eastAsia="宋体" w:hAnsi="Times New Roman" w:cs="Times New Roman"/>
          <w:b/>
          <w:bCs/>
          <w:sz w:val="24"/>
        </w:rPr>
      </w:pPr>
    </w:p>
    <w:p w:rsidR="00A67C5C" w:rsidRDefault="002F27C7">
      <w:pPr>
        <w:widowControl/>
        <w:snapToGrid w:val="0"/>
        <w:spacing w:line="360" w:lineRule="auto"/>
        <w:jc w:val="left"/>
        <w:textAlignment w:val="baseline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附件：《与会清单》</w:t>
      </w: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A67C5C">
        <w:trPr>
          <w:trHeight w:val="2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</w:t>
            </w:r>
          </w:p>
        </w:tc>
      </w:tr>
      <w:tr w:rsidR="00A67C5C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西部证券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海通证券</w:t>
            </w:r>
          </w:p>
        </w:tc>
      </w:tr>
      <w:tr w:rsidR="00A67C5C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嘉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实基金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鹏华基金</w:t>
            </w:r>
          </w:p>
        </w:tc>
      </w:tr>
      <w:tr w:rsidR="00A67C5C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博时基金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博道基金</w:t>
            </w:r>
          </w:p>
        </w:tc>
      </w:tr>
      <w:tr w:rsidR="00A67C5C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国联基金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信建投证券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自营</w:t>
            </w:r>
          </w:p>
        </w:tc>
      </w:tr>
      <w:tr w:rsidR="00A67C5C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长城财富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保险资管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长生人寿</w:t>
            </w:r>
          </w:p>
        </w:tc>
      </w:tr>
      <w:tr w:rsidR="00A67C5C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恒越基金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太平洋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保险资管</w:t>
            </w:r>
            <w:proofErr w:type="gramEnd"/>
          </w:p>
        </w:tc>
      </w:tr>
      <w:tr w:rsidR="00A67C5C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中汇人寿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长安国际信托</w:t>
            </w:r>
          </w:p>
        </w:tc>
      </w:tr>
      <w:tr w:rsidR="00A67C5C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正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圆投资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同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犇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投资</w:t>
            </w:r>
          </w:p>
        </w:tc>
      </w:tr>
      <w:tr w:rsidR="00A67C5C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信银理财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5C" w:rsidRDefault="002F27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东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恺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投资</w:t>
            </w:r>
          </w:p>
        </w:tc>
      </w:tr>
    </w:tbl>
    <w:p w:rsidR="00A67C5C" w:rsidRDefault="00A67C5C"/>
    <w:sectPr w:rsidR="00A67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xMDA5NGMzYTgwNjM4NDI0OTM0NDA0ZTVlMmIwMGUifQ=="/>
  </w:docVars>
  <w:rsids>
    <w:rsidRoot w:val="00C464B1"/>
    <w:rsid w:val="00025903"/>
    <w:rsid w:val="0003213A"/>
    <w:rsid w:val="00032202"/>
    <w:rsid w:val="000334EB"/>
    <w:rsid w:val="000420E1"/>
    <w:rsid w:val="0005088A"/>
    <w:rsid w:val="00054F57"/>
    <w:rsid w:val="0005506A"/>
    <w:rsid w:val="00055803"/>
    <w:rsid w:val="000959E1"/>
    <w:rsid w:val="000A7169"/>
    <w:rsid w:val="000B7728"/>
    <w:rsid w:val="000D55AC"/>
    <w:rsid w:val="000E0D4B"/>
    <w:rsid w:val="000F1B91"/>
    <w:rsid w:val="000F4F06"/>
    <w:rsid w:val="0010371C"/>
    <w:rsid w:val="001212DA"/>
    <w:rsid w:val="00124176"/>
    <w:rsid w:val="0013280D"/>
    <w:rsid w:val="0013329C"/>
    <w:rsid w:val="001366D1"/>
    <w:rsid w:val="00137AF3"/>
    <w:rsid w:val="0019476E"/>
    <w:rsid w:val="001A0C24"/>
    <w:rsid w:val="001B3BE5"/>
    <w:rsid w:val="001D7F75"/>
    <w:rsid w:val="001E2E31"/>
    <w:rsid w:val="001F13C1"/>
    <w:rsid w:val="001F1482"/>
    <w:rsid w:val="001F7718"/>
    <w:rsid w:val="00204CCF"/>
    <w:rsid w:val="0021448F"/>
    <w:rsid w:val="002211E2"/>
    <w:rsid w:val="002269A7"/>
    <w:rsid w:val="00231AE9"/>
    <w:rsid w:val="00253BE7"/>
    <w:rsid w:val="00285E4E"/>
    <w:rsid w:val="0029162E"/>
    <w:rsid w:val="002A0268"/>
    <w:rsid w:val="002A32EE"/>
    <w:rsid w:val="002A42AD"/>
    <w:rsid w:val="002A7836"/>
    <w:rsid w:val="002C2271"/>
    <w:rsid w:val="002D58BD"/>
    <w:rsid w:val="002D7D90"/>
    <w:rsid w:val="002D7F10"/>
    <w:rsid w:val="002E24AA"/>
    <w:rsid w:val="002F27C7"/>
    <w:rsid w:val="003006F0"/>
    <w:rsid w:val="00304F10"/>
    <w:rsid w:val="0031242D"/>
    <w:rsid w:val="003222CD"/>
    <w:rsid w:val="00322657"/>
    <w:rsid w:val="00331B58"/>
    <w:rsid w:val="003355BF"/>
    <w:rsid w:val="00353E95"/>
    <w:rsid w:val="00367E08"/>
    <w:rsid w:val="00367E85"/>
    <w:rsid w:val="00371BBE"/>
    <w:rsid w:val="00375A7A"/>
    <w:rsid w:val="0037611E"/>
    <w:rsid w:val="00395C47"/>
    <w:rsid w:val="003A4B83"/>
    <w:rsid w:val="003B3E39"/>
    <w:rsid w:val="003C44F2"/>
    <w:rsid w:val="003E74D9"/>
    <w:rsid w:val="003F5C6C"/>
    <w:rsid w:val="00402C97"/>
    <w:rsid w:val="0040333B"/>
    <w:rsid w:val="00427A9C"/>
    <w:rsid w:val="0043594C"/>
    <w:rsid w:val="0044201F"/>
    <w:rsid w:val="004503FA"/>
    <w:rsid w:val="004542CC"/>
    <w:rsid w:val="004576C4"/>
    <w:rsid w:val="00457AA4"/>
    <w:rsid w:val="004642E2"/>
    <w:rsid w:val="004720EE"/>
    <w:rsid w:val="0047249E"/>
    <w:rsid w:val="00476F8B"/>
    <w:rsid w:val="00477D36"/>
    <w:rsid w:val="004A7798"/>
    <w:rsid w:val="004C36F0"/>
    <w:rsid w:val="004F3642"/>
    <w:rsid w:val="00501670"/>
    <w:rsid w:val="00510AB1"/>
    <w:rsid w:val="0051667E"/>
    <w:rsid w:val="0052233B"/>
    <w:rsid w:val="00522356"/>
    <w:rsid w:val="00530058"/>
    <w:rsid w:val="005360C4"/>
    <w:rsid w:val="005368D6"/>
    <w:rsid w:val="00552254"/>
    <w:rsid w:val="00553F73"/>
    <w:rsid w:val="00565E6A"/>
    <w:rsid w:val="005669F7"/>
    <w:rsid w:val="00572C88"/>
    <w:rsid w:val="00577DD8"/>
    <w:rsid w:val="00584339"/>
    <w:rsid w:val="00587599"/>
    <w:rsid w:val="00591884"/>
    <w:rsid w:val="00592090"/>
    <w:rsid w:val="005A1168"/>
    <w:rsid w:val="005A331E"/>
    <w:rsid w:val="005B4A2F"/>
    <w:rsid w:val="005B51D5"/>
    <w:rsid w:val="005D5076"/>
    <w:rsid w:val="005D7171"/>
    <w:rsid w:val="005E354B"/>
    <w:rsid w:val="005E55C5"/>
    <w:rsid w:val="005F5E99"/>
    <w:rsid w:val="0060070D"/>
    <w:rsid w:val="00606768"/>
    <w:rsid w:val="00625628"/>
    <w:rsid w:val="006256F9"/>
    <w:rsid w:val="00632B5F"/>
    <w:rsid w:val="0063621B"/>
    <w:rsid w:val="00636A85"/>
    <w:rsid w:val="00651205"/>
    <w:rsid w:val="0065231F"/>
    <w:rsid w:val="00652FBB"/>
    <w:rsid w:val="00670CFD"/>
    <w:rsid w:val="00672F2A"/>
    <w:rsid w:val="006813FC"/>
    <w:rsid w:val="00693816"/>
    <w:rsid w:val="00697B91"/>
    <w:rsid w:val="006A0212"/>
    <w:rsid w:val="006B597B"/>
    <w:rsid w:val="006C1999"/>
    <w:rsid w:val="006C282C"/>
    <w:rsid w:val="006C5790"/>
    <w:rsid w:val="006C673D"/>
    <w:rsid w:val="006E1D9E"/>
    <w:rsid w:val="006E39E2"/>
    <w:rsid w:val="006F0F88"/>
    <w:rsid w:val="00707F1C"/>
    <w:rsid w:val="007172E3"/>
    <w:rsid w:val="00721ABB"/>
    <w:rsid w:val="007266C2"/>
    <w:rsid w:val="00726E6A"/>
    <w:rsid w:val="00726F63"/>
    <w:rsid w:val="0074098E"/>
    <w:rsid w:val="00745A09"/>
    <w:rsid w:val="00766491"/>
    <w:rsid w:val="00771EAD"/>
    <w:rsid w:val="00790C98"/>
    <w:rsid w:val="007A3B0B"/>
    <w:rsid w:val="007B6545"/>
    <w:rsid w:val="007D5D96"/>
    <w:rsid w:val="007D6343"/>
    <w:rsid w:val="007E560F"/>
    <w:rsid w:val="007E5E5B"/>
    <w:rsid w:val="007E6C22"/>
    <w:rsid w:val="007F01FC"/>
    <w:rsid w:val="007F2C5A"/>
    <w:rsid w:val="00824783"/>
    <w:rsid w:val="00827491"/>
    <w:rsid w:val="00831BFD"/>
    <w:rsid w:val="00834A8E"/>
    <w:rsid w:val="00857409"/>
    <w:rsid w:val="00861242"/>
    <w:rsid w:val="00874E58"/>
    <w:rsid w:val="00882938"/>
    <w:rsid w:val="00885735"/>
    <w:rsid w:val="008975E9"/>
    <w:rsid w:val="008A1039"/>
    <w:rsid w:val="008A5832"/>
    <w:rsid w:val="008A5BF0"/>
    <w:rsid w:val="008B0763"/>
    <w:rsid w:val="008B3416"/>
    <w:rsid w:val="008B6F1A"/>
    <w:rsid w:val="008B73C1"/>
    <w:rsid w:val="008B7FF5"/>
    <w:rsid w:val="008C46A8"/>
    <w:rsid w:val="008D5A54"/>
    <w:rsid w:val="008E183E"/>
    <w:rsid w:val="008E6AC7"/>
    <w:rsid w:val="008F1210"/>
    <w:rsid w:val="008F775A"/>
    <w:rsid w:val="0090266C"/>
    <w:rsid w:val="00904659"/>
    <w:rsid w:val="0092773A"/>
    <w:rsid w:val="00933CB6"/>
    <w:rsid w:val="00946EEB"/>
    <w:rsid w:val="00950C83"/>
    <w:rsid w:val="00962FB2"/>
    <w:rsid w:val="009632CA"/>
    <w:rsid w:val="00977C39"/>
    <w:rsid w:val="009A0527"/>
    <w:rsid w:val="009B72E8"/>
    <w:rsid w:val="009C0491"/>
    <w:rsid w:val="009C4403"/>
    <w:rsid w:val="009D02F5"/>
    <w:rsid w:val="009F2FC0"/>
    <w:rsid w:val="00A125BD"/>
    <w:rsid w:val="00A169E8"/>
    <w:rsid w:val="00A20BEC"/>
    <w:rsid w:val="00A330E6"/>
    <w:rsid w:val="00A330F4"/>
    <w:rsid w:val="00A37DC4"/>
    <w:rsid w:val="00A65E50"/>
    <w:rsid w:val="00A67C5C"/>
    <w:rsid w:val="00A74FF4"/>
    <w:rsid w:val="00A82655"/>
    <w:rsid w:val="00A838D4"/>
    <w:rsid w:val="00AA6FCE"/>
    <w:rsid w:val="00AC06EA"/>
    <w:rsid w:val="00AC13C4"/>
    <w:rsid w:val="00AC46CA"/>
    <w:rsid w:val="00AD2DEC"/>
    <w:rsid w:val="00AF248C"/>
    <w:rsid w:val="00AF45C5"/>
    <w:rsid w:val="00B04A26"/>
    <w:rsid w:val="00B06315"/>
    <w:rsid w:val="00B06412"/>
    <w:rsid w:val="00B34A3C"/>
    <w:rsid w:val="00B52CAE"/>
    <w:rsid w:val="00B825F1"/>
    <w:rsid w:val="00B91F88"/>
    <w:rsid w:val="00B95F2F"/>
    <w:rsid w:val="00BA3E90"/>
    <w:rsid w:val="00BA55CA"/>
    <w:rsid w:val="00BA6E36"/>
    <w:rsid w:val="00BA78AC"/>
    <w:rsid w:val="00BB20E8"/>
    <w:rsid w:val="00BB3FC3"/>
    <w:rsid w:val="00BE7389"/>
    <w:rsid w:val="00C04060"/>
    <w:rsid w:val="00C06B4A"/>
    <w:rsid w:val="00C124E7"/>
    <w:rsid w:val="00C20E4E"/>
    <w:rsid w:val="00C31926"/>
    <w:rsid w:val="00C435B3"/>
    <w:rsid w:val="00C4461B"/>
    <w:rsid w:val="00C464B1"/>
    <w:rsid w:val="00C6718D"/>
    <w:rsid w:val="00C84BC4"/>
    <w:rsid w:val="00C85C99"/>
    <w:rsid w:val="00C9769E"/>
    <w:rsid w:val="00CB1F72"/>
    <w:rsid w:val="00CF3C16"/>
    <w:rsid w:val="00D210F3"/>
    <w:rsid w:val="00D2252C"/>
    <w:rsid w:val="00D22CCB"/>
    <w:rsid w:val="00D2318E"/>
    <w:rsid w:val="00D2443E"/>
    <w:rsid w:val="00D24BDD"/>
    <w:rsid w:val="00D27DCB"/>
    <w:rsid w:val="00D34256"/>
    <w:rsid w:val="00D34669"/>
    <w:rsid w:val="00D4495D"/>
    <w:rsid w:val="00D50D90"/>
    <w:rsid w:val="00D56A4D"/>
    <w:rsid w:val="00D84935"/>
    <w:rsid w:val="00DA13A2"/>
    <w:rsid w:val="00DA6A74"/>
    <w:rsid w:val="00DA6BC5"/>
    <w:rsid w:val="00DA7539"/>
    <w:rsid w:val="00DB4165"/>
    <w:rsid w:val="00DC1455"/>
    <w:rsid w:val="00DC1E1E"/>
    <w:rsid w:val="00DD30B8"/>
    <w:rsid w:val="00DF60D9"/>
    <w:rsid w:val="00E01A2D"/>
    <w:rsid w:val="00E02B5B"/>
    <w:rsid w:val="00E07410"/>
    <w:rsid w:val="00E22291"/>
    <w:rsid w:val="00E36E93"/>
    <w:rsid w:val="00E51317"/>
    <w:rsid w:val="00E62C6A"/>
    <w:rsid w:val="00E65C01"/>
    <w:rsid w:val="00E857D1"/>
    <w:rsid w:val="00E91FF0"/>
    <w:rsid w:val="00EA2D9A"/>
    <w:rsid w:val="00EA6FC6"/>
    <w:rsid w:val="00EB7D23"/>
    <w:rsid w:val="00EC0E10"/>
    <w:rsid w:val="00EC298C"/>
    <w:rsid w:val="00EC3177"/>
    <w:rsid w:val="00ED4D3D"/>
    <w:rsid w:val="00ED78C7"/>
    <w:rsid w:val="00F15504"/>
    <w:rsid w:val="00F24D6E"/>
    <w:rsid w:val="00F346FE"/>
    <w:rsid w:val="00F40C57"/>
    <w:rsid w:val="00F424A7"/>
    <w:rsid w:val="00F538B0"/>
    <w:rsid w:val="00F5414A"/>
    <w:rsid w:val="00F61886"/>
    <w:rsid w:val="00F63801"/>
    <w:rsid w:val="00F80398"/>
    <w:rsid w:val="00F84DBD"/>
    <w:rsid w:val="00F87E65"/>
    <w:rsid w:val="00F91C4B"/>
    <w:rsid w:val="00FD645D"/>
    <w:rsid w:val="00FD7263"/>
    <w:rsid w:val="00FE39A1"/>
    <w:rsid w:val="00FF647E"/>
    <w:rsid w:val="05A22916"/>
    <w:rsid w:val="101533B1"/>
    <w:rsid w:val="113B24D4"/>
    <w:rsid w:val="141C58CD"/>
    <w:rsid w:val="175C72B2"/>
    <w:rsid w:val="17BA3E30"/>
    <w:rsid w:val="18124FB3"/>
    <w:rsid w:val="1A1E542C"/>
    <w:rsid w:val="1AAA4135"/>
    <w:rsid w:val="1EC92F0B"/>
    <w:rsid w:val="24A96E91"/>
    <w:rsid w:val="25087658"/>
    <w:rsid w:val="29503177"/>
    <w:rsid w:val="2ECA234C"/>
    <w:rsid w:val="376F0E29"/>
    <w:rsid w:val="3CFC641F"/>
    <w:rsid w:val="424B3DD2"/>
    <w:rsid w:val="43312354"/>
    <w:rsid w:val="45570552"/>
    <w:rsid w:val="491C4100"/>
    <w:rsid w:val="4DA96408"/>
    <w:rsid w:val="4FB539CE"/>
    <w:rsid w:val="51702566"/>
    <w:rsid w:val="55160F28"/>
    <w:rsid w:val="56220A58"/>
    <w:rsid w:val="5B464E69"/>
    <w:rsid w:val="5E170EEF"/>
    <w:rsid w:val="603A624F"/>
    <w:rsid w:val="6D336949"/>
    <w:rsid w:val="79C02B7F"/>
    <w:rsid w:val="7C006C7B"/>
    <w:rsid w:val="7D1E6D02"/>
    <w:rsid w:val="7FB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C0AD6-0EF9-4140-A71C-5AA4979B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qFormat/>
    <w:rPr>
      <w:rFonts w:ascii="Calibri" w:eastAsia="宋体" w:hAnsi="Calibri" w:cs="Times New Roman"/>
      <w:snapToGrid w:val="0"/>
      <w:spacing w:val="28"/>
      <w:kern w:val="0"/>
      <w:sz w:val="24"/>
      <w:szCs w:val="24"/>
    </w:rPr>
  </w:style>
  <w:style w:type="table" w:styleId="a7">
    <w:name w:val="Table Grid"/>
    <w:basedOn w:val="a1"/>
    <w:autoRedefine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Style208">
    <w:name w:val="_Style 208"/>
    <w:autoRedefine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s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40C3-4074-4742-9D0A-3681DE7CBAD9}">
  <ds:schemaRefs/>
</ds:datastoreItem>
</file>

<file path=customXml/itemProps2.xml><?xml version="1.0" encoding="utf-8"?>
<ds:datastoreItem xmlns:ds="http://schemas.openxmlformats.org/officeDocument/2006/customXml" ds:itemID="{D5C20DEA-97A2-4FA4-A1E0-FAC61DDC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197</Words>
  <Characters>1127</Characters>
  <Application>Microsoft Office Word</Application>
  <DocSecurity>0</DocSecurity>
  <Lines>9</Lines>
  <Paragraphs>2</Paragraphs>
  <ScaleCrop>false</ScaleCrop>
  <Company>中国石油大学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DELL</cp:lastModifiedBy>
  <cp:revision>4</cp:revision>
  <dcterms:created xsi:type="dcterms:W3CDTF">2024-02-01T02:44:00Z</dcterms:created>
  <dcterms:modified xsi:type="dcterms:W3CDTF">2024-02-01T07:18:00Z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377BF58D3CAE4FC99F1E28AE0F9D6520_13</vt:lpwstr>
  </property>
</Properties>
</file>