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62392" w14:textId="77777777" w:rsidR="00AB7C1B" w:rsidRDefault="001F5AF1">
      <w:pPr>
        <w:jc w:val="left"/>
        <w:rPr>
          <w:rFonts w:asciiTheme="minorEastAsia" w:hAnsiTheme="minorEastAsia"/>
          <w:sz w:val="24"/>
          <w:szCs w:val="24"/>
        </w:rPr>
      </w:pPr>
      <w:r>
        <w:rPr>
          <w:rFonts w:asciiTheme="minorEastAsia" w:hAnsiTheme="minorEastAsia" w:hint="eastAsia"/>
          <w:sz w:val="24"/>
          <w:szCs w:val="24"/>
        </w:rPr>
        <w:t>证券代码：603227</w:t>
      </w:r>
      <w:r>
        <w:rPr>
          <w:rFonts w:asciiTheme="minorEastAsia" w:hAnsiTheme="minorEastAsia"/>
          <w:sz w:val="24"/>
          <w:szCs w:val="24"/>
        </w:rPr>
        <w:t xml:space="preserve">                                         </w:t>
      </w:r>
      <w:r>
        <w:rPr>
          <w:rFonts w:asciiTheme="minorEastAsia" w:hAnsiTheme="minorEastAsia" w:hint="eastAsia"/>
          <w:sz w:val="24"/>
          <w:szCs w:val="24"/>
        </w:rPr>
        <w:t>证券简称：雪峰科技</w:t>
      </w:r>
    </w:p>
    <w:p w14:paraId="501F6A03" w14:textId="77777777" w:rsidR="00AB7C1B" w:rsidRDefault="00AB7C1B">
      <w:pPr>
        <w:jc w:val="center"/>
        <w:rPr>
          <w:rFonts w:asciiTheme="minorEastAsia" w:hAnsiTheme="minorEastAsia"/>
          <w:b/>
          <w:sz w:val="32"/>
          <w:szCs w:val="32"/>
        </w:rPr>
      </w:pPr>
    </w:p>
    <w:p w14:paraId="6032C3FD" w14:textId="77777777" w:rsidR="00AB7C1B" w:rsidRDefault="001F5AF1">
      <w:pPr>
        <w:jc w:val="center"/>
        <w:rPr>
          <w:rFonts w:asciiTheme="minorEastAsia" w:hAnsiTheme="minorEastAsia"/>
          <w:b/>
          <w:color w:val="FF0000"/>
          <w:sz w:val="32"/>
          <w:szCs w:val="32"/>
        </w:rPr>
      </w:pPr>
      <w:r>
        <w:rPr>
          <w:rFonts w:asciiTheme="minorEastAsia" w:hAnsiTheme="minorEastAsia" w:hint="eastAsia"/>
          <w:b/>
          <w:color w:val="FF0000"/>
          <w:sz w:val="32"/>
          <w:szCs w:val="32"/>
        </w:rPr>
        <w:t>新疆雪峰科技（集团）股份有限公司</w:t>
      </w:r>
    </w:p>
    <w:p w14:paraId="1695A504" w14:textId="77777777" w:rsidR="00AB7C1B" w:rsidRDefault="001F5AF1">
      <w:pPr>
        <w:jc w:val="center"/>
        <w:rPr>
          <w:rFonts w:asciiTheme="minorEastAsia" w:hAnsiTheme="minorEastAsia"/>
          <w:b/>
          <w:color w:val="FF0000"/>
          <w:sz w:val="32"/>
          <w:szCs w:val="32"/>
        </w:rPr>
      </w:pPr>
      <w:r>
        <w:rPr>
          <w:rFonts w:asciiTheme="minorEastAsia" w:hAnsiTheme="minorEastAsia" w:hint="eastAsia"/>
          <w:b/>
          <w:color w:val="FF0000"/>
          <w:sz w:val="32"/>
          <w:szCs w:val="32"/>
        </w:rPr>
        <w:t>投资者关系活动记录表</w:t>
      </w:r>
    </w:p>
    <w:p w14:paraId="05E857B5" w14:textId="77777777" w:rsidR="00AB7C1B" w:rsidRDefault="00AB7C1B">
      <w:pPr>
        <w:ind w:firstLineChars="2800" w:firstLine="6720"/>
        <w:rPr>
          <w:rFonts w:asciiTheme="minorEastAsia" w:hAnsiTheme="minorEastAsia"/>
          <w:sz w:val="24"/>
          <w:szCs w:val="24"/>
        </w:rPr>
      </w:pPr>
    </w:p>
    <w:p w14:paraId="3D7978A5" w14:textId="77777777" w:rsidR="00AB7C1B" w:rsidRDefault="001F5AF1">
      <w:pPr>
        <w:ind w:firstLineChars="2800" w:firstLine="6720"/>
        <w:rPr>
          <w:rFonts w:asciiTheme="minorEastAsia" w:hAnsiTheme="minorEastAsia"/>
          <w:sz w:val="24"/>
          <w:szCs w:val="24"/>
        </w:rPr>
      </w:pPr>
      <w:r>
        <w:rPr>
          <w:rFonts w:asciiTheme="minorEastAsia" w:hAnsiTheme="minorEastAsia" w:hint="eastAsia"/>
          <w:sz w:val="24"/>
          <w:szCs w:val="24"/>
        </w:rPr>
        <w:t>记录表编号：</w:t>
      </w:r>
      <w:r>
        <w:rPr>
          <w:rFonts w:asciiTheme="minorEastAsia" w:hAnsiTheme="minorEastAsia"/>
          <w:sz w:val="24"/>
          <w:szCs w:val="24"/>
        </w:rPr>
        <w:t>2024</w:t>
      </w:r>
      <w:r>
        <w:rPr>
          <w:rFonts w:asciiTheme="minorEastAsia" w:hAnsiTheme="minorEastAsia" w:hint="eastAsia"/>
          <w:sz w:val="24"/>
          <w:szCs w:val="24"/>
        </w:rPr>
        <w:t>-</w:t>
      </w:r>
      <w:r>
        <w:rPr>
          <w:rFonts w:asciiTheme="minorEastAsia" w:hAnsiTheme="minorEastAsia"/>
          <w:sz w:val="24"/>
          <w:szCs w:val="24"/>
        </w:rPr>
        <w:t>003</w:t>
      </w:r>
    </w:p>
    <w:tbl>
      <w:tblPr>
        <w:tblStyle w:val="a6"/>
        <w:tblW w:w="9782" w:type="dxa"/>
        <w:tblInd w:w="-176" w:type="dxa"/>
        <w:tblLook w:val="04A0" w:firstRow="1" w:lastRow="0" w:firstColumn="1" w:lastColumn="0" w:noHBand="0" w:noVBand="1"/>
      </w:tblPr>
      <w:tblGrid>
        <w:gridCol w:w="1277"/>
        <w:gridCol w:w="8505"/>
      </w:tblGrid>
      <w:tr w:rsidR="00AB7C1B" w14:paraId="50001570" w14:textId="77777777">
        <w:tc>
          <w:tcPr>
            <w:tcW w:w="1277" w:type="dxa"/>
            <w:vAlign w:val="center"/>
          </w:tcPr>
          <w:p w14:paraId="78162D20" w14:textId="77777777" w:rsidR="00AB7C1B" w:rsidRDefault="001F5AF1">
            <w:pPr>
              <w:jc w:val="center"/>
              <w:rPr>
                <w:rFonts w:asciiTheme="minorEastAsia" w:hAnsiTheme="minorEastAsia"/>
                <w:sz w:val="24"/>
                <w:szCs w:val="24"/>
              </w:rPr>
            </w:pPr>
            <w:r>
              <w:rPr>
                <w:rFonts w:asciiTheme="minorEastAsia" w:hAnsiTheme="minorEastAsia" w:hint="eastAsia"/>
                <w:sz w:val="24"/>
                <w:szCs w:val="24"/>
              </w:rPr>
              <w:t>投资者</w:t>
            </w:r>
          </w:p>
          <w:p w14:paraId="05CE2701" w14:textId="77777777" w:rsidR="00AB7C1B" w:rsidRDefault="001F5AF1">
            <w:pPr>
              <w:jc w:val="center"/>
              <w:rPr>
                <w:rFonts w:asciiTheme="minorEastAsia" w:hAnsiTheme="minorEastAsia"/>
                <w:sz w:val="24"/>
                <w:szCs w:val="24"/>
              </w:rPr>
            </w:pPr>
            <w:r>
              <w:rPr>
                <w:rFonts w:asciiTheme="minorEastAsia" w:hAnsiTheme="minorEastAsia" w:hint="eastAsia"/>
                <w:sz w:val="24"/>
                <w:szCs w:val="24"/>
              </w:rPr>
              <w:t>关系活</w:t>
            </w:r>
          </w:p>
          <w:p w14:paraId="50BB06F0" w14:textId="77777777" w:rsidR="00AB7C1B" w:rsidRDefault="001F5AF1">
            <w:pPr>
              <w:jc w:val="center"/>
              <w:rPr>
                <w:rFonts w:asciiTheme="minorEastAsia" w:hAnsiTheme="minorEastAsia"/>
                <w:sz w:val="24"/>
                <w:szCs w:val="24"/>
              </w:rPr>
            </w:pPr>
            <w:r>
              <w:rPr>
                <w:rFonts w:asciiTheme="minorEastAsia" w:hAnsiTheme="minorEastAsia" w:hint="eastAsia"/>
                <w:sz w:val="24"/>
                <w:szCs w:val="24"/>
              </w:rPr>
              <w:t>动类别</w:t>
            </w:r>
          </w:p>
        </w:tc>
        <w:tc>
          <w:tcPr>
            <w:tcW w:w="8505" w:type="dxa"/>
          </w:tcPr>
          <w:p w14:paraId="3205FA28" w14:textId="77777777" w:rsidR="00AB7C1B" w:rsidRDefault="001F5AF1">
            <w:pPr>
              <w:spacing w:line="360" w:lineRule="auto"/>
              <w:rPr>
                <w:rFonts w:asciiTheme="minorEastAsia" w:hAnsiTheme="minorEastAsia"/>
                <w:sz w:val="24"/>
                <w:szCs w:val="24"/>
              </w:rPr>
            </w:pPr>
            <w:r>
              <w:rPr>
                <w:rFonts w:asciiTheme="minorEastAsia" w:hAnsiTheme="minorEastAsia" w:hint="eastAsia"/>
                <w:sz w:val="24"/>
                <w:szCs w:val="24"/>
                <w:shd w:val="clear" w:color="auto" w:fill="000000" w:themeFill="text1"/>
              </w:rPr>
              <w:t>□</w:t>
            </w:r>
            <w:r>
              <w:rPr>
                <w:rFonts w:asciiTheme="minorEastAsia" w:hAnsiTheme="minorEastAsia" w:hint="eastAsia"/>
                <w:sz w:val="24"/>
                <w:szCs w:val="24"/>
              </w:rPr>
              <w:t xml:space="preserve">特定对象调研             □分析师会议 </w:t>
            </w:r>
          </w:p>
          <w:p w14:paraId="2A5AA99F" w14:textId="77777777" w:rsidR="00AB7C1B" w:rsidRDefault="001F5AF1">
            <w:pPr>
              <w:spacing w:line="360" w:lineRule="auto"/>
              <w:rPr>
                <w:rFonts w:asciiTheme="minorEastAsia" w:hAnsiTheme="minorEastAsia"/>
                <w:sz w:val="24"/>
                <w:szCs w:val="24"/>
              </w:rPr>
            </w:pPr>
            <w:r>
              <w:rPr>
                <w:rFonts w:asciiTheme="minorEastAsia" w:hAnsiTheme="minorEastAsia" w:hint="eastAsia"/>
                <w:sz w:val="24"/>
                <w:szCs w:val="24"/>
              </w:rPr>
              <w:t xml:space="preserve">□媒体采访                 □业绩说明会 </w:t>
            </w:r>
          </w:p>
          <w:p w14:paraId="732A1179" w14:textId="77777777" w:rsidR="00AB7C1B" w:rsidRDefault="001F5AF1">
            <w:pPr>
              <w:spacing w:line="360" w:lineRule="auto"/>
              <w:rPr>
                <w:rFonts w:asciiTheme="minorEastAsia" w:hAnsiTheme="minorEastAsia"/>
                <w:sz w:val="24"/>
                <w:szCs w:val="24"/>
              </w:rPr>
            </w:pPr>
            <w:r>
              <w:rPr>
                <w:rFonts w:asciiTheme="minorEastAsia" w:hAnsiTheme="minorEastAsia" w:hint="eastAsia"/>
                <w:sz w:val="24"/>
                <w:szCs w:val="24"/>
              </w:rPr>
              <w:t xml:space="preserve">□新闻发布会               □路演活动 </w:t>
            </w:r>
          </w:p>
          <w:p w14:paraId="2FED518F" w14:textId="77777777" w:rsidR="00AB7C1B" w:rsidRDefault="001F5AF1">
            <w:pPr>
              <w:spacing w:line="360" w:lineRule="auto"/>
              <w:rPr>
                <w:rFonts w:asciiTheme="minorEastAsia" w:hAnsiTheme="minorEastAsia"/>
                <w:sz w:val="24"/>
                <w:szCs w:val="24"/>
              </w:rPr>
            </w:pPr>
            <w:r>
              <w:rPr>
                <w:rFonts w:asciiTheme="minorEastAsia" w:hAnsiTheme="minorEastAsia" w:hint="eastAsia"/>
                <w:sz w:val="24"/>
                <w:szCs w:val="24"/>
              </w:rPr>
              <w:t xml:space="preserve">□现场座谈  </w:t>
            </w:r>
          </w:p>
          <w:p w14:paraId="3E5EA581" w14:textId="77777777" w:rsidR="00AB7C1B" w:rsidRDefault="001F5AF1">
            <w:pPr>
              <w:spacing w:line="360" w:lineRule="auto"/>
              <w:rPr>
                <w:rFonts w:asciiTheme="minorEastAsia" w:hAnsiTheme="minorEastAsia"/>
                <w:sz w:val="24"/>
                <w:szCs w:val="24"/>
              </w:rPr>
            </w:pPr>
            <w:r>
              <w:rPr>
                <w:rFonts w:asciiTheme="minorEastAsia" w:hAnsiTheme="minorEastAsia" w:hint="eastAsia"/>
                <w:sz w:val="24"/>
                <w:szCs w:val="24"/>
              </w:rPr>
              <w:t>□其他</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p>
        </w:tc>
      </w:tr>
      <w:tr w:rsidR="00AB7C1B" w14:paraId="1A2E6968" w14:textId="77777777">
        <w:trPr>
          <w:trHeight w:val="928"/>
        </w:trPr>
        <w:tc>
          <w:tcPr>
            <w:tcW w:w="1277" w:type="dxa"/>
            <w:vAlign w:val="center"/>
          </w:tcPr>
          <w:p w14:paraId="2E433FC8" w14:textId="77777777" w:rsidR="00AB7C1B" w:rsidRDefault="001F5AF1">
            <w:pPr>
              <w:spacing w:line="480" w:lineRule="exact"/>
              <w:jc w:val="center"/>
              <w:rPr>
                <w:rFonts w:asciiTheme="minorEastAsia" w:hAnsiTheme="minorEastAsia"/>
                <w:sz w:val="24"/>
                <w:szCs w:val="24"/>
              </w:rPr>
            </w:pPr>
            <w:r>
              <w:rPr>
                <w:rFonts w:asciiTheme="minorEastAsia" w:hAnsiTheme="minorEastAsia" w:hint="eastAsia"/>
                <w:sz w:val="24"/>
                <w:szCs w:val="24"/>
              </w:rPr>
              <w:t>参与单位名称及人员姓名</w:t>
            </w:r>
          </w:p>
        </w:tc>
        <w:tc>
          <w:tcPr>
            <w:tcW w:w="8505" w:type="dxa"/>
            <w:vAlign w:val="center"/>
          </w:tcPr>
          <w:p w14:paraId="64F2AA2E" w14:textId="2F81B8F7" w:rsidR="00AB7C1B" w:rsidRPr="00F91308" w:rsidRDefault="001F5AF1">
            <w:pPr>
              <w:spacing w:line="480" w:lineRule="exact"/>
              <w:rPr>
                <w:rFonts w:asciiTheme="minorEastAsia" w:hAnsiTheme="minorEastAsia"/>
                <w:sz w:val="24"/>
                <w:szCs w:val="24"/>
              </w:rPr>
            </w:pPr>
            <w:r w:rsidRPr="00F91308">
              <w:rPr>
                <w:rFonts w:asciiTheme="minorEastAsia" w:hAnsiTheme="minorEastAsia" w:hint="eastAsia"/>
                <w:sz w:val="24"/>
                <w:szCs w:val="24"/>
              </w:rPr>
              <w:t>汇丰晋信基金管理有限公司</w:t>
            </w:r>
            <w:r w:rsidR="00F91308" w:rsidRPr="00F91308">
              <w:rPr>
                <w:rFonts w:asciiTheme="minorEastAsia" w:hAnsiTheme="minorEastAsia" w:hint="eastAsia"/>
                <w:sz w:val="24"/>
                <w:szCs w:val="24"/>
              </w:rPr>
              <w:t xml:space="preserve"> </w:t>
            </w:r>
            <w:r w:rsidR="00F91308" w:rsidRPr="00F91308">
              <w:rPr>
                <w:rFonts w:asciiTheme="minorEastAsia" w:hAnsiTheme="minorEastAsia"/>
                <w:sz w:val="24"/>
                <w:szCs w:val="24"/>
              </w:rPr>
              <w:t xml:space="preserve">     </w:t>
            </w:r>
            <w:r w:rsidRPr="00F91308">
              <w:rPr>
                <w:rFonts w:asciiTheme="minorEastAsia" w:hAnsiTheme="minorEastAsia" w:hint="eastAsia"/>
                <w:sz w:val="24"/>
                <w:szCs w:val="24"/>
              </w:rPr>
              <w:t>郑小兵</w:t>
            </w:r>
          </w:p>
          <w:p w14:paraId="4C778E56" w14:textId="281F47E5" w:rsidR="00AB7C1B" w:rsidRPr="00F91308" w:rsidRDefault="001F5AF1">
            <w:pPr>
              <w:spacing w:line="480" w:lineRule="exact"/>
              <w:rPr>
                <w:rFonts w:asciiTheme="minorEastAsia" w:hAnsiTheme="minorEastAsia"/>
                <w:sz w:val="24"/>
                <w:szCs w:val="24"/>
              </w:rPr>
            </w:pPr>
            <w:r w:rsidRPr="00F91308">
              <w:rPr>
                <w:rFonts w:asciiTheme="minorEastAsia" w:hAnsiTheme="minorEastAsia" w:hint="eastAsia"/>
                <w:sz w:val="24"/>
                <w:szCs w:val="24"/>
              </w:rPr>
              <w:t>上海合远私募基金管理有限公司</w:t>
            </w:r>
            <w:r w:rsidR="00F91308" w:rsidRPr="00F91308">
              <w:rPr>
                <w:rFonts w:asciiTheme="minorEastAsia" w:hAnsiTheme="minorEastAsia" w:hint="eastAsia"/>
                <w:sz w:val="24"/>
                <w:szCs w:val="24"/>
              </w:rPr>
              <w:t xml:space="preserve"> </w:t>
            </w:r>
            <w:r w:rsidR="00F91308" w:rsidRPr="00F91308">
              <w:rPr>
                <w:rFonts w:asciiTheme="minorEastAsia" w:hAnsiTheme="minorEastAsia"/>
                <w:sz w:val="24"/>
                <w:szCs w:val="24"/>
              </w:rPr>
              <w:t xml:space="preserve"> </w:t>
            </w:r>
            <w:r w:rsidRPr="00F91308">
              <w:rPr>
                <w:rFonts w:asciiTheme="minorEastAsia" w:hAnsiTheme="minorEastAsia" w:hint="eastAsia"/>
                <w:sz w:val="24"/>
                <w:szCs w:val="24"/>
              </w:rPr>
              <w:t>王烨华</w:t>
            </w:r>
          </w:p>
          <w:p w14:paraId="219C5B1A" w14:textId="12F65CF7" w:rsidR="00AB7C1B" w:rsidRPr="00F91308" w:rsidRDefault="001F5AF1">
            <w:pPr>
              <w:spacing w:line="480" w:lineRule="exact"/>
              <w:rPr>
                <w:rFonts w:asciiTheme="minorEastAsia" w:hAnsiTheme="minorEastAsia"/>
                <w:sz w:val="24"/>
                <w:szCs w:val="24"/>
              </w:rPr>
            </w:pPr>
            <w:r w:rsidRPr="00F91308">
              <w:rPr>
                <w:rFonts w:asciiTheme="minorEastAsia" w:hAnsiTheme="minorEastAsia" w:hint="eastAsia"/>
                <w:sz w:val="24"/>
                <w:szCs w:val="24"/>
              </w:rPr>
              <w:t>恒安标准人寿保险有限公司</w:t>
            </w:r>
            <w:r w:rsidR="00F91308" w:rsidRPr="00F91308">
              <w:rPr>
                <w:rFonts w:asciiTheme="minorEastAsia" w:hAnsiTheme="minorEastAsia" w:hint="eastAsia"/>
                <w:sz w:val="24"/>
                <w:szCs w:val="24"/>
              </w:rPr>
              <w:t xml:space="preserve"> </w:t>
            </w:r>
            <w:r w:rsidR="00F91308" w:rsidRPr="00F91308">
              <w:rPr>
                <w:rFonts w:asciiTheme="minorEastAsia" w:hAnsiTheme="minorEastAsia"/>
                <w:sz w:val="24"/>
                <w:szCs w:val="24"/>
              </w:rPr>
              <w:t xml:space="preserve">     </w:t>
            </w:r>
            <w:r w:rsidRPr="00F91308">
              <w:rPr>
                <w:rFonts w:asciiTheme="minorEastAsia" w:hAnsiTheme="minorEastAsia" w:hint="eastAsia"/>
                <w:sz w:val="24"/>
                <w:szCs w:val="24"/>
              </w:rPr>
              <w:t>王祉蘅</w:t>
            </w:r>
          </w:p>
          <w:p w14:paraId="20018BAA" w14:textId="0764D8A1" w:rsidR="00AB7C1B" w:rsidRPr="00F91308" w:rsidRDefault="001F5AF1">
            <w:pPr>
              <w:spacing w:line="480" w:lineRule="exact"/>
              <w:rPr>
                <w:rFonts w:asciiTheme="minorEastAsia" w:hAnsiTheme="minorEastAsia"/>
                <w:sz w:val="24"/>
                <w:szCs w:val="24"/>
              </w:rPr>
            </w:pPr>
            <w:r w:rsidRPr="00F91308">
              <w:rPr>
                <w:rFonts w:asciiTheme="minorEastAsia" w:hAnsiTheme="minorEastAsia" w:hint="eastAsia"/>
                <w:sz w:val="24"/>
                <w:szCs w:val="24"/>
              </w:rPr>
              <w:t>中庚基金管理有限公司          孙</w:t>
            </w:r>
            <w:r w:rsidR="00F91308" w:rsidRPr="00F91308">
              <w:rPr>
                <w:rFonts w:asciiTheme="minorEastAsia" w:hAnsiTheme="minorEastAsia" w:hint="eastAsia"/>
                <w:sz w:val="24"/>
                <w:szCs w:val="24"/>
              </w:rPr>
              <w:t xml:space="preserve"> </w:t>
            </w:r>
            <w:r w:rsidR="00F91308" w:rsidRPr="00F91308">
              <w:rPr>
                <w:rFonts w:asciiTheme="minorEastAsia" w:hAnsiTheme="minorEastAsia"/>
                <w:sz w:val="24"/>
                <w:szCs w:val="24"/>
              </w:rPr>
              <w:t xml:space="preserve"> </w:t>
            </w:r>
            <w:r w:rsidRPr="00F91308">
              <w:rPr>
                <w:rFonts w:asciiTheme="minorEastAsia" w:hAnsiTheme="minorEastAsia" w:hint="eastAsia"/>
                <w:sz w:val="24"/>
                <w:szCs w:val="24"/>
              </w:rPr>
              <w:t>伟</w:t>
            </w:r>
          </w:p>
          <w:p w14:paraId="7657C8B4" w14:textId="2A205837" w:rsidR="00AB7C1B" w:rsidRPr="00F91308" w:rsidRDefault="001F5AF1">
            <w:pPr>
              <w:spacing w:line="480" w:lineRule="exact"/>
              <w:rPr>
                <w:rFonts w:asciiTheme="minorEastAsia" w:hAnsiTheme="minorEastAsia"/>
                <w:sz w:val="24"/>
                <w:szCs w:val="24"/>
              </w:rPr>
            </w:pPr>
            <w:r w:rsidRPr="00F91308">
              <w:rPr>
                <w:rFonts w:asciiTheme="minorEastAsia" w:hAnsiTheme="minorEastAsia" w:hint="eastAsia"/>
                <w:sz w:val="24"/>
                <w:szCs w:val="24"/>
              </w:rPr>
              <w:t>浙江浙商证券资产管理有限公司  王</w:t>
            </w:r>
            <w:r w:rsidR="00F91308" w:rsidRPr="00F91308">
              <w:rPr>
                <w:rFonts w:asciiTheme="minorEastAsia" w:hAnsiTheme="minorEastAsia" w:hint="eastAsia"/>
                <w:sz w:val="24"/>
                <w:szCs w:val="24"/>
              </w:rPr>
              <w:t xml:space="preserve"> </w:t>
            </w:r>
            <w:r w:rsidR="00F91308" w:rsidRPr="00F91308">
              <w:rPr>
                <w:rFonts w:asciiTheme="minorEastAsia" w:hAnsiTheme="minorEastAsia"/>
                <w:sz w:val="24"/>
                <w:szCs w:val="24"/>
              </w:rPr>
              <w:t xml:space="preserve"> </w:t>
            </w:r>
            <w:r w:rsidRPr="00F91308">
              <w:rPr>
                <w:rFonts w:asciiTheme="minorEastAsia" w:hAnsiTheme="minorEastAsia" w:hint="eastAsia"/>
                <w:sz w:val="24"/>
                <w:szCs w:val="24"/>
              </w:rPr>
              <w:t>圆</w:t>
            </w:r>
          </w:p>
          <w:p w14:paraId="20BB9A54" w14:textId="354725B8" w:rsidR="00AB7C1B" w:rsidRPr="00F91308" w:rsidRDefault="001F5AF1">
            <w:pPr>
              <w:spacing w:line="480" w:lineRule="exact"/>
              <w:rPr>
                <w:rFonts w:asciiTheme="minorEastAsia" w:hAnsiTheme="minorEastAsia"/>
                <w:sz w:val="24"/>
                <w:szCs w:val="24"/>
              </w:rPr>
            </w:pPr>
            <w:r w:rsidRPr="00F91308">
              <w:rPr>
                <w:rFonts w:asciiTheme="minorEastAsia" w:hAnsiTheme="minorEastAsia" w:hint="eastAsia"/>
                <w:sz w:val="24"/>
                <w:szCs w:val="24"/>
              </w:rPr>
              <w:t>华泰资产管理有限公司          杨林夕</w:t>
            </w:r>
          </w:p>
          <w:p w14:paraId="581C4295" w14:textId="28E2F011" w:rsidR="00AB7C1B" w:rsidRPr="00F91308" w:rsidRDefault="001F5AF1">
            <w:pPr>
              <w:spacing w:line="480" w:lineRule="exact"/>
              <w:rPr>
                <w:rFonts w:asciiTheme="minorEastAsia" w:hAnsiTheme="minorEastAsia"/>
                <w:sz w:val="24"/>
                <w:szCs w:val="24"/>
              </w:rPr>
            </w:pPr>
            <w:r w:rsidRPr="00F91308">
              <w:rPr>
                <w:rFonts w:asciiTheme="minorEastAsia" w:hAnsiTheme="minorEastAsia" w:hint="eastAsia"/>
                <w:sz w:val="24"/>
                <w:szCs w:val="24"/>
              </w:rPr>
              <w:t>太平基金管理有限公司          夏文奇</w:t>
            </w:r>
          </w:p>
          <w:p w14:paraId="4F334590" w14:textId="654EC7F7" w:rsidR="00AB7C1B" w:rsidRPr="00F91308" w:rsidRDefault="001F5AF1">
            <w:pPr>
              <w:spacing w:line="480" w:lineRule="exact"/>
              <w:rPr>
                <w:rFonts w:asciiTheme="minorEastAsia" w:hAnsiTheme="minorEastAsia"/>
                <w:sz w:val="24"/>
                <w:szCs w:val="24"/>
              </w:rPr>
            </w:pPr>
            <w:r w:rsidRPr="00F91308">
              <w:rPr>
                <w:rFonts w:asciiTheme="minorEastAsia" w:hAnsiTheme="minorEastAsia" w:hint="eastAsia"/>
                <w:sz w:val="24"/>
                <w:szCs w:val="24"/>
              </w:rPr>
              <w:t>国联安基金管理有限公司        王</w:t>
            </w:r>
            <w:r w:rsidR="00F91308" w:rsidRPr="00F91308">
              <w:rPr>
                <w:rFonts w:asciiTheme="minorEastAsia" w:hAnsiTheme="minorEastAsia" w:hint="eastAsia"/>
                <w:sz w:val="24"/>
                <w:szCs w:val="24"/>
              </w:rPr>
              <w:t xml:space="preserve"> </w:t>
            </w:r>
            <w:r w:rsidR="00F91308" w:rsidRPr="00F91308">
              <w:rPr>
                <w:rFonts w:asciiTheme="minorEastAsia" w:hAnsiTheme="minorEastAsia"/>
                <w:sz w:val="24"/>
                <w:szCs w:val="24"/>
              </w:rPr>
              <w:t xml:space="preserve"> </w:t>
            </w:r>
            <w:r w:rsidRPr="00F91308">
              <w:rPr>
                <w:rFonts w:asciiTheme="minorEastAsia" w:hAnsiTheme="minorEastAsia" w:hint="eastAsia"/>
                <w:sz w:val="24"/>
                <w:szCs w:val="24"/>
              </w:rPr>
              <w:t>栋</w:t>
            </w:r>
          </w:p>
          <w:p w14:paraId="7D0093AE" w14:textId="44D66F20" w:rsidR="00AB7C1B" w:rsidRDefault="001F5AF1">
            <w:pPr>
              <w:spacing w:line="480" w:lineRule="exact"/>
              <w:rPr>
                <w:rFonts w:asciiTheme="minorEastAsia" w:hAnsiTheme="minorEastAsia"/>
                <w:sz w:val="24"/>
                <w:szCs w:val="24"/>
                <w:highlight w:val="cyan"/>
              </w:rPr>
            </w:pPr>
            <w:r w:rsidRPr="00F91308">
              <w:rPr>
                <w:rFonts w:asciiTheme="minorEastAsia" w:hAnsiTheme="minorEastAsia" w:hint="eastAsia"/>
                <w:sz w:val="24"/>
                <w:szCs w:val="24"/>
              </w:rPr>
              <w:t>东方红资产管理有限公司        向仕杰</w:t>
            </w:r>
          </w:p>
        </w:tc>
      </w:tr>
      <w:tr w:rsidR="00AB7C1B" w14:paraId="196B51A5" w14:textId="77777777">
        <w:tc>
          <w:tcPr>
            <w:tcW w:w="1277" w:type="dxa"/>
            <w:vAlign w:val="center"/>
          </w:tcPr>
          <w:p w14:paraId="018E838A" w14:textId="77777777" w:rsidR="00AB7C1B" w:rsidRDefault="001F5AF1">
            <w:pPr>
              <w:spacing w:line="480" w:lineRule="exact"/>
              <w:jc w:val="center"/>
              <w:rPr>
                <w:rFonts w:asciiTheme="minorEastAsia" w:hAnsiTheme="minorEastAsia"/>
                <w:sz w:val="24"/>
                <w:szCs w:val="24"/>
              </w:rPr>
            </w:pPr>
            <w:r>
              <w:rPr>
                <w:rFonts w:asciiTheme="minorEastAsia" w:hAnsiTheme="minorEastAsia"/>
                <w:sz w:val="24"/>
                <w:szCs w:val="24"/>
              </w:rPr>
              <w:t>时间</w:t>
            </w:r>
          </w:p>
        </w:tc>
        <w:tc>
          <w:tcPr>
            <w:tcW w:w="8505" w:type="dxa"/>
            <w:vAlign w:val="center"/>
          </w:tcPr>
          <w:p w14:paraId="535906EB" w14:textId="1B404592" w:rsidR="00AB7C1B" w:rsidRDefault="001F5AF1">
            <w:pPr>
              <w:spacing w:line="480" w:lineRule="exac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4</w:t>
            </w:r>
            <w:r>
              <w:rPr>
                <w:rFonts w:asciiTheme="minorEastAsia" w:hAnsiTheme="minorEastAsia" w:hint="eastAsia"/>
                <w:sz w:val="24"/>
                <w:szCs w:val="24"/>
              </w:rPr>
              <w:t>年</w:t>
            </w:r>
            <w:r>
              <w:rPr>
                <w:rFonts w:asciiTheme="minorEastAsia" w:hAnsiTheme="minorEastAsia"/>
                <w:sz w:val="24"/>
                <w:szCs w:val="24"/>
              </w:rPr>
              <w:t>2</w:t>
            </w:r>
            <w:r>
              <w:rPr>
                <w:rFonts w:asciiTheme="minorEastAsia" w:hAnsiTheme="minorEastAsia" w:hint="eastAsia"/>
                <w:sz w:val="24"/>
                <w:szCs w:val="24"/>
              </w:rPr>
              <w:t>月</w:t>
            </w:r>
            <w:r>
              <w:rPr>
                <w:rFonts w:asciiTheme="minorEastAsia" w:hAnsiTheme="minorEastAsia"/>
                <w:sz w:val="24"/>
                <w:szCs w:val="24"/>
              </w:rPr>
              <w:t>28</w:t>
            </w:r>
            <w:r>
              <w:rPr>
                <w:rFonts w:asciiTheme="minorEastAsia" w:hAnsiTheme="minorEastAsia" w:hint="eastAsia"/>
                <w:sz w:val="24"/>
                <w:szCs w:val="24"/>
              </w:rPr>
              <w:t>日 上午</w:t>
            </w:r>
            <w:r>
              <w:rPr>
                <w:rFonts w:asciiTheme="minorEastAsia" w:hAnsiTheme="minorEastAsia"/>
                <w:sz w:val="24"/>
                <w:szCs w:val="24"/>
              </w:rPr>
              <w:t>09</w:t>
            </w:r>
            <w:r>
              <w:rPr>
                <w:rFonts w:asciiTheme="minorEastAsia" w:hAnsiTheme="minorEastAsia" w:hint="eastAsia"/>
                <w:sz w:val="24"/>
                <w:szCs w:val="24"/>
              </w:rPr>
              <w:t>:</w:t>
            </w:r>
            <w:r>
              <w:rPr>
                <w:rFonts w:asciiTheme="minorEastAsia" w:hAnsiTheme="minorEastAsia"/>
                <w:sz w:val="24"/>
                <w:szCs w:val="24"/>
              </w:rPr>
              <w:t>00-</w:t>
            </w:r>
            <w:r w:rsidR="00F91308">
              <w:rPr>
                <w:rFonts w:asciiTheme="minorEastAsia" w:hAnsiTheme="minorEastAsia"/>
                <w:sz w:val="24"/>
                <w:szCs w:val="24"/>
              </w:rPr>
              <w:t>12:00</w:t>
            </w:r>
          </w:p>
        </w:tc>
      </w:tr>
      <w:tr w:rsidR="00AB7C1B" w14:paraId="539402CE" w14:textId="77777777">
        <w:tc>
          <w:tcPr>
            <w:tcW w:w="1277" w:type="dxa"/>
            <w:vAlign w:val="center"/>
          </w:tcPr>
          <w:p w14:paraId="4527F7F0" w14:textId="77777777" w:rsidR="00AB7C1B" w:rsidRDefault="001F5AF1">
            <w:pPr>
              <w:spacing w:line="480" w:lineRule="exact"/>
              <w:jc w:val="center"/>
              <w:rPr>
                <w:rFonts w:asciiTheme="minorEastAsia" w:hAnsiTheme="minorEastAsia"/>
                <w:sz w:val="24"/>
                <w:szCs w:val="24"/>
              </w:rPr>
            </w:pPr>
            <w:r>
              <w:rPr>
                <w:rFonts w:asciiTheme="minorEastAsia" w:hAnsiTheme="minorEastAsia"/>
                <w:sz w:val="24"/>
                <w:szCs w:val="24"/>
              </w:rPr>
              <w:t>地点</w:t>
            </w:r>
          </w:p>
        </w:tc>
        <w:tc>
          <w:tcPr>
            <w:tcW w:w="8505" w:type="dxa"/>
            <w:vAlign w:val="center"/>
          </w:tcPr>
          <w:p w14:paraId="295F9997" w14:textId="77777777" w:rsidR="00AB7C1B" w:rsidRDefault="001F5AF1">
            <w:pPr>
              <w:spacing w:line="480" w:lineRule="exact"/>
              <w:rPr>
                <w:rFonts w:asciiTheme="minorEastAsia" w:hAnsiTheme="minorEastAsia"/>
                <w:sz w:val="24"/>
                <w:szCs w:val="24"/>
              </w:rPr>
            </w:pPr>
            <w:r>
              <w:rPr>
                <w:rFonts w:asciiTheme="minorEastAsia" w:hAnsiTheme="minorEastAsia" w:hint="eastAsia"/>
                <w:sz w:val="24"/>
                <w:szCs w:val="24"/>
              </w:rPr>
              <w:t>上海锦江汤臣洲际大酒店</w:t>
            </w:r>
          </w:p>
        </w:tc>
      </w:tr>
      <w:tr w:rsidR="00AB7C1B" w14:paraId="79B7E96B" w14:textId="77777777">
        <w:trPr>
          <w:trHeight w:val="841"/>
        </w:trPr>
        <w:tc>
          <w:tcPr>
            <w:tcW w:w="1277" w:type="dxa"/>
            <w:vAlign w:val="center"/>
          </w:tcPr>
          <w:p w14:paraId="703C8794" w14:textId="77777777" w:rsidR="00AB7C1B" w:rsidRDefault="001F5AF1">
            <w:pPr>
              <w:spacing w:line="480" w:lineRule="exact"/>
              <w:jc w:val="center"/>
              <w:rPr>
                <w:rFonts w:asciiTheme="minorEastAsia" w:hAnsiTheme="minorEastAsia"/>
                <w:sz w:val="24"/>
                <w:szCs w:val="24"/>
              </w:rPr>
            </w:pPr>
            <w:r>
              <w:rPr>
                <w:rFonts w:asciiTheme="minorEastAsia" w:hAnsiTheme="minorEastAsia" w:hint="eastAsia"/>
                <w:sz w:val="24"/>
                <w:szCs w:val="24"/>
              </w:rPr>
              <w:t>上市公司接待人员姓名</w:t>
            </w:r>
          </w:p>
        </w:tc>
        <w:tc>
          <w:tcPr>
            <w:tcW w:w="8505" w:type="dxa"/>
            <w:vAlign w:val="center"/>
          </w:tcPr>
          <w:p w14:paraId="5D2A2470" w14:textId="77777777" w:rsidR="00AB7C1B" w:rsidRDefault="001F5AF1">
            <w:pPr>
              <w:spacing w:line="480" w:lineRule="exact"/>
              <w:rPr>
                <w:rFonts w:asciiTheme="minorEastAsia" w:hAnsiTheme="minorEastAsia"/>
                <w:sz w:val="24"/>
                <w:szCs w:val="24"/>
              </w:rPr>
            </w:pPr>
            <w:r>
              <w:rPr>
                <w:rFonts w:asciiTheme="minorEastAsia" w:hAnsiTheme="minorEastAsia" w:hint="eastAsia"/>
                <w:sz w:val="24"/>
                <w:szCs w:val="24"/>
              </w:rPr>
              <w:t>1、雪峰科技董事会秘书  周小力</w:t>
            </w:r>
          </w:p>
          <w:p w14:paraId="34C4B747" w14:textId="6BAF4097" w:rsidR="00AB7C1B" w:rsidRDefault="001F5AF1">
            <w:pPr>
              <w:spacing w:line="480" w:lineRule="exac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sidR="00825120">
              <w:rPr>
                <w:rFonts w:asciiTheme="minorEastAsia" w:hAnsiTheme="minorEastAsia"/>
                <w:sz w:val="24"/>
                <w:szCs w:val="24"/>
              </w:rPr>
              <w:t>雪峰科技</w:t>
            </w:r>
            <w:r>
              <w:rPr>
                <w:rFonts w:asciiTheme="minorEastAsia" w:hAnsiTheme="minorEastAsia"/>
                <w:sz w:val="24"/>
                <w:szCs w:val="24"/>
              </w:rPr>
              <w:t>证券部副部长</w:t>
            </w:r>
            <w:r>
              <w:rPr>
                <w:rFonts w:asciiTheme="minorEastAsia" w:hAnsiTheme="minorEastAsia" w:hint="eastAsia"/>
                <w:sz w:val="24"/>
                <w:szCs w:val="24"/>
              </w:rPr>
              <w:t xml:space="preserve">  邵炜</w:t>
            </w:r>
          </w:p>
        </w:tc>
      </w:tr>
      <w:tr w:rsidR="00AB7C1B" w14:paraId="7773BF0B" w14:textId="77777777">
        <w:tc>
          <w:tcPr>
            <w:tcW w:w="1277" w:type="dxa"/>
            <w:vAlign w:val="center"/>
          </w:tcPr>
          <w:p w14:paraId="1F82AAC7" w14:textId="77777777" w:rsidR="00AB7C1B" w:rsidRDefault="001F5AF1">
            <w:pPr>
              <w:spacing w:line="360" w:lineRule="auto"/>
              <w:jc w:val="center"/>
              <w:rPr>
                <w:rFonts w:asciiTheme="minorEastAsia" w:hAnsiTheme="minorEastAsia"/>
                <w:sz w:val="24"/>
                <w:szCs w:val="24"/>
              </w:rPr>
            </w:pPr>
            <w:r>
              <w:rPr>
                <w:rFonts w:asciiTheme="minorEastAsia" w:hAnsiTheme="minorEastAsia" w:hint="eastAsia"/>
                <w:sz w:val="24"/>
                <w:szCs w:val="24"/>
              </w:rPr>
              <w:t>投资者关系活动主要内容介绍</w:t>
            </w:r>
          </w:p>
        </w:tc>
        <w:tc>
          <w:tcPr>
            <w:tcW w:w="8505" w:type="dxa"/>
          </w:tcPr>
          <w:p w14:paraId="72DE6656" w14:textId="77777777" w:rsidR="00AB7C1B" w:rsidRPr="00285C83" w:rsidRDefault="001F5AF1">
            <w:pPr>
              <w:spacing w:line="400" w:lineRule="exact"/>
              <w:rPr>
                <w:rFonts w:asciiTheme="minorEastAsia" w:hAnsiTheme="minorEastAsia"/>
                <w:b/>
                <w:sz w:val="24"/>
                <w:szCs w:val="24"/>
              </w:rPr>
            </w:pPr>
            <w:r w:rsidRPr="00285C83">
              <w:rPr>
                <w:rFonts w:asciiTheme="minorEastAsia" w:hAnsiTheme="minorEastAsia"/>
                <w:b/>
                <w:sz w:val="24"/>
                <w:szCs w:val="24"/>
              </w:rPr>
              <w:t>问题</w:t>
            </w:r>
            <w:r w:rsidRPr="00285C83">
              <w:rPr>
                <w:rFonts w:asciiTheme="minorEastAsia" w:hAnsiTheme="minorEastAsia" w:hint="eastAsia"/>
                <w:b/>
                <w:sz w:val="24"/>
                <w:szCs w:val="24"/>
              </w:rPr>
              <w:t>1</w:t>
            </w:r>
            <w:r w:rsidRPr="00285C83">
              <w:rPr>
                <w:rFonts w:asciiTheme="minorEastAsia" w:hAnsiTheme="minorEastAsia"/>
                <w:b/>
                <w:sz w:val="24"/>
                <w:szCs w:val="24"/>
              </w:rPr>
              <w:t>：</w:t>
            </w:r>
            <w:r w:rsidRPr="00285C83">
              <w:rPr>
                <w:rFonts w:asciiTheme="minorEastAsia" w:hAnsiTheme="minorEastAsia" w:hint="eastAsia"/>
                <w:b/>
                <w:sz w:val="24"/>
                <w:szCs w:val="24"/>
              </w:rPr>
              <w:t>请问公司工业炸药和电子雷管的产能、布局以及盈利情况？</w:t>
            </w:r>
          </w:p>
          <w:p w14:paraId="5908ED79" w14:textId="182B2E67" w:rsidR="00AB7C1B" w:rsidRDefault="001F5AF1" w:rsidP="00285C83">
            <w:pPr>
              <w:spacing w:line="400" w:lineRule="exact"/>
              <w:rPr>
                <w:rFonts w:asciiTheme="minorEastAsia" w:hAnsiTheme="minorEastAsia"/>
                <w:bCs/>
                <w:sz w:val="24"/>
                <w:szCs w:val="24"/>
              </w:rPr>
            </w:pPr>
            <w:r w:rsidRPr="00285C83">
              <w:rPr>
                <w:rFonts w:asciiTheme="minorEastAsia" w:hAnsiTheme="minorEastAsia"/>
                <w:b/>
                <w:sz w:val="24"/>
                <w:szCs w:val="24"/>
              </w:rPr>
              <w:t>回复：</w:t>
            </w:r>
            <w:r w:rsidRPr="00285C83">
              <w:rPr>
                <w:rFonts w:asciiTheme="minorEastAsia" w:hAnsiTheme="minorEastAsia" w:hint="eastAsia"/>
                <w:bCs/>
                <w:sz w:val="24"/>
                <w:szCs w:val="24"/>
              </w:rPr>
              <w:t>公司2023年通过积极开展产能合作和产能置换，</w:t>
            </w:r>
            <w:r w:rsidRPr="00285C83">
              <w:rPr>
                <w:rFonts w:asciiTheme="minorEastAsia" w:hAnsiTheme="minorEastAsia"/>
                <w:bCs/>
                <w:sz w:val="24"/>
                <w:szCs w:val="24"/>
              </w:rPr>
              <w:t>截止</w:t>
            </w:r>
            <w:r w:rsidRPr="00285C83">
              <w:rPr>
                <w:rFonts w:asciiTheme="minorEastAsia" w:hAnsiTheme="minorEastAsia" w:hint="eastAsia"/>
                <w:bCs/>
                <w:sz w:val="24"/>
                <w:szCs w:val="24"/>
              </w:rPr>
              <w:t>2</w:t>
            </w:r>
            <w:r w:rsidRPr="00285C83">
              <w:rPr>
                <w:rFonts w:asciiTheme="minorEastAsia" w:hAnsiTheme="minorEastAsia"/>
                <w:bCs/>
                <w:sz w:val="24"/>
                <w:szCs w:val="24"/>
              </w:rPr>
              <w:t>023</w:t>
            </w:r>
            <w:r w:rsidRPr="00285C83">
              <w:rPr>
                <w:rFonts w:asciiTheme="minorEastAsia" w:hAnsiTheme="minorEastAsia" w:hint="eastAsia"/>
                <w:bCs/>
                <w:sz w:val="24"/>
                <w:szCs w:val="24"/>
              </w:rPr>
              <w:t>年</w:t>
            </w:r>
            <w:r w:rsidR="00285C83">
              <w:rPr>
                <w:rFonts w:asciiTheme="minorEastAsia" w:hAnsiTheme="minorEastAsia" w:hint="eastAsia"/>
                <w:bCs/>
                <w:sz w:val="24"/>
                <w:szCs w:val="24"/>
              </w:rPr>
              <w:t>末</w:t>
            </w:r>
            <w:r w:rsidRPr="00285C83">
              <w:rPr>
                <w:rFonts w:asciiTheme="minorEastAsia" w:hAnsiTheme="minorEastAsia" w:hint="eastAsia"/>
                <w:bCs/>
                <w:sz w:val="24"/>
                <w:szCs w:val="24"/>
              </w:rPr>
              <w:t>公司工业炸药总</w:t>
            </w:r>
            <w:r w:rsidRPr="00285C83">
              <w:rPr>
                <w:rFonts w:asciiTheme="minorEastAsia" w:hAnsiTheme="minorEastAsia"/>
                <w:bCs/>
                <w:sz w:val="24"/>
                <w:szCs w:val="24"/>
              </w:rPr>
              <w:t>产能11.75万吨</w:t>
            </w:r>
            <w:r w:rsidRPr="00285C83">
              <w:rPr>
                <w:rFonts w:asciiTheme="minorEastAsia" w:hAnsiTheme="minorEastAsia" w:hint="eastAsia"/>
                <w:bCs/>
                <w:sz w:val="24"/>
                <w:szCs w:val="24"/>
              </w:rPr>
              <w:t>（其中：包装炸药产能48000吨、混装炸药产能69500吨）；工业雷管总产能2390万发（其中：工业数码电子</w:t>
            </w:r>
            <w:r w:rsidRPr="00285C83">
              <w:rPr>
                <w:rFonts w:asciiTheme="minorEastAsia" w:hAnsiTheme="minorEastAsia"/>
                <w:bCs/>
                <w:sz w:val="24"/>
                <w:szCs w:val="24"/>
              </w:rPr>
              <w:t>雷管</w:t>
            </w:r>
            <w:r w:rsidRPr="00285C83">
              <w:rPr>
                <w:rFonts w:asciiTheme="minorEastAsia" w:hAnsiTheme="minorEastAsia" w:hint="eastAsia"/>
                <w:bCs/>
                <w:sz w:val="24"/>
                <w:szCs w:val="24"/>
              </w:rPr>
              <w:t>产能1</w:t>
            </w:r>
            <w:r w:rsidRPr="00285C83">
              <w:rPr>
                <w:rFonts w:asciiTheme="minorEastAsia" w:hAnsiTheme="minorEastAsia"/>
                <w:bCs/>
                <w:sz w:val="24"/>
                <w:szCs w:val="24"/>
              </w:rPr>
              <w:t>890</w:t>
            </w:r>
            <w:r w:rsidRPr="00285C83">
              <w:rPr>
                <w:rFonts w:asciiTheme="minorEastAsia" w:hAnsiTheme="minorEastAsia" w:hint="eastAsia"/>
                <w:bCs/>
                <w:sz w:val="24"/>
                <w:szCs w:val="24"/>
              </w:rPr>
              <w:t>万发/年、非电雷管产能500万发仅限用于出口）；工业导爆索产能1200万米，塑料导爆</w:t>
            </w:r>
            <w:r w:rsidRPr="00285C83">
              <w:rPr>
                <w:rFonts w:asciiTheme="minorEastAsia" w:hAnsiTheme="minorEastAsia" w:hint="eastAsia"/>
                <w:bCs/>
                <w:sz w:val="24"/>
                <w:szCs w:val="24"/>
              </w:rPr>
              <w:lastRenderedPageBreak/>
              <w:t>管5000万米。作为本土企业，雪峰科技一直深耕新疆广阔市场，公司民爆产品的生产以及</w:t>
            </w:r>
            <w:r w:rsidRPr="00285C83">
              <w:rPr>
                <w:rFonts w:asciiTheme="minorEastAsia" w:hAnsiTheme="minorEastAsia"/>
                <w:bCs/>
                <w:sz w:val="24"/>
                <w:szCs w:val="24"/>
              </w:rPr>
              <w:t>爆破服务业务</w:t>
            </w:r>
            <w:r w:rsidRPr="00285C83">
              <w:rPr>
                <w:rFonts w:asciiTheme="minorEastAsia" w:hAnsiTheme="minorEastAsia" w:hint="eastAsia"/>
                <w:bCs/>
                <w:sz w:val="24"/>
                <w:szCs w:val="24"/>
              </w:rPr>
              <w:t>集中分布在全</w:t>
            </w:r>
            <w:r w:rsidRPr="00285C83">
              <w:rPr>
                <w:rFonts w:asciiTheme="minorEastAsia" w:hAnsiTheme="minorEastAsia"/>
                <w:bCs/>
                <w:sz w:val="24"/>
                <w:szCs w:val="24"/>
              </w:rPr>
              <w:t>疆</w:t>
            </w:r>
            <w:r w:rsidRPr="00285C83">
              <w:rPr>
                <w:rFonts w:asciiTheme="minorEastAsia" w:hAnsiTheme="minorEastAsia" w:hint="eastAsia"/>
                <w:bCs/>
                <w:sz w:val="24"/>
                <w:szCs w:val="24"/>
              </w:rPr>
              <w:t>各区域</w:t>
            </w:r>
            <w:r w:rsidRPr="00285C83">
              <w:rPr>
                <w:rFonts w:asciiTheme="minorEastAsia" w:hAnsiTheme="minorEastAsia"/>
                <w:bCs/>
                <w:sz w:val="24"/>
                <w:szCs w:val="24"/>
              </w:rPr>
              <w:t>范围内。</w:t>
            </w:r>
            <w:r w:rsidRPr="00285C83">
              <w:rPr>
                <w:rFonts w:asciiTheme="minorEastAsia" w:hAnsiTheme="minorEastAsia" w:hint="eastAsia"/>
                <w:bCs/>
                <w:sz w:val="24"/>
                <w:szCs w:val="24"/>
              </w:rPr>
              <w:t>面对不断加剧的市场竞争环境，雪峰科技正在积极改变战术思维，加快优化区域布局，向重点地区、重点市场，配置产能、资源，发挥全产业链协同作用。公司工业炸药产品毛利率在44%左右，电子雷管毛利率在50%左右，盈利较为稳定。</w:t>
            </w:r>
          </w:p>
          <w:p w14:paraId="67B72F9D" w14:textId="77777777" w:rsidR="008B2BF2" w:rsidRPr="00285C83" w:rsidRDefault="008B2BF2" w:rsidP="00285C83">
            <w:pPr>
              <w:spacing w:line="400" w:lineRule="exact"/>
              <w:rPr>
                <w:rFonts w:asciiTheme="minorEastAsia" w:hAnsiTheme="minorEastAsia"/>
                <w:bCs/>
                <w:sz w:val="24"/>
                <w:szCs w:val="24"/>
              </w:rPr>
            </w:pPr>
          </w:p>
          <w:p w14:paraId="468B1B17" w14:textId="77777777" w:rsidR="00AB7C1B" w:rsidRPr="00285C83" w:rsidRDefault="001F5AF1">
            <w:pPr>
              <w:spacing w:line="400" w:lineRule="exact"/>
              <w:rPr>
                <w:rFonts w:asciiTheme="minorEastAsia" w:hAnsiTheme="minorEastAsia"/>
                <w:b/>
                <w:sz w:val="24"/>
                <w:szCs w:val="24"/>
              </w:rPr>
            </w:pPr>
            <w:r w:rsidRPr="00285C83">
              <w:rPr>
                <w:rFonts w:asciiTheme="minorEastAsia" w:hAnsiTheme="minorEastAsia"/>
                <w:b/>
                <w:sz w:val="24"/>
                <w:szCs w:val="24"/>
              </w:rPr>
              <w:t>问题2：</w:t>
            </w:r>
            <w:r w:rsidRPr="00285C83">
              <w:rPr>
                <w:rFonts w:asciiTheme="minorEastAsia" w:hAnsiTheme="minorEastAsia" w:hint="eastAsia"/>
                <w:b/>
                <w:sz w:val="24"/>
                <w:szCs w:val="24"/>
              </w:rPr>
              <w:t>内地</w:t>
            </w:r>
            <w:r w:rsidRPr="00285C83">
              <w:rPr>
                <w:rFonts w:asciiTheme="minorEastAsia" w:hAnsiTheme="minorEastAsia"/>
                <w:b/>
                <w:sz w:val="24"/>
                <w:szCs w:val="24"/>
              </w:rPr>
              <w:t>产能进疆会使新疆民爆市场竞争加剧，</w:t>
            </w:r>
            <w:r w:rsidRPr="00285C83">
              <w:rPr>
                <w:rFonts w:asciiTheme="minorEastAsia" w:hAnsiTheme="minorEastAsia" w:hint="eastAsia"/>
                <w:b/>
                <w:sz w:val="24"/>
                <w:szCs w:val="24"/>
              </w:rPr>
              <w:t>2</w:t>
            </w:r>
            <w:r w:rsidRPr="00285C83">
              <w:rPr>
                <w:rFonts w:asciiTheme="minorEastAsia" w:hAnsiTheme="minorEastAsia"/>
                <w:b/>
                <w:sz w:val="24"/>
                <w:szCs w:val="24"/>
              </w:rPr>
              <w:t>023</w:t>
            </w:r>
            <w:r w:rsidRPr="00285C83">
              <w:rPr>
                <w:rFonts w:asciiTheme="minorEastAsia" w:hAnsiTheme="minorEastAsia" w:hint="eastAsia"/>
                <w:b/>
                <w:sz w:val="24"/>
                <w:szCs w:val="24"/>
              </w:rPr>
              <w:t>年公司民爆板块盈利情况如何？2</w:t>
            </w:r>
            <w:r w:rsidRPr="00285C83">
              <w:rPr>
                <w:rFonts w:asciiTheme="minorEastAsia" w:hAnsiTheme="minorEastAsia"/>
                <w:b/>
                <w:sz w:val="24"/>
                <w:szCs w:val="24"/>
              </w:rPr>
              <w:t>024</w:t>
            </w:r>
            <w:r w:rsidRPr="00285C83">
              <w:rPr>
                <w:rFonts w:asciiTheme="minorEastAsia" w:hAnsiTheme="minorEastAsia" w:hint="eastAsia"/>
                <w:b/>
                <w:sz w:val="24"/>
                <w:szCs w:val="24"/>
              </w:rPr>
              <w:t>年产能能否有望增加？</w:t>
            </w:r>
          </w:p>
          <w:p w14:paraId="16B13BDD" w14:textId="6CB14851" w:rsidR="00AB7C1B" w:rsidRDefault="001F5AF1">
            <w:pPr>
              <w:spacing w:line="400" w:lineRule="exact"/>
              <w:rPr>
                <w:rFonts w:asciiTheme="minorEastAsia" w:hAnsiTheme="minorEastAsia"/>
                <w:bCs/>
                <w:sz w:val="24"/>
                <w:szCs w:val="24"/>
              </w:rPr>
            </w:pPr>
            <w:r w:rsidRPr="00285C83">
              <w:rPr>
                <w:rFonts w:asciiTheme="minorEastAsia" w:hAnsiTheme="minorEastAsia"/>
                <w:b/>
                <w:sz w:val="24"/>
                <w:szCs w:val="24"/>
              </w:rPr>
              <w:t>回复：</w:t>
            </w:r>
            <w:r w:rsidRPr="00285C83">
              <w:rPr>
                <w:rFonts w:asciiTheme="minorEastAsia" w:hAnsiTheme="minorEastAsia"/>
                <w:bCs/>
                <w:sz w:val="24"/>
                <w:szCs w:val="24"/>
              </w:rPr>
              <w:t>民爆央企与内地民爆企业</w:t>
            </w:r>
            <w:r w:rsidRPr="00285C83">
              <w:rPr>
                <w:rFonts w:asciiTheme="minorEastAsia" w:hAnsiTheme="minorEastAsia" w:hint="eastAsia"/>
                <w:bCs/>
                <w:sz w:val="24"/>
                <w:szCs w:val="24"/>
              </w:rPr>
              <w:t>产能进疆，虽然在一定程度上会造成新疆民爆市场的竞争局面，但</w:t>
            </w:r>
            <w:r w:rsidRPr="00285C83">
              <w:rPr>
                <w:rFonts w:asciiTheme="minorEastAsia" w:hAnsiTheme="minorEastAsia"/>
                <w:bCs/>
                <w:sz w:val="24"/>
                <w:szCs w:val="24"/>
              </w:rPr>
              <w:t>新疆作为</w:t>
            </w:r>
            <w:r w:rsidRPr="00285C83">
              <w:rPr>
                <w:rFonts w:asciiTheme="minorEastAsia" w:hAnsiTheme="minorEastAsia" w:hint="eastAsia"/>
                <w:bCs/>
                <w:sz w:val="24"/>
                <w:szCs w:val="24"/>
              </w:rPr>
              <w:t>产煤</w:t>
            </w:r>
            <w:r w:rsidRPr="00285C83">
              <w:rPr>
                <w:rFonts w:asciiTheme="minorEastAsia" w:hAnsiTheme="minorEastAsia"/>
                <w:bCs/>
                <w:sz w:val="24"/>
                <w:szCs w:val="24"/>
              </w:rPr>
              <w:t>大省</w:t>
            </w:r>
            <w:r>
              <w:rPr>
                <w:rFonts w:asciiTheme="minorEastAsia" w:hAnsiTheme="minorEastAsia"/>
                <w:bCs/>
                <w:sz w:val="24"/>
                <w:szCs w:val="24"/>
              </w:rPr>
              <w:t>，根据自治区</w:t>
            </w:r>
            <w:r>
              <w:rPr>
                <w:rFonts w:asciiTheme="minorEastAsia" w:hAnsiTheme="minorEastAsia" w:hint="eastAsia"/>
                <w:bCs/>
                <w:sz w:val="24"/>
                <w:szCs w:val="24"/>
              </w:rPr>
              <w:t>“十四五”</w:t>
            </w:r>
            <w:r>
              <w:rPr>
                <w:rFonts w:asciiTheme="minorEastAsia" w:hAnsiTheme="minorEastAsia"/>
                <w:bCs/>
                <w:sz w:val="24"/>
                <w:szCs w:val="24"/>
              </w:rPr>
              <w:t>规划</w:t>
            </w:r>
            <w:r>
              <w:rPr>
                <w:rFonts w:asciiTheme="minorEastAsia" w:hAnsiTheme="minorEastAsia" w:hint="eastAsia"/>
                <w:bCs/>
                <w:sz w:val="24"/>
                <w:szCs w:val="24"/>
              </w:rPr>
              <w:t>和去年1</w:t>
            </w:r>
            <w:r>
              <w:rPr>
                <w:rFonts w:asciiTheme="minorEastAsia" w:hAnsiTheme="minorEastAsia"/>
                <w:bCs/>
                <w:sz w:val="24"/>
                <w:szCs w:val="24"/>
              </w:rPr>
              <w:t>0</w:t>
            </w:r>
            <w:r>
              <w:rPr>
                <w:rFonts w:asciiTheme="minorEastAsia" w:hAnsiTheme="minorEastAsia" w:hint="eastAsia"/>
                <w:bCs/>
                <w:sz w:val="24"/>
                <w:szCs w:val="24"/>
              </w:rPr>
              <w:t>月哈密地区召开的能源规划会议来看</w:t>
            </w:r>
            <w:r>
              <w:rPr>
                <w:rFonts w:asciiTheme="minorEastAsia" w:hAnsiTheme="minorEastAsia"/>
                <w:bCs/>
                <w:sz w:val="24"/>
                <w:szCs w:val="24"/>
              </w:rPr>
              <w:t>，</w:t>
            </w:r>
            <w:r>
              <w:rPr>
                <w:rFonts w:asciiTheme="minorEastAsia" w:hAnsiTheme="minorEastAsia" w:hint="eastAsia"/>
                <w:bCs/>
                <w:sz w:val="24"/>
                <w:szCs w:val="24"/>
              </w:rPr>
              <w:t>新疆</w:t>
            </w:r>
            <w:r>
              <w:rPr>
                <w:rFonts w:asciiTheme="minorEastAsia" w:hAnsiTheme="minorEastAsia"/>
                <w:bCs/>
                <w:sz w:val="24"/>
                <w:szCs w:val="24"/>
              </w:rPr>
              <w:t>煤炭资源的开发预计</w:t>
            </w:r>
            <w:r>
              <w:rPr>
                <w:rFonts w:asciiTheme="minorEastAsia" w:hAnsiTheme="minorEastAsia" w:hint="eastAsia"/>
                <w:bCs/>
                <w:sz w:val="24"/>
                <w:szCs w:val="24"/>
              </w:rPr>
              <w:t>会有</w:t>
            </w:r>
            <w:r>
              <w:rPr>
                <w:rFonts w:asciiTheme="minorEastAsia" w:hAnsiTheme="minorEastAsia"/>
                <w:bCs/>
                <w:sz w:val="24"/>
                <w:szCs w:val="24"/>
              </w:rPr>
              <w:t>较大</w:t>
            </w:r>
            <w:r>
              <w:rPr>
                <w:rFonts w:asciiTheme="minorEastAsia" w:hAnsiTheme="minorEastAsia" w:hint="eastAsia"/>
                <w:bCs/>
                <w:sz w:val="24"/>
                <w:szCs w:val="24"/>
              </w:rPr>
              <w:t>增长</w:t>
            </w:r>
            <w:r>
              <w:rPr>
                <w:rFonts w:asciiTheme="minorEastAsia" w:hAnsiTheme="minorEastAsia"/>
                <w:bCs/>
                <w:sz w:val="24"/>
                <w:szCs w:val="24"/>
              </w:rPr>
              <w:t>，新疆民爆市场的增长也是可以</w:t>
            </w:r>
            <w:r>
              <w:rPr>
                <w:rFonts w:asciiTheme="minorEastAsia" w:hAnsiTheme="minorEastAsia" w:hint="eastAsia"/>
                <w:bCs/>
                <w:sz w:val="24"/>
                <w:szCs w:val="24"/>
              </w:rPr>
              <w:t>预见</w:t>
            </w:r>
            <w:r>
              <w:rPr>
                <w:rFonts w:asciiTheme="minorEastAsia" w:hAnsiTheme="minorEastAsia"/>
                <w:bCs/>
                <w:sz w:val="24"/>
                <w:szCs w:val="24"/>
              </w:rPr>
              <w:t>的。</w:t>
            </w:r>
            <w:r w:rsidRPr="00285C83">
              <w:rPr>
                <w:rFonts w:asciiTheme="minorEastAsia" w:hAnsiTheme="minorEastAsia" w:hint="eastAsia"/>
                <w:bCs/>
                <w:sz w:val="24"/>
                <w:szCs w:val="24"/>
              </w:rPr>
              <w:t>2</w:t>
            </w:r>
            <w:r w:rsidRPr="00285C83">
              <w:rPr>
                <w:rFonts w:asciiTheme="minorEastAsia" w:hAnsiTheme="minorEastAsia"/>
                <w:bCs/>
                <w:sz w:val="24"/>
                <w:szCs w:val="24"/>
              </w:rPr>
              <w:t>023</w:t>
            </w:r>
            <w:r w:rsidRPr="00285C83">
              <w:rPr>
                <w:rFonts w:asciiTheme="minorEastAsia" w:hAnsiTheme="minorEastAsia" w:hint="eastAsia"/>
                <w:bCs/>
                <w:sz w:val="24"/>
                <w:szCs w:val="24"/>
              </w:rPr>
              <w:t>年公司民爆板块营收占比近5</w:t>
            </w:r>
            <w:r w:rsidRPr="00285C83">
              <w:rPr>
                <w:rFonts w:asciiTheme="minorEastAsia" w:hAnsiTheme="minorEastAsia"/>
                <w:bCs/>
                <w:sz w:val="24"/>
                <w:szCs w:val="24"/>
              </w:rPr>
              <w:t>0%</w:t>
            </w:r>
            <w:r w:rsidRPr="00285C83">
              <w:rPr>
                <w:rFonts w:asciiTheme="minorEastAsia" w:hAnsiTheme="minorEastAsia" w:hint="eastAsia"/>
                <w:bCs/>
                <w:sz w:val="24"/>
                <w:szCs w:val="24"/>
              </w:rPr>
              <w:t>，较</w:t>
            </w:r>
            <w:r w:rsidR="00285C83">
              <w:rPr>
                <w:rFonts w:asciiTheme="minorEastAsia" w:hAnsiTheme="minorEastAsia" w:hint="eastAsia"/>
                <w:bCs/>
                <w:sz w:val="24"/>
                <w:szCs w:val="24"/>
              </w:rPr>
              <w:t>2</w:t>
            </w:r>
            <w:r w:rsidR="00285C83">
              <w:rPr>
                <w:rFonts w:asciiTheme="minorEastAsia" w:hAnsiTheme="minorEastAsia"/>
                <w:bCs/>
                <w:sz w:val="24"/>
                <w:szCs w:val="24"/>
              </w:rPr>
              <w:t>022</w:t>
            </w:r>
            <w:r w:rsidRPr="00285C83">
              <w:rPr>
                <w:rFonts w:asciiTheme="minorEastAsia" w:hAnsiTheme="minorEastAsia" w:hint="eastAsia"/>
                <w:bCs/>
                <w:sz w:val="24"/>
                <w:szCs w:val="24"/>
              </w:rPr>
              <w:t>年有所增加。目前公司也在积极寻求与其他企业合作机会，解决产能不足问题。</w:t>
            </w:r>
          </w:p>
          <w:p w14:paraId="201CEDE0" w14:textId="77777777" w:rsidR="00285C83" w:rsidRPr="00285C83" w:rsidRDefault="00285C83">
            <w:pPr>
              <w:spacing w:line="400" w:lineRule="exact"/>
              <w:rPr>
                <w:rFonts w:asciiTheme="minorEastAsia" w:hAnsiTheme="minorEastAsia"/>
                <w:bCs/>
                <w:sz w:val="24"/>
                <w:szCs w:val="24"/>
              </w:rPr>
            </w:pPr>
          </w:p>
          <w:p w14:paraId="2852549E" w14:textId="77777777" w:rsidR="00AB7C1B" w:rsidRPr="008B2BF2" w:rsidRDefault="001F5AF1">
            <w:pPr>
              <w:spacing w:line="400" w:lineRule="exact"/>
              <w:rPr>
                <w:rFonts w:asciiTheme="minorEastAsia" w:hAnsiTheme="minorEastAsia"/>
                <w:b/>
                <w:sz w:val="24"/>
                <w:szCs w:val="24"/>
              </w:rPr>
            </w:pPr>
            <w:r w:rsidRPr="008B2BF2">
              <w:rPr>
                <w:rFonts w:asciiTheme="minorEastAsia" w:hAnsiTheme="minorEastAsia"/>
                <w:b/>
                <w:sz w:val="24"/>
                <w:szCs w:val="24"/>
              </w:rPr>
              <w:t>问题3：2023</w:t>
            </w:r>
            <w:r w:rsidRPr="008B2BF2">
              <w:rPr>
                <w:rFonts w:asciiTheme="minorEastAsia" w:hAnsiTheme="minorEastAsia" w:hint="eastAsia"/>
                <w:b/>
                <w:sz w:val="24"/>
                <w:szCs w:val="24"/>
              </w:rPr>
              <w:t>年化工板块盈利情况如何？</w:t>
            </w:r>
            <w:r w:rsidRPr="008B2BF2">
              <w:rPr>
                <w:rFonts w:asciiTheme="minorEastAsia" w:hAnsiTheme="minorEastAsia"/>
                <w:b/>
                <w:sz w:val="24"/>
                <w:szCs w:val="24"/>
              </w:rPr>
              <w:t>硝酸铵销量是多少？</w:t>
            </w:r>
            <w:r w:rsidRPr="008B2BF2">
              <w:rPr>
                <w:rFonts w:asciiTheme="minorEastAsia" w:hAnsiTheme="minorEastAsia" w:hint="eastAsia"/>
                <w:b/>
                <w:sz w:val="24"/>
                <w:szCs w:val="24"/>
              </w:rPr>
              <w:t>未来化工产品是否有扩产计划？</w:t>
            </w:r>
            <w:r w:rsidRPr="008B2BF2">
              <w:rPr>
                <w:rFonts w:asciiTheme="minorEastAsia" w:hAnsiTheme="minorEastAsia"/>
                <w:b/>
                <w:sz w:val="24"/>
                <w:szCs w:val="24"/>
              </w:rPr>
              <w:t xml:space="preserve"> </w:t>
            </w:r>
          </w:p>
          <w:p w14:paraId="7985083D" w14:textId="77777777" w:rsidR="00AB7C1B" w:rsidRPr="00285C83" w:rsidRDefault="001F5AF1">
            <w:pPr>
              <w:spacing w:line="400" w:lineRule="exact"/>
              <w:rPr>
                <w:rFonts w:asciiTheme="minorEastAsia" w:hAnsiTheme="minorEastAsia"/>
                <w:bCs/>
                <w:sz w:val="24"/>
                <w:szCs w:val="24"/>
              </w:rPr>
            </w:pPr>
            <w:r w:rsidRPr="008B2BF2">
              <w:rPr>
                <w:rFonts w:asciiTheme="minorEastAsia" w:hAnsiTheme="minorEastAsia"/>
                <w:b/>
                <w:sz w:val="24"/>
                <w:szCs w:val="24"/>
              </w:rPr>
              <w:t>回复：</w:t>
            </w:r>
            <w:r w:rsidRPr="00285C83">
              <w:rPr>
                <w:rFonts w:asciiTheme="minorEastAsia" w:hAnsiTheme="minorEastAsia" w:hint="eastAsia"/>
                <w:bCs/>
                <w:sz w:val="24"/>
                <w:szCs w:val="24"/>
              </w:rPr>
              <w:t>2</w:t>
            </w:r>
            <w:r w:rsidRPr="00285C83">
              <w:rPr>
                <w:rFonts w:asciiTheme="minorEastAsia" w:hAnsiTheme="minorEastAsia"/>
                <w:bCs/>
                <w:sz w:val="24"/>
                <w:szCs w:val="24"/>
              </w:rPr>
              <w:t>023</w:t>
            </w:r>
            <w:r w:rsidRPr="00285C83">
              <w:rPr>
                <w:rFonts w:asciiTheme="minorEastAsia" w:hAnsiTheme="minorEastAsia" w:hint="eastAsia"/>
                <w:bCs/>
                <w:sz w:val="24"/>
                <w:szCs w:val="24"/>
              </w:rPr>
              <w:t>年化工板块产销量同比基本持平，但受化工大宗商品价格下行影响，公司主要化工产品之一三聚氰胺价格较同期相比有一定比例的下降。玉象胡杨现有66万吨硝酸铵产能，</w:t>
            </w:r>
            <w:r w:rsidRPr="00285C83">
              <w:rPr>
                <w:rFonts w:asciiTheme="minorEastAsia" w:hAnsiTheme="minorEastAsia"/>
                <w:bCs/>
                <w:sz w:val="24"/>
                <w:szCs w:val="24"/>
              </w:rPr>
              <w:t>主要应用于民爆行业以及生产</w:t>
            </w:r>
            <w:r w:rsidRPr="00285C83">
              <w:rPr>
                <w:rFonts w:asciiTheme="minorEastAsia" w:hAnsiTheme="minorEastAsia" w:hint="eastAsia"/>
                <w:bCs/>
                <w:sz w:val="24"/>
                <w:szCs w:val="24"/>
              </w:rPr>
              <w:t>硝基复合肥，</w:t>
            </w:r>
            <w:r w:rsidRPr="00285C83">
              <w:rPr>
                <w:rFonts w:asciiTheme="minorEastAsia" w:hAnsiTheme="minorEastAsia"/>
                <w:bCs/>
                <w:sz w:val="24"/>
                <w:szCs w:val="24"/>
              </w:rPr>
              <w:t>作为生产炸药的主要原材料</w:t>
            </w:r>
            <w:r w:rsidRPr="00285C83">
              <w:rPr>
                <w:rFonts w:asciiTheme="minorEastAsia" w:hAnsiTheme="minorEastAsia" w:hint="eastAsia"/>
                <w:bCs/>
                <w:sz w:val="24"/>
                <w:szCs w:val="24"/>
              </w:rPr>
              <w:t>，占工业炸药主要原材料配比在</w:t>
            </w:r>
            <w:r w:rsidRPr="00285C83">
              <w:rPr>
                <w:rFonts w:asciiTheme="minorEastAsia" w:hAnsiTheme="minorEastAsia"/>
                <w:bCs/>
                <w:sz w:val="24"/>
                <w:szCs w:val="24"/>
              </w:rPr>
              <w:t>80%</w:t>
            </w:r>
            <w:r w:rsidRPr="00285C83">
              <w:rPr>
                <w:rFonts w:asciiTheme="minorEastAsia" w:hAnsiTheme="minorEastAsia" w:hint="eastAsia"/>
                <w:bCs/>
                <w:sz w:val="24"/>
                <w:szCs w:val="24"/>
              </w:rPr>
              <w:t>以上。</w:t>
            </w:r>
            <w:r w:rsidRPr="00285C83">
              <w:rPr>
                <w:rFonts w:asciiTheme="minorEastAsia" w:hAnsiTheme="minorEastAsia"/>
                <w:bCs/>
                <w:sz w:val="24"/>
                <w:szCs w:val="24"/>
              </w:rPr>
              <w:t>公司全年使用硝酸铵10万吨</w:t>
            </w:r>
            <w:r w:rsidRPr="00285C83">
              <w:rPr>
                <w:rFonts w:asciiTheme="minorEastAsia" w:hAnsiTheme="minorEastAsia" w:hint="eastAsia"/>
                <w:bCs/>
                <w:sz w:val="24"/>
                <w:szCs w:val="24"/>
              </w:rPr>
              <w:t>左右</w:t>
            </w:r>
            <w:r w:rsidRPr="00285C83">
              <w:rPr>
                <w:rFonts w:asciiTheme="minorEastAsia" w:hAnsiTheme="minorEastAsia"/>
                <w:bCs/>
                <w:sz w:val="24"/>
                <w:szCs w:val="24"/>
              </w:rPr>
              <w:t>，其余</w:t>
            </w:r>
            <w:r w:rsidRPr="00285C83">
              <w:rPr>
                <w:rFonts w:asciiTheme="minorEastAsia" w:hAnsiTheme="minorEastAsia" w:hint="eastAsia"/>
                <w:bCs/>
                <w:sz w:val="24"/>
                <w:szCs w:val="24"/>
              </w:rPr>
              <w:t>销售到</w:t>
            </w:r>
            <w:r w:rsidRPr="00285C83">
              <w:rPr>
                <w:rFonts w:asciiTheme="minorEastAsia" w:hAnsiTheme="minorEastAsia"/>
                <w:bCs/>
                <w:sz w:val="24"/>
                <w:szCs w:val="24"/>
              </w:rPr>
              <w:t>疆内其他的民爆企业</w:t>
            </w:r>
            <w:r w:rsidRPr="00285C83">
              <w:rPr>
                <w:rFonts w:asciiTheme="minorEastAsia" w:hAnsiTheme="minorEastAsia" w:hint="eastAsia"/>
                <w:bCs/>
                <w:sz w:val="24"/>
                <w:szCs w:val="24"/>
              </w:rPr>
              <w:t>及</w:t>
            </w:r>
            <w:r w:rsidRPr="00285C83">
              <w:rPr>
                <w:rFonts w:asciiTheme="minorEastAsia" w:hAnsiTheme="minorEastAsia"/>
                <w:bCs/>
                <w:sz w:val="24"/>
                <w:szCs w:val="24"/>
              </w:rPr>
              <w:t>青海、西藏</w:t>
            </w:r>
            <w:r w:rsidRPr="00285C83">
              <w:rPr>
                <w:rFonts w:asciiTheme="minorEastAsia" w:hAnsiTheme="minorEastAsia" w:hint="eastAsia"/>
                <w:bCs/>
                <w:sz w:val="24"/>
                <w:szCs w:val="24"/>
              </w:rPr>
              <w:t>等地</w:t>
            </w:r>
            <w:r w:rsidRPr="00285C83">
              <w:rPr>
                <w:rFonts w:asciiTheme="minorEastAsia" w:hAnsiTheme="minorEastAsia"/>
                <w:bCs/>
                <w:sz w:val="24"/>
                <w:szCs w:val="24"/>
              </w:rPr>
              <w:t>。</w:t>
            </w:r>
            <w:r w:rsidRPr="00285C83">
              <w:rPr>
                <w:rFonts w:asciiTheme="minorEastAsia" w:hAnsiTheme="minorEastAsia" w:hint="eastAsia"/>
                <w:bCs/>
                <w:sz w:val="24"/>
                <w:szCs w:val="24"/>
              </w:rPr>
              <w:t>2023年</w:t>
            </w:r>
            <w:r w:rsidRPr="00285C83">
              <w:rPr>
                <w:rFonts w:asciiTheme="minorEastAsia" w:hAnsiTheme="minorEastAsia"/>
                <w:bCs/>
                <w:sz w:val="24"/>
                <w:szCs w:val="24"/>
              </w:rPr>
              <w:t>硝酸铵销量为33万吨左右</w:t>
            </w:r>
            <w:r w:rsidRPr="00285C83">
              <w:rPr>
                <w:rFonts w:asciiTheme="minorEastAsia" w:hAnsiTheme="minorEastAsia" w:hint="eastAsia"/>
                <w:bCs/>
                <w:sz w:val="24"/>
                <w:szCs w:val="24"/>
              </w:rPr>
              <w:t>，随着尿素造粒塔尾气净化改造完成投产，2023年11月玉象胡杨公司多孔粒硝酸铵产品达产，硝酸铵产品品种的增加、质量的改善，2</w:t>
            </w:r>
            <w:r w:rsidRPr="00285C83">
              <w:rPr>
                <w:rFonts w:asciiTheme="minorEastAsia" w:hAnsiTheme="minorEastAsia"/>
                <w:bCs/>
                <w:sz w:val="24"/>
                <w:szCs w:val="24"/>
              </w:rPr>
              <w:t>024</w:t>
            </w:r>
            <w:r w:rsidRPr="00285C83">
              <w:rPr>
                <w:rFonts w:asciiTheme="minorEastAsia" w:hAnsiTheme="minorEastAsia" w:hint="eastAsia"/>
                <w:bCs/>
                <w:sz w:val="24"/>
                <w:szCs w:val="24"/>
              </w:rPr>
              <w:t>年有望将硝酸铵市场占有率提升到8</w:t>
            </w:r>
            <w:r w:rsidRPr="00285C83">
              <w:rPr>
                <w:rFonts w:asciiTheme="minorEastAsia" w:hAnsiTheme="minorEastAsia"/>
                <w:bCs/>
                <w:sz w:val="24"/>
                <w:szCs w:val="24"/>
              </w:rPr>
              <w:t>5%</w:t>
            </w:r>
            <w:r w:rsidRPr="00285C83">
              <w:rPr>
                <w:rFonts w:asciiTheme="minorEastAsia" w:hAnsiTheme="minorEastAsia" w:hint="eastAsia"/>
                <w:bCs/>
                <w:sz w:val="24"/>
                <w:szCs w:val="24"/>
              </w:rPr>
              <w:t>左右。目前公司正在积极开展相关化工产品下一步发展的论证工作。</w:t>
            </w:r>
          </w:p>
          <w:p w14:paraId="7F99FA00" w14:textId="77777777" w:rsidR="00AB7C1B" w:rsidRPr="00285C83" w:rsidRDefault="00AB7C1B">
            <w:pPr>
              <w:spacing w:line="400" w:lineRule="exact"/>
              <w:rPr>
                <w:rFonts w:asciiTheme="minorEastAsia" w:hAnsiTheme="minorEastAsia"/>
                <w:bCs/>
                <w:sz w:val="24"/>
                <w:szCs w:val="24"/>
              </w:rPr>
            </w:pPr>
          </w:p>
          <w:p w14:paraId="5118DD4A" w14:textId="77777777" w:rsidR="00AB7C1B" w:rsidRPr="008B2BF2" w:rsidRDefault="001F5AF1">
            <w:pPr>
              <w:spacing w:line="400" w:lineRule="exact"/>
              <w:rPr>
                <w:rFonts w:asciiTheme="minorEastAsia" w:hAnsiTheme="minorEastAsia"/>
                <w:b/>
                <w:sz w:val="24"/>
                <w:szCs w:val="24"/>
              </w:rPr>
            </w:pPr>
            <w:r w:rsidRPr="008B2BF2">
              <w:rPr>
                <w:rFonts w:asciiTheme="minorEastAsia" w:hAnsiTheme="minorEastAsia"/>
                <w:b/>
                <w:sz w:val="24"/>
                <w:szCs w:val="24"/>
              </w:rPr>
              <w:t>问题4：</w:t>
            </w:r>
            <w:r w:rsidRPr="008B2BF2">
              <w:rPr>
                <w:rFonts w:asciiTheme="minorEastAsia" w:hAnsiTheme="minorEastAsia" w:hint="eastAsia"/>
                <w:b/>
                <w:sz w:val="24"/>
                <w:szCs w:val="24"/>
              </w:rPr>
              <w:t>公司目前尿素、三聚氰胺和硝基肥合肥产能是多少？原材料是煤炭还是天然气？</w:t>
            </w:r>
          </w:p>
          <w:p w14:paraId="41EE537F" w14:textId="77777777" w:rsidR="00AB7C1B" w:rsidRPr="00285C83" w:rsidRDefault="001F5AF1">
            <w:pPr>
              <w:spacing w:line="360" w:lineRule="auto"/>
              <w:rPr>
                <w:rFonts w:asciiTheme="minorEastAsia" w:hAnsiTheme="minorEastAsia"/>
                <w:bCs/>
                <w:sz w:val="24"/>
                <w:szCs w:val="24"/>
              </w:rPr>
            </w:pPr>
            <w:r w:rsidRPr="008B2BF2">
              <w:rPr>
                <w:rFonts w:asciiTheme="minorEastAsia" w:hAnsiTheme="minorEastAsia"/>
                <w:b/>
                <w:sz w:val="24"/>
                <w:szCs w:val="24"/>
              </w:rPr>
              <w:t>回复：</w:t>
            </w:r>
            <w:r w:rsidRPr="00285C83">
              <w:rPr>
                <w:rFonts w:asciiTheme="minorEastAsia" w:hAnsiTheme="minorEastAsia" w:hint="eastAsia"/>
                <w:bCs/>
                <w:sz w:val="24"/>
                <w:szCs w:val="24"/>
              </w:rPr>
              <w:t>雪峰科技全资子公司玉象胡杨主要产品为尿素、三聚氰胺、硝酸铵、硝基复合肥，其中：三聚氰胺年产能21万吨、硝酸铵年产能</w:t>
            </w:r>
            <w:r w:rsidRPr="00285C83">
              <w:rPr>
                <w:rFonts w:asciiTheme="minorEastAsia" w:hAnsiTheme="minorEastAsia"/>
                <w:bCs/>
                <w:sz w:val="24"/>
                <w:szCs w:val="24"/>
              </w:rPr>
              <w:t>66</w:t>
            </w:r>
            <w:r w:rsidRPr="00285C83">
              <w:rPr>
                <w:rFonts w:asciiTheme="minorEastAsia" w:hAnsiTheme="minorEastAsia" w:hint="eastAsia"/>
                <w:bCs/>
                <w:sz w:val="24"/>
                <w:szCs w:val="24"/>
              </w:rPr>
              <w:t>万吨、复合肥年产能</w:t>
            </w:r>
            <w:r w:rsidRPr="00285C83">
              <w:rPr>
                <w:rFonts w:asciiTheme="minorEastAsia" w:hAnsiTheme="minorEastAsia"/>
                <w:bCs/>
                <w:sz w:val="24"/>
                <w:szCs w:val="24"/>
              </w:rPr>
              <w:t>90</w:t>
            </w:r>
            <w:r w:rsidRPr="00285C83">
              <w:rPr>
                <w:rFonts w:asciiTheme="minorEastAsia" w:hAnsiTheme="minorEastAsia" w:hint="eastAsia"/>
                <w:bCs/>
                <w:sz w:val="24"/>
                <w:szCs w:val="24"/>
              </w:rPr>
              <w:t>万吨、尿素年产能</w:t>
            </w:r>
            <w:r w:rsidRPr="00285C83">
              <w:rPr>
                <w:rFonts w:asciiTheme="minorEastAsia" w:hAnsiTheme="minorEastAsia"/>
                <w:bCs/>
                <w:sz w:val="24"/>
                <w:szCs w:val="24"/>
              </w:rPr>
              <w:t>60</w:t>
            </w:r>
            <w:r w:rsidRPr="00285C83">
              <w:rPr>
                <w:rFonts w:asciiTheme="minorEastAsia" w:hAnsiTheme="minorEastAsia" w:hint="eastAsia"/>
                <w:bCs/>
                <w:sz w:val="24"/>
                <w:szCs w:val="24"/>
              </w:rPr>
              <w:t>万吨，公司化工产品是以天然气为原材料的“一托四”的产品生产工艺使得各项产品得到完整利用。</w:t>
            </w:r>
          </w:p>
          <w:p w14:paraId="5722BE84" w14:textId="77777777" w:rsidR="00AB7C1B" w:rsidRPr="00285C83" w:rsidRDefault="00AB7C1B">
            <w:pPr>
              <w:spacing w:line="400" w:lineRule="exact"/>
              <w:rPr>
                <w:rFonts w:asciiTheme="minorEastAsia" w:hAnsiTheme="minorEastAsia"/>
                <w:bCs/>
                <w:sz w:val="24"/>
                <w:szCs w:val="24"/>
              </w:rPr>
            </w:pPr>
          </w:p>
          <w:p w14:paraId="6AF3AA0A" w14:textId="77777777" w:rsidR="00AB7C1B" w:rsidRPr="008B2BF2" w:rsidRDefault="001F5AF1">
            <w:pPr>
              <w:spacing w:line="400" w:lineRule="exact"/>
              <w:rPr>
                <w:rFonts w:asciiTheme="minorEastAsia" w:hAnsiTheme="minorEastAsia"/>
                <w:b/>
                <w:sz w:val="24"/>
                <w:szCs w:val="24"/>
              </w:rPr>
            </w:pPr>
            <w:r w:rsidRPr="008B2BF2">
              <w:rPr>
                <w:rFonts w:asciiTheme="minorEastAsia" w:hAnsiTheme="minorEastAsia"/>
                <w:b/>
                <w:sz w:val="24"/>
                <w:szCs w:val="24"/>
              </w:rPr>
              <w:lastRenderedPageBreak/>
              <w:t>问题5：天然气的</w:t>
            </w:r>
            <w:r w:rsidRPr="008B2BF2">
              <w:rPr>
                <w:rFonts w:asciiTheme="minorEastAsia" w:hAnsiTheme="minorEastAsia" w:hint="eastAsia"/>
                <w:b/>
                <w:sz w:val="24"/>
                <w:szCs w:val="24"/>
              </w:rPr>
              <w:t>气源以及</w:t>
            </w:r>
            <w:r w:rsidRPr="008B2BF2">
              <w:rPr>
                <w:rFonts w:asciiTheme="minorEastAsia" w:hAnsiTheme="minorEastAsia"/>
                <w:b/>
                <w:sz w:val="24"/>
                <w:szCs w:val="24"/>
              </w:rPr>
              <w:t>定价模式是什么？</w:t>
            </w:r>
            <w:r w:rsidRPr="008B2BF2">
              <w:rPr>
                <w:rFonts w:asciiTheme="minorEastAsia" w:hAnsiTheme="minorEastAsia" w:hint="eastAsia"/>
                <w:b/>
                <w:sz w:val="24"/>
                <w:szCs w:val="24"/>
              </w:rPr>
              <w:t>对公司经营有什么影响？</w:t>
            </w:r>
          </w:p>
          <w:p w14:paraId="20CF248A" w14:textId="77777777" w:rsidR="00AB7C1B" w:rsidRPr="00285C83" w:rsidRDefault="001F5AF1">
            <w:pPr>
              <w:spacing w:afterLines="50" w:after="156" w:line="400" w:lineRule="exact"/>
              <w:rPr>
                <w:rFonts w:asciiTheme="minorEastAsia" w:hAnsiTheme="minorEastAsia"/>
                <w:bCs/>
                <w:sz w:val="24"/>
                <w:szCs w:val="24"/>
              </w:rPr>
            </w:pPr>
            <w:r w:rsidRPr="008B2BF2">
              <w:rPr>
                <w:rFonts w:asciiTheme="minorEastAsia" w:hAnsiTheme="minorEastAsia"/>
                <w:b/>
                <w:sz w:val="24"/>
                <w:szCs w:val="24"/>
              </w:rPr>
              <w:t>回复：</w:t>
            </w:r>
            <w:r w:rsidRPr="00285C83">
              <w:rPr>
                <w:rFonts w:asciiTheme="minorEastAsia" w:hAnsiTheme="minorEastAsia" w:hint="eastAsia"/>
                <w:bCs/>
                <w:sz w:val="24"/>
                <w:szCs w:val="24"/>
              </w:rPr>
              <w:t>公司能化业务气源主要来自中石化，目前中石化和中石油天然气销售采取网上竞拍交易方式，</w:t>
            </w:r>
            <w:r w:rsidRPr="00285C83">
              <w:rPr>
                <w:rFonts w:asciiTheme="minorEastAsia" w:hAnsiTheme="minorEastAsia"/>
                <w:bCs/>
                <w:sz w:val="24"/>
                <w:szCs w:val="24"/>
              </w:rPr>
              <w:t>价高者得。新的</w:t>
            </w:r>
            <w:r w:rsidRPr="00285C83">
              <w:rPr>
                <w:rFonts w:asciiTheme="minorEastAsia" w:hAnsiTheme="minorEastAsia" w:hint="eastAsia"/>
                <w:bCs/>
                <w:sz w:val="24"/>
                <w:szCs w:val="24"/>
              </w:rPr>
              <w:t>定价模式虽然对公司能化板块的生产成本有一定影响，但因</w:t>
            </w:r>
            <w:r w:rsidRPr="00285C83">
              <w:rPr>
                <w:rFonts w:asciiTheme="minorEastAsia" w:hAnsiTheme="minorEastAsia"/>
                <w:bCs/>
                <w:sz w:val="24"/>
                <w:szCs w:val="24"/>
              </w:rPr>
              <w:t>玉象胡杨主要产品</w:t>
            </w:r>
            <w:r w:rsidRPr="00285C83">
              <w:rPr>
                <w:rFonts w:asciiTheme="minorEastAsia" w:hAnsiTheme="minorEastAsia" w:hint="eastAsia"/>
                <w:bCs/>
                <w:sz w:val="24"/>
                <w:szCs w:val="24"/>
              </w:rPr>
              <w:t>之一</w:t>
            </w:r>
            <w:r w:rsidRPr="00285C83">
              <w:rPr>
                <w:rFonts w:asciiTheme="minorEastAsia" w:hAnsiTheme="minorEastAsia"/>
                <w:bCs/>
                <w:sz w:val="24"/>
                <w:szCs w:val="24"/>
              </w:rPr>
              <w:t>硝基复合肥</w:t>
            </w:r>
            <w:r w:rsidRPr="00285C83">
              <w:rPr>
                <w:rFonts w:asciiTheme="minorEastAsia" w:hAnsiTheme="minorEastAsia" w:hint="eastAsia"/>
                <w:bCs/>
                <w:sz w:val="24"/>
                <w:szCs w:val="24"/>
              </w:rPr>
              <w:t>是</w:t>
            </w:r>
            <w:r w:rsidRPr="00285C83">
              <w:rPr>
                <w:rFonts w:asciiTheme="minorEastAsia" w:hAnsiTheme="minorEastAsia"/>
                <w:bCs/>
                <w:sz w:val="24"/>
                <w:szCs w:val="24"/>
              </w:rPr>
              <w:t>重要的农业生产</w:t>
            </w:r>
            <w:r w:rsidRPr="00285C83">
              <w:rPr>
                <w:rFonts w:asciiTheme="minorEastAsia" w:hAnsiTheme="minorEastAsia" w:hint="eastAsia"/>
                <w:bCs/>
                <w:sz w:val="24"/>
                <w:szCs w:val="24"/>
              </w:rPr>
              <w:t>物资</w:t>
            </w:r>
            <w:r w:rsidRPr="00285C83">
              <w:rPr>
                <w:rFonts w:asciiTheme="minorEastAsia" w:hAnsiTheme="minorEastAsia"/>
                <w:bCs/>
                <w:sz w:val="24"/>
                <w:szCs w:val="24"/>
              </w:rPr>
              <w:t>，</w:t>
            </w:r>
            <w:r w:rsidRPr="00285C83">
              <w:rPr>
                <w:rFonts w:asciiTheme="minorEastAsia" w:hAnsiTheme="minorEastAsia" w:hint="eastAsia"/>
                <w:bCs/>
                <w:sz w:val="24"/>
                <w:szCs w:val="24"/>
              </w:rPr>
              <w:t>中石化中石油在天然气供应</w:t>
            </w:r>
            <w:r w:rsidRPr="00285C83">
              <w:rPr>
                <w:rFonts w:asciiTheme="minorEastAsia" w:hAnsiTheme="minorEastAsia"/>
                <w:bCs/>
                <w:sz w:val="24"/>
                <w:szCs w:val="24"/>
              </w:rPr>
              <w:t>和价格方面</w:t>
            </w:r>
            <w:r w:rsidRPr="00285C83">
              <w:rPr>
                <w:rFonts w:asciiTheme="minorEastAsia" w:hAnsiTheme="minorEastAsia" w:hint="eastAsia"/>
                <w:bCs/>
                <w:sz w:val="24"/>
                <w:szCs w:val="24"/>
              </w:rPr>
              <w:t>相对其他生产企业</w:t>
            </w:r>
            <w:r w:rsidRPr="00285C83">
              <w:rPr>
                <w:rFonts w:asciiTheme="minorEastAsia" w:hAnsiTheme="minorEastAsia"/>
                <w:bCs/>
                <w:sz w:val="24"/>
                <w:szCs w:val="24"/>
              </w:rPr>
              <w:t>还是</w:t>
            </w:r>
            <w:r w:rsidRPr="00285C83">
              <w:rPr>
                <w:rFonts w:asciiTheme="minorEastAsia" w:hAnsiTheme="minorEastAsia" w:hint="eastAsia"/>
                <w:bCs/>
                <w:sz w:val="24"/>
                <w:szCs w:val="24"/>
              </w:rPr>
              <w:t>给予保障和一定幅度的价格优惠</w:t>
            </w:r>
            <w:r w:rsidRPr="00285C83">
              <w:rPr>
                <w:rFonts w:asciiTheme="minorEastAsia" w:hAnsiTheme="minorEastAsia"/>
                <w:bCs/>
                <w:sz w:val="24"/>
                <w:szCs w:val="24"/>
              </w:rPr>
              <w:t>。</w:t>
            </w:r>
            <w:r w:rsidRPr="00285C83">
              <w:rPr>
                <w:rFonts w:asciiTheme="minorEastAsia" w:hAnsiTheme="minorEastAsia" w:hint="eastAsia"/>
                <w:bCs/>
                <w:sz w:val="24"/>
                <w:szCs w:val="24"/>
              </w:rPr>
              <w:t>同时</w:t>
            </w:r>
            <w:r w:rsidRPr="00285C83">
              <w:rPr>
                <w:rFonts w:asciiTheme="minorEastAsia" w:hAnsiTheme="minorEastAsia"/>
                <w:bCs/>
                <w:sz w:val="24"/>
                <w:szCs w:val="24"/>
              </w:rPr>
              <w:t>公司也在积极</w:t>
            </w:r>
            <w:r w:rsidRPr="00285C83">
              <w:rPr>
                <w:rFonts w:asciiTheme="minorEastAsia" w:hAnsiTheme="minorEastAsia" w:hint="eastAsia"/>
                <w:bCs/>
                <w:sz w:val="24"/>
                <w:szCs w:val="24"/>
              </w:rPr>
              <w:t>调整产业</w:t>
            </w:r>
            <w:r w:rsidRPr="00285C83">
              <w:rPr>
                <w:rFonts w:asciiTheme="minorEastAsia" w:hAnsiTheme="minorEastAsia"/>
                <w:bCs/>
                <w:sz w:val="24"/>
                <w:szCs w:val="24"/>
              </w:rPr>
              <w:t>布局</w:t>
            </w:r>
            <w:r w:rsidRPr="00285C83">
              <w:rPr>
                <w:rFonts w:asciiTheme="minorEastAsia" w:hAnsiTheme="minorEastAsia" w:hint="eastAsia"/>
                <w:bCs/>
                <w:sz w:val="24"/>
                <w:szCs w:val="24"/>
              </w:rPr>
              <w:t>，从源头上解决</w:t>
            </w:r>
            <w:r w:rsidRPr="00285C83">
              <w:rPr>
                <w:rFonts w:asciiTheme="minorEastAsia" w:hAnsiTheme="minorEastAsia"/>
                <w:bCs/>
                <w:sz w:val="24"/>
                <w:szCs w:val="24"/>
              </w:rPr>
              <w:t>原材料成本</w:t>
            </w:r>
            <w:r w:rsidRPr="00285C83">
              <w:rPr>
                <w:rFonts w:asciiTheme="minorEastAsia" w:hAnsiTheme="minorEastAsia" w:hint="eastAsia"/>
                <w:bCs/>
                <w:sz w:val="24"/>
                <w:szCs w:val="24"/>
              </w:rPr>
              <w:t>问题</w:t>
            </w:r>
            <w:r w:rsidRPr="00285C83">
              <w:rPr>
                <w:rFonts w:asciiTheme="minorEastAsia" w:hAnsiTheme="minorEastAsia"/>
                <w:bCs/>
                <w:sz w:val="24"/>
                <w:szCs w:val="24"/>
              </w:rPr>
              <w:t>。</w:t>
            </w:r>
          </w:p>
          <w:p w14:paraId="45B992FB" w14:textId="77777777" w:rsidR="00AB7C1B" w:rsidRPr="008B2BF2" w:rsidRDefault="001F5AF1">
            <w:pPr>
              <w:spacing w:line="400" w:lineRule="exact"/>
              <w:rPr>
                <w:rFonts w:asciiTheme="minorEastAsia" w:hAnsiTheme="minorEastAsia"/>
                <w:b/>
                <w:sz w:val="24"/>
                <w:szCs w:val="24"/>
              </w:rPr>
            </w:pPr>
            <w:r w:rsidRPr="008B2BF2">
              <w:rPr>
                <w:rFonts w:asciiTheme="minorEastAsia" w:hAnsiTheme="minorEastAsia"/>
                <w:b/>
                <w:sz w:val="24"/>
                <w:szCs w:val="24"/>
              </w:rPr>
              <w:t>问题6：</w:t>
            </w:r>
            <w:r w:rsidRPr="008B2BF2">
              <w:rPr>
                <w:rFonts w:asciiTheme="minorEastAsia" w:hAnsiTheme="minorEastAsia" w:hint="eastAsia"/>
                <w:b/>
                <w:sz w:val="24"/>
                <w:szCs w:val="24"/>
              </w:rPr>
              <w:t xml:space="preserve">公司生产的尿素自用和外销的占比？ </w:t>
            </w:r>
          </w:p>
          <w:p w14:paraId="7B4880A5" w14:textId="77777777" w:rsidR="00AB7C1B" w:rsidRPr="00285C83" w:rsidRDefault="001F5AF1">
            <w:pPr>
              <w:spacing w:line="400" w:lineRule="exact"/>
              <w:rPr>
                <w:rFonts w:asciiTheme="minorEastAsia" w:hAnsiTheme="minorEastAsia"/>
                <w:bCs/>
                <w:sz w:val="24"/>
                <w:szCs w:val="24"/>
              </w:rPr>
            </w:pPr>
            <w:r w:rsidRPr="008B2BF2">
              <w:rPr>
                <w:rFonts w:asciiTheme="minorEastAsia" w:hAnsiTheme="minorEastAsia" w:hint="eastAsia"/>
                <w:b/>
                <w:sz w:val="24"/>
                <w:szCs w:val="24"/>
              </w:rPr>
              <w:t>回复：</w:t>
            </w:r>
            <w:r w:rsidRPr="00285C83">
              <w:rPr>
                <w:rFonts w:asciiTheme="minorEastAsia" w:hAnsiTheme="minorEastAsia" w:hint="eastAsia"/>
                <w:bCs/>
                <w:sz w:val="24"/>
                <w:szCs w:val="24"/>
              </w:rPr>
              <w:t>2</w:t>
            </w:r>
            <w:r w:rsidRPr="00285C83">
              <w:rPr>
                <w:rFonts w:asciiTheme="minorEastAsia" w:hAnsiTheme="minorEastAsia"/>
                <w:bCs/>
                <w:sz w:val="24"/>
                <w:szCs w:val="24"/>
              </w:rPr>
              <w:t>023</w:t>
            </w:r>
            <w:r w:rsidRPr="00285C83">
              <w:rPr>
                <w:rFonts w:asciiTheme="minorEastAsia" w:hAnsiTheme="minorEastAsia" w:hint="eastAsia"/>
                <w:bCs/>
                <w:sz w:val="24"/>
                <w:szCs w:val="24"/>
              </w:rPr>
              <w:t>年玉象胡杨生产尿素约6</w:t>
            </w:r>
            <w:r w:rsidRPr="00285C83">
              <w:rPr>
                <w:rFonts w:asciiTheme="minorEastAsia" w:hAnsiTheme="minorEastAsia"/>
                <w:bCs/>
                <w:sz w:val="24"/>
                <w:szCs w:val="24"/>
              </w:rPr>
              <w:t>2</w:t>
            </w:r>
            <w:r w:rsidRPr="00285C83">
              <w:rPr>
                <w:rFonts w:asciiTheme="minorEastAsia" w:hAnsiTheme="minorEastAsia" w:hint="eastAsia"/>
                <w:bCs/>
                <w:sz w:val="24"/>
                <w:szCs w:val="24"/>
              </w:rPr>
              <w:t>万吨，其中销售商品尿素约3</w:t>
            </w:r>
            <w:r w:rsidRPr="00285C83">
              <w:rPr>
                <w:rFonts w:asciiTheme="minorEastAsia" w:hAnsiTheme="minorEastAsia"/>
                <w:bCs/>
                <w:sz w:val="24"/>
                <w:szCs w:val="24"/>
              </w:rPr>
              <w:t>2</w:t>
            </w:r>
            <w:r w:rsidRPr="00285C83">
              <w:rPr>
                <w:rFonts w:asciiTheme="minorEastAsia" w:hAnsiTheme="minorEastAsia" w:hint="eastAsia"/>
                <w:bCs/>
                <w:sz w:val="24"/>
                <w:szCs w:val="24"/>
              </w:rPr>
              <w:t>万吨，占比5</w:t>
            </w:r>
            <w:r w:rsidRPr="00285C83">
              <w:rPr>
                <w:rFonts w:asciiTheme="minorEastAsia" w:hAnsiTheme="minorEastAsia"/>
                <w:bCs/>
                <w:sz w:val="24"/>
                <w:szCs w:val="24"/>
              </w:rPr>
              <w:t>2%</w:t>
            </w:r>
            <w:r w:rsidRPr="00285C83">
              <w:rPr>
                <w:rFonts w:asciiTheme="minorEastAsia" w:hAnsiTheme="minorEastAsia" w:hint="eastAsia"/>
                <w:bCs/>
                <w:sz w:val="24"/>
                <w:szCs w:val="24"/>
              </w:rPr>
              <w:t>左右。</w:t>
            </w:r>
          </w:p>
          <w:p w14:paraId="277C3580" w14:textId="77777777" w:rsidR="00AB7C1B" w:rsidRPr="00285C83" w:rsidRDefault="00AB7C1B">
            <w:pPr>
              <w:spacing w:line="400" w:lineRule="exact"/>
              <w:rPr>
                <w:rFonts w:asciiTheme="minorEastAsia" w:hAnsiTheme="minorEastAsia"/>
                <w:bCs/>
                <w:sz w:val="24"/>
                <w:szCs w:val="24"/>
              </w:rPr>
            </w:pPr>
          </w:p>
          <w:p w14:paraId="631D3734" w14:textId="3C97E910" w:rsidR="00AB7C1B" w:rsidRPr="008B2BF2" w:rsidRDefault="001F5AF1">
            <w:pPr>
              <w:spacing w:line="400" w:lineRule="exact"/>
              <w:rPr>
                <w:rFonts w:asciiTheme="minorEastAsia" w:hAnsiTheme="minorEastAsia"/>
                <w:b/>
                <w:sz w:val="24"/>
                <w:szCs w:val="24"/>
              </w:rPr>
            </w:pPr>
            <w:r w:rsidRPr="008B2BF2">
              <w:rPr>
                <w:rFonts w:asciiTheme="minorEastAsia" w:hAnsiTheme="minorEastAsia"/>
                <w:b/>
                <w:sz w:val="24"/>
                <w:szCs w:val="24"/>
              </w:rPr>
              <w:t>问题7：</w:t>
            </w:r>
            <w:r w:rsidRPr="008B2BF2">
              <w:rPr>
                <w:rFonts w:asciiTheme="minorEastAsia" w:hAnsiTheme="minorEastAsia" w:hint="eastAsia"/>
                <w:b/>
                <w:sz w:val="24"/>
                <w:szCs w:val="24"/>
              </w:rPr>
              <w:t>公司</w:t>
            </w:r>
            <w:r w:rsidRPr="008B2BF2">
              <w:rPr>
                <w:rFonts w:asciiTheme="minorEastAsia" w:hAnsiTheme="minorEastAsia"/>
                <w:b/>
                <w:sz w:val="24"/>
                <w:szCs w:val="24"/>
              </w:rPr>
              <w:t>LNG</w:t>
            </w:r>
            <w:r w:rsidRPr="008B2BF2">
              <w:rPr>
                <w:rFonts w:asciiTheme="minorEastAsia" w:hAnsiTheme="minorEastAsia" w:hint="eastAsia"/>
                <w:b/>
                <w:sz w:val="24"/>
                <w:szCs w:val="24"/>
              </w:rPr>
              <w:t>产能是多少？外运还是当地消化？</w:t>
            </w:r>
            <w:r w:rsidR="008B2BF2">
              <w:rPr>
                <w:rFonts w:asciiTheme="minorEastAsia" w:hAnsiTheme="minorEastAsia" w:hint="eastAsia"/>
                <w:b/>
                <w:sz w:val="24"/>
                <w:szCs w:val="24"/>
              </w:rPr>
              <w:t>2</w:t>
            </w:r>
            <w:r w:rsidR="008B2BF2">
              <w:rPr>
                <w:rFonts w:asciiTheme="minorEastAsia" w:hAnsiTheme="minorEastAsia"/>
                <w:b/>
                <w:sz w:val="24"/>
                <w:szCs w:val="24"/>
              </w:rPr>
              <w:t>023</w:t>
            </w:r>
            <w:r w:rsidRPr="008B2BF2">
              <w:rPr>
                <w:rFonts w:asciiTheme="minorEastAsia" w:hAnsiTheme="minorEastAsia" w:hint="eastAsia"/>
                <w:b/>
                <w:sz w:val="24"/>
                <w:szCs w:val="24"/>
              </w:rPr>
              <w:t>年整体盈利情况如何？</w:t>
            </w:r>
          </w:p>
          <w:p w14:paraId="72DBBF92" w14:textId="341FC1F1" w:rsidR="00AB7C1B" w:rsidRPr="00285C83" w:rsidRDefault="001F5AF1">
            <w:pPr>
              <w:spacing w:line="400" w:lineRule="exact"/>
              <w:rPr>
                <w:rFonts w:asciiTheme="minorEastAsia" w:hAnsiTheme="minorEastAsia"/>
                <w:bCs/>
                <w:sz w:val="24"/>
                <w:szCs w:val="24"/>
              </w:rPr>
            </w:pPr>
            <w:r w:rsidRPr="008B2BF2">
              <w:rPr>
                <w:rFonts w:asciiTheme="minorEastAsia" w:hAnsiTheme="minorEastAsia" w:hint="eastAsia"/>
                <w:b/>
                <w:sz w:val="24"/>
                <w:szCs w:val="24"/>
              </w:rPr>
              <w:t>回复：</w:t>
            </w:r>
            <w:r w:rsidRPr="00285C83">
              <w:rPr>
                <w:rFonts w:asciiTheme="minorEastAsia" w:hAnsiTheme="minorEastAsia" w:hint="eastAsia"/>
                <w:bCs/>
                <w:sz w:val="24"/>
                <w:szCs w:val="24"/>
              </w:rPr>
              <w:t>目前公司L</w:t>
            </w:r>
            <w:r w:rsidRPr="00285C83">
              <w:rPr>
                <w:rFonts w:asciiTheme="minorEastAsia" w:hAnsiTheme="minorEastAsia"/>
                <w:bCs/>
                <w:sz w:val="24"/>
                <w:szCs w:val="24"/>
              </w:rPr>
              <w:t>NG</w:t>
            </w:r>
            <w:r w:rsidRPr="00285C83">
              <w:rPr>
                <w:rFonts w:asciiTheme="minorEastAsia" w:hAnsiTheme="minorEastAsia" w:hint="eastAsia"/>
                <w:bCs/>
                <w:sz w:val="24"/>
                <w:szCs w:val="24"/>
              </w:rPr>
              <w:t>一二期产能共计2</w:t>
            </w:r>
            <w:r w:rsidRPr="00285C83">
              <w:rPr>
                <w:rFonts w:asciiTheme="minorEastAsia" w:hAnsiTheme="minorEastAsia"/>
                <w:bCs/>
                <w:sz w:val="24"/>
                <w:szCs w:val="24"/>
              </w:rPr>
              <w:t>4</w:t>
            </w:r>
            <w:r w:rsidRPr="00285C83">
              <w:rPr>
                <w:rFonts w:asciiTheme="minorEastAsia" w:hAnsiTheme="minorEastAsia" w:hint="eastAsia"/>
                <w:bCs/>
                <w:sz w:val="24"/>
                <w:szCs w:val="24"/>
              </w:rPr>
              <w:t>万吨/年，下游主要客户是疆内加气站终端用户。受大环境影响，丰合能源L</w:t>
            </w:r>
            <w:r w:rsidRPr="00285C83">
              <w:rPr>
                <w:rFonts w:asciiTheme="minorEastAsia" w:hAnsiTheme="minorEastAsia"/>
                <w:bCs/>
                <w:sz w:val="24"/>
                <w:szCs w:val="24"/>
              </w:rPr>
              <w:t>NG</w:t>
            </w:r>
            <w:r w:rsidRPr="00285C83">
              <w:rPr>
                <w:rFonts w:asciiTheme="minorEastAsia" w:hAnsiTheme="minorEastAsia" w:hint="eastAsia"/>
                <w:bCs/>
                <w:sz w:val="24"/>
                <w:szCs w:val="24"/>
              </w:rPr>
              <w:t>2</w:t>
            </w:r>
            <w:r w:rsidRPr="00285C83">
              <w:rPr>
                <w:rFonts w:asciiTheme="minorEastAsia" w:hAnsiTheme="minorEastAsia"/>
                <w:bCs/>
                <w:sz w:val="24"/>
                <w:szCs w:val="24"/>
              </w:rPr>
              <w:t>023</w:t>
            </w:r>
            <w:r w:rsidRPr="00285C83">
              <w:rPr>
                <w:rFonts w:asciiTheme="minorEastAsia" w:hAnsiTheme="minorEastAsia" w:hint="eastAsia"/>
                <w:bCs/>
                <w:sz w:val="24"/>
                <w:szCs w:val="24"/>
              </w:rPr>
              <w:t>年整体盈利相较2</w:t>
            </w:r>
            <w:r w:rsidRPr="00285C83">
              <w:rPr>
                <w:rFonts w:asciiTheme="minorEastAsia" w:hAnsiTheme="minorEastAsia"/>
                <w:bCs/>
                <w:sz w:val="24"/>
                <w:szCs w:val="24"/>
              </w:rPr>
              <w:t>022</w:t>
            </w:r>
            <w:r w:rsidRPr="00285C83">
              <w:rPr>
                <w:rFonts w:asciiTheme="minorEastAsia" w:hAnsiTheme="minorEastAsia" w:hint="eastAsia"/>
                <w:bCs/>
                <w:sz w:val="24"/>
                <w:szCs w:val="24"/>
              </w:rPr>
              <w:t>年有所降低，毛利率2</w:t>
            </w:r>
            <w:r w:rsidRPr="00285C83">
              <w:rPr>
                <w:rFonts w:asciiTheme="minorEastAsia" w:hAnsiTheme="minorEastAsia"/>
                <w:bCs/>
                <w:sz w:val="24"/>
                <w:szCs w:val="24"/>
              </w:rPr>
              <w:t>0%</w:t>
            </w:r>
            <w:r w:rsidRPr="00285C83">
              <w:rPr>
                <w:rFonts w:asciiTheme="minorEastAsia" w:hAnsiTheme="minorEastAsia" w:hint="eastAsia"/>
                <w:bCs/>
                <w:sz w:val="24"/>
                <w:szCs w:val="24"/>
              </w:rPr>
              <w:t>左右。</w:t>
            </w:r>
          </w:p>
          <w:p w14:paraId="735143A4" w14:textId="77777777" w:rsidR="00AB7C1B" w:rsidRPr="00EB5177" w:rsidRDefault="00AB7C1B">
            <w:pPr>
              <w:spacing w:line="400" w:lineRule="exact"/>
              <w:rPr>
                <w:rFonts w:asciiTheme="minorEastAsia" w:hAnsiTheme="minorEastAsia"/>
                <w:bCs/>
                <w:sz w:val="24"/>
                <w:szCs w:val="24"/>
              </w:rPr>
            </w:pPr>
            <w:bookmarkStart w:id="0" w:name="_GoBack"/>
            <w:bookmarkEnd w:id="0"/>
          </w:p>
          <w:p w14:paraId="0F9CD14F" w14:textId="77777777" w:rsidR="00AB7C1B" w:rsidRPr="008B2BF2" w:rsidRDefault="001F5AF1">
            <w:pPr>
              <w:spacing w:line="400" w:lineRule="exact"/>
              <w:rPr>
                <w:rFonts w:asciiTheme="minorEastAsia" w:hAnsiTheme="minorEastAsia"/>
                <w:b/>
                <w:sz w:val="24"/>
                <w:szCs w:val="24"/>
              </w:rPr>
            </w:pPr>
            <w:r w:rsidRPr="008B2BF2">
              <w:rPr>
                <w:rFonts w:asciiTheme="minorEastAsia" w:hAnsiTheme="minorEastAsia"/>
                <w:b/>
                <w:sz w:val="24"/>
                <w:szCs w:val="24"/>
              </w:rPr>
              <w:t>问题8：</w:t>
            </w:r>
            <w:r w:rsidRPr="008B2BF2">
              <w:rPr>
                <w:rFonts w:asciiTheme="minorEastAsia" w:hAnsiTheme="minorEastAsia" w:hint="eastAsia"/>
                <w:b/>
                <w:sz w:val="24"/>
                <w:szCs w:val="24"/>
              </w:rPr>
              <w:t>近年来国家高度重视新疆经济发展，新疆加大煤炭矿产开发、基础建设对民爆有哪些影响？</w:t>
            </w:r>
          </w:p>
          <w:p w14:paraId="0E167861" w14:textId="038F7E73" w:rsidR="00AB7C1B" w:rsidRPr="00285C83" w:rsidRDefault="001F5AF1">
            <w:pPr>
              <w:spacing w:line="400" w:lineRule="exact"/>
              <w:rPr>
                <w:rFonts w:asciiTheme="minorEastAsia" w:hAnsiTheme="minorEastAsia"/>
                <w:bCs/>
                <w:sz w:val="24"/>
                <w:szCs w:val="24"/>
              </w:rPr>
            </w:pPr>
            <w:r w:rsidRPr="008B2BF2">
              <w:rPr>
                <w:rFonts w:asciiTheme="minorEastAsia" w:hAnsiTheme="minorEastAsia" w:hint="eastAsia"/>
                <w:b/>
                <w:sz w:val="24"/>
                <w:szCs w:val="24"/>
              </w:rPr>
              <w:t>回复</w:t>
            </w:r>
            <w:r w:rsidR="008B2BF2">
              <w:rPr>
                <w:rFonts w:asciiTheme="minorEastAsia" w:hAnsiTheme="minorEastAsia" w:hint="eastAsia"/>
                <w:b/>
                <w:sz w:val="24"/>
                <w:szCs w:val="24"/>
              </w:rPr>
              <w:t>：</w:t>
            </w:r>
            <w:r w:rsidRPr="00285C83">
              <w:rPr>
                <w:rFonts w:asciiTheme="minorEastAsia" w:hAnsiTheme="minorEastAsia" w:hint="eastAsia"/>
                <w:bCs/>
                <w:sz w:val="24"/>
                <w:szCs w:val="24"/>
              </w:rPr>
              <w:t>2</w:t>
            </w:r>
            <w:r w:rsidRPr="00285C83">
              <w:rPr>
                <w:rFonts w:asciiTheme="minorEastAsia" w:hAnsiTheme="minorEastAsia"/>
                <w:bCs/>
                <w:sz w:val="24"/>
                <w:szCs w:val="24"/>
              </w:rPr>
              <w:t>023</w:t>
            </w:r>
            <w:r w:rsidRPr="00285C83">
              <w:rPr>
                <w:rFonts w:asciiTheme="minorEastAsia" w:hAnsiTheme="minorEastAsia" w:hint="eastAsia"/>
                <w:bCs/>
                <w:sz w:val="24"/>
                <w:szCs w:val="24"/>
              </w:rPr>
              <w:t>年新疆新增煤炭产能6257万吨，原煤产量4.57亿吨、增长10.7%，“疆煤外运”突破1亿吨、增长26.7%。在2</w:t>
            </w:r>
            <w:r w:rsidRPr="00285C83">
              <w:rPr>
                <w:rFonts w:asciiTheme="minorEastAsia" w:hAnsiTheme="minorEastAsia"/>
                <w:bCs/>
                <w:sz w:val="24"/>
                <w:szCs w:val="24"/>
              </w:rPr>
              <w:t>023</w:t>
            </w:r>
            <w:r w:rsidRPr="00285C83">
              <w:rPr>
                <w:rFonts w:asciiTheme="minorEastAsia" w:hAnsiTheme="minorEastAsia" w:hint="eastAsia"/>
                <w:bCs/>
                <w:sz w:val="24"/>
                <w:szCs w:val="24"/>
              </w:rPr>
              <w:t>年基础上，2</w:t>
            </w:r>
            <w:r w:rsidRPr="00285C83">
              <w:rPr>
                <w:rFonts w:asciiTheme="minorEastAsia" w:hAnsiTheme="minorEastAsia"/>
                <w:bCs/>
                <w:sz w:val="24"/>
                <w:szCs w:val="24"/>
              </w:rPr>
              <w:t>024</w:t>
            </w:r>
            <w:r w:rsidRPr="00285C83">
              <w:rPr>
                <w:rFonts w:asciiTheme="minorEastAsia" w:hAnsiTheme="minorEastAsia" w:hint="eastAsia"/>
                <w:bCs/>
                <w:sz w:val="24"/>
                <w:szCs w:val="24"/>
              </w:rPr>
              <w:t>年自治区人民政府仍秉持聚焦“八大产业集群”，积极构建具有新疆特色和优势的现代化产业体系思路，加快发展煤炭煤电煤化工产业集群，进一步释放煤炭优质产能，加大准东、哈密、吐鲁番、准南等地煤炭勘探开发，推动一批支撑性煤电项目建设，开工建设一批煤制烯烃、煤制气项目，推动煤炭分级分质清洁高效利用，力争原煤产量达到5亿吨，着力打造国家大型煤炭供应保障基地和煤制油气战略基地。积极建设绿色矿业产业集群，实施新一轮找矿突破战略行动，加快战略性矿产资源勘探开发，推动和田火烧云千万吨级铅锌矿、大红柳滩百万吨级稀有金属矿等重点矿山投产见效，着力发展黑色金属、有色金属、能源金属加工制造产业链，积极保障国家能源和关键矿产资源安全。新疆煤炭资源和重点矿山的持续开发，</w:t>
            </w:r>
          </w:p>
          <w:p w14:paraId="0F14C8F4" w14:textId="77777777" w:rsidR="00AB7C1B" w:rsidRDefault="001F5AF1">
            <w:pPr>
              <w:spacing w:line="400" w:lineRule="exact"/>
              <w:rPr>
                <w:rFonts w:asciiTheme="minorEastAsia" w:hAnsiTheme="minorEastAsia"/>
                <w:bCs/>
                <w:sz w:val="24"/>
                <w:szCs w:val="24"/>
              </w:rPr>
            </w:pPr>
            <w:r>
              <w:rPr>
                <w:rFonts w:asciiTheme="minorEastAsia" w:hAnsiTheme="minorEastAsia"/>
                <w:bCs/>
                <w:sz w:val="24"/>
                <w:szCs w:val="24"/>
              </w:rPr>
              <w:t>新疆民爆市场的增长也是可以</w:t>
            </w:r>
            <w:r>
              <w:rPr>
                <w:rFonts w:asciiTheme="minorEastAsia" w:hAnsiTheme="minorEastAsia" w:hint="eastAsia"/>
                <w:bCs/>
                <w:sz w:val="24"/>
                <w:szCs w:val="24"/>
              </w:rPr>
              <w:t>预见</w:t>
            </w:r>
            <w:r>
              <w:rPr>
                <w:rFonts w:asciiTheme="minorEastAsia" w:hAnsiTheme="minorEastAsia"/>
                <w:bCs/>
                <w:sz w:val="24"/>
                <w:szCs w:val="24"/>
              </w:rPr>
              <w:t>的。</w:t>
            </w:r>
          </w:p>
          <w:p w14:paraId="2B6DF675" w14:textId="77777777" w:rsidR="00AB7C1B" w:rsidRPr="00285C83" w:rsidRDefault="00AB7C1B">
            <w:pPr>
              <w:spacing w:line="400" w:lineRule="exact"/>
              <w:rPr>
                <w:rFonts w:asciiTheme="minorEastAsia" w:hAnsiTheme="minorEastAsia"/>
                <w:bCs/>
                <w:sz w:val="24"/>
                <w:szCs w:val="24"/>
              </w:rPr>
            </w:pPr>
          </w:p>
          <w:p w14:paraId="3494BAB9" w14:textId="77777777" w:rsidR="00AB7C1B" w:rsidRPr="000B0BC1" w:rsidRDefault="001F5AF1">
            <w:pPr>
              <w:spacing w:line="400" w:lineRule="exact"/>
              <w:rPr>
                <w:rFonts w:asciiTheme="minorEastAsia" w:hAnsiTheme="minorEastAsia"/>
                <w:b/>
                <w:sz w:val="24"/>
                <w:szCs w:val="24"/>
              </w:rPr>
            </w:pPr>
            <w:r w:rsidRPr="000B0BC1">
              <w:rPr>
                <w:rFonts w:asciiTheme="minorEastAsia" w:hAnsiTheme="minorEastAsia"/>
                <w:b/>
                <w:sz w:val="24"/>
                <w:szCs w:val="24"/>
              </w:rPr>
              <w:t>问题9：</w:t>
            </w:r>
            <w:r w:rsidRPr="000B0BC1">
              <w:rPr>
                <w:rFonts w:asciiTheme="minorEastAsia" w:hAnsiTheme="minorEastAsia" w:hint="eastAsia"/>
                <w:b/>
                <w:sz w:val="24"/>
                <w:szCs w:val="24"/>
              </w:rPr>
              <w:t>自治区国资委对公司2</w:t>
            </w:r>
            <w:r w:rsidRPr="000B0BC1">
              <w:rPr>
                <w:rFonts w:asciiTheme="minorEastAsia" w:hAnsiTheme="minorEastAsia"/>
                <w:b/>
                <w:sz w:val="24"/>
                <w:szCs w:val="24"/>
              </w:rPr>
              <w:t>024</w:t>
            </w:r>
            <w:r w:rsidRPr="000B0BC1">
              <w:rPr>
                <w:rFonts w:asciiTheme="minorEastAsia" w:hAnsiTheme="minorEastAsia" w:hint="eastAsia"/>
                <w:b/>
                <w:sz w:val="24"/>
                <w:szCs w:val="24"/>
              </w:rPr>
              <w:t>年利润有要求吗？</w:t>
            </w:r>
          </w:p>
          <w:p w14:paraId="48CC2B57" w14:textId="77777777" w:rsidR="00AB7C1B" w:rsidRPr="00285C83" w:rsidRDefault="001F5AF1">
            <w:pPr>
              <w:spacing w:line="400" w:lineRule="exact"/>
              <w:rPr>
                <w:rFonts w:asciiTheme="minorEastAsia" w:hAnsiTheme="minorEastAsia"/>
                <w:bCs/>
                <w:sz w:val="24"/>
                <w:szCs w:val="24"/>
              </w:rPr>
            </w:pPr>
            <w:r w:rsidRPr="000B0BC1">
              <w:rPr>
                <w:rFonts w:asciiTheme="minorEastAsia" w:hAnsiTheme="minorEastAsia" w:hint="eastAsia"/>
                <w:b/>
                <w:sz w:val="24"/>
                <w:szCs w:val="24"/>
              </w:rPr>
              <w:t>回复：</w:t>
            </w:r>
            <w:r w:rsidRPr="00285C83">
              <w:rPr>
                <w:rFonts w:asciiTheme="minorEastAsia" w:hAnsiTheme="minorEastAsia" w:hint="eastAsia"/>
                <w:bCs/>
                <w:sz w:val="24"/>
                <w:szCs w:val="24"/>
              </w:rPr>
              <w:t>作为国有控股上市公司，实控人自治区国资委主要对公司经营业绩进行考核，主要财务指标每年都要有所增长。</w:t>
            </w:r>
          </w:p>
          <w:p w14:paraId="5BA7842B" w14:textId="77777777" w:rsidR="00AB7C1B" w:rsidRPr="00285C83" w:rsidRDefault="00AB7C1B">
            <w:pPr>
              <w:spacing w:line="400" w:lineRule="exact"/>
              <w:rPr>
                <w:rFonts w:asciiTheme="minorEastAsia" w:hAnsiTheme="minorEastAsia"/>
                <w:bCs/>
                <w:sz w:val="24"/>
                <w:szCs w:val="24"/>
              </w:rPr>
            </w:pPr>
          </w:p>
          <w:p w14:paraId="44863E1D" w14:textId="77777777" w:rsidR="00AB7C1B" w:rsidRPr="000B0BC1" w:rsidRDefault="001F5AF1">
            <w:pPr>
              <w:spacing w:line="400" w:lineRule="exact"/>
              <w:rPr>
                <w:rFonts w:asciiTheme="minorEastAsia" w:hAnsiTheme="minorEastAsia"/>
                <w:b/>
                <w:sz w:val="24"/>
                <w:szCs w:val="24"/>
              </w:rPr>
            </w:pPr>
            <w:r w:rsidRPr="000B0BC1">
              <w:rPr>
                <w:rFonts w:asciiTheme="minorEastAsia" w:hAnsiTheme="minorEastAsia" w:hint="eastAsia"/>
                <w:b/>
                <w:sz w:val="24"/>
                <w:szCs w:val="24"/>
              </w:rPr>
              <w:lastRenderedPageBreak/>
              <w:t>问题1</w:t>
            </w:r>
            <w:r w:rsidRPr="000B0BC1">
              <w:rPr>
                <w:rFonts w:asciiTheme="minorEastAsia" w:hAnsiTheme="minorEastAsia"/>
                <w:b/>
                <w:sz w:val="24"/>
                <w:szCs w:val="24"/>
              </w:rPr>
              <w:t>0</w:t>
            </w:r>
            <w:r w:rsidRPr="000B0BC1">
              <w:rPr>
                <w:rFonts w:asciiTheme="minorEastAsia" w:hAnsiTheme="minorEastAsia" w:hint="eastAsia"/>
                <w:b/>
                <w:sz w:val="24"/>
                <w:szCs w:val="24"/>
              </w:rPr>
              <w:t>：2</w:t>
            </w:r>
            <w:r w:rsidRPr="000B0BC1">
              <w:rPr>
                <w:rFonts w:asciiTheme="minorEastAsia" w:hAnsiTheme="minorEastAsia"/>
                <w:b/>
                <w:sz w:val="24"/>
                <w:szCs w:val="24"/>
              </w:rPr>
              <w:t>023</w:t>
            </w:r>
            <w:r w:rsidRPr="000B0BC1">
              <w:rPr>
                <w:rFonts w:asciiTheme="minorEastAsia" w:hAnsiTheme="minorEastAsia" w:hint="eastAsia"/>
                <w:b/>
                <w:sz w:val="24"/>
                <w:szCs w:val="24"/>
              </w:rPr>
              <w:t>年新疆工业炸药增长情况？</w:t>
            </w:r>
          </w:p>
          <w:p w14:paraId="6D09A5DD" w14:textId="77777777" w:rsidR="00AB7C1B" w:rsidRDefault="001F5AF1">
            <w:pPr>
              <w:spacing w:line="400" w:lineRule="exact"/>
              <w:rPr>
                <w:rFonts w:asciiTheme="minorEastAsia" w:hAnsiTheme="minorEastAsia"/>
                <w:bCs/>
                <w:sz w:val="24"/>
                <w:szCs w:val="24"/>
              </w:rPr>
            </w:pPr>
            <w:r w:rsidRPr="000B0BC1">
              <w:rPr>
                <w:rFonts w:asciiTheme="minorEastAsia" w:hAnsiTheme="minorEastAsia" w:hint="eastAsia"/>
                <w:b/>
                <w:sz w:val="24"/>
                <w:szCs w:val="24"/>
              </w:rPr>
              <w:t>回复：</w:t>
            </w:r>
            <w:r w:rsidRPr="00285C83">
              <w:rPr>
                <w:rFonts w:asciiTheme="minorEastAsia" w:hAnsiTheme="minorEastAsia" w:hint="eastAsia"/>
                <w:bCs/>
                <w:sz w:val="24"/>
                <w:szCs w:val="24"/>
              </w:rPr>
              <w:t>2023年新疆工业炸药年产量4</w:t>
            </w:r>
            <w:r w:rsidRPr="00285C83">
              <w:rPr>
                <w:rFonts w:asciiTheme="minorEastAsia" w:hAnsiTheme="minorEastAsia"/>
                <w:bCs/>
                <w:sz w:val="24"/>
                <w:szCs w:val="24"/>
              </w:rPr>
              <w:t>3.85</w:t>
            </w:r>
            <w:r w:rsidRPr="00285C83">
              <w:rPr>
                <w:rFonts w:asciiTheme="minorEastAsia" w:hAnsiTheme="minorEastAsia" w:hint="eastAsia"/>
                <w:bCs/>
                <w:sz w:val="24"/>
                <w:szCs w:val="24"/>
              </w:rPr>
              <w:t>万吨，同比增长3</w:t>
            </w:r>
            <w:r w:rsidRPr="00285C83">
              <w:rPr>
                <w:rFonts w:asciiTheme="minorEastAsia" w:hAnsiTheme="minorEastAsia"/>
                <w:bCs/>
                <w:sz w:val="24"/>
                <w:szCs w:val="24"/>
              </w:rPr>
              <w:t>5.65%</w:t>
            </w:r>
            <w:r w:rsidRPr="00285C83">
              <w:rPr>
                <w:rFonts w:asciiTheme="minorEastAsia" w:hAnsiTheme="minorEastAsia" w:hint="eastAsia"/>
                <w:bCs/>
                <w:sz w:val="24"/>
                <w:szCs w:val="24"/>
              </w:rPr>
              <w:t>；销量4</w:t>
            </w:r>
            <w:r w:rsidRPr="00285C83">
              <w:rPr>
                <w:rFonts w:asciiTheme="minorEastAsia" w:hAnsiTheme="minorEastAsia"/>
                <w:bCs/>
                <w:sz w:val="24"/>
                <w:szCs w:val="24"/>
              </w:rPr>
              <w:t>3.93</w:t>
            </w:r>
            <w:r w:rsidRPr="00285C83">
              <w:rPr>
                <w:rFonts w:asciiTheme="minorEastAsia" w:hAnsiTheme="minorEastAsia" w:hint="eastAsia"/>
                <w:bCs/>
                <w:sz w:val="24"/>
                <w:szCs w:val="24"/>
              </w:rPr>
              <w:t>万吨，同比增长3</w:t>
            </w:r>
            <w:r w:rsidRPr="00285C83">
              <w:rPr>
                <w:rFonts w:asciiTheme="minorEastAsia" w:hAnsiTheme="minorEastAsia"/>
                <w:bCs/>
                <w:sz w:val="24"/>
                <w:szCs w:val="24"/>
              </w:rPr>
              <w:t>5.80%</w:t>
            </w:r>
            <w:r w:rsidRPr="00285C83">
              <w:rPr>
                <w:rFonts w:asciiTheme="minorEastAsia" w:hAnsiTheme="minorEastAsia" w:hint="eastAsia"/>
                <w:bCs/>
                <w:sz w:val="24"/>
                <w:szCs w:val="24"/>
              </w:rPr>
              <w:t>。工业雷管年产量</w:t>
            </w:r>
            <w:r w:rsidRPr="00285C83">
              <w:rPr>
                <w:rFonts w:asciiTheme="minorEastAsia" w:hAnsiTheme="minorEastAsia"/>
                <w:bCs/>
                <w:sz w:val="24"/>
                <w:szCs w:val="24"/>
              </w:rPr>
              <w:t>0.15</w:t>
            </w:r>
            <w:r w:rsidRPr="00285C83">
              <w:rPr>
                <w:rFonts w:asciiTheme="minorEastAsia" w:hAnsiTheme="minorEastAsia" w:hint="eastAsia"/>
                <w:bCs/>
                <w:sz w:val="24"/>
                <w:szCs w:val="24"/>
              </w:rPr>
              <w:t>亿发，同比增长7</w:t>
            </w:r>
            <w:r w:rsidRPr="00285C83">
              <w:rPr>
                <w:rFonts w:asciiTheme="minorEastAsia" w:hAnsiTheme="minorEastAsia"/>
                <w:bCs/>
                <w:sz w:val="24"/>
                <w:szCs w:val="24"/>
              </w:rPr>
              <w:t>8.67%</w:t>
            </w:r>
            <w:r w:rsidRPr="00285C83">
              <w:rPr>
                <w:rFonts w:asciiTheme="minorEastAsia" w:hAnsiTheme="minorEastAsia" w:hint="eastAsia"/>
                <w:bCs/>
                <w:sz w:val="24"/>
                <w:szCs w:val="24"/>
              </w:rPr>
              <w:t>；销量0</w:t>
            </w:r>
            <w:r w:rsidRPr="00285C83">
              <w:rPr>
                <w:rFonts w:asciiTheme="minorEastAsia" w:hAnsiTheme="minorEastAsia"/>
                <w:bCs/>
                <w:sz w:val="24"/>
                <w:szCs w:val="24"/>
              </w:rPr>
              <w:t>.14</w:t>
            </w:r>
            <w:r w:rsidRPr="00285C83">
              <w:rPr>
                <w:rFonts w:asciiTheme="minorEastAsia" w:hAnsiTheme="minorEastAsia" w:hint="eastAsia"/>
                <w:bCs/>
                <w:sz w:val="24"/>
                <w:szCs w:val="24"/>
              </w:rPr>
              <w:t>亿发，同比增长3</w:t>
            </w:r>
            <w:r w:rsidRPr="00285C83">
              <w:rPr>
                <w:rFonts w:asciiTheme="minorEastAsia" w:hAnsiTheme="minorEastAsia"/>
                <w:bCs/>
                <w:sz w:val="24"/>
                <w:szCs w:val="24"/>
              </w:rPr>
              <w:t>3.58%</w:t>
            </w:r>
            <w:r w:rsidRPr="00285C83">
              <w:rPr>
                <w:rFonts w:asciiTheme="minorEastAsia" w:hAnsiTheme="minorEastAsia" w:hint="eastAsia"/>
                <w:bCs/>
                <w:sz w:val="24"/>
                <w:szCs w:val="24"/>
              </w:rPr>
              <w:t>。</w:t>
            </w:r>
          </w:p>
          <w:p w14:paraId="67CDF858" w14:textId="77777777" w:rsidR="000B0BC1" w:rsidRPr="00285C83" w:rsidRDefault="000B0BC1">
            <w:pPr>
              <w:spacing w:line="400" w:lineRule="exact"/>
              <w:rPr>
                <w:rFonts w:asciiTheme="minorEastAsia" w:hAnsiTheme="minorEastAsia"/>
                <w:bCs/>
                <w:sz w:val="24"/>
                <w:szCs w:val="24"/>
              </w:rPr>
            </w:pPr>
          </w:p>
          <w:p w14:paraId="262D0C7E" w14:textId="77777777" w:rsidR="00AB7C1B" w:rsidRPr="000B0BC1" w:rsidRDefault="001F5AF1">
            <w:pPr>
              <w:spacing w:line="400" w:lineRule="exact"/>
              <w:rPr>
                <w:rFonts w:asciiTheme="minorEastAsia" w:hAnsiTheme="minorEastAsia"/>
                <w:b/>
                <w:sz w:val="24"/>
                <w:szCs w:val="24"/>
              </w:rPr>
            </w:pPr>
            <w:r w:rsidRPr="000B0BC1">
              <w:rPr>
                <w:rFonts w:asciiTheme="minorEastAsia" w:hAnsiTheme="minorEastAsia" w:hint="eastAsia"/>
                <w:b/>
                <w:sz w:val="24"/>
                <w:szCs w:val="24"/>
              </w:rPr>
              <w:t>问题1</w:t>
            </w:r>
            <w:r w:rsidRPr="000B0BC1">
              <w:rPr>
                <w:rFonts w:asciiTheme="minorEastAsia" w:hAnsiTheme="minorEastAsia"/>
                <w:b/>
                <w:sz w:val="24"/>
                <w:szCs w:val="24"/>
              </w:rPr>
              <w:t>1</w:t>
            </w:r>
            <w:r w:rsidRPr="000B0BC1">
              <w:rPr>
                <w:rFonts w:asciiTheme="minorEastAsia" w:hAnsiTheme="minorEastAsia" w:hint="eastAsia"/>
                <w:b/>
                <w:sz w:val="24"/>
                <w:szCs w:val="24"/>
              </w:rPr>
              <w:t>：硝酸铵主要有哪些下游客户？</w:t>
            </w:r>
          </w:p>
          <w:p w14:paraId="29450555" w14:textId="77777777" w:rsidR="00AB7C1B" w:rsidRPr="00285C83" w:rsidRDefault="001F5AF1">
            <w:pPr>
              <w:spacing w:line="400" w:lineRule="exact"/>
              <w:rPr>
                <w:rFonts w:asciiTheme="minorEastAsia" w:hAnsiTheme="minorEastAsia"/>
                <w:bCs/>
                <w:sz w:val="24"/>
                <w:szCs w:val="24"/>
              </w:rPr>
            </w:pPr>
            <w:r w:rsidRPr="000B0BC1">
              <w:rPr>
                <w:rFonts w:asciiTheme="minorEastAsia" w:hAnsiTheme="minorEastAsia" w:hint="eastAsia"/>
                <w:b/>
                <w:sz w:val="24"/>
                <w:szCs w:val="24"/>
              </w:rPr>
              <w:t>回复：</w:t>
            </w:r>
            <w:r w:rsidRPr="00285C83">
              <w:rPr>
                <w:rFonts w:asciiTheme="minorEastAsia" w:hAnsiTheme="minorEastAsia"/>
                <w:bCs/>
                <w:sz w:val="24"/>
                <w:szCs w:val="24"/>
              </w:rPr>
              <w:t>硝酸铵主要应用于民爆行业以及生产</w:t>
            </w:r>
            <w:r w:rsidRPr="00285C83">
              <w:rPr>
                <w:rFonts w:asciiTheme="minorEastAsia" w:hAnsiTheme="minorEastAsia" w:hint="eastAsia"/>
                <w:bCs/>
                <w:sz w:val="24"/>
                <w:szCs w:val="24"/>
              </w:rPr>
              <w:t>硝基复合肥。</w:t>
            </w:r>
            <w:r w:rsidRPr="00285C83">
              <w:rPr>
                <w:rFonts w:asciiTheme="minorEastAsia" w:hAnsiTheme="minorEastAsia"/>
                <w:bCs/>
                <w:sz w:val="24"/>
                <w:szCs w:val="24"/>
              </w:rPr>
              <w:t>作为生产炸药的主要原材料</w:t>
            </w:r>
            <w:r w:rsidRPr="00285C83">
              <w:rPr>
                <w:rFonts w:asciiTheme="minorEastAsia" w:hAnsiTheme="minorEastAsia" w:hint="eastAsia"/>
                <w:bCs/>
                <w:sz w:val="24"/>
                <w:szCs w:val="24"/>
              </w:rPr>
              <w:t>，其原料占比在</w:t>
            </w:r>
            <w:r w:rsidRPr="00285C83">
              <w:rPr>
                <w:rFonts w:asciiTheme="minorEastAsia" w:hAnsiTheme="minorEastAsia"/>
                <w:bCs/>
                <w:sz w:val="24"/>
                <w:szCs w:val="24"/>
              </w:rPr>
              <w:t>80%</w:t>
            </w:r>
            <w:r w:rsidRPr="00285C83">
              <w:rPr>
                <w:rFonts w:asciiTheme="minorEastAsia" w:hAnsiTheme="minorEastAsia" w:hint="eastAsia"/>
                <w:bCs/>
                <w:sz w:val="24"/>
                <w:szCs w:val="24"/>
              </w:rPr>
              <w:t>以上（不同类别产品有区别）。</w:t>
            </w:r>
            <w:r w:rsidRPr="00285C83">
              <w:rPr>
                <w:rFonts w:asciiTheme="minorEastAsia" w:hAnsiTheme="minorEastAsia"/>
                <w:bCs/>
                <w:sz w:val="24"/>
                <w:szCs w:val="24"/>
              </w:rPr>
              <w:t>公司全年使用硝酸铵10万吨</w:t>
            </w:r>
            <w:r w:rsidRPr="00285C83">
              <w:rPr>
                <w:rFonts w:asciiTheme="minorEastAsia" w:hAnsiTheme="minorEastAsia" w:hint="eastAsia"/>
                <w:bCs/>
                <w:sz w:val="24"/>
                <w:szCs w:val="24"/>
              </w:rPr>
              <w:t>左右</w:t>
            </w:r>
            <w:r w:rsidRPr="00285C83">
              <w:rPr>
                <w:rFonts w:asciiTheme="minorEastAsia" w:hAnsiTheme="minorEastAsia"/>
                <w:bCs/>
                <w:sz w:val="24"/>
                <w:szCs w:val="24"/>
              </w:rPr>
              <w:t>，其余</w:t>
            </w:r>
            <w:r w:rsidRPr="00285C83">
              <w:rPr>
                <w:rFonts w:asciiTheme="minorEastAsia" w:hAnsiTheme="minorEastAsia" w:hint="eastAsia"/>
                <w:bCs/>
                <w:sz w:val="24"/>
                <w:szCs w:val="24"/>
              </w:rPr>
              <w:t>销售到</w:t>
            </w:r>
            <w:r w:rsidRPr="00285C83">
              <w:rPr>
                <w:rFonts w:asciiTheme="minorEastAsia" w:hAnsiTheme="minorEastAsia"/>
                <w:bCs/>
                <w:sz w:val="24"/>
                <w:szCs w:val="24"/>
              </w:rPr>
              <w:t>疆内其他的民爆企业</w:t>
            </w:r>
            <w:r w:rsidRPr="00285C83">
              <w:rPr>
                <w:rFonts w:asciiTheme="minorEastAsia" w:hAnsiTheme="minorEastAsia" w:hint="eastAsia"/>
                <w:bCs/>
                <w:sz w:val="24"/>
                <w:szCs w:val="24"/>
              </w:rPr>
              <w:t>和</w:t>
            </w:r>
            <w:r w:rsidRPr="00285C83">
              <w:rPr>
                <w:rFonts w:asciiTheme="minorEastAsia" w:hAnsiTheme="minorEastAsia"/>
                <w:bCs/>
                <w:sz w:val="24"/>
                <w:szCs w:val="24"/>
              </w:rPr>
              <w:t>青海、西藏</w:t>
            </w:r>
            <w:r w:rsidRPr="00285C83">
              <w:rPr>
                <w:rFonts w:asciiTheme="minorEastAsia" w:hAnsiTheme="minorEastAsia" w:hint="eastAsia"/>
                <w:bCs/>
                <w:sz w:val="24"/>
                <w:szCs w:val="24"/>
              </w:rPr>
              <w:t>等地</w:t>
            </w:r>
            <w:r w:rsidRPr="00285C83">
              <w:rPr>
                <w:rFonts w:asciiTheme="minorEastAsia" w:hAnsiTheme="minorEastAsia"/>
                <w:bCs/>
                <w:sz w:val="24"/>
                <w:szCs w:val="24"/>
              </w:rPr>
              <w:t>。</w:t>
            </w:r>
            <w:r w:rsidRPr="00285C83">
              <w:rPr>
                <w:rFonts w:asciiTheme="minorEastAsia" w:hAnsiTheme="minorEastAsia" w:hint="eastAsia"/>
                <w:bCs/>
                <w:sz w:val="24"/>
                <w:szCs w:val="24"/>
              </w:rPr>
              <w:t>2</w:t>
            </w:r>
            <w:r w:rsidRPr="00285C83">
              <w:rPr>
                <w:rFonts w:asciiTheme="minorEastAsia" w:hAnsiTheme="minorEastAsia"/>
                <w:bCs/>
                <w:sz w:val="24"/>
                <w:szCs w:val="24"/>
              </w:rPr>
              <w:t>023年硝酸铵销量为33万吨左右。</w:t>
            </w:r>
          </w:p>
          <w:p w14:paraId="57EA5343" w14:textId="77777777" w:rsidR="00AB7C1B" w:rsidRPr="00285C83" w:rsidRDefault="00AB7C1B">
            <w:pPr>
              <w:spacing w:line="400" w:lineRule="exact"/>
              <w:rPr>
                <w:rFonts w:asciiTheme="minorEastAsia" w:hAnsiTheme="minorEastAsia"/>
                <w:bCs/>
                <w:sz w:val="24"/>
                <w:szCs w:val="24"/>
              </w:rPr>
            </w:pPr>
          </w:p>
          <w:p w14:paraId="538912D2" w14:textId="77777777" w:rsidR="00AB7C1B" w:rsidRPr="000B0BC1" w:rsidRDefault="001F5AF1">
            <w:pPr>
              <w:spacing w:line="400" w:lineRule="exact"/>
              <w:rPr>
                <w:rFonts w:asciiTheme="minorEastAsia" w:hAnsiTheme="minorEastAsia"/>
                <w:b/>
                <w:sz w:val="24"/>
                <w:szCs w:val="24"/>
              </w:rPr>
            </w:pPr>
            <w:r w:rsidRPr="000B0BC1">
              <w:rPr>
                <w:rFonts w:asciiTheme="minorEastAsia" w:hAnsiTheme="minorEastAsia" w:hint="eastAsia"/>
                <w:b/>
                <w:sz w:val="24"/>
                <w:szCs w:val="24"/>
              </w:rPr>
              <w:t>问题1</w:t>
            </w:r>
            <w:r w:rsidRPr="000B0BC1">
              <w:rPr>
                <w:rFonts w:asciiTheme="minorEastAsia" w:hAnsiTheme="minorEastAsia"/>
                <w:b/>
                <w:sz w:val="24"/>
                <w:szCs w:val="24"/>
              </w:rPr>
              <w:t>2</w:t>
            </w:r>
            <w:r w:rsidRPr="000B0BC1">
              <w:rPr>
                <w:rFonts w:asciiTheme="minorEastAsia" w:hAnsiTheme="minorEastAsia" w:hint="eastAsia"/>
                <w:b/>
                <w:sz w:val="24"/>
                <w:szCs w:val="24"/>
              </w:rPr>
              <w:t>：公司的爆破服务是如何定价的？爆破服务收入的占比情况？</w:t>
            </w:r>
          </w:p>
          <w:p w14:paraId="4CA3E831" w14:textId="7372DD59" w:rsidR="00AB7C1B" w:rsidRPr="00285C83" w:rsidRDefault="001F5AF1">
            <w:pPr>
              <w:spacing w:line="400" w:lineRule="exact"/>
              <w:rPr>
                <w:rFonts w:asciiTheme="minorEastAsia" w:hAnsiTheme="minorEastAsia"/>
                <w:bCs/>
                <w:sz w:val="24"/>
                <w:szCs w:val="24"/>
              </w:rPr>
            </w:pPr>
            <w:r w:rsidRPr="000B0BC1">
              <w:rPr>
                <w:rFonts w:asciiTheme="minorEastAsia" w:hAnsiTheme="minorEastAsia" w:hint="eastAsia"/>
                <w:b/>
                <w:sz w:val="24"/>
                <w:szCs w:val="24"/>
              </w:rPr>
              <w:t>回复：</w:t>
            </w:r>
            <w:r w:rsidRPr="00285C83">
              <w:rPr>
                <w:rFonts w:asciiTheme="minorEastAsia" w:hAnsiTheme="minorEastAsia" w:hint="eastAsia"/>
                <w:bCs/>
                <w:sz w:val="24"/>
                <w:szCs w:val="24"/>
              </w:rPr>
              <w:t>一般是一单一价，根据承包工程的地理位置和环境、地质构造、爆破难易程度等不同进行定价。</w:t>
            </w:r>
            <w:r w:rsidR="000B0BC1" w:rsidRPr="00285C83">
              <w:rPr>
                <w:rFonts w:asciiTheme="minorEastAsia" w:hAnsiTheme="minorEastAsia" w:hint="eastAsia"/>
                <w:bCs/>
                <w:sz w:val="24"/>
                <w:szCs w:val="24"/>
              </w:rPr>
              <w:t>2</w:t>
            </w:r>
            <w:r w:rsidR="000B0BC1" w:rsidRPr="00285C83">
              <w:rPr>
                <w:rFonts w:asciiTheme="minorEastAsia" w:hAnsiTheme="minorEastAsia"/>
                <w:bCs/>
                <w:sz w:val="24"/>
                <w:szCs w:val="24"/>
              </w:rPr>
              <w:t>023</w:t>
            </w:r>
            <w:r w:rsidR="000B0BC1" w:rsidRPr="00285C83">
              <w:rPr>
                <w:rFonts w:asciiTheme="minorEastAsia" w:hAnsiTheme="minorEastAsia" w:hint="eastAsia"/>
                <w:bCs/>
                <w:sz w:val="24"/>
                <w:szCs w:val="24"/>
              </w:rPr>
              <w:t>年公司爆破服务收入占民爆板块收入48%左右，土方服务收入占民爆板块收入27</w:t>
            </w:r>
            <w:r w:rsidR="000B0BC1" w:rsidRPr="00285C83">
              <w:rPr>
                <w:rFonts w:asciiTheme="minorEastAsia" w:hAnsiTheme="minorEastAsia"/>
                <w:bCs/>
                <w:sz w:val="24"/>
                <w:szCs w:val="24"/>
              </w:rPr>
              <w:t>%</w:t>
            </w:r>
            <w:r w:rsidR="000B0BC1" w:rsidRPr="00285C83">
              <w:rPr>
                <w:rFonts w:asciiTheme="minorEastAsia" w:hAnsiTheme="minorEastAsia" w:hint="eastAsia"/>
                <w:bCs/>
                <w:sz w:val="24"/>
                <w:szCs w:val="24"/>
              </w:rPr>
              <w:t>左右。</w:t>
            </w:r>
            <w:r w:rsidRPr="00285C83">
              <w:rPr>
                <w:rFonts w:asciiTheme="minorEastAsia" w:hAnsiTheme="minorEastAsia" w:hint="eastAsia"/>
                <w:bCs/>
                <w:sz w:val="24"/>
                <w:szCs w:val="24"/>
              </w:rPr>
              <w:t>2</w:t>
            </w:r>
            <w:r w:rsidRPr="00285C83">
              <w:rPr>
                <w:rFonts w:asciiTheme="minorEastAsia" w:hAnsiTheme="minorEastAsia"/>
                <w:bCs/>
                <w:sz w:val="24"/>
                <w:szCs w:val="24"/>
              </w:rPr>
              <w:t>024</w:t>
            </w:r>
            <w:r w:rsidRPr="00285C83">
              <w:rPr>
                <w:rFonts w:asciiTheme="minorEastAsia" w:hAnsiTheme="minorEastAsia" w:hint="eastAsia"/>
                <w:bCs/>
                <w:sz w:val="24"/>
                <w:szCs w:val="24"/>
              </w:rPr>
              <w:t>年公司将大力推动爆破业务转型发展，充分发挥双一级资质的优势和能力，推动爆破业务从单一爆破服务向工程施工总承包转型，巩固深化智慧矿山建设，提升服务水平。</w:t>
            </w:r>
          </w:p>
          <w:p w14:paraId="470F7AD7" w14:textId="77777777" w:rsidR="00AB7C1B" w:rsidRPr="00285C83" w:rsidRDefault="00AB7C1B">
            <w:pPr>
              <w:spacing w:line="400" w:lineRule="exact"/>
              <w:rPr>
                <w:rFonts w:asciiTheme="minorEastAsia" w:hAnsiTheme="minorEastAsia"/>
                <w:bCs/>
                <w:sz w:val="24"/>
                <w:szCs w:val="24"/>
              </w:rPr>
            </w:pPr>
          </w:p>
          <w:p w14:paraId="37E8582E" w14:textId="77777777" w:rsidR="00AB7C1B" w:rsidRPr="00DF6A7A" w:rsidRDefault="001F5AF1">
            <w:pPr>
              <w:spacing w:line="400" w:lineRule="exact"/>
              <w:rPr>
                <w:rFonts w:asciiTheme="minorEastAsia" w:hAnsiTheme="minorEastAsia"/>
                <w:b/>
                <w:sz w:val="24"/>
                <w:szCs w:val="24"/>
              </w:rPr>
            </w:pPr>
            <w:r w:rsidRPr="00DF6A7A">
              <w:rPr>
                <w:rFonts w:asciiTheme="minorEastAsia" w:hAnsiTheme="minorEastAsia" w:hint="eastAsia"/>
                <w:b/>
                <w:sz w:val="24"/>
                <w:szCs w:val="24"/>
              </w:rPr>
              <w:t>问题1</w:t>
            </w:r>
            <w:r w:rsidRPr="00DF6A7A">
              <w:rPr>
                <w:rFonts w:asciiTheme="minorEastAsia" w:hAnsiTheme="minorEastAsia"/>
                <w:b/>
                <w:sz w:val="24"/>
                <w:szCs w:val="24"/>
              </w:rPr>
              <w:t>3</w:t>
            </w:r>
            <w:r w:rsidRPr="00DF6A7A">
              <w:rPr>
                <w:rFonts w:asciiTheme="minorEastAsia" w:hAnsiTheme="minorEastAsia" w:hint="eastAsia"/>
                <w:b/>
                <w:sz w:val="24"/>
                <w:szCs w:val="24"/>
              </w:rPr>
              <w:t>：后期公司有海外发展规划吗？</w:t>
            </w:r>
          </w:p>
          <w:p w14:paraId="678BC0E3" w14:textId="77777777" w:rsidR="00AB7C1B" w:rsidRPr="00285C83" w:rsidRDefault="001F5AF1">
            <w:pPr>
              <w:spacing w:line="400" w:lineRule="exact"/>
              <w:rPr>
                <w:rFonts w:asciiTheme="minorEastAsia" w:hAnsiTheme="minorEastAsia"/>
                <w:bCs/>
                <w:sz w:val="24"/>
                <w:szCs w:val="24"/>
              </w:rPr>
            </w:pPr>
            <w:r w:rsidRPr="00DF6A7A">
              <w:rPr>
                <w:rFonts w:asciiTheme="minorEastAsia" w:hAnsiTheme="minorEastAsia" w:hint="eastAsia"/>
                <w:b/>
                <w:sz w:val="24"/>
                <w:szCs w:val="24"/>
              </w:rPr>
              <w:t>回复：</w:t>
            </w:r>
            <w:r w:rsidRPr="00285C83">
              <w:rPr>
                <w:rFonts w:asciiTheme="minorEastAsia" w:hAnsiTheme="minorEastAsia" w:hint="eastAsia"/>
                <w:bCs/>
                <w:sz w:val="24"/>
                <w:szCs w:val="24"/>
              </w:rPr>
              <w:t>公司三聚氰胺产品主要出口俄罗斯、巴西、越南、泰国等东南亚国家，2</w:t>
            </w:r>
            <w:r w:rsidRPr="00285C83">
              <w:rPr>
                <w:rFonts w:asciiTheme="minorEastAsia" w:hAnsiTheme="minorEastAsia"/>
                <w:bCs/>
                <w:sz w:val="24"/>
                <w:szCs w:val="24"/>
              </w:rPr>
              <w:t>023</w:t>
            </w:r>
            <w:r w:rsidRPr="00285C83">
              <w:rPr>
                <w:rFonts w:asciiTheme="minorEastAsia" w:hAnsiTheme="minorEastAsia" w:hint="eastAsia"/>
                <w:bCs/>
                <w:sz w:val="24"/>
                <w:szCs w:val="24"/>
              </w:rPr>
              <w:t>年三聚氰胺出口量2.2万吨，较2</w:t>
            </w:r>
            <w:r w:rsidRPr="00285C83">
              <w:rPr>
                <w:rFonts w:asciiTheme="minorEastAsia" w:hAnsiTheme="minorEastAsia"/>
                <w:bCs/>
                <w:sz w:val="24"/>
                <w:szCs w:val="24"/>
              </w:rPr>
              <w:t>022</w:t>
            </w:r>
            <w:r w:rsidRPr="00285C83">
              <w:rPr>
                <w:rFonts w:asciiTheme="minorEastAsia" w:hAnsiTheme="minorEastAsia" w:hint="eastAsia"/>
                <w:bCs/>
                <w:sz w:val="24"/>
                <w:szCs w:val="24"/>
              </w:rPr>
              <w:t>年增长37</w:t>
            </w:r>
            <w:r w:rsidRPr="00285C83">
              <w:rPr>
                <w:rFonts w:asciiTheme="minorEastAsia" w:hAnsiTheme="minorEastAsia"/>
                <w:bCs/>
                <w:sz w:val="24"/>
                <w:szCs w:val="24"/>
              </w:rPr>
              <w:t>%</w:t>
            </w:r>
            <w:r w:rsidRPr="00285C83">
              <w:rPr>
                <w:rFonts w:asciiTheme="minorEastAsia" w:hAnsiTheme="minorEastAsia" w:hint="eastAsia"/>
                <w:bCs/>
                <w:sz w:val="24"/>
                <w:szCs w:val="24"/>
              </w:rPr>
              <w:t>，2024年公司将抓住自贸区建设有利时机维护好现有化工产品出口销售渠道，继续巩固加强与现有海外客户的沟通联系，增强客户粘性；也将继续挖掘拓展欧盟及其他地区的海外客户。公司前期已与从事进出口贸易的相关机构及公司取得联系，了解中亚地区对进口民爆产品品种、价格、需求量进行了调研，后续将持续与哈萨克斯坦等中亚国家的民爆生产企业、销售企业及相关矿山对接，积极拓展海外市场，实现民爆产品出口。</w:t>
            </w:r>
          </w:p>
        </w:tc>
      </w:tr>
      <w:tr w:rsidR="00AB7C1B" w14:paraId="42AE0B9A" w14:textId="77777777">
        <w:tc>
          <w:tcPr>
            <w:tcW w:w="1277" w:type="dxa"/>
            <w:vAlign w:val="center"/>
          </w:tcPr>
          <w:p w14:paraId="2E750F7E" w14:textId="77777777" w:rsidR="00AB7C1B" w:rsidRDefault="001F5AF1">
            <w:pPr>
              <w:jc w:val="center"/>
              <w:rPr>
                <w:rFonts w:asciiTheme="minorEastAsia" w:hAnsiTheme="minorEastAsia"/>
                <w:sz w:val="24"/>
                <w:szCs w:val="24"/>
              </w:rPr>
            </w:pPr>
            <w:r>
              <w:rPr>
                <w:rFonts w:asciiTheme="minorEastAsia" w:hAnsiTheme="minorEastAsia"/>
                <w:sz w:val="24"/>
                <w:szCs w:val="24"/>
              </w:rPr>
              <w:lastRenderedPageBreak/>
              <w:t>附件清单</w:t>
            </w:r>
            <w:r>
              <w:rPr>
                <w:rFonts w:asciiTheme="minorEastAsia" w:hAnsiTheme="minorEastAsia" w:hint="eastAsia"/>
                <w:sz w:val="24"/>
                <w:szCs w:val="24"/>
              </w:rPr>
              <w:t>（如有）</w:t>
            </w:r>
          </w:p>
        </w:tc>
        <w:tc>
          <w:tcPr>
            <w:tcW w:w="8505" w:type="dxa"/>
            <w:vAlign w:val="center"/>
          </w:tcPr>
          <w:p w14:paraId="5BE03069" w14:textId="77777777" w:rsidR="00AB7C1B" w:rsidRDefault="001F5AF1">
            <w:pPr>
              <w:spacing w:line="500" w:lineRule="exact"/>
              <w:rPr>
                <w:rFonts w:asciiTheme="minorEastAsia" w:hAnsiTheme="minorEastAsia"/>
                <w:sz w:val="24"/>
                <w:szCs w:val="24"/>
              </w:rPr>
            </w:pPr>
            <w:r>
              <w:rPr>
                <w:rFonts w:asciiTheme="minorEastAsia" w:hAnsiTheme="minorEastAsia"/>
                <w:sz w:val="24"/>
                <w:szCs w:val="24"/>
              </w:rPr>
              <w:t>无</w:t>
            </w:r>
          </w:p>
        </w:tc>
      </w:tr>
      <w:tr w:rsidR="00AB7C1B" w14:paraId="4E4FB8BB" w14:textId="77777777">
        <w:trPr>
          <w:trHeight w:val="559"/>
        </w:trPr>
        <w:tc>
          <w:tcPr>
            <w:tcW w:w="1277" w:type="dxa"/>
            <w:vAlign w:val="center"/>
          </w:tcPr>
          <w:p w14:paraId="29FFFC85" w14:textId="77777777" w:rsidR="00AB7C1B" w:rsidRDefault="001F5AF1">
            <w:pPr>
              <w:jc w:val="center"/>
              <w:rPr>
                <w:rFonts w:asciiTheme="minorEastAsia" w:hAnsiTheme="minorEastAsia"/>
                <w:sz w:val="24"/>
                <w:szCs w:val="24"/>
              </w:rPr>
            </w:pPr>
            <w:r>
              <w:rPr>
                <w:rFonts w:asciiTheme="minorEastAsia" w:hAnsiTheme="minorEastAsia"/>
                <w:sz w:val="24"/>
                <w:szCs w:val="24"/>
              </w:rPr>
              <w:t>日期</w:t>
            </w:r>
          </w:p>
        </w:tc>
        <w:tc>
          <w:tcPr>
            <w:tcW w:w="8505" w:type="dxa"/>
            <w:vAlign w:val="center"/>
          </w:tcPr>
          <w:p w14:paraId="5C875188" w14:textId="23321449" w:rsidR="00AB7C1B" w:rsidRDefault="001F5AF1">
            <w:pPr>
              <w:spacing w:line="500" w:lineRule="exac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4</w:t>
            </w:r>
            <w:r>
              <w:rPr>
                <w:rFonts w:asciiTheme="minorEastAsia" w:hAnsiTheme="minorEastAsia" w:hint="eastAsia"/>
                <w:sz w:val="24"/>
                <w:szCs w:val="24"/>
              </w:rPr>
              <w:t>年</w:t>
            </w:r>
            <w:r>
              <w:rPr>
                <w:rFonts w:asciiTheme="minorEastAsia" w:hAnsiTheme="minorEastAsia"/>
                <w:sz w:val="24"/>
                <w:szCs w:val="24"/>
              </w:rPr>
              <w:t>2</w:t>
            </w:r>
            <w:r>
              <w:rPr>
                <w:rFonts w:asciiTheme="minorEastAsia" w:hAnsiTheme="minorEastAsia" w:hint="eastAsia"/>
                <w:sz w:val="24"/>
                <w:szCs w:val="24"/>
              </w:rPr>
              <w:t>月</w:t>
            </w:r>
            <w:r>
              <w:rPr>
                <w:rFonts w:asciiTheme="minorEastAsia" w:hAnsiTheme="minorEastAsia"/>
                <w:sz w:val="24"/>
                <w:szCs w:val="24"/>
              </w:rPr>
              <w:t>2</w:t>
            </w:r>
            <w:r w:rsidR="00DF6A7A">
              <w:rPr>
                <w:rFonts w:asciiTheme="minorEastAsia" w:hAnsiTheme="minorEastAsia"/>
                <w:sz w:val="24"/>
                <w:szCs w:val="24"/>
              </w:rPr>
              <w:t>9</w:t>
            </w:r>
            <w:r>
              <w:rPr>
                <w:rFonts w:asciiTheme="minorEastAsia" w:hAnsiTheme="minorEastAsia" w:hint="eastAsia"/>
                <w:sz w:val="24"/>
                <w:szCs w:val="24"/>
              </w:rPr>
              <w:t>日</w:t>
            </w:r>
          </w:p>
        </w:tc>
      </w:tr>
    </w:tbl>
    <w:p w14:paraId="636EAE1B" w14:textId="77777777" w:rsidR="00AB7C1B" w:rsidRDefault="00AB7C1B">
      <w:pPr>
        <w:rPr>
          <w:rFonts w:asciiTheme="minorEastAsia" w:hAnsiTheme="minorEastAsia"/>
          <w:sz w:val="24"/>
          <w:szCs w:val="24"/>
        </w:rPr>
      </w:pPr>
    </w:p>
    <w:sectPr w:rsidR="00AB7C1B">
      <w:footerReference w:type="default" r:id="rId7"/>
      <w:pgSz w:w="11906" w:h="16838"/>
      <w:pgMar w:top="1440" w:right="1440" w:bottom="144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AEB59" w14:textId="77777777" w:rsidR="00CD2A4C" w:rsidRDefault="00CD2A4C">
      <w:r>
        <w:separator/>
      </w:r>
    </w:p>
  </w:endnote>
  <w:endnote w:type="continuationSeparator" w:id="0">
    <w:p w14:paraId="0F9929E8" w14:textId="77777777" w:rsidR="00CD2A4C" w:rsidRDefault="00CD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EAD4" w14:textId="77777777" w:rsidR="00AB7C1B" w:rsidRDefault="001F5AF1">
    <w:pPr>
      <w:pStyle w:val="a4"/>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EB5177" w:rsidRPr="00EB5177">
      <w:rPr>
        <w:rFonts w:ascii="Times New Roman" w:hAnsi="Times New Roman" w:cs="Times New Roman"/>
        <w:noProof/>
        <w:sz w:val="20"/>
        <w:lang w:val="zh-CN"/>
      </w:rPr>
      <w:t>-</w:t>
    </w:r>
    <w:r w:rsidR="00EB5177">
      <w:rPr>
        <w:rFonts w:ascii="Times New Roman" w:hAnsi="Times New Roman" w:cs="Times New Roman"/>
        <w:noProof/>
        <w:sz w:val="20"/>
      </w:rPr>
      <w:t xml:space="preserve"> 3 -</w:t>
    </w:r>
    <w:r>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3B42B" w14:textId="77777777" w:rsidR="00CD2A4C" w:rsidRDefault="00CD2A4C">
      <w:r>
        <w:separator/>
      </w:r>
    </w:p>
  </w:footnote>
  <w:footnote w:type="continuationSeparator" w:id="0">
    <w:p w14:paraId="31EDF9C0" w14:textId="77777777" w:rsidR="00CD2A4C" w:rsidRDefault="00CD2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 w:name="KSO_WPS_MARK_KEY" w:val="b081c07d-1bc6-48c4-a12a-5897b38c1799"/>
  </w:docVars>
  <w:rsids>
    <w:rsidRoot w:val="005E1588"/>
    <w:rsid w:val="000008EF"/>
    <w:rsid w:val="00003C9D"/>
    <w:rsid w:val="00015FB5"/>
    <w:rsid w:val="00020056"/>
    <w:rsid w:val="000209C9"/>
    <w:rsid w:val="00021155"/>
    <w:rsid w:val="00030C73"/>
    <w:rsid w:val="00032CAF"/>
    <w:rsid w:val="00033D58"/>
    <w:rsid w:val="000422C8"/>
    <w:rsid w:val="00045575"/>
    <w:rsid w:val="000548A5"/>
    <w:rsid w:val="00067A5E"/>
    <w:rsid w:val="00077E99"/>
    <w:rsid w:val="00090795"/>
    <w:rsid w:val="000A0184"/>
    <w:rsid w:val="000A17FA"/>
    <w:rsid w:val="000A42FD"/>
    <w:rsid w:val="000A64B9"/>
    <w:rsid w:val="000B0BC1"/>
    <w:rsid w:val="000B60A0"/>
    <w:rsid w:val="000D0972"/>
    <w:rsid w:val="000D106E"/>
    <w:rsid w:val="000D66A4"/>
    <w:rsid w:val="000F6029"/>
    <w:rsid w:val="00102074"/>
    <w:rsid w:val="0011000C"/>
    <w:rsid w:val="00110111"/>
    <w:rsid w:val="00113648"/>
    <w:rsid w:val="00122B7C"/>
    <w:rsid w:val="00125E06"/>
    <w:rsid w:val="00127ABD"/>
    <w:rsid w:val="0015571E"/>
    <w:rsid w:val="0016195C"/>
    <w:rsid w:val="00162314"/>
    <w:rsid w:val="00164768"/>
    <w:rsid w:val="00164E3D"/>
    <w:rsid w:val="00167EFF"/>
    <w:rsid w:val="001843CC"/>
    <w:rsid w:val="00185626"/>
    <w:rsid w:val="0018798C"/>
    <w:rsid w:val="00190830"/>
    <w:rsid w:val="001968A4"/>
    <w:rsid w:val="001A3D34"/>
    <w:rsid w:val="001A6D26"/>
    <w:rsid w:val="001B5B5E"/>
    <w:rsid w:val="001C0091"/>
    <w:rsid w:val="001D41F6"/>
    <w:rsid w:val="001D47D2"/>
    <w:rsid w:val="001D4902"/>
    <w:rsid w:val="001F54DE"/>
    <w:rsid w:val="001F5AF1"/>
    <w:rsid w:val="00202841"/>
    <w:rsid w:val="0020418E"/>
    <w:rsid w:val="00212FAA"/>
    <w:rsid w:val="002154BC"/>
    <w:rsid w:val="00215620"/>
    <w:rsid w:val="0023475E"/>
    <w:rsid w:val="00235AE0"/>
    <w:rsid w:val="0024317B"/>
    <w:rsid w:val="002518F4"/>
    <w:rsid w:val="0025510E"/>
    <w:rsid w:val="00260CD8"/>
    <w:rsid w:val="002665F9"/>
    <w:rsid w:val="00272EC0"/>
    <w:rsid w:val="00277794"/>
    <w:rsid w:val="002818F9"/>
    <w:rsid w:val="00282655"/>
    <w:rsid w:val="00285C83"/>
    <w:rsid w:val="00285E15"/>
    <w:rsid w:val="00294321"/>
    <w:rsid w:val="00297C62"/>
    <w:rsid w:val="002A3F3C"/>
    <w:rsid w:val="002B10D3"/>
    <w:rsid w:val="002B4263"/>
    <w:rsid w:val="002C0245"/>
    <w:rsid w:val="002C5273"/>
    <w:rsid w:val="002D0C48"/>
    <w:rsid w:val="002D1745"/>
    <w:rsid w:val="002D6275"/>
    <w:rsid w:val="002E1E51"/>
    <w:rsid w:val="002E5661"/>
    <w:rsid w:val="0030492E"/>
    <w:rsid w:val="00307521"/>
    <w:rsid w:val="003120D0"/>
    <w:rsid w:val="00332CBC"/>
    <w:rsid w:val="003349AB"/>
    <w:rsid w:val="00342127"/>
    <w:rsid w:val="00343DF1"/>
    <w:rsid w:val="00344113"/>
    <w:rsid w:val="00344E22"/>
    <w:rsid w:val="00346587"/>
    <w:rsid w:val="0035441F"/>
    <w:rsid w:val="00356A78"/>
    <w:rsid w:val="00361428"/>
    <w:rsid w:val="00370D1E"/>
    <w:rsid w:val="003765FC"/>
    <w:rsid w:val="00377949"/>
    <w:rsid w:val="003813B0"/>
    <w:rsid w:val="00382CE7"/>
    <w:rsid w:val="00387CCA"/>
    <w:rsid w:val="003908F3"/>
    <w:rsid w:val="00393DC6"/>
    <w:rsid w:val="00394B91"/>
    <w:rsid w:val="003A289D"/>
    <w:rsid w:val="003A3475"/>
    <w:rsid w:val="003B2787"/>
    <w:rsid w:val="003B42FC"/>
    <w:rsid w:val="003C17FA"/>
    <w:rsid w:val="003C72C1"/>
    <w:rsid w:val="003D1B9B"/>
    <w:rsid w:val="003E1617"/>
    <w:rsid w:val="003E1709"/>
    <w:rsid w:val="003E18ED"/>
    <w:rsid w:val="003E402D"/>
    <w:rsid w:val="003F0A0B"/>
    <w:rsid w:val="004006B4"/>
    <w:rsid w:val="004019F6"/>
    <w:rsid w:val="00402FDA"/>
    <w:rsid w:val="00404750"/>
    <w:rsid w:val="004053C2"/>
    <w:rsid w:val="00405B54"/>
    <w:rsid w:val="00406C98"/>
    <w:rsid w:val="004112E7"/>
    <w:rsid w:val="004131EF"/>
    <w:rsid w:val="00430DAD"/>
    <w:rsid w:val="00437EED"/>
    <w:rsid w:val="00444823"/>
    <w:rsid w:val="004626DD"/>
    <w:rsid w:val="004663B4"/>
    <w:rsid w:val="004730D0"/>
    <w:rsid w:val="00474B66"/>
    <w:rsid w:val="00475C35"/>
    <w:rsid w:val="004A660C"/>
    <w:rsid w:val="004A6E74"/>
    <w:rsid w:val="004B1020"/>
    <w:rsid w:val="004C5B80"/>
    <w:rsid w:val="004C5FCB"/>
    <w:rsid w:val="004C76F1"/>
    <w:rsid w:val="004E180F"/>
    <w:rsid w:val="004F3CD8"/>
    <w:rsid w:val="00503173"/>
    <w:rsid w:val="0051089C"/>
    <w:rsid w:val="00520571"/>
    <w:rsid w:val="00520578"/>
    <w:rsid w:val="00522C54"/>
    <w:rsid w:val="0053388B"/>
    <w:rsid w:val="00540DDF"/>
    <w:rsid w:val="00543854"/>
    <w:rsid w:val="00545039"/>
    <w:rsid w:val="00545580"/>
    <w:rsid w:val="005478A0"/>
    <w:rsid w:val="00550A23"/>
    <w:rsid w:val="00555A28"/>
    <w:rsid w:val="0056140F"/>
    <w:rsid w:val="00561D78"/>
    <w:rsid w:val="00563E44"/>
    <w:rsid w:val="005701AD"/>
    <w:rsid w:val="0057439E"/>
    <w:rsid w:val="00576FDD"/>
    <w:rsid w:val="00577B3E"/>
    <w:rsid w:val="00582339"/>
    <w:rsid w:val="00584055"/>
    <w:rsid w:val="005874E9"/>
    <w:rsid w:val="005903E8"/>
    <w:rsid w:val="0059457E"/>
    <w:rsid w:val="005A59DC"/>
    <w:rsid w:val="005A5C27"/>
    <w:rsid w:val="005B30CD"/>
    <w:rsid w:val="005C02E8"/>
    <w:rsid w:val="005C0FC8"/>
    <w:rsid w:val="005C1690"/>
    <w:rsid w:val="005C2DF9"/>
    <w:rsid w:val="005C4BC1"/>
    <w:rsid w:val="005D49F1"/>
    <w:rsid w:val="005D69FF"/>
    <w:rsid w:val="005D6DF3"/>
    <w:rsid w:val="005E1588"/>
    <w:rsid w:val="005F79A4"/>
    <w:rsid w:val="006026A4"/>
    <w:rsid w:val="006151DF"/>
    <w:rsid w:val="00621D36"/>
    <w:rsid w:val="00623F64"/>
    <w:rsid w:val="00625C7A"/>
    <w:rsid w:val="00626DFD"/>
    <w:rsid w:val="0063349C"/>
    <w:rsid w:val="0064033B"/>
    <w:rsid w:val="006404C6"/>
    <w:rsid w:val="006418A9"/>
    <w:rsid w:val="00645D3C"/>
    <w:rsid w:val="006620B6"/>
    <w:rsid w:val="006633ED"/>
    <w:rsid w:val="006633F1"/>
    <w:rsid w:val="0066665B"/>
    <w:rsid w:val="006677BE"/>
    <w:rsid w:val="00667CDF"/>
    <w:rsid w:val="00670F74"/>
    <w:rsid w:val="00674F40"/>
    <w:rsid w:val="00677992"/>
    <w:rsid w:val="00681B45"/>
    <w:rsid w:val="006A0A3F"/>
    <w:rsid w:val="006A0B3E"/>
    <w:rsid w:val="006A62E0"/>
    <w:rsid w:val="006A6E56"/>
    <w:rsid w:val="006C447F"/>
    <w:rsid w:val="006D5E07"/>
    <w:rsid w:val="006D7384"/>
    <w:rsid w:val="006E11D2"/>
    <w:rsid w:val="006E23A7"/>
    <w:rsid w:val="006E4633"/>
    <w:rsid w:val="006E7BF0"/>
    <w:rsid w:val="006F452F"/>
    <w:rsid w:val="00704D7B"/>
    <w:rsid w:val="0070623C"/>
    <w:rsid w:val="00713898"/>
    <w:rsid w:val="00714447"/>
    <w:rsid w:val="00716788"/>
    <w:rsid w:val="00725D8F"/>
    <w:rsid w:val="00726391"/>
    <w:rsid w:val="007273E7"/>
    <w:rsid w:val="00732C66"/>
    <w:rsid w:val="0076796F"/>
    <w:rsid w:val="00774AE7"/>
    <w:rsid w:val="00775240"/>
    <w:rsid w:val="0077630D"/>
    <w:rsid w:val="007777A7"/>
    <w:rsid w:val="00787AB0"/>
    <w:rsid w:val="00797441"/>
    <w:rsid w:val="007A7887"/>
    <w:rsid w:val="007B1460"/>
    <w:rsid w:val="007B382D"/>
    <w:rsid w:val="007C67D0"/>
    <w:rsid w:val="007D48BE"/>
    <w:rsid w:val="007E1E00"/>
    <w:rsid w:val="007E2490"/>
    <w:rsid w:val="007F5E46"/>
    <w:rsid w:val="007F7299"/>
    <w:rsid w:val="0080204E"/>
    <w:rsid w:val="00802F85"/>
    <w:rsid w:val="00811912"/>
    <w:rsid w:val="00815423"/>
    <w:rsid w:val="00815525"/>
    <w:rsid w:val="008169C2"/>
    <w:rsid w:val="008171B8"/>
    <w:rsid w:val="00825120"/>
    <w:rsid w:val="0082581A"/>
    <w:rsid w:val="00832AE6"/>
    <w:rsid w:val="0083302F"/>
    <w:rsid w:val="00833367"/>
    <w:rsid w:val="00833887"/>
    <w:rsid w:val="008452ED"/>
    <w:rsid w:val="00845473"/>
    <w:rsid w:val="008505D7"/>
    <w:rsid w:val="00850F62"/>
    <w:rsid w:val="00871C9D"/>
    <w:rsid w:val="008751D5"/>
    <w:rsid w:val="00875612"/>
    <w:rsid w:val="00883003"/>
    <w:rsid w:val="00890E59"/>
    <w:rsid w:val="008A2027"/>
    <w:rsid w:val="008B2BF2"/>
    <w:rsid w:val="008C0638"/>
    <w:rsid w:val="008C2DC3"/>
    <w:rsid w:val="008C494F"/>
    <w:rsid w:val="008D072C"/>
    <w:rsid w:val="008D08EE"/>
    <w:rsid w:val="008D3732"/>
    <w:rsid w:val="008E611E"/>
    <w:rsid w:val="00901769"/>
    <w:rsid w:val="009045D0"/>
    <w:rsid w:val="00910C3A"/>
    <w:rsid w:val="009148CC"/>
    <w:rsid w:val="00915159"/>
    <w:rsid w:val="00915E77"/>
    <w:rsid w:val="009324CF"/>
    <w:rsid w:val="00940E0C"/>
    <w:rsid w:val="009412DE"/>
    <w:rsid w:val="009419CF"/>
    <w:rsid w:val="009444B6"/>
    <w:rsid w:val="00944AD4"/>
    <w:rsid w:val="00944DC6"/>
    <w:rsid w:val="009542E4"/>
    <w:rsid w:val="00956D67"/>
    <w:rsid w:val="00976F1F"/>
    <w:rsid w:val="009869D2"/>
    <w:rsid w:val="009A24D1"/>
    <w:rsid w:val="009A2F46"/>
    <w:rsid w:val="009A468E"/>
    <w:rsid w:val="009A605C"/>
    <w:rsid w:val="009B2C11"/>
    <w:rsid w:val="009C769C"/>
    <w:rsid w:val="009D1AD4"/>
    <w:rsid w:val="009E0E5B"/>
    <w:rsid w:val="009E3049"/>
    <w:rsid w:val="009E38F5"/>
    <w:rsid w:val="009F5804"/>
    <w:rsid w:val="00A007A5"/>
    <w:rsid w:val="00A02428"/>
    <w:rsid w:val="00A03426"/>
    <w:rsid w:val="00A05FD1"/>
    <w:rsid w:val="00A228CA"/>
    <w:rsid w:val="00A271FE"/>
    <w:rsid w:val="00A3184A"/>
    <w:rsid w:val="00A362C7"/>
    <w:rsid w:val="00A41D80"/>
    <w:rsid w:val="00A4450F"/>
    <w:rsid w:val="00A47A9F"/>
    <w:rsid w:val="00A50785"/>
    <w:rsid w:val="00A54849"/>
    <w:rsid w:val="00A56387"/>
    <w:rsid w:val="00A71F10"/>
    <w:rsid w:val="00A750B4"/>
    <w:rsid w:val="00A847D8"/>
    <w:rsid w:val="00A84C72"/>
    <w:rsid w:val="00A9011B"/>
    <w:rsid w:val="00A94B54"/>
    <w:rsid w:val="00AA0E92"/>
    <w:rsid w:val="00AA2D9D"/>
    <w:rsid w:val="00AA6A3E"/>
    <w:rsid w:val="00AA71B2"/>
    <w:rsid w:val="00AA7EBA"/>
    <w:rsid w:val="00AB3C4E"/>
    <w:rsid w:val="00AB64DF"/>
    <w:rsid w:val="00AB7C1B"/>
    <w:rsid w:val="00AD69C4"/>
    <w:rsid w:val="00AE2B14"/>
    <w:rsid w:val="00AF06FF"/>
    <w:rsid w:val="00AF1075"/>
    <w:rsid w:val="00AF26BD"/>
    <w:rsid w:val="00AF477D"/>
    <w:rsid w:val="00B10625"/>
    <w:rsid w:val="00B14D1C"/>
    <w:rsid w:val="00B20398"/>
    <w:rsid w:val="00B20673"/>
    <w:rsid w:val="00B23FB7"/>
    <w:rsid w:val="00B31F2C"/>
    <w:rsid w:val="00B34C38"/>
    <w:rsid w:val="00B357DD"/>
    <w:rsid w:val="00B363D9"/>
    <w:rsid w:val="00B40127"/>
    <w:rsid w:val="00B51525"/>
    <w:rsid w:val="00B56E7B"/>
    <w:rsid w:val="00B6176F"/>
    <w:rsid w:val="00B64CE7"/>
    <w:rsid w:val="00B65898"/>
    <w:rsid w:val="00B732A7"/>
    <w:rsid w:val="00B813FB"/>
    <w:rsid w:val="00B81C4E"/>
    <w:rsid w:val="00B8274A"/>
    <w:rsid w:val="00B841C8"/>
    <w:rsid w:val="00B86A04"/>
    <w:rsid w:val="00B86FA3"/>
    <w:rsid w:val="00B91223"/>
    <w:rsid w:val="00B9792A"/>
    <w:rsid w:val="00BA022E"/>
    <w:rsid w:val="00BA1BC7"/>
    <w:rsid w:val="00BA1F06"/>
    <w:rsid w:val="00BA3FED"/>
    <w:rsid w:val="00BA7970"/>
    <w:rsid w:val="00BB18C1"/>
    <w:rsid w:val="00BB5E9C"/>
    <w:rsid w:val="00BB7F35"/>
    <w:rsid w:val="00BC16AC"/>
    <w:rsid w:val="00BC16BF"/>
    <w:rsid w:val="00BC1860"/>
    <w:rsid w:val="00BE03D9"/>
    <w:rsid w:val="00BE5FFE"/>
    <w:rsid w:val="00C02892"/>
    <w:rsid w:val="00C05728"/>
    <w:rsid w:val="00C05BC5"/>
    <w:rsid w:val="00C06F67"/>
    <w:rsid w:val="00C0764E"/>
    <w:rsid w:val="00C20E75"/>
    <w:rsid w:val="00C27AA7"/>
    <w:rsid w:val="00C34C63"/>
    <w:rsid w:val="00C34EB5"/>
    <w:rsid w:val="00C44671"/>
    <w:rsid w:val="00C475B1"/>
    <w:rsid w:val="00C511C8"/>
    <w:rsid w:val="00C51AC8"/>
    <w:rsid w:val="00C53CF1"/>
    <w:rsid w:val="00C5498B"/>
    <w:rsid w:val="00C639D2"/>
    <w:rsid w:val="00C67BCD"/>
    <w:rsid w:val="00C722C0"/>
    <w:rsid w:val="00C833CA"/>
    <w:rsid w:val="00CA1309"/>
    <w:rsid w:val="00CA3E31"/>
    <w:rsid w:val="00CB5449"/>
    <w:rsid w:val="00CC43C4"/>
    <w:rsid w:val="00CD2A4C"/>
    <w:rsid w:val="00CD763A"/>
    <w:rsid w:val="00CE125C"/>
    <w:rsid w:val="00CE7265"/>
    <w:rsid w:val="00D00250"/>
    <w:rsid w:val="00D011D2"/>
    <w:rsid w:val="00D017E1"/>
    <w:rsid w:val="00D0454B"/>
    <w:rsid w:val="00D10772"/>
    <w:rsid w:val="00D13E5F"/>
    <w:rsid w:val="00D152DF"/>
    <w:rsid w:val="00D24EDA"/>
    <w:rsid w:val="00D27376"/>
    <w:rsid w:val="00D320EA"/>
    <w:rsid w:val="00D325C1"/>
    <w:rsid w:val="00D44AD8"/>
    <w:rsid w:val="00D514CC"/>
    <w:rsid w:val="00D579F6"/>
    <w:rsid w:val="00D64D92"/>
    <w:rsid w:val="00D727A6"/>
    <w:rsid w:val="00D72C48"/>
    <w:rsid w:val="00D802BE"/>
    <w:rsid w:val="00D82380"/>
    <w:rsid w:val="00D8751D"/>
    <w:rsid w:val="00DB0FF6"/>
    <w:rsid w:val="00DB4B75"/>
    <w:rsid w:val="00DC0948"/>
    <w:rsid w:val="00DC1CB0"/>
    <w:rsid w:val="00DC31B7"/>
    <w:rsid w:val="00DC3265"/>
    <w:rsid w:val="00DF676F"/>
    <w:rsid w:val="00DF6A7A"/>
    <w:rsid w:val="00E14FE5"/>
    <w:rsid w:val="00E16623"/>
    <w:rsid w:val="00E16CFB"/>
    <w:rsid w:val="00E17B88"/>
    <w:rsid w:val="00E36FA1"/>
    <w:rsid w:val="00E46F0C"/>
    <w:rsid w:val="00E478FC"/>
    <w:rsid w:val="00E63CC5"/>
    <w:rsid w:val="00E722A8"/>
    <w:rsid w:val="00E82598"/>
    <w:rsid w:val="00E8425C"/>
    <w:rsid w:val="00E86620"/>
    <w:rsid w:val="00E90FD2"/>
    <w:rsid w:val="00E93750"/>
    <w:rsid w:val="00E94C8E"/>
    <w:rsid w:val="00E96898"/>
    <w:rsid w:val="00EA184C"/>
    <w:rsid w:val="00EA69EB"/>
    <w:rsid w:val="00EB062B"/>
    <w:rsid w:val="00EB4448"/>
    <w:rsid w:val="00EB5177"/>
    <w:rsid w:val="00EB5F0F"/>
    <w:rsid w:val="00EC2043"/>
    <w:rsid w:val="00ED1E77"/>
    <w:rsid w:val="00EE195F"/>
    <w:rsid w:val="00EF39EC"/>
    <w:rsid w:val="00EF5934"/>
    <w:rsid w:val="00F0049D"/>
    <w:rsid w:val="00F02030"/>
    <w:rsid w:val="00F06014"/>
    <w:rsid w:val="00F06B0C"/>
    <w:rsid w:val="00F07F71"/>
    <w:rsid w:val="00F13D24"/>
    <w:rsid w:val="00F16EE5"/>
    <w:rsid w:val="00F33564"/>
    <w:rsid w:val="00F37224"/>
    <w:rsid w:val="00F47BD6"/>
    <w:rsid w:val="00F54135"/>
    <w:rsid w:val="00F5495F"/>
    <w:rsid w:val="00F60C85"/>
    <w:rsid w:val="00F6344A"/>
    <w:rsid w:val="00F77528"/>
    <w:rsid w:val="00F91308"/>
    <w:rsid w:val="00F95AC1"/>
    <w:rsid w:val="00F97375"/>
    <w:rsid w:val="00FA387C"/>
    <w:rsid w:val="00FB17F2"/>
    <w:rsid w:val="00FB3127"/>
    <w:rsid w:val="00FB3490"/>
    <w:rsid w:val="00FB622A"/>
    <w:rsid w:val="00FB64AF"/>
    <w:rsid w:val="00FC3B7D"/>
    <w:rsid w:val="00FC4363"/>
    <w:rsid w:val="00FC635C"/>
    <w:rsid w:val="00FD2A68"/>
    <w:rsid w:val="00FE4FD3"/>
    <w:rsid w:val="05C63793"/>
    <w:rsid w:val="06DB13A7"/>
    <w:rsid w:val="071B7CA9"/>
    <w:rsid w:val="23F014D8"/>
    <w:rsid w:val="2A443FBA"/>
    <w:rsid w:val="2CD755B9"/>
    <w:rsid w:val="3E5F0F6A"/>
    <w:rsid w:val="4E335206"/>
    <w:rsid w:val="517B4928"/>
    <w:rsid w:val="54F93A6F"/>
    <w:rsid w:val="585779AF"/>
    <w:rsid w:val="64986C8F"/>
    <w:rsid w:val="6A8A082E"/>
    <w:rsid w:val="6AF2145F"/>
    <w:rsid w:val="6DE424D6"/>
    <w:rsid w:val="6E797A1C"/>
    <w:rsid w:val="71885D8A"/>
    <w:rsid w:val="72822984"/>
    <w:rsid w:val="78DD2D25"/>
    <w:rsid w:val="7A417FB7"/>
    <w:rsid w:val="7EA30E25"/>
    <w:rsid w:val="7FC22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F38A7"/>
  <w15:docId w15:val="{6C03A383-72F0-4F49-924A-2103E31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rPr>
      <w:sz w:val="18"/>
      <w:szCs w:val="18"/>
    </w:r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autoRedefine/>
    <w:uiPriority w:val="22"/>
    <w:qFormat/>
    <w:rPr>
      <w:b/>
      <w:bCs/>
    </w:r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paragraph" w:styleId="a8">
    <w:name w:val="List Paragraph"/>
    <w:basedOn w:val="a"/>
    <w:autoRedefine/>
    <w:uiPriority w:val="34"/>
    <w:qFormat/>
    <w:pPr>
      <w:ind w:firstLineChars="200" w:firstLine="420"/>
    </w:pPr>
  </w:style>
  <w:style w:type="character" w:customStyle="1" w:styleId="Char">
    <w:name w:val="批注框文本 Char"/>
    <w:basedOn w:val="a0"/>
    <w:link w:val="a3"/>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C56C-4EBB-47E5-8047-D91BAA5E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xfzj</dc:creator>
  <cp:lastModifiedBy>张保玉</cp:lastModifiedBy>
  <cp:revision>259</cp:revision>
  <cp:lastPrinted>2022-07-20T07:52:00Z</cp:lastPrinted>
  <dcterms:created xsi:type="dcterms:W3CDTF">2024-01-12T08:48:00Z</dcterms:created>
  <dcterms:modified xsi:type="dcterms:W3CDTF">2024-03-01T04:19:00Z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C0C1ADAED51B4419A5908E6C6FD338E1_13</vt:lpwstr>
  </property>
</Properties>
</file>