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0BA14" w14:textId="77777777" w:rsidR="009F2D69" w:rsidRPr="00F2187B" w:rsidRDefault="00F64921">
      <w:pPr>
        <w:spacing w:after="100" w:afterAutospacing="1"/>
        <w:rPr>
          <w:b/>
          <w:sz w:val="40"/>
          <w:szCs w:val="36"/>
        </w:rPr>
      </w:pPr>
      <w:r w:rsidRPr="00F2187B">
        <w:rPr>
          <w:rFonts w:hint="eastAsia"/>
          <w:b/>
          <w:sz w:val="24"/>
          <w:szCs w:val="36"/>
        </w:rPr>
        <w:t>证券简称：今世缘</w:t>
      </w:r>
      <w:r w:rsidRPr="00F2187B">
        <w:rPr>
          <w:rFonts w:hint="eastAsia"/>
          <w:b/>
          <w:sz w:val="24"/>
          <w:szCs w:val="36"/>
        </w:rPr>
        <w:t xml:space="preserve"> </w:t>
      </w:r>
      <w:r w:rsidRPr="00F2187B">
        <w:rPr>
          <w:b/>
          <w:sz w:val="24"/>
          <w:szCs w:val="36"/>
        </w:rPr>
        <w:t xml:space="preserve">                                                                                                   </w:t>
      </w:r>
      <w:r w:rsidRPr="00F2187B">
        <w:rPr>
          <w:rFonts w:hint="eastAsia"/>
          <w:b/>
          <w:sz w:val="24"/>
          <w:szCs w:val="36"/>
        </w:rPr>
        <w:t>证券代码：</w:t>
      </w:r>
      <w:r w:rsidRPr="00F2187B">
        <w:rPr>
          <w:rFonts w:hint="eastAsia"/>
          <w:b/>
          <w:sz w:val="24"/>
          <w:szCs w:val="36"/>
        </w:rPr>
        <w:t>603369</w:t>
      </w:r>
    </w:p>
    <w:p w14:paraId="062F432C" w14:textId="77777777" w:rsidR="009F2D69" w:rsidRPr="00F2187B" w:rsidRDefault="00F64921">
      <w:pPr>
        <w:spacing w:after="100" w:afterAutospacing="1"/>
        <w:jc w:val="center"/>
        <w:rPr>
          <w:b/>
          <w:sz w:val="36"/>
          <w:szCs w:val="36"/>
        </w:rPr>
      </w:pPr>
      <w:r w:rsidRPr="00F2187B">
        <w:rPr>
          <w:rFonts w:hint="eastAsia"/>
          <w:b/>
          <w:sz w:val="36"/>
          <w:szCs w:val="36"/>
        </w:rPr>
        <w:t>江苏今世缘酒业股份有限公司</w:t>
      </w:r>
    </w:p>
    <w:p w14:paraId="5E30A169" w14:textId="77777777" w:rsidR="009F2D69" w:rsidRPr="00F2187B" w:rsidRDefault="00F64921">
      <w:pPr>
        <w:spacing w:after="100" w:afterAutospacing="1"/>
        <w:jc w:val="center"/>
        <w:rPr>
          <w:b/>
          <w:sz w:val="36"/>
          <w:szCs w:val="36"/>
        </w:rPr>
      </w:pPr>
      <w:r w:rsidRPr="00F2187B">
        <w:rPr>
          <w:rFonts w:hint="eastAsia"/>
          <w:b/>
          <w:sz w:val="36"/>
          <w:szCs w:val="36"/>
        </w:rPr>
        <w:t>投资者来访接待记录表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25"/>
        <w:gridCol w:w="3389"/>
        <w:gridCol w:w="1526"/>
        <w:gridCol w:w="3004"/>
      </w:tblGrid>
      <w:tr w:rsidR="009F2D69" w:rsidRPr="00F2187B" w14:paraId="6D223510" w14:textId="77777777">
        <w:trPr>
          <w:trHeight w:val="1892"/>
        </w:trPr>
        <w:tc>
          <w:tcPr>
            <w:tcW w:w="1455" w:type="dxa"/>
            <w:vAlign w:val="center"/>
          </w:tcPr>
          <w:p w14:paraId="0AAD1C5A" w14:textId="5C347250" w:rsidR="009F2D69" w:rsidRPr="006E0BBF" w:rsidRDefault="00F64921">
            <w:pPr>
              <w:jc w:val="center"/>
              <w:rPr>
                <w:sz w:val="28"/>
                <w:szCs w:val="28"/>
              </w:rPr>
            </w:pPr>
            <w:r w:rsidRPr="006E0BBF">
              <w:rPr>
                <w:rFonts w:hint="eastAsia"/>
                <w:sz w:val="28"/>
                <w:szCs w:val="28"/>
              </w:rPr>
              <w:t>来访单位</w:t>
            </w:r>
          </w:p>
        </w:tc>
        <w:tc>
          <w:tcPr>
            <w:tcW w:w="8115" w:type="dxa"/>
            <w:gridSpan w:val="3"/>
            <w:vAlign w:val="center"/>
          </w:tcPr>
          <w:p w14:paraId="2E256F0E" w14:textId="3AEAC780" w:rsidR="009F2D69" w:rsidRPr="006E0BBF" w:rsidRDefault="00BD77F5" w:rsidP="00967A19">
            <w:pPr>
              <w:jc w:val="left"/>
              <w:rPr>
                <w:sz w:val="28"/>
                <w:szCs w:val="28"/>
              </w:rPr>
            </w:pPr>
            <w:r w:rsidRPr="00BD77F5">
              <w:rPr>
                <w:rFonts w:hint="eastAsia"/>
                <w:sz w:val="28"/>
                <w:szCs w:val="28"/>
              </w:rPr>
              <w:t>富国基金、华夏基金、博时基金、嘉实基金、中再资产、源乐晟、银华基金、海通证券、东</w:t>
            </w:r>
            <w:proofErr w:type="gramStart"/>
            <w:r w:rsidRPr="00BD77F5">
              <w:rPr>
                <w:rFonts w:hint="eastAsia"/>
                <w:sz w:val="28"/>
                <w:szCs w:val="28"/>
              </w:rPr>
              <w:t>证资管</w:t>
            </w:r>
            <w:proofErr w:type="gramEnd"/>
            <w:r w:rsidRPr="00BD77F5">
              <w:rPr>
                <w:rFonts w:hint="eastAsia"/>
                <w:sz w:val="28"/>
                <w:szCs w:val="28"/>
              </w:rPr>
              <w:t>、格林基金等机构</w:t>
            </w:r>
            <w:r w:rsidRPr="00890DC1">
              <w:rPr>
                <w:rFonts w:hint="eastAsia"/>
                <w:sz w:val="28"/>
                <w:szCs w:val="28"/>
              </w:rPr>
              <w:t>共</w:t>
            </w:r>
            <w:r w:rsidRPr="00890DC1">
              <w:rPr>
                <w:rFonts w:hint="eastAsia"/>
                <w:sz w:val="28"/>
                <w:szCs w:val="28"/>
              </w:rPr>
              <w:t>15</w:t>
            </w:r>
            <w:r w:rsidRPr="00890DC1">
              <w:rPr>
                <w:rFonts w:hint="eastAsia"/>
                <w:sz w:val="28"/>
                <w:szCs w:val="28"/>
              </w:rPr>
              <w:t>人</w:t>
            </w:r>
            <w:r w:rsidR="00915175"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9F2D69" w:rsidRPr="00F2187B" w14:paraId="0A7AE00E" w14:textId="77777777">
        <w:tc>
          <w:tcPr>
            <w:tcW w:w="1455" w:type="dxa"/>
            <w:vAlign w:val="center"/>
          </w:tcPr>
          <w:p w14:paraId="545AA3DE" w14:textId="77777777" w:rsidR="009F2D69" w:rsidRPr="00F2187B" w:rsidRDefault="00F64921">
            <w:pPr>
              <w:jc w:val="center"/>
              <w:rPr>
                <w:sz w:val="28"/>
                <w:szCs w:val="28"/>
              </w:rPr>
            </w:pPr>
            <w:r w:rsidRPr="00F2187B">
              <w:rPr>
                <w:rFonts w:hint="eastAsia"/>
                <w:sz w:val="28"/>
                <w:szCs w:val="28"/>
              </w:rPr>
              <w:t>投资者类型</w:t>
            </w:r>
          </w:p>
        </w:tc>
        <w:tc>
          <w:tcPr>
            <w:tcW w:w="8115" w:type="dxa"/>
            <w:gridSpan w:val="3"/>
            <w:vAlign w:val="center"/>
          </w:tcPr>
          <w:p w14:paraId="344D5BA2" w14:textId="77777777" w:rsidR="009F2D69" w:rsidRPr="00F2187B" w:rsidRDefault="00F64921">
            <w:pPr>
              <w:ind w:firstLineChars="200" w:firstLine="562"/>
              <w:rPr>
                <w:rFonts w:asciiTheme="minorEastAsia" w:hAnsiTheme="minorEastAsia"/>
                <w:sz w:val="28"/>
                <w:szCs w:val="28"/>
              </w:rPr>
            </w:pPr>
            <w:r w:rsidRPr="00F2187B">
              <w:rPr>
                <w:rFonts w:asciiTheme="minorEastAsia" w:hAnsiTheme="minorEastAsia" w:hint="eastAsia"/>
                <w:b/>
                <w:sz w:val="28"/>
                <w:szCs w:val="28"/>
              </w:rPr>
              <w:t>√</w:t>
            </w:r>
            <w:r w:rsidRPr="00F2187B">
              <w:rPr>
                <w:rFonts w:asciiTheme="minorEastAsia" w:hAnsiTheme="minorEastAsia" w:hint="eastAsia"/>
                <w:sz w:val="28"/>
                <w:szCs w:val="28"/>
              </w:rPr>
              <w:t xml:space="preserve">机构投资者     </w:t>
            </w:r>
            <w:r w:rsidRPr="00F2187B">
              <w:rPr>
                <w:rFonts w:asciiTheme="minorEastAsia" w:hAnsiTheme="minorEastAsia" w:hint="eastAsia"/>
                <w:b/>
                <w:sz w:val="28"/>
                <w:szCs w:val="28"/>
              </w:rPr>
              <w:t>√</w:t>
            </w:r>
            <w:r w:rsidRPr="00F2187B">
              <w:rPr>
                <w:rFonts w:asciiTheme="minorEastAsia" w:hAnsiTheme="minorEastAsia" w:hint="eastAsia"/>
                <w:sz w:val="28"/>
                <w:szCs w:val="28"/>
              </w:rPr>
              <w:t>证券公司     □媒体</w:t>
            </w:r>
          </w:p>
          <w:p w14:paraId="16C1237B" w14:textId="77777777" w:rsidR="009F2D69" w:rsidRPr="00F2187B" w:rsidRDefault="00F64921">
            <w:pPr>
              <w:ind w:firstLineChars="200" w:firstLine="560"/>
              <w:rPr>
                <w:sz w:val="28"/>
                <w:szCs w:val="28"/>
              </w:rPr>
            </w:pPr>
            <w:r w:rsidRPr="00F2187B">
              <w:rPr>
                <w:rFonts w:asciiTheme="minorEastAsia" w:hAnsiTheme="minorEastAsia" w:hint="eastAsia"/>
                <w:sz w:val="28"/>
                <w:szCs w:val="28"/>
              </w:rPr>
              <w:t>□个人投资者     □其他</w:t>
            </w:r>
          </w:p>
        </w:tc>
      </w:tr>
      <w:tr w:rsidR="009F2D69" w:rsidRPr="00F2187B" w14:paraId="1C73540F" w14:textId="77777777">
        <w:tc>
          <w:tcPr>
            <w:tcW w:w="1455" w:type="dxa"/>
            <w:vAlign w:val="center"/>
          </w:tcPr>
          <w:p w14:paraId="26F23FAC" w14:textId="77777777" w:rsidR="009F2D69" w:rsidRPr="00F2187B" w:rsidRDefault="00F64921">
            <w:pPr>
              <w:jc w:val="center"/>
              <w:rPr>
                <w:sz w:val="28"/>
                <w:szCs w:val="28"/>
              </w:rPr>
            </w:pPr>
            <w:r w:rsidRPr="00F2187B">
              <w:rPr>
                <w:rFonts w:hint="eastAsia"/>
                <w:sz w:val="28"/>
                <w:szCs w:val="28"/>
              </w:rPr>
              <w:t>会议形式</w:t>
            </w:r>
          </w:p>
        </w:tc>
        <w:tc>
          <w:tcPr>
            <w:tcW w:w="8115" w:type="dxa"/>
            <w:gridSpan w:val="3"/>
            <w:vAlign w:val="center"/>
          </w:tcPr>
          <w:p w14:paraId="36816102" w14:textId="2D1B8898" w:rsidR="009F2D69" w:rsidRPr="00F2187B" w:rsidRDefault="00F64921">
            <w:pPr>
              <w:jc w:val="center"/>
              <w:rPr>
                <w:sz w:val="28"/>
                <w:szCs w:val="28"/>
              </w:rPr>
            </w:pPr>
            <w:r w:rsidRPr="00F2187B">
              <w:rPr>
                <w:rFonts w:hint="eastAsia"/>
                <w:sz w:val="28"/>
                <w:szCs w:val="28"/>
              </w:rPr>
              <w:t>电话会议</w:t>
            </w:r>
          </w:p>
        </w:tc>
      </w:tr>
      <w:tr w:rsidR="009F2D69" w:rsidRPr="00F2187B" w14:paraId="642B849C" w14:textId="77777777"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14:paraId="0F6C7E1F" w14:textId="77777777" w:rsidR="009F2D69" w:rsidRPr="00F2187B" w:rsidRDefault="00F64921">
            <w:pPr>
              <w:jc w:val="center"/>
              <w:rPr>
                <w:sz w:val="28"/>
                <w:szCs w:val="28"/>
              </w:rPr>
            </w:pPr>
            <w:r w:rsidRPr="00F2187B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3472" w:type="dxa"/>
            <w:tcBorders>
              <w:left w:val="single" w:sz="4" w:space="0" w:color="auto"/>
            </w:tcBorders>
            <w:vAlign w:val="center"/>
          </w:tcPr>
          <w:p w14:paraId="502F275B" w14:textId="2F61AD50" w:rsidR="009F2D69" w:rsidRPr="00F2187B" w:rsidRDefault="00F64921">
            <w:pPr>
              <w:jc w:val="center"/>
              <w:rPr>
                <w:sz w:val="28"/>
                <w:szCs w:val="28"/>
              </w:rPr>
            </w:pPr>
            <w:r w:rsidRPr="00F2187B">
              <w:rPr>
                <w:rFonts w:hint="eastAsia"/>
                <w:sz w:val="28"/>
                <w:szCs w:val="28"/>
              </w:rPr>
              <w:t>202</w:t>
            </w:r>
            <w:r w:rsidR="004C2CA2">
              <w:rPr>
                <w:sz w:val="28"/>
                <w:szCs w:val="28"/>
              </w:rPr>
              <w:t>4</w:t>
            </w:r>
            <w:r w:rsidRPr="00F2187B">
              <w:rPr>
                <w:rFonts w:hint="eastAsia"/>
                <w:sz w:val="28"/>
                <w:szCs w:val="28"/>
              </w:rPr>
              <w:t>年</w:t>
            </w:r>
            <w:r w:rsidR="001442C2">
              <w:rPr>
                <w:sz w:val="28"/>
                <w:szCs w:val="28"/>
              </w:rPr>
              <w:t>2</w:t>
            </w:r>
            <w:r w:rsidRPr="00F2187B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1559" w:type="dxa"/>
            <w:vAlign w:val="center"/>
          </w:tcPr>
          <w:p w14:paraId="3C059B76" w14:textId="77777777" w:rsidR="009F2D69" w:rsidRPr="00F2187B" w:rsidRDefault="00F64921">
            <w:pPr>
              <w:jc w:val="center"/>
              <w:rPr>
                <w:sz w:val="28"/>
                <w:szCs w:val="28"/>
              </w:rPr>
            </w:pPr>
            <w:r w:rsidRPr="00F2187B">
              <w:rPr>
                <w:sz w:val="28"/>
                <w:szCs w:val="28"/>
              </w:rPr>
              <w:t>地点</w:t>
            </w:r>
          </w:p>
        </w:tc>
        <w:tc>
          <w:tcPr>
            <w:tcW w:w="3084" w:type="dxa"/>
            <w:vAlign w:val="center"/>
          </w:tcPr>
          <w:p w14:paraId="3E29C9B2" w14:textId="5A736915" w:rsidR="009F2D69" w:rsidRPr="00F2187B" w:rsidRDefault="00B64B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线上会议</w:t>
            </w:r>
          </w:p>
        </w:tc>
      </w:tr>
      <w:tr w:rsidR="009F2D69" w:rsidRPr="00F2187B" w14:paraId="6348B9D6" w14:textId="77777777"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14:paraId="748B316E" w14:textId="77777777" w:rsidR="009F2D69" w:rsidRPr="00F2187B" w:rsidRDefault="00F64921" w:rsidP="004C2CA2">
            <w:pPr>
              <w:jc w:val="center"/>
              <w:rPr>
                <w:sz w:val="28"/>
                <w:szCs w:val="28"/>
              </w:rPr>
            </w:pPr>
            <w:r w:rsidRPr="00F2187B">
              <w:rPr>
                <w:rFonts w:hint="eastAsia"/>
                <w:sz w:val="28"/>
                <w:szCs w:val="28"/>
              </w:rPr>
              <w:t>上市公司出席人员</w:t>
            </w:r>
          </w:p>
        </w:tc>
        <w:tc>
          <w:tcPr>
            <w:tcW w:w="8115" w:type="dxa"/>
            <w:gridSpan w:val="3"/>
            <w:tcBorders>
              <w:left w:val="single" w:sz="4" w:space="0" w:color="auto"/>
            </w:tcBorders>
            <w:vAlign w:val="center"/>
          </w:tcPr>
          <w:p w14:paraId="105335EF" w14:textId="2D975802" w:rsidR="009F2D69" w:rsidRPr="00F2187B" w:rsidRDefault="00F64921" w:rsidP="007917C2">
            <w:pPr>
              <w:rPr>
                <w:sz w:val="28"/>
                <w:szCs w:val="28"/>
              </w:rPr>
            </w:pPr>
            <w:r w:rsidRPr="0015678F">
              <w:rPr>
                <w:rFonts w:hint="eastAsia"/>
                <w:sz w:val="28"/>
                <w:szCs w:val="28"/>
              </w:rPr>
              <w:t>董事、副总经理、总会计师、董事会秘书</w:t>
            </w:r>
            <w:r w:rsidRPr="0015678F">
              <w:rPr>
                <w:rFonts w:hint="eastAsia"/>
                <w:sz w:val="28"/>
                <w:szCs w:val="28"/>
              </w:rPr>
              <w:t xml:space="preserve"> </w:t>
            </w:r>
            <w:r w:rsidRPr="0015678F">
              <w:rPr>
                <w:rFonts w:hint="eastAsia"/>
                <w:sz w:val="28"/>
                <w:szCs w:val="28"/>
              </w:rPr>
              <w:t>王卫东</w:t>
            </w:r>
          </w:p>
        </w:tc>
      </w:tr>
      <w:tr w:rsidR="009F2D69" w:rsidRPr="004C2CA2" w14:paraId="45B52FA2" w14:textId="77777777" w:rsidTr="00894FBE">
        <w:trPr>
          <w:trHeight w:val="5944"/>
        </w:trPr>
        <w:tc>
          <w:tcPr>
            <w:tcW w:w="9570" w:type="dxa"/>
            <w:gridSpan w:val="4"/>
            <w:vAlign w:val="center"/>
          </w:tcPr>
          <w:p w14:paraId="5EA46BBF" w14:textId="69F4BFC1" w:rsidR="004C2CA2" w:rsidRPr="00025AAD" w:rsidRDefault="00F64921" w:rsidP="00025AAD">
            <w:pPr>
              <w:rPr>
                <w:rFonts w:asciiTheme="minorEastAsia" w:hAnsiTheme="minorEastAsia"/>
                <w:sz w:val="28"/>
                <w:szCs w:val="28"/>
              </w:rPr>
            </w:pPr>
            <w:r w:rsidRPr="004C2CA2">
              <w:rPr>
                <w:rFonts w:asciiTheme="minorEastAsia" w:hAnsiTheme="minorEastAsia"/>
                <w:sz w:val="28"/>
                <w:szCs w:val="28"/>
              </w:rPr>
              <w:t>投资者关系活动主要</w:t>
            </w:r>
            <w:r w:rsidRPr="00121D7A">
              <w:rPr>
                <w:rFonts w:asciiTheme="minorEastAsia" w:hAnsiTheme="minorEastAsia"/>
                <w:sz w:val="28"/>
                <w:szCs w:val="28"/>
              </w:rPr>
              <w:t>内容介</w:t>
            </w:r>
            <w:r w:rsidRPr="004C2CA2">
              <w:rPr>
                <w:rFonts w:asciiTheme="minorEastAsia" w:hAnsiTheme="minorEastAsia"/>
                <w:sz w:val="28"/>
                <w:szCs w:val="28"/>
              </w:rPr>
              <w:t>绍</w:t>
            </w:r>
            <w:r w:rsidRPr="00121D7A">
              <w:rPr>
                <w:rFonts w:asciiTheme="minorEastAsia" w:hAnsiTheme="minorEastAsia"/>
                <w:sz w:val="28"/>
                <w:szCs w:val="28"/>
              </w:rPr>
              <w:t>：</w:t>
            </w:r>
          </w:p>
          <w:p w14:paraId="2C0E7840" w14:textId="2A603EB7" w:rsidR="00025AAD" w:rsidRPr="00025AAD" w:rsidRDefault="00025AAD" w:rsidP="004B4423">
            <w:pPr>
              <w:spacing w:beforeLines="50" w:before="156"/>
              <w:ind w:firstLineChars="200" w:firstLine="482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025AAD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问题1：</w:t>
            </w:r>
            <w:r w:rsidR="00AE336A" w:rsidRPr="00AE336A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春节开门红整体和分产品动销增速情况？</w:t>
            </w:r>
          </w:p>
          <w:p w14:paraId="35D7AB05" w14:textId="12464373" w:rsidR="00A2532E" w:rsidRPr="00A2532E" w:rsidRDefault="00025AAD" w:rsidP="00A2532E">
            <w:pPr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25AAD">
              <w:rPr>
                <w:rFonts w:asciiTheme="minorEastAsia" w:hAnsiTheme="minorEastAsia" w:cs="Times New Roman" w:hint="eastAsia"/>
                <w:sz w:val="24"/>
                <w:szCs w:val="24"/>
              </w:rPr>
              <w:t>回复：</w:t>
            </w:r>
            <w:r w:rsidR="00A2532E" w:rsidRPr="00A2532E">
              <w:rPr>
                <w:rFonts w:asciiTheme="minorEastAsia" w:hAnsiTheme="minorEastAsia" w:cs="Times New Roman" w:hint="eastAsia"/>
                <w:sz w:val="24"/>
                <w:szCs w:val="24"/>
              </w:rPr>
              <w:t>节前大家对春节消费比较悲观。我当时觉得春节不会太淡，因为</w:t>
            </w:r>
            <w:r w:rsidR="00A2532E"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  <w:r w:rsidR="00A2532E">
              <w:rPr>
                <w:rFonts w:asciiTheme="minorEastAsia" w:hAnsiTheme="minorEastAsia" w:cs="Times New Roman"/>
                <w:sz w:val="24"/>
                <w:szCs w:val="24"/>
              </w:rPr>
              <w:t>0</w:t>
            </w:r>
            <w:r w:rsidR="00A2532E" w:rsidRPr="00A2532E">
              <w:rPr>
                <w:rFonts w:asciiTheme="minorEastAsia" w:hAnsiTheme="minorEastAsia" w:cs="Times New Roman" w:hint="eastAsia"/>
                <w:sz w:val="24"/>
                <w:szCs w:val="24"/>
              </w:rPr>
              <w:t>23年春节基数低，加之</w:t>
            </w:r>
            <w:r w:rsidR="00A2532E"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  <w:r w:rsidR="00A2532E">
              <w:rPr>
                <w:rFonts w:asciiTheme="minorEastAsia" w:hAnsiTheme="minorEastAsia" w:cs="Times New Roman"/>
                <w:sz w:val="24"/>
                <w:szCs w:val="24"/>
              </w:rPr>
              <w:t>0</w:t>
            </w:r>
            <w:r w:rsidR="00A2532E" w:rsidRPr="00A2532E">
              <w:rPr>
                <w:rFonts w:asciiTheme="minorEastAsia" w:hAnsiTheme="minorEastAsia" w:cs="Times New Roman" w:hint="eastAsia"/>
                <w:sz w:val="24"/>
                <w:szCs w:val="24"/>
              </w:rPr>
              <w:t>24年春节多了一天假，大家时间安排会更充裕，喝酒机会更多一些，春节后市场反馈感觉还是蛮好的，动销很好，社会库存明显下降。总的来看，</w:t>
            </w:r>
            <w:r w:rsidR="00A2532E">
              <w:rPr>
                <w:rFonts w:asciiTheme="minorEastAsia" w:hAnsiTheme="minorEastAsia" w:cs="Times New Roman" w:hint="eastAsia"/>
                <w:sz w:val="24"/>
                <w:szCs w:val="24"/>
              </w:rPr>
              <w:t>今年春节</w:t>
            </w:r>
            <w:r w:rsidR="00A2532E" w:rsidRPr="00A2532E">
              <w:rPr>
                <w:rFonts w:asciiTheme="minorEastAsia" w:hAnsiTheme="minorEastAsia" w:cs="Times New Roman" w:hint="eastAsia"/>
                <w:sz w:val="24"/>
                <w:szCs w:val="24"/>
              </w:rPr>
              <w:t>还是有些超预期，完成激励考核目标的信心更足了。</w:t>
            </w:r>
          </w:p>
          <w:p w14:paraId="2DC89DD5" w14:textId="3F258CF7" w:rsidR="00A2532E" w:rsidRPr="00A2532E" w:rsidRDefault="00A2532E" w:rsidP="00A2532E">
            <w:pPr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2532E">
              <w:rPr>
                <w:rFonts w:asciiTheme="minorEastAsia" w:hAnsiTheme="minorEastAsia" w:cs="Times New Roman" w:hint="eastAsia"/>
                <w:sz w:val="24"/>
                <w:szCs w:val="24"/>
              </w:rPr>
              <w:t>从产品结构来看，前五大单品开瓶率都大幅增加，四开对开本来以为由于基数高增速会低，但节日期间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的</w:t>
            </w:r>
            <w:r w:rsidRPr="00A2532E">
              <w:rPr>
                <w:rFonts w:asciiTheme="minorEastAsia" w:hAnsiTheme="minorEastAsia" w:cs="Times New Roman" w:hint="eastAsia"/>
                <w:sz w:val="24"/>
                <w:szCs w:val="24"/>
              </w:rPr>
              <w:t>开瓶率还是非常满意的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；</w:t>
            </w:r>
            <w:r w:rsidRPr="00A2532E">
              <w:rPr>
                <w:rFonts w:asciiTheme="minorEastAsia" w:hAnsiTheme="minorEastAsia" w:cs="Times New Roman" w:hint="eastAsia"/>
                <w:sz w:val="24"/>
                <w:szCs w:val="24"/>
              </w:rPr>
              <w:t>V3和淡雅增速都比较好，短期看，从进入腊月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以来</w:t>
            </w:r>
            <w:r w:rsidRPr="00A2532E">
              <w:rPr>
                <w:rFonts w:asciiTheme="minorEastAsia" w:hAnsiTheme="minorEastAsia" w:cs="Times New Roman" w:hint="eastAsia"/>
                <w:sz w:val="24"/>
                <w:szCs w:val="24"/>
              </w:rPr>
              <w:t>，结构也是在进一步优化。</w:t>
            </w:r>
          </w:p>
          <w:p w14:paraId="13C27C89" w14:textId="1E9DC88F" w:rsidR="00025AAD" w:rsidRDefault="00A2532E" w:rsidP="00A2532E">
            <w:pPr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2532E">
              <w:rPr>
                <w:rFonts w:asciiTheme="minorEastAsia" w:hAnsiTheme="minorEastAsia" w:cs="Times New Roman" w:hint="eastAsia"/>
                <w:sz w:val="24"/>
                <w:szCs w:val="24"/>
              </w:rPr>
              <w:t>以上形势是否能延续到全年，还是要谨慎乐观，但完成全年的任务目标还是有信心的。</w:t>
            </w:r>
          </w:p>
          <w:p w14:paraId="3A4ADB4E" w14:textId="77777777" w:rsidR="00431FF1" w:rsidRPr="00A2532E" w:rsidRDefault="00431FF1" w:rsidP="00A2532E">
            <w:pPr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3CBE93C7" w14:textId="7BDBED25" w:rsidR="00025AAD" w:rsidRPr="00025AAD" w:rsidRDefault="00025AAD" w:rsidP="0044191D">
            <w:pPr>
              <w:ind w:firstLineChars="200" w:firstLine="482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025AAD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问题2</w:t>
            </w:r>
            <w:r w:rsidR="0044191D"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  <w:t>：</w:t>
            </w:r>
            <w:r w:rsidR="00A2532E" w:rsidRPr="00A2532E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省内省外表现情况</w:t>
            </w:r>
            <w:r w:rsidRPr="00025AAD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？</w:t>
            </w:r>
          </w:p>
          <w:p w14:paraId="763815BE" w14:textId="7731CB7E" w:rsidR="00025AAD" w:rsidRPr="00A2532E" w:rsidRDefault="00025AAD" w:rsidP="00A2532E">
            <w:pPr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25AAD">
              <w:rPr>
                <w:rFonts w:asciiTheme="minorEastAsia" w:hAnsiTheme="minorEastAsia" w:cs="Times New Roman" w:hint="eastAsia"/>
                <w:sz w:val="24"/>
                <w:szCs w:val="24"/>
              </w:rPr>
              <w:t>回复：</w:t>
            </w:r>
            <w:r w:rsidR="001D6035"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省外占比小。感觉除了江苏，其他省份也比较好，今年春节人口流动比去年更多，去年最大的问题是</w:t>
            </w:r>
            <w:proofErr w:type="gramStart"/>
            <w:r w:rsidR="007917C2">
              <w:rPr>
                <w:rFonts w:asciiTheme="minorEastAsia" w:hAnsiTheme="minorEastAsia" w:cs="Times New Roman" w:hint="eastAsia"/>
                <w:sz w:val="24"/>
                <w:szCs w:val="24"/>
              </w:rPr>
              <w:t>新冠</w:t>
            </w:r>
            <w:r w:rsidR="001D6035"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阳了以后</w:t>
            </w:r>
            <w:proofErr w:type="gramEnd"/>
            <w:r w:rsidR="001D6035"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大家战斗力不行，今年的情况明显好多了。</w:t>
            </w:r>
          </w:p>
          <w:p w14:paraId="59369D30" w14:textId="77777777" w:rsidR="00025AAD" w:rsidRPr="00025AAD" w:rsidRDefault="00025AAD" w:rsidP="0044191D">
            <w:pPr>
              <w:ind w:firstLine="20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3E2D0048" w14:textId="3B84172B" w:rsidR="00025AAD" w:rsidRPr="00025AAD" w:rsidRDefault="00025AAD" w:rsidP="0044191D">
            <w:pPr>
              <w:ind w:firstLineChars="200" w:firstLine="482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025AAD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问题</w:t>
            </w:r>
            <w:r w:rsidRPr="00025AAD"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  <w:t>3</w:t>
            </w:r>
            <w:r w:rsidRPr="00025AAD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：</w:t>
            </w:r>
            <w:r w:rsidR="00BD5006" w:rsidRPr="00BD5006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分场景需求恢复情况？比如渠道反馈商务还是比较弱？</w:t>
            </w:r>
          </w:p>
          <w:p w14:paraId="5F70B23B" w14:textId="69DFCBE2" w:rsidR="00025AAD" w:rsidRDefault="00025AAD" w:rsidP="004B4423">
            <w:pPr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25AAD">
              <w:rPr>
                <w:rFonts w:asciiTheme="minorEastAsia" w:hAnsiTheme="minorEastAsia" w:cs="Times New Roman" w:hint="eastAsia"/>
                <w:sz w:val="24"/>
                <w:szCs w:val="24"/>
              </w:rPr>
              <w:t>回复：</w:t>
            </w:r>
            <w:r w:rsidR="001D6035"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感觉商务弱是因为节前大家预期弱，不敢搞大型活动，节日期间没法搞，商务未必很弱，但当前体现不出来。节前大家安排做预算的时候，都会相对谨慎一点，过节放假了没有公务活动。商务的恢复还有待于进一步观察，上班后才会动起来，我还是有信心的。肯定会向好，但增幅是需要观察的。</w:t>
            </w:r>
          </w:p>
          <w:p w14:paraId="6EC85710" w14:textId="77777777" w:rsidR="00025AAD" w:rsidRPr="00025AAD" w:rsidRDefault="00025AAD" w:rsidP="0044191D">
            <w:pPr>
              <w:ind w:firstLine="20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6503F07D" w14:textId="25117BB3" w:rsidR="00025AAD" w:rsidRPr="00025AAD" w:rsidRDefault="00025AAD" w:rsidP="0044191D">
            <w:pPr>
              <w:ind w:firstLineChars="200" w:firstLine="482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025AAD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问题4</w:t>
            </w:r>
            <w:r w:rsidR="0044191D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：</w:t>
            </w:r>
            <w:r w:rsidRPr="00025AAD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您感觉节后补</w:t>
            </w:r>
            <w:proofErr w:type="gramStart"/>
            <w:r w:rsidRPr="00025AAD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货情况</w:t>
            </w:r>
            <w:proofErr w:type="gramEnd"/>
            <w:r w:rsidRPr="00025AAD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如何？</w:t>
            </w:r>
          </w:p>
          <w:p w14:paraId="1ABEEA61" w14:textId="3AA95CC2" w:rsidR="00025AAD" w:rsidRPr="00025AAD" w:rsidRDefault="00025AAD" w:rsidP="00AE42B1">
            <w:pPr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25AAD">
              <w:rPr>
                <w:rFonts w:asciiTheme="minorEastAsia" w:hAnsiTheme="minorEastAsia" w:cs="Times New Roman" w:hint="eastAsia"/>
                <w:sz w:val="24"/>
                <w:szCs w:val="24"/>
              </w:rPr>
              <w:t>回复：</w:t>
            </w:r>
            <w:r w:rsidR="00BD5006" w:rsidRPr="00BD5006">
              <w:rPr>
                <w:rFonts w:asciiTheme="minorEastAsia" w:hAnsiTheme="minorEastAsia" w:cs="Times New Roman" w:hint="eastAsia"/>
                <w:sz w:val="24"/>
                <w:szCs w:val="24"/>
              </w:rPr>
              <w:t>比较正常。目前社会库存明显下降，进入良性轨道</w:t>
            </w:r>
            <w:r w:rsidR="00BD5006">
              <w:rPr>
                <w:rFonts w:asciiTheme="minorEastAsia" w:hAnsiTheme="minorEastAsia" w:cs="Times New Roman" w:hint="eastAsia"/>
                <w:sz w:val="24"/>
                <w:szCs w:val="24"/>
              </w:rPr>
              <w:t>。</w:t>
            </w:r>
            <w:r w:rsidR="00BD5006" w:rsidRPr="00BD5006">
              <w:rPr>
                <w:rFonts w:asciiTheme="minorEastAsia" w:hAnsiTheme="minorEastAsia" w:cs="Times New Roman" w:hint="eastAsia"/>
                <w:sz w:val="24"/>
                <w:szCs w:val="24"/>
              </w:rPr>
              <w:t>春节前准备充分，缺货地方比较少，节后补货幅度不太大。补货占的比重没那么大，也一直在补。</w:t>
            </w:r>
          </w:p>
          <w:p w14:paraId="18255827" w14:textId="528EF1C4" w:rsidR="00025AAD" w:rsidRPr="00025AAD" w:rsidRDefault="00025AAD" w:rsidP="0044191D">
            <w:pPr>
              <w:ind w:firstLineChars="200" w:firstLine="482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025AAD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lastRenderedPageBreak/>
              <w:t>问题5：</w:t>
            </w:r>
            <w:r w:rsidR="00BD5006" w:rsidRPr="00BD5006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春节分价格带来看动销情况？</w:t>
            </w:r>
          </w:p>
          <w:p w14:paraId="27E1CDBE" w14:textId="42405507" w:rsidR="00025AAD" w:rsidRDefault="00025AAD" w:rsidP="00EB4B82">
            <w:pPr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25AAD">
              <w:rPr>
                <w:rFonts w:asciiTheme="minorEastAsia" w:hAnsiTheme="minorEastAsia" w:cs="Times New Roman" w:hint="eastAsia"/>
                <w:sz w:val="24"/>
                <w:szCs w:val="24"/>
              </w:rPr>
              <w:t>回复：</w:t>
            </w:r>
            <w:r w:rsidR="001D6035"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主导产品有投奖，可以看开瓶率，扫码率不太完全可比，</w:t>
            </w:r>
            <w:proofErr w:type="gramStart"/>
            <w:r w:rsidR="001D6035"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从扫码情况</w:t>
            </w:r>
            <w:proofErr w:type="gramEnd"/>
            <w:r w:rsidR="001D6035"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来</w:t>
            </w:r>
            <w:proofErr w:type="gramStart"/>
            <w:r w:rsidR="001D6035"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看开瓶率是</w:t>
            </w:r>
            <w:proofErr w:type="gramEnd"/>
            <w:r w:rsidR="001D6035"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大幅增加的，几个主导产品都很好，四开对开相对超预期。V3符合预期。</w:t>
            </w:r>
          </w:p>
          <w:p w14:paraId="4235D1CE" w14:textId="77777777" w:rsidR="004B4423" w:rsidRDefault="004B4423" w:rsidP="0044191D">
            <w:pPr>
              <w:ind w:firstLine="20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1937A4D7" w14:textId="06D63F31" w:rsidR="00BD5006" w:rsidRDefault="00BD5006" w:rsidP="00BD5006">
            <w:pPr>
              <w:ind w:firstLineChars="200" w:firstLine="482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BD5006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问题6：</w:t>
            </w:r>
            <w:r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  <w:t>0</w:t>
            </w:r>
            <w:r w:rsidRPr="00BD5006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24年各系列产品的增长目标？</w:t>
            </w:r>
          </w:p>
          <w:p w14:paraId="2C1B231A" w14:textId="5A954AC6" w:rsidR="00BD5006" w:rsidRPr="001D6035" w:rsidRDefault="00BD5006" w:rsidP="00BD5006">
            <w:pPr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回复：</w:t>
            </w:r>
            <w:r w:rsidR="001D6035"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总量加一起略多于总目标，分为考核目标和争取目标，</w:t>
            </w:r>
            <w:proofErr w:type="gramStart"/>
            <w:r w:rsidR="001D6035"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开系考核</w:t>
            </w:r>
            <w:proofErr w:type="gramEnd"/>
            <w:r w:rsidR="001D6035"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目标低于公司整体目标增速（基数大，</w:t>
            </w:r>
            <w:proofErr w:type="gramStart"/>
            <w:r w:rsidR="001D6035"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市占率高</w:t>
            </w:r>
            <w:proofErr w:type="gramEnd"/>
            <w:r w:rsidR="001D6035"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），超出平均增速的部分主要是靠新产品、新客户。新产品如V3，新客户如淡雅、单开的市</w:t>
            </w:r>
            <w:proofErr w:type="gramStart"/>
            <w:r w:rsidR="001D6035"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占率提升</w:t>
            </w:r>
            <w:proofErr w:type="gramEnd"/>
            <w:r w:rsidR="001D6035"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。</w:t>
            </w:r>
          </w:p>
          <w:p w14:paraId="2898D8AB" w14:textId="77777777" w:rsidR="00BD5006" w:rsidRPr="00BD5006" w:rsidRDefault="00BD5006" w:rsidP="00AE42B1">
            <w:pPr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  <w:p w14:paraId="3C4375C1" w14:textId="7FF8C911" w:rsidR="00025AAD" w:rsidRPr="00025AAD" w:rsidRDefault="00025AAD" w:rsidP="0044191D">
            <w:pPr>
              <w:ind w:firstLineChars="200" w:firstLine="482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025AAD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问题</w:t>
            </w:r>
            <w:r w:rsidR="00BB6EA3"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  <w:t>7</w:t>
            </w:r>
            <w:r w:rsidRPr="00025AAD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：新版四开</w:t>
            </w:r>
            <w:r w:rsidR="002C0044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对开</w:t>
            </w:r>
            <w:r w:rsidRPr="00025AAD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的</w:t>
            </w:r>
            <w:r w:rsidR="002C0044" w:rsidRPr="002C0044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价格体系情况</w:t>
            </w:r>
            <w:r w:rsidRPr="00025AAD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？</w:t>
            </w:r>
          </w:p>
          <w:p w14:paraId="030946A8" w14:textId="5C07AAC6" w:rsidR="00025AAD" w:rsidRPr="00025AAD" w:rsidRDefault="00025AAD" w:rsidP="001D6035">
            <w:pPr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25AAD">
              <w:rPr>
                <w:rFonts w:asciiTheme="minorEastAsia" w:hAnsiTheme="minorEastAsia" w:cs="Times New Roman" w:hint="eastAsia"/>
                <w:sz w:val="24"/>
                <w:szCs w:val="24"/>
              </w:rPr>
              <w:t>回复</w:t>
            </w:r>
            <w:r w:rsidR="00BB6EA3">
              <w:rPr>
                <w:rFonts w:asciiTheme="minorEastAsia" w:hAnsiTheme="minorEastAsia" w:cs="Times New Roman" w:hint="eastAsia"/>
                <w:sz w:val="24"/>
                <w:szCs w:val="24"/>
              </w:rPr>
              <w:t>：</w:t>
            </w:r>
            <w:r w:rsidR="001D6035"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价格还是稳定，今年市场动销相对比较好，大家不太在价格上动脑筋，</w:t>
            </w:r>
            <w:proofErr w:type="gramStart"/>
            <w:r w:rsidR="001D6035"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价盘相对</w:t>
            </w:r>
            <w:proofErr w:type="gramEnd"/>
            <w:r w:rsidR="001D6035"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比较稳。</w:t>
            </w:r>
          </w:p>
          <w:p w14:paraId="11BDBD72" w14:textId="77777777" w:rsidR="00025AAD" w:rsidRPr="002C0044" w:rsidRDefault="00025AAD" w:rsidP="0044191D">
            <w:pPr>
              <w:ind w:firstLine="20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47BDC5B5" w14:textId="0D5F1A05" w:rsidR="00025AAD" w:rsidRPr="00025AAD" w:rsidRDefault="00025AAD" w:rsidP="0044191D">
            <w:pPr>
              <w:ind w:firstLineChars="200" w:firstLine="482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025AAD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问题</w:t>
            </w:r>
            <w:r w:rsidR="00BB6EA3"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  <w:t>8</w:t>
            </w:r>
            <w:r w:rsidR="0044191D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：</w:t>
            </w:r>
            <w:r w:rsidRPr="00025AAD"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  <w:t>2024</w:t>
            </w:r>
            <w:r w:rsidRPr="00025AAD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年公司的营销费用投放规划？</w:t>
            </w:r>
          </w:p>
          <w:p w14:paraId="56567AB5" w14:textId="64B03221" w:rsidR="00025AAD" w:rsidRPr="001D6035" w:rsidRDefault="00025AAD" w:rsidP="001D6035">
            <w:pPr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25AAD">
              <w:rPr>
                <w:rFonts w:asciiTheme="minorEastAsia" w:hAnsiTheme="minorEastAsia" w:cs="Times New Roman" w:hint="eastAsia"/>
                <w:sz w:val="24"/>
                <w:szCs w:val="24"/>
              </w:rPr>
              <w:t>回复：</w:t>
            </w:r>
            <w:r w:rsidR="001D6035"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宣传费用总额持平略有增长，</w:t>
            </w:r>
            <w:proofErr w:type="gramStart"/>
            <w:r w:rsidR="001D6035"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其他费销率</w:t>
            </w:r>
            <w:proofErr w:type="gramEnd"/>
            <w:r w:rsidR="001D6035"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也是持平略有增长，跟报表表现未必一致，因为有部分</w:t>
            </w:r>
            <w:proofErr w:type="gramStart"/>
            <w:r w:rsidR="001D6035"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是货扣让价</w:t>
            </w:r>
            <w:proofErr w:type="gramEnd"/>
            <w:r w:rsidR="001D6035"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，不体现在费用科目里。我们考虑商家利益，是加总和经销商沟通的。有些结构变化，费用结构不一样对利润也会有影响，但幅度小，相对可控。目前产品结构相对稳定，略有改善。</w:t>
            </w:r>
          </w:p>
          <w:p w14:paraId="664FC834" w14:textId="77777777" w:rsidR="00025AAD" w:rsidRDefault="00025AAD" w:rsidP="0044191D">
            <w:pPr>
              <w:ind w:firstLine="20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2FE27B8F" w14:textId="0D3FF983" w:rsidR="00025AAD" w:rsidRPr="00025AAD" w:rsidRDefault="00025AAD" w:rsidP="0044191D">
            <w:pPr>
              <w:ind w:firstLineChars="200" w:firstLine="482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025AAD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问题</w:t>
            </w:r>
            <w:r w:rsidR="00BB6EA3"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  <w:t>9</w:t>
            </w:r>
            <w:r w:rsidR="0044191D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：</w:t>
            </w:r>
            <w:r w:rsidR="001D6035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2</w:t>
            </w:r>
            <w:r w:rsidR="001D6035"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  <w:t>0</w:t>
            </w:r>
            <w:r w:rsidR="001D6035" w:rsidRPr="001D6035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24年淡雅和单开的营销计划？未来规划？</w:t>
            </w:r>
          </w:p>
          <w:p w14:paraId="7A8DB714" w14:textId="268AA6E3" w:rsidR="00025AAD" w:rsidRDefault="00025AAD" w:rsidP="00AE42B1">
            <w:pPr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25AAD">
              <w:rPr>
                <w:rFonts w:asciiTheme="minorEastAsia" w:hAnsiTheme="minorEastAsia" w:cs="Times New Roman" w:hint="eastAsia"/>
                <w:sz w:val="24"/>
                <w:szCs w:val="24"/>
              </w:rPr>
              <w:t>回复：</w:t>
            </w:r>
            <w:r w:rsidR="001D6035"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淡雅体量上来了，现在是第三大单品。淡雅是老百姓居家宴饮比较多一些，去年基数高一些，但增速还是很高的，没有低于全年的预期增速，只是节日效应体现没有那么明显。单开增速比较满意。</w:t>
            </w:r>
          </w:p>
          <w:p w14:paraId="67C2D1EC" w14:textId="77777777" w:rsidR="001D6035" w:rsidRDefault="001D6035" w:rsidP="001D6035">
            <w:pPr>
              <w:ind w:firstLine="20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03D04C10" w14:textId="4B4F8A85" w:rsidR="00025AAD" w:rsidRPr="00025AAD" w:rsidRDefault="00025AAD" w:rsidP="0044191D">
            <w:pPr>
              <w:ind w:firstLineChars="200" w:firstLine="482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025AAD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问题</w:t>
            </w:r>
            <w:r w:rsidR="00BB6EA3"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  <w:t>10</w:t>
            </w:r>
            <w:r w:rsidR="0044191D"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  <w:t>：</w:t>
            </w:r>
            <w:r w:rsidRPr="00025AAD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六开未来的投放计划如何？在省外同一价格</w:t>
            </w:r>
            <w:proofErr w:type="gramStart"/>
            <w:r w:rsidRPr="00025AAD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带竞争</w:t>
            </w:r>
            <w:proofErr w:type="gramEnd"/>
            <w:r w:rsidRPr="00025AAD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比较激烈的情况下，六开在省外的规划打法是什么样的？</w:t>
            </w:r>
          </w:p>
          <w:p w14:paraId="2600C3B8" w14:textId="77777777" w:rsidR="001D6035" w:rsidRPr="001D6035" w:rsidRDefault="00025AAD" w:rsidP="001D6035">
            <w:pPr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25AAD">
              <w:rPr>
                <w:rFonts w:asciiTheme="minorEastAsia" w:hAnsiTheme="minorEastAsia" w:cs="Times New Roman" w:hint="eastAsia"/>
                <w:sz w:val="24"/>
                <w:szCs w:val="24"/>
              </w:rPr>
              <w:t>回复：</w:t>
            </w:r>
            <w:r w:rsidR="001D6035"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省外投放、省内不推广，原则上省内不投放，部分团购单位在没有大的让利基础上也会提供一些产品，特殊的需求也会做特别的安排，短期不会在省内放量。省内培育V6和V3。V6基数小，势头很好。V6之前基数比较低，大家之前只知道V3、V9，很少有提V6的，其实V系第一款产品就是V6，当时是纯浓香，是为建国60周年</w:t>
            </w:r>
            <w:proofErr w:type="gramStart"/>
            <w:r w:rsidR="001D6035"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献礼做</w:t>
            </w:r>
            <w:proofErr w:type="gramEnd"/>
            <w:r w:rsidR="001D6035"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的高端产品，现在介于V3、V9之间的价格带。</w:t>
            </w:r>
          </w:p>
          <w:p w14:paraId="6902B4B0" w14:textId="066133E0" w:rsidR="00025AAD" w:rsidRPr="00025AAD" w:rsidRDefault="001D6035" w:rsidP="001D6035">
            <w:pPr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短期来讲六开是K系的形象产品，省外除了浙江上海基本不宣传V系，大家就觉得是不是四开是你的最高端的产品，现在是知道上面有六开，也是性价比高、物超所值的，有消费能力的时候可以尝试六开，否则消费四开的时候</w:t>
            </w:r>
            <w:proofErr w:type="gramStart"/>
            <w:r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会信心</w:t>
            </w:r>
            <w:proofErr w:type="gramEnd"/>
            <w:r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不足，怀疑钱花得有点冤。最高端的产品都是性价比相对低的，但性能是有所提升的，比较适合消费能力强、对质量要求更高的消费者。</w:t>
            </w:r>
          </w:p>
          <w:p w14:paraId="30847239" w14:textId="77777777" w:rsidR="00025AAD" w:rsidRDefault="00025AAD" w:rsidP="0044191D">
            <w:pPr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511A0B43" w14:textId="24AD4A72" w:rsidR="00025AAD" w:rsidRPr="00025AAD" w:rsidRDefault="00025AAD" w:rsidP="0044191D">
            <w:pPr>
              <w:ind w:firstLineChars="200" w:firstLine="482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025AAD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问题1</w:t>
            </w:r>
            <w:r w:rsidR="00BB6EA3"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  <w:t>1</w:t>
            </w:r>
            <w:r w:rsidRPr="00025AAD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：省外短期六开更多是形象标杆？不要求做多少目标量吗？</w:t>
            </w:r>
          </w:p>
          <w:p w14:paraId="6F2EDB62" w14:textId="68F7AE87" w:rsidR="00025AAD" w:rsidRPr="00025AAD" w:rsidRDefault="00025AAD" w:rsidP="0044191D">
            <w:pPr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25AAD">
              <w:rPr>
                <w:rFonts w:asciiTheme="minorEastAsia" w:hAnsiTheme="minorEastAsia" w:cs="Times New Roman" w:hint="eastAsia"/>
                <w:sz w:val="24"/>
                <w:szCs w:val="24"/>
              </w:rPr>
              <w:t>回复：</w:t>
            </w:r>
            <w:r w:rsidR="001D6035"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对，想做到多</w:t>
            </w:r>
            <w:proofErr w:type="gramStart"/>
            <w:r w:rsidR="001D6035"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少量也</w:t>
            </w:r>
            <w:proofErr w:type="gramEnd"/>
            <w:r w:rsidR="001D6035"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不太容易。最高端的往往是刚性面子需求，茅五定位相对稳固，一下子切很多份额不太现实，更多是让大家知道上面还有性能更好的产品，解决大家的消费心理障碍。</w:t>
            </w:r>
          </w:p>
          <w:p w14:paraId="0C0F0C3C" w14:textId="77777777" w:rsidR="00025AAD" w:rsidRDefault="00025AAD" w:rsidP="0044191D">
            <w:pPr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5D31EA9E" w14:textId="5580DA8C" w:rsidR="00025AAD" w:rsidRPr="00025AAD" w:rsidRDefault="00025AAD" w:rsidP="0044191D">
            <w:pPr>
              <w:ind w:firstLineChars="200" w:firstLine="482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025AAD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问题1</w:t>
            </w:r>
            <w:r w:rsidR="00BB6EA3"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  <w:t>2</w:t>
            </w:r>
            <w:r w:rsidRPr="00025AAD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：2</w:t>
            </w:r>
            <w:r w:rsidRPr="00025AAD"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  <w:t>024</w:t>
            </w:r>
            <w:r w:rsidRPr="00025AAD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年V</w:t>
            </w:r>
            <w:proofErr w:type="gramStart"/>
            <w:r w:rsidRPr="00025AAD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系费用</w:t>
            </w:r>
            <w:proofErr w:type="gramEnd"/>
            <w:r w:rsidRPr="00025AAD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投放还是会再铺出去吗？还是收缩的势头？</w:t>
            </w:r>
          </w:p>
          <w:p w14:paraId="5F02869D" w14:textId="1E4B35D4" w:rsidR="00025AAD" w:rsidRPr="00025AAD" w:rsidRDefault="00025AAD" w:rsidP="0044191D">
            <w:pPr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25AAD">
              <w:rPr>
                <w:rFonts w:asciiTheme="minorEastAsia" w:hAnsiTheme="minorEastAsia" w:cs="Times New Roman" w:hint="eastAsia"/>
                <w:sz w:val="24"/>
                <w:szCs w:val="24"/>
              </w:rPr>
              <w:t>回复：</w:t>
            </w:r>
            <w:r w:rsidR="001D6035"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费用率来讲是收束的，去年V</w:t>
            </w:r>
            <w:proofErr w:type="gramStart"/>
            <w:r w:rsidR="001D6035"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系投的</w:t>
            </w:r>
            <w:proofErr w:type="gramEnd"/>
            <w:r w:rsidR="001D6035"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太多了，有一定程度的浪费，今年会更精准一点，费用率收缩，但绝对值是增长的。去年费效率</w:t>
            </w:r>
            <w:proofErr w:type="gramStart"/>
            <w:r w:rsidR="001D6035"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比开系高</w:t>
            </w:r>
            <w:proofErr w:type="gramEnd"/>
            <w:r w:rsidR="001D6035"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太多，如果过一两年体量再大一些，比如翻一番，那么会要求费效率跟K</w:t>
            </w:r>
            <w:proofErr w:type="gramStart"/>
            <w:r w:rsidR="001D6035"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系总体费</w:t>
            </w:r>
            <w:proofErr w:type="gramEnd"/>
            <w:r w:rsidR="001D6035"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效率靠近。</w:t>
            </w:r>
            <w:proofErr w:type="gramStart"/>
            <w:r w:rsidR="001D6035"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开系是</w:t>
            </w:r>
            <w:proofErr w:type="gramEnd"/>
            <w:r w:rsidR="001D6035"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老产品，</w:t>
            </w:r>
            <w:r w:rsidR="001D6035"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lastRenderedPageBreak/>
              <w:t>费用率也会低一些，新产品需要做的工作也多一些，是宣传还是促销，动作力度都会大一些，动作频率也高一些，费用率通常会高一些。</w:t>
            </w:r>
          </w:p>
          <w:p w14:paraId="322D2521" w14:textId="77777777" w:rsidR="00025AAD" w:rsidRDefault="00025AAD" w:rsidP="0044191D">
            <w:pPr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6A857C88" w14:textId="65BECA6C" w:rsidR="00025AAD" w:rsidRPr="00025AAD" w:rsidRDefault="00025AAD" w:rsidP="0044191D">
            <w:pPr>
              <w:ind w:firstLineChars="200" w:firstLine="482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025AAD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问题</w:t>
            </w:r>
            <w:r w:rsidRPr="00025AAD"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  <w:t>1</w:t>
            </w:r>
            <w:r w:rsidR="00BB6EA3"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  <w:t>3</w:t>
            </w:r>
            <w:r w:rsidRPr="00025AAD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：</w:t>
            </w:r>
            <w:r w:rsidR="001D6035" w:rsidRPr="001D6035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怎么看待和省内另一个对手的竞争呢？</w:t>
            </w:r>
          </w:p>
          <w:p w14:paraId="1E075A34" w14:textId="7142BBAE" w:rsidR="00025AAD" w:rsidRPr="00025AAD" w:rsidRDefault="00025AAD" w:rsidP="0044191D">
            <w:pPr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25AAD">
              <w:rPr>
                <w:rFonts w:asciiTheme="minorEastAsia" w:hAnsiTheme="minorEastAsia" w:cs="Times New Roman" w:hint="eastAsia"/>
                <w:sz w:val="24"/>
                <w:szCs w:val="24"/>
              </w:rPr>
              <w:t>回复：</w:t>
            </w:r>
            <w:r w:rsidR="001D6035"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我们一直强调向老大哥学习，更多是要做好自己，因为是像长跑，看谁跑的更快一点，在这个过程中会有些产品此消彼长的替代，更多要看到在哪些方面两家都是相对弱的，比如洋河梦6+再向上的价格带我们两家都是比较弱的，现在是渗透逐步提高市场份额。又比如其他品牌在江苏也卖的很多，我们的</w:t>
            </w:r>
            <w:proofErr w:type="gramStart"/>
            <w:r w:rsidR="001D6035"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市占率还</w:t>
            </w:r>
            <w:proofErr w:type="gramEnd"/>
            <w:r w:rsidR="001D6035"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可以再提升。</w:t>
            </w:r>
          </w:p>
          <w:p w14:paraId="66C262A1" w14:textId="77777777" w:rsidR="00025AAD" w:rsidRDefault="00025AAD" w:rsidP="0044191D">
            <w:pPr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53508687" w14:textId="38874213" w:rsidR="001D6035" w:rsidRDefault="00025AAD" w:rsidP="0044191D">
            <w:pPr>
              <w:ind w:firstLineChars="200" w:firstLine="482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025AAD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问题1</w:t>
            </w:r>
            <w:r w:rsidR="00BB6EA3"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  <w:t>4</w:t>
            </w:r>
            <w:r w:rsidRPr="00025AAD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：</w:t>
            </w:r>
            <w:proofErr w:type="gramStart"/>
            <w:r w:rsidRPr="00025AAD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徽酒有</w:t>
            </w:r>
            <w:proofErr w:type="gramEnd"/>
            <w:r w:rsidRPr="00025AAD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在江苏铺一些塔基产品，比如300元以下的产品，</w:t>
            </w:r>
            <w:r w:rsidR="001D6035" w:rsidRPr="001D6035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有没有感觉到这个价格带省内竞争会加剧？</w:t>
            </w:r>
          </w:p>
          <w:p w14:paraId="66FBD2B8" w14:textId="77777777" w:rsidR="001D6035" w:rsidRPr="001D6035" w:rsidRDefault="00025AAD" w:rsidP="001D6035">
            <w:pPr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25AAD">
              <w:rPr>
                <w:rFonts w:asciiTheme="minorEastAsia" w:hAnsiTheme="minorEastAsia" w:cs="Times New Roman" w:hint="eastAsia"/>
                <w:sz w:val="24"/>
                <w:szCs w:val="24"/>
              </w:rPr>
              <w:t>回复：</w:t>
            </w:r>
            <w:r w:rsidR="001D6035"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之前也有渗透，比如迎</w:t>
            </w:r>
            <w:proofErr w:type="gramStart"/>
            <w:r w:rsidR="001D6035"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驾贡收入</w:t>
            </w:r>
            <w:proofErr w:type="gramEnd"/>
            <w:r w:rsidR="001D6035"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中之前也有很多在江苏实现的，</w:t>
            </w:r>
            <w:proofErr w:type="gramStart"/>
            <w:r w:rsidR="001D6035"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徽酒一直</w:t>
            </w:r>
            <w:proofErr w:type="gramEnd"/>
            <w:r w:rsidR="001D6035"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在江苏是有一席之地的。</w:t>
            </w:r>
            <w:bookmarkStart w:id="0" w:name="_GoBack"/>
            <w:bookmarkEnd w:id="0"/>
          </w:p>
          <w:p w14:paraId="5FA91479" w14:textId="65CFB7BB" w:rsidR="00025AAD" w:rsidRPr="001D6035" w:rsidRDefault="001D6035" w:rsidP="001D6035">
            <w:pPr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从竞争角度来讲，我们也会往安徽去渗透，以前不走出去是觉得高端是面子工程，如果不长期做品牌会很难渗透，要做大量的品牌投放，而且是久久为功的，所以在当时战略上来讲不是很优先的。中低端产品过去</w:t>
            </w:r>
            <w:proofErr w:type="gramStart"/>
            <w:r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后性价比提</w:t>
            </w:r>
            <w:proofErr w:type="gramEnd"/>
            <w:r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不起来，因为没有量，定价肯定要高，定价不高的话很多固定费用没法消化，包括人家为啥要推你的产品，很长时间卖一瓶，挣不了多少</w:t>
            </w:r>
            <w:proofErr w:type="gramStart"/>
            <w:r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钱意义</w:t>
            </w:r>
            <w:proofErr w:type="gramEnd"/>
            <w:r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不大。后面渐渐随着品牌做强，再渗透会相对容易一些。南京和安徽的人口交互流动还是比较多的，随着对品牌的了解增强，打入安徽的难度也会降低，之前上海浙江做的好，后面疫情爆发这两个市场受影响比较大，现在安徽和山东正在崛起，成为省外第一第二大市场。</w:t>
            </w:r>
          </w:p>
          <w:p w14:paraId="469CA9A8" w14:textId="77777777" w:rsidR="00025AAD" w:rsidRDefault="00025AAD" w:rsidP="0044191D">
            <w:pPr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40F5DC31" w14:textId="3ED156BB" w:rsidR="00025AAD" w:rsidRPr="00025AAD" w:rsidRDefault="00025AAD" w:rsidP="0044191D">
            <w:pPr>
              <w:ind w:firstLineChars="200" w:firstLine="482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025AAD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问题1</w:t>
            </w:r>
            <w:r w:rsidR="00BB6EA3"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  <w:t>5</w:t>
            </w:r>
            <w:r w:rsidRPr="00025AAD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：安徽和山东市场在打法上有强化的地方吗？</w:t>
            </w:r>
          </w:p>
          <w:p w14:paraId="330D0F7B" w14:textId="671AEAE5" w:rsidR="00025AAD" w:rsidRPr="00025AAD" w:rsidRDefault="00025AAD" w:rsidP="0044191D">
            <w:pPr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25AAD">
              <w:rPr>
                <w:rFonts w:asciiTheme="minorEastAsia" w:hAnsiTheme="minorEastAsia" w:cs="Times New Roman" w:hint="eastAsia"/>
                <w:sz w:val="24"/>
                <w:szCs w:val="24"/>
              </w:rPr>
              <w:t>回复：</w:t>
            </w:r>
            <w:r w:rsidR="001D6035"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有加大投入和考核力度，投入强度是不一样的，山东投的人就很多，人力密度很大，在山东有几十个人，其次就是安徽多一些。但安徽是周边渗透式的投放，比如离徐州近的就划给</w:t>
            </w:r>
            <w:proofErr w:type="gramStart"/>
            <w:r w:rsidR="001D6035"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徐州省</w:t>
            </w:r>
            <w:proofErr w:type="gramEnd"/>
            <w:r w:rsidR="001D6035"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外办，滁州、马鞍山就划给南京，后面安徽还会重新整合，成为一体化的大区。山东就是一个大区。</w:t>
            </w:r>
          </w:p>
          <w:p w14:paraId="4F6B6761" w14:textId="77777777" w:rsidR="00025AAD" w:rsidRDefault="00025AAD" w:rsidP="0044191D">
            <w:pPr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1A3DB109" w14:textId="7BCEB0FB" w:rsidR="001D6035" w:rsidRDefault="001D6035" w:rsidP="0044191D">
            <w:pPr>
              <w:ind w:firstLineChars="200" w:firstLine="482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D6035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问题</w:t>
            </w:r>
            <w:r w:rsidRPr="001D6035"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  <w:t>16</w:t>
            </w:r>
            <w:r w:rsidRPr="001D6035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：分产品春节动销增速情况？</w:t>
            </w:r>
          </w:p>
          <w:p w14:paraId="1ED3ABD1" w14:textId="266F8149" w:rsidR="001D6035" w:rsidRDefault="001D6035" w:rsidP="0044191D">
            <w:pPr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D6035">
              <w:rPr>
                <w:rFonts w:asciiTheme="minorEastAsia" w:hAnsiTheme="minorEastAsia" w:cs="Times New Roman" w:hint="eastAsia"/>
                <w:sz w:val="24"/>
                <w:szCs w:val="24"/>
              </w:rPr>
              <w:t>前五大单品增速都很好，四开、对开、V3、淡雅、单开增速都很好，增长不太好的都是产品地位弱一些的。</w:t>
            </w:r>
          </w:p>
          <w:p w14:paraId="53C30A8F" w14:textId="77777777" w:rsidR="001D6035" w:rsidRDefault="001D6035" w:rsidP="0044191D">
            <w:pPr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09CA1C49" w14:textId="14BE322C" w:rsidR="00025AAD" w:rsidRPr="00025AAD" w:rsidRDefault="00025AAD" w:rsidP="0044191D">
            <w:pPr>
              <w:ind w:firstLineChars="200" w:firstLine="482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025AAD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问题1</w:t>
            </w:r>
            <w:r w:rsidR="00BB6EA3"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  <w:t>7</w:t>
            </w:r>
            <w:r w:rsidRPr="00025AAD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：高沟2</w:t>
            </w:r>
            <w:r w:rsidRPr="00025AAD"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  <w:t>023</w:t>
            </w:r>
            <w:r w:rsidRPr="00025AAD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年表现情况如何？</w:t>
            </w:r>
          </w:p>
          <w:p w14:paraId="6CC46720" w14:textId="3F9A0D65" w:rsidR="00025AAD" w:rsidRPr="00025AAD" w:rsidRDefault="00025AAD" w:rsidP="0044191D">
            <w:pPr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25AAD">
              <w:rPr>
                <w:rFonts w:asciiTheme="minorEastAsia" w:hAnsiTheme="minorEastAsia" w:cs="Times New Roman" w:hint="eastAsia"/>
                <w:sz w:val="24"/>
                <w:szCs w:val="24"/>
              </w:rPr>
              <w:t>回复：高沟黑标、白标节日增速特别快。高</w:t>
            </w:r>
            <w:proofErr w:type="gramStart"/>
            <w:r w:rsidRPr="00025AAD">
              <w:rPr>
                <w:rFonts w:asciiTheme="minorEastAsia" w:hAnsiTheme="minorEastAsia" w:cs="Times New Roman" w:hint="eastAsia"/>
                <w:sz w:val="24"/>
                <w:szCs w:val="24"/>
              </w:rPr>
              <w:t>沟主要</w:t>
            </w:r>
            <w:proofErr w:type="gramEnd"/>
            <w:r w:rsidRPr="00025AAD">
              <w:rPr>
                <w:rFonts w:asciiTheme="minorEastAsia" w:hAnsiTheme="minorEastAsia" w:cs="Times New Roman" w:hint="eastAsia"/>
                <w:sz w:val="24"/>
                <w:szCs w:val="24"/>
              </w:rPr>
              <w:t>是标样1995、黑标和白标，标样1995春节才刚刚上市，价格比较高跟六开差不多。</w:t>
            </w:r>
          </w:p>
        </w:tc>
      </w:tr>
    </w:tbl>
    <w:p w14:paraId="52F1412D" w14:textId="77777777" w:rsidR="009F2D69" w:rsidRDefault="009F2D69">
      <w:pPr>
        <w:rPr>
          <w:sz w:val="28"/>
          <w:szCs w:val="28"/>
        </w:rPr>
      </w:pPr>
    </w:p>
    <w:sectPr w:rsidR="009F2D69">
      <w:headerReference w:type="default" r:id="rId6"/>
      <w:pgSz w:w="11906" w:h="16838"/>
      <w:pgMar w:top="1134" w:right="1134" w:bottom="1134" w:left="1418" w:header="62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64C7E" w14:textId="77777777" w:rsidR="00A302F0" w:rsidRDefault="00A302F0">
      <w:r>
        <w:separator/>
      </w:r>
    </w:p>
  </w:endnote>
  <w:endnote w:type="continuationSeparator" w:id="0">
    <w:p w14:paraId="30572FE3" w14:textId="77777777" w:rsidR="00A302F0" w:rsidRDefault="00A3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0C33C" w14:textId="77777777" w:rsidR="00A302F0" w:rsidRDefault="00A302F0">
      <w:r>
        <w:separator/>
      </w:r>
    </w:p>
  </w:footnote>
  <w:footnote w:type="continuationSeparator" w:id="0">
    <w:p w14:paraId="24F3F134" w14:textId="77777777" w:rsidR="00A302F0" w:rsidRDefault="00A30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51016" w14:textId="77777777" w:rsidR="009F2D69" w:rsidRDefault="009F2D69">
    <w:pPr>
      <w:pStyle w:val="a7"/>
      <w:pBdr>
        <w:bottom w:val="single" w:sz="6" w:space="0" w:color="auto"/>
      </w:pBdr>
      <w:jc w:val="left"/>
      <w:rPr>
        <w:b/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FjNjU1MzZiOThmMjFlOWNhN2UxZDIyZDFmYjc4NTEifQ=="/>
  </w:docVars>
  <w:rsids>
    <w:rsidRoot w:val="00001E47"/>
    <w:rsid w:val="00001E47"/>
    <w:rsid w:val="000031CD"/>
    <w:rsid w:val="000127AB"/>
    <w:rsid w:val="00014C53"/>
    <w:rsid w:val="00015E85"/>
    <w:rsid w:val="00025AAD"/>
    <w:rsid w:val="00027FA3"/>
    <w:rsid w:val="0003263C"/>
    <w:rsid w:val="000412CD"/>
    <w:rsid w:val="000464B8"/>
    <w:rsid w:val="000479CC"/>
    <w:rsid w:val="00054194"/>
    <w:rsid w:val="000555B4"/>
    <w:rsid w:val="000579BF"/>
    <w:rsid w:val="000679BB"/>
    <w:rsid w:val="00070A9D"/>
    <w:rsid w:val="00072106"/>
    <w:rsid w:val="000727FE"/>
    <w:rsid w:val="0007375C"/>
    <w:rsid w:val="00073BAF"/>
    <w:rsid w:val="00091ABB"/>
    <w:rsid w:val="000A0DB8"/>
    <w:rsid w:val="000A400B"/>
    <w:rsid w:val="000C53B1"/>
    <w:rsid w:val="000E10C6"/>
    <w:rsid w:val="000E1473"/>
    <w:rsid w:val="000F3ACE"/>
    <w:rsid w:val="00106FB8"/>
    <w:rsid w:val="0011223F"/>
    <w:rsid w:val="001131A0"/>
    <w:rsid w:val="001137A7"/>
    <w:rsid w:val="001152FD"/>
    <w:rsid w:val="00115854"/>
    <w:rsid w:val="00117874"/>
    <w:rsid w:val="00120B42"/>
    <w:rsid w:val="00121D7A"/>
    <w:rsid w:val="00123AA2"/>
    <w:rsid w:val="001348B7"/>
    <w:rsid w:val="00140E63"/>
    <w:rsid w:val="001442C2"/>
    <w:rsid w:val="00146500"/>
    <w:rsid w:val="0015427F"/>
    <w:rsid w:val="00155DC1"/>
    <w:rsid w:val="0015678F"/>
    <w:rsid w:val="00156B7D"/>
    <w:rsid w:val="00156CB4"/>
    <w:rsid w:val="00162DF0"/>
    <w:rsid w:val="00163B57"/>
    <w:rsid w:val="00166D9D"/>
    <w:rsid w:val="001704CC"/>
    <w:rsid w:val="001728F1"/>
    <w:rsid w:val="00173BE1"/>
    <w:rsid w:val="00183378"/>
    <w:rsid w:val="0018383D"/>
    <w:rsid w:val="00185FDB"/>
    <w:rsid w:val="0018731C"/>
    <w:rsid w:val="00196723"/>
    <w:rsid w:val="001A687C"/>
    <w:rsid w:val="001B5355"/>
    <w:rsid w:val="001C3C0F"/>
    <w:rsid w:val="001C60B6"/>
    <w:rsid w:val="001C7ED6"/>
    <w:rsid w:val="001D479F"/>
    <w:rsid w:val="001D47BA"/>
    <w:rsid w:val="001D6035"/>
    <w:rsid w:val="001F16D4"/>
    <w:rsid w:val="002054EA"/>
    <w:rsid w:val="002148F3"/>
    <w:rsid w:val="0021764F"/>
    <w:rsid w:val="002223F7"/>
    <w:rsid w:val="00232777"/>
    <w:rsid w:val="00232AC1"/>
    <w:rsid w:val="002355D2"/>
    <w:rsid w:val="002423DF"/>
    <w:rsid w:val="00247920"/>
    <w:rsid w:val="0024794A"/>
    <w:rsid w:val="00251DA6"/>
    <w:rsid w:val="002600A5"/>
    <w:rsid w:val="00263C44"/>
    <w:rsid w:val="00263E0B"/>
    <w:rsid w:val="00267805"/>
    <w:rsid w:val="00275146"/>
    <w:rsid w:val="00275175"/>
    <w:rsid w:val="00276A76"/>
    <w:rsid w:val="00280C96"/>
    <w:rsid w:val="0029383A"/>
    <w:rsid w:val="00296DF3"/>
    <w:rsid w:val="002A6D9D"/>
    <w:rsid w:val="002B34E1"/>
    <w:rsid w:val="002B6EDA"/>
    <w:rsid w:val="002C0044"/>
    <w:rsid w:val="002C45D7"/>
    <w:rsid w:val="002C476D"/>
    <w:rsid w:val="002D6362"/>
    <w:rsid w:val="002F1B80"/>
    <w:rsid w:val="003034AB"/>
    <w:rsid w:val="00307BA2"/>
    <w:rsid w:val="00313DA9"/>
    <w:rsid w:val="0032028C"/>
    <w:rsid w:val="003203B6"/>
    <w:rsid w:val="003426CB"/>
    <w:rsid w:val="00345E96"/>
    <w:rsid w:val="0034724D"/>
    <w:rsid w:val="003546FA"/>
    <w:rsid w:val="00366178"/>
    <w:rsid w:val="003708B9"/>
    <w:rsid w:val="00383F08"/>
    <w:rsid w:val="00387545"/>
    <w:rsid w:val="00393F1F"/>
    <w:rsid w:val="003949FF"/>
    <w:rsid w:val="003A5279"/>
    <w:rsid w:val="003A5A13"/>
    <w:rsid w:val="003A704E"/>
    <w:rsid w:val="003A78A4"/>
    <w:rsid w:val="003B7E4A"/>
    <w:rsid w:val="003C0C4E"/>
    <w:rsid w:val="003D1ACF"/>
    <w:rsid w:val="003D296E"/>
    <w:rsid w:val="003D29AB"/>
    <w:rsid w:val="003E6A22"/>
    <w:rsid w:val="003F037A"/>
    <w:rsid w:val="003F5CAD"/>
    <w:rsid w:val="003F7C73"/>
    <w:rsid w:val="00407DA7"/>
    <w:rsid w:val="00410764"/>
    <w:rsid w:val="00431FF1"/>
    <w:rsid w:val="00435E30"/>
    <w:rsid w:val="0044191D"/>
    <w:rsid w:val="00444E79"/>
    <w:rsid w:val="00472507"/>
    <w:rsid w:val="00475951"/>
    <w:rsid w:val="0047739E"/>
    <w:rsid w:val="00491261"/>
    <w:rsid w:val="0049640A"/>
    <w:rsid w:val="004966B8"/>
    <w:rsid w:val="004B3D57"/>
    <w:rsid w:val="004B4423"/>
    <w:rsid w:val="004C1DFB"/>
    <w:rsid w:val="004C2CA2"/>
    <w:rsid w:val="004C7C37"/>
    <w:rsid w:val="004D4393"/>
    <w:rsid w:val="004E255E"/>
    <w:rsid w:val="004E5960"/>
    <w:rsid w:val="004F3890"/>
    <w:rsid w:val="004F5866"/>
    <w:rsid w:val="004F7517"/>
    <w:rsid w:val="00502E6D"/>
    <w:rsid w:val="00512D7F"/>
    <w:rsid w:val="0052330C"/>
    <w:rsid w:val="005264E8"/>
    <w:rsid w:val="00536961"/>
    <w:rsid w:val="00537855"/>
    <w:rsid w:val="0054061C"/>
    <w:rsid w:val="00550A89"/>
    <w:rsid w:val="005518C7"/>
    <w:rsid w:val="00551A52"/>
    <w:rsid w:val="00555CCC"/>
    <w:rsid w:val="0056113A"/>
    <w:rsid w:val="0057460F"/>
    <w:rsid w:val="005907A7"/>
    <w:rsid w:val="00594057"/>
    <w:rsid w:val="005A20C5"/>
    <w:rsid w:val="005A2E20"/>
    <w:rsid w:val="005A63BD"/>
    <w:rsid w:val="005B512D"/>
    <w:rsid w:val="005B5645"/>
    <w:rsid w:val="005C3A25"/>
    <w:rsid w:val="005C3AB1"/>
    <w:rsid w:val="005D30FB"/>
    <w:rsid w:val="005D4670"/>
    <w:rsid w:val="005E6614"/>
    <w:rsid w:val="005E679C"/>
    <w:rsid w:val="005F5F1E"/>
    <w:rsid w:val="00600EF1"/>
    <w:rsid w:val="00601C6F"/>
    <w:rsid w:val="00605A12"/>
    <w:rsid w:val="006061C3"/>
    <w:rsid w:val="006071A3"/>
    <w:rsid w:val="00612846"/>
    <w:rsid w:val="00617E8F"/>
    <w:rsid w:val="00620295"/>
    <w:rsid w:val="00621976"/>
    <w:rsid w:val="00624B4C"/>
    <w:rsid w:val="00636530"/>
    <w:rsid w:val="00640431"/>
    <w:rsid w:val="006473CB"/>
    <w:rsid w:val="0065393B"/>
    <w:rsid w:val="00661B39"/>
    <w:rsid w:val="00677FF2"/>
    <w:rsid w:val="00680F9F"/>
    <w:rsid w:val="00682313"/>
    <w:rsid w:val="00687257"/>
    <w:rsid w:val="006923CC"/>
    <w:rsid w:val="00693716"/>
    <w:rsid w:val="006A2A98"/>
    <w:rsid w:val="006B087D"/>
    <w:rsid w:val="006B0889"/>
    <w:rsid w:val="006B4589"/>
    <w:rsid w:val="006C102A"/>
    <w:rsid w:val="006C6B42"/>
    <w:rsid w:val="006D0A3A"/>
    <w:rsid w:val="006E0786"/>
    <w:rsid w:val="006E0BBF"/>
    <w:rsid w:val="006E0F23"/>
    <w:rsid w:val="006E217E"/>
    <w:rsid w:val="006E2C10"/>
    <w:rsid w:val="006F295E"/>
    <w:rsid w:val="006F7DD7"/>
    <w:rsid w:val="00712C92"/>
    <w:rsid w:val="007157D2"/>
    <w:rsid w:val="00721175"/>
    <w:rsid w:val="00721453"/>
    <w:rsid w:val="00737671"/>
    <w:rsid w:val="007400C4"/>
    <w:rsid w:val="007425D4"/>
    <w:rsid w:val="00746DD9"/>
    <w:rsid w:val="007508AE"/>
    <w:rsid w:val="00755113"/>
    <w:rsid w:val="007575ED"/>
    <w:rsid w:val="00773FA1"/>
    <w:rsid w:val="007772F0"/>
    <w:rsid w:val="00780940"/>
    <w:rsid w:val="00785B8E"/>
    <w:rsid w:val="0078711C"/>
    <w:rsid w:val="00787449"/>
    <w:rsid w:val="007917C2"/>
    <w:rsid w:val="00791CF2"/>
    <w:rsid w:val="00792C08"/>
    <w:rsid w:val="00793EF2"/>
    <w:rsid w:val="00793F80"/>
    <w:rsid w:val="00794FD4"/>
    <w:rsid w:val="007A1004"/>
    <w:rsid w:val="007A25EB"/>
    <w:rsid w:val="007A3490"/>
    <w:rsid w:val="007A46CE"/>
    <w:rsid w:val="007A779E"/>
    <w:rsid w:val="007C0F0A"/>
    <w:rsid w:val="007C2835"/>
    <w:rsid w:val="007D2DA3"/>
    <w:rsid w:val="007E387B"/>
    <w:rsid w:val="007E69CC"/>
    <w:rsid w:val="007E7ECE"/>
    <w:rsid w:val="007F0955"/>
    <w:rsid w:val="007F69AE"/>
    <w:rsid w:val="00806617"/>
    <w:rsid w:val="008103BB"/>
    <w:rsid w:val="00812DC5"/>
    <w:rsid w:val="00813AED"/>
    <w:rsid w:val="00822C26"/>
    <w:rsid w:val="0082736B"/>
    <w:rsid w:val="00834D76"/>
    <w:rsid w:val="0083750A"/>
    <w:rsid w:val="00837B15"/>
    <w:rsid w:val="0084289A"/>
    <w:rsid w:val="00843107"/>
    <w:rsid w:val="008466AD"/>
    <w:rsid w:val="00846B10"/>
    <w:rsid w:val="00850C8B"/>
    <w:rsid w:val="00860865"/>
    <w:rsid w:val="0086533E"/>
    <w:rsid w:val="0086662A"/>
    <w:rsid w:val="00867478"/>
    <w:rsid w:val="00881ECD"/>
    <w:rsid w:val="00882455"/>
    <w:rsid w:val="00883E70"/>
    <w:rsid w:val="00885D0A"/>
    <w:rsid w:val="00890444"/>
    <w:rsid w:val="00890DC1"/>
    <w:rsid w:val="00894FBE"/>
    <w:rsid w:val="008A63CE"/>
    <w:rsid w:val="008C0E87"/>
    <w:rsid w:val="008C1965"/>
    <w:rsid w:val="008C30F2"/>
    <w:rsid w:val="008D1571"/>
    <w:rsid w:val="008D72ED"/>
    <w:rsid w:val="008E61DA"/>
    <w:rsid w:val="008F7065"/>
    <w:rsid w:val="00900C8B"/>
    <w:rsid w:val="00902600"/>
    <w:rsid w:val="009058C0"/>
    <w:rsid w:val="00914827"/>
    <w:rsid w:val="00915175"/>
    <w:rsid w:val="00937367"/>
    <w:rsid w:val="00937AE0"/>
    <w:rsid w:val="009528C7"/>
    <w:rsid w:val="009638D1"/>
    <w:rsid w:val="00966CAE"/>
    <w:rsid w:val="00967A19"/>
    <w:rsid w:val="00971917"/>
    <w:rsid w:val="00975EAE"/>
    <w:rsid w:val="009764B2"/>
    <w:rsid w:val="00981AB5"/>
    <w:rsid w:val="0098487C"/>
    <w:rsid w:val="009848B5"/>
    <w:rsid w:val="00984AA9"/>
    <w:rsid w:val="0099133A"/>
    <w:rsid w:val="0099278D"/>
    <w:rsid w:val="009A00E6"/>
    <w:rsid w:val="009A3826"/>
    <w:rsid w:val="009A48A6"/>
    <w:rsid w:val="009A570C"/>
    <w:rsid w:val="009B12A8"/>
    <w:rsid w:val="009B4AFC"/>
    <w:rsid w:val="009D3F1A"/>
    <w:rsid w:val="009D671F"/>
    <w:rsid w:val="009E011A"/>
    <w:rsid w:val="009F2D69"/>
    <w:rsid w:val="009F35C0"/>
    <w:rsid w:val="009F50E6"/>
    <w:rsid w:val="009F664D"/>
    <w:rsid w:val="00A04F96"/>
    <w:rsid w:val="00A05BA3"/>
    <w:rsid w:val="00A21A3F"/>
    <w:rsid w:val="00A2532E"/>
    <w:rsid w:val="00A259CC"/>
    <w:rsid w:val="00A27498"/>
    <w:rsid w:val="00A302F0"/>
    <w:rsid w:val="00A34C66"/>
    <w:rsid w:val="00A358A8"/>
    <w:rsid w:val="00A43B9B"/>
    <w:rsid w:val="00A464AD"/>
    <w:rsid w:val="00A527ED"/>
    <w:rsid w:val="00A57E30"/>
    <w:rsid w:val="00A924B9"/>
    <w:rsid w:val="00AA7A25"/>
    <w:rsid w:val="00AA7E3F"/>
    <w:rsid w:val="00AB1D7B"/>
    <w:rsid w:val="00AD0213"/>
    <w:rsid w:val="00AD46C6"/>
    <w:rsid w:val="00AE2876"/>
    <w:rsid w:val="00AE29D9"/>
    <w:rsid w:val="00AE336A"/>
    <w:rsid w:val="00AE42B1"/>
    <w:rsid w:val="00AF4997"/>
    <w:rsid w:val="00B03CBF"/>
    <w:rsid w:val="00B0776F"/>
    <w:rsid w:val="00B119C6"/>
    <w:rsid w:val="00B149A8"/>
    <w:rsid w:val="00B1626E"/>
    <w:rsid w:val="00B167E0"/>
    <w:rsid w:val="00B17334"/>
    <w:rsid w:val="00B255D9"/>
    <w:rsid w:val="00B3560C"/>
    <w:rsid w:val="00B37F15"/>
    <w:rsid w:val="00B40026"/>
    <w:rsid w:val="00B43F22"/>
    <w:rsid w:val="00B45C6F"/>
    <w:rsid w:val="00B4675F"/>
    <w:rsid w:val="00B520D3"/>
    <w:rsid w:val="00B52153"/>
    <w:rsid w:val="00B54FB3"/>
    <w:rsid w:val="00B612B0"/>
    <w:rsid w:val="00B64BAE"/>
    <w:rsid w:val="00B64E71"/>
    <w:rsid w:val="00B65D54"/>
    <w:rsid w:val="00B67785"/>
    <w:rsid w:val="00B75B37"/>
    <w:rsid w:val="00B83AA7"/>
    <w:rsid w:val="00B8649B"/>
    <w:rsid w:val="00B90184"/>
    <w:rsid w:val="00B935CD"/>
    <w:rsid w:val="00B970F5"/>
    <w:rsid w:val="00BA2B3B"/>
    <w:rsid w:val="00BA5990"/>
    <w:rsid w:val="00BA7E4E"/>
    <w:rsid w:val="00BB6C2C"/>
    <w:rsid w:val="00BB6EA3"/>
    <w:rsid w:val="00BC3EFC"/>
    <w:rsid w:val="00BD5006"/>
    <w:rsid w:val="00BD592F"/>
    <w:rsid w:val="00BD606A"/>
    <w:rsid w:val="00BD77F5"/>
    <w:rsid w:val="00BE0B09"/>
    <w:rsid w:val="00BF0754"/>
    <w:rsid w:val="00C047FC"/>
    <w:rsid w:val="00C050DD"/>
    <w:rsid w:val="00C119F4"/>
    <w:rsid w:val="00C1311A"/>
    <w:rsid w:val="00C24E3C"/>
    <w:rsid w:val="00C30BAD"/>
    <w:rsid w:val="00C36E29"/>
    <w:rsid w:val="00C42CEB"/>
    <w:rsid w:val="00C456E0"/>
    <w:rsid w:val="00C5590C"/>
    <w:rsid w:val="00C61479"/>
    <w:rsid w:val="00C61A0D"/>
    <w:rsid w:val="00C624E2"/>
    <w:rsid w:val="00C701AB"/>
    <w:rsid w:val="00C73EBE"/>
    <w:rsid w:val="00C80FC4"/>
    <w:rsid w:val="00C91FF5"/>
    <w:rsid w:val="00C93ACB"/>
    <w:rsid w:val="00C9570C"/>
    <w:rsid w:val="00C961AC"/>
    <w:rsid w:val="00CA469C"/>
    <w:rsid w:val="00CA5567"/>
    <w:rsid w:val="00CB267E"/>
    <w:rsid w:val="00CB7C7D"/>
    <w:rsid w:val="00CC0562"/>
    <w:rsid w:val="00CC1E86"/>
    <w:rsid w:val="00CC4515"/>
    <w:rsid w:val="00CC4B29"/>
    <w:rsid w:val="00CD3E33"/>
    <w:rsid w:val="00CE06BD"/>
    <w:rsid w:val="00CE15C3"/>
    <w:rsid w:val="00CF06F0"/>
    <w:rsid w:val="00CF1D9B"/>
    <w:rsid w:val="00CF64F1"/>
    <w:rsid w:val="00CF67AA"/>
    <w:rsid w:val="00D17BAE"/>
    <w:rsid w:val="00D30AFE"/>
    <w:rsid w:val="00D47867"/>
    <w:rsid w:val="00D53F31"/>
    <w:rsid w:val="00D63B8C"/>
    <w:rsid w:val="00D66E6E"/>
    <w:rsid w:val="00D76F99"/>
    <w:rsid w:val="00D84AE5"/>
    <w:rsid w:val="00D86A74"/>
    <w:rsid w:val="00D9288F"/>
    <w:rsid w:val="00D92CA8"/>
    <w:rsid w:val="00DA6394"/>
    <w:rsid w:val="00DA70B8"/>
    <w:rsid w:val="00DB3637"/>
    <w:rsid w:val="00DB7174"/>
    <w:rsid w:val="00DC1ACA"/>
    <w:rsid w:val="00DC6981"/>
    <w:rsid w:val="00DD2F3C"/>
    <w:rsid w:val="00DD5FBC"/>
    <w:rsid w:val="00DE36EE"/>
    <w:rsid w:val="00DE5DA5"/>
    <w:rsid w:val="00DF57A1"/>
    <w:rsid w:val="00E033E7"/>
    <w:rsid w:val="00E141FA"/>
    <w:rsid w:val="00E30A4D"/>
    <w:rsid w:val="00E335DD"/>
    <w:rsid w:val="00E405D6"/>
    <w:rsid w:val="00E44978"/>
    <w:rsid w:val="00E45486"/>
    <w:rsid w:val="00E470BA"/>
    <w:rsid w:val="00E50203"/>
    <w:rsid w:val="00E55D91"/>
    <w:rsid w:val="00E572D1"/>
    <w:rsid w:val="00E607F6"/>
    <w:rsid w:val="00E6755A"/>
    <w:rsid w:val="00E73501"/>
    <w:rsid w:val="00E741E5"/>
    <w:rsid w:val="00E7773E"/>
    <w:rsid w:val="00E82521"/>
    <w:rsid w:val="00E91F1A"/>
    <w:rsid w:val="00E93EB0"/>
    <w:rsid w:val="00E94F5D"/>
    <w:rsid w:val="00EB3A5F"/>
    <w:rsid w:val="00EB4B82"/>
    <w:rsid w:val="00EC02AD"/>
    <w:rsid w:val="00EC1610"/>
    <w:rsid w:val="00EC5181"/>
    <w:rsid w:val="00ED0359"/>
    <w:rsid w:val="00ED4252"/>
    <w:rsid w:val="00EE1E57"/>
    <w:rsid w:val="00EE7A0C"/>
    <w:rsid w:val="00F2187B"/>
    <w:rsid w:val="00F2306A"/>
    <w:rsid w:val="00F31397"/>
    <w:rsid w:val="00F35378"/>
    <w:rsid w:val="00F37F73"/>
    <w:rsid w:val="00F55CEA"/>
    <w:rsid w:val="00F64921"/>
    <w:rsid w:val="00F676AC"/>
    <w:rsid w:val="00F70A97"/>
    <w:rsid w:val="00F7116D"/>
    <w:rsid w:val="00F73A38"/>
    <w:rsid w:val="00F771D9"/>
    <w:rsid w:val="00F819EA"/>
    <w:rsid w:val="00F8240B"/>
    <w:rsid w:val="00F86573"/>
    <w:rsid w:val="00F9618D"/>
    <w:rsid w:val="00FA1E4A"/>
    <w:rsid w:val="00FA303B"/>
    <w:rsid w:val="00FB3398"/>
    <w:rsid w:val="00FB728D"/>
    <w:rsid w:val="00FD78AE"/>
    <w:rsid w:val="00FE52B6"/>
    <w:rsid w:val="00FF30C5"/>
    <w:rsid w:val="00FF5FEA"/>
    <w:rsid w:val="24692773"/>
    <w:rsid w:val="2BD1187D"/>
    <w:rsid w:val="2E10449E"/>
    <w:rsid w:val="41590EE6"/>
    <w:rsid w:val="45A85760"/>
    <w:rsid w:val="7608330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AEB95"/>
  <w15:docId w15:val="{3EEC69FA-484C-4DE5-AF24-3A18C006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b">
    <w:name w:val="Revision"/>
    <w:hidden/>
    <w:uiPriority w:val="99"/>
    <w:semiHidden/>
    <w:rsid w:val="009A382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wdm</dc:creator>
  <cp:lastModifiedBy>xuqing</cp:lastModifiedBy>
  <cp:revision>4</cp:revision>
  <cp:lastPrinted>2023-09-27T03:35:00Z</cp:lastPrinted>
  <dcterms:created xsi:type="dcterms:W3CDTF">2024-03-04T00:43:00Z</dcterms:created>
  <dcterms:modified xsi:type="dcterms:W3CDTF">2024-03-04T01:11:00Z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94D9163A4F554350B8AF75EC9AC96F06</vt:lpwstr>
  </property>
</Properties>
</file>