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proofErr w:type="gramStart"/>
      <w:r>
        <w:rPr>
          <w:rFonts w:ascii="宋体" w:eastAsia="宋体" w:hAnsi="宋体" w:cs="宋体" w:hint="eastAsia"/>
          <w:b/>
          <w:bCs/>
          <w:color w:val="auto"/>
          <w:szCs w:val="21"/>
        </w:rPr>
        <w:t>晶科能源</w:t>
      </w:r>
      <w:proofErr w:type="gramEnd"/>
      <w:r>
        <w:rPr>
          <w:rFonts w:ascii="宋体" w:eastAsia="宋体" w:hAnsi="宋体" w:cs="宋体" w:hint="eastAsia"/>
          <w:b/>
          <w:bCs/>
          <w:color w:val="auto"/>
          <w:szCs w:val="21"/>
        </w:rPr>
        <w:t>股份有限公司</w:t>
      </w:r>
    </w:p>
    <w:p w:rsidR="000630C7" w:rsidRDefault="0011541C">
      <w:pPr>
        <w:pStyle w:val="Default"/>
        <w:spacing w:line="360" w:lineRule="exact"/>
        <w:jc w:val="center"/>
        <w:rPr>
          <w:rFonts w:ascii="宋体" w:eastAsia="宋体" w:hAnsi="宋体" w:cs="宋体"/>
          <w:b/>
          <w:bCs/>
          <w:color w:val="auto"/>
          <w:szCs w:val="21"/>
        </w:rPr>
      </w:pPr>
      <w:r>
        <w:rPr>
          <w:rFonts w:ascii="宋体" w:eastAsia="宋体" w:hAnsi="宋体" w:cs="宋体" w:hint="eastAsia"/>
          <w:b/>
          <w:bCs/>
          <w:color w:val="auto"/>
          <w:szCs w:val="21"/>
        </w:rPr>
        <w:t>投资者关系活动记录表</w:t>
      </w:r>
    </w:p>
    <w:p w:rsidR="000630C7" w:rsidRDefault="0011541C">
      <w:pPr>
        <w:wordWrap w:val="0"/>
        <w:spacing w:line="360" w:lineRule="auto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  <w:r>
        <w:rPr>
          <w:rFonts w:ascii="宋体" w:eastAsia="宋体" w:hAnsi="宋体" w:cs="Times New Roman"/>
          <w:szCs w:val="21"/>
        </w:rPr>
        <w:t xml:space="preserve">     </w:t>
      </w:r>
      <w:r>
        <w:rPr>
          <w:rFonts w:ascii="宋体" w:eastAsia="宋体" w:hAnsi="宋体" w:cs="Times New Roman" w:hint="eastAsia"/>
          <w:szCs w:val="21"/>
        </w:rPr>
        <w:t>编号</w:t>
      </w:r>
      <w:r>
        <w:rPr>
          <w:rFonts w:ascii="宋体" w:eastAsia="宋体" w:hAnsi="宋体" w:cs="Times New Roman"/>
          <w:szCs w:val="21"/>
        </w:rPr>
        <w:t>：</w:t>
      </w:r>
      <w:r>
        <w:rPr>
          <w:rFonts w:ascii="宋体" w:eastAsia="宋体" w:hAnsi="宋体" w:cs="Times New Roman" w:hint="eastAsia"/>
          <w:szCs w:val="21"/>
        </w:rPr>
        <w:t>2</w:t>
      </w:r>
      <w:r w:rsidR="008C3430">
        <w:rPr>
          <w:rFonts w:ascii="宋体" w:eastAsia="宋体" w:hAnsi="宋体" w:cs="Times New Roman"/>
          <w:szCs w:val="21"/>
        </w:rPr>
        <w:t>024</w:t>
      </w:r>
      <w:r>
        <w:rPr>
          <w:rFonts w:ascii="宋体" w:eastAsia="宋体" w:hAnsi="宋体" w:cs="Times New Roman" w:hint="eastAsia"/>
          <w:szCs w:val="21"/>
        </w:rPr>
        <w:t>-0</w:t>
      </w:r>
      <w:r w:rsidR="00A961D4">
        <w:rPr>
          <w:rFonts w:ascii="宋体" w:eastAsia="宋体" w:hAnsi="宋体" w:cs="Times New Roman"/>
          <w:szCs w:val="21"/>
        </w:rPr>
        <w:t>3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>
        <w:trPr>
          <w:trHeight w:val="1926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6458" w:type="dxa"/>
          </w:tcPr>
          <w:p w:rsidR="000630C7" w:rsidRDefault="009374C7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√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特定对象调研       □ 分析师会议</w:t>
            </w:r>
          </w:p>
          <w:p w:rsidR="000630C7" w:rsidRDefault="00A961D4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 w:rsidR="00237409"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 xml:space="preserve">媒体采访          </w:t>
            </w:r>
            <w:r w:rsidR="00657CD3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7615FC">
              <w:rPr>
                <w:rFonts w:ascii="宋体" w:eastAsia="宋体" w:hAnsi="宋体" w:cs="宋体" w:hint="eastAsia"/>
                <w:szCs w:val="21"/>
              </w:rPr>
              <w:t>□</w:t>
            </w:r>
            <w:r w:rsidR="0011541C"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 w:rsidR="0011541C">
              <w:rPr>
                <w:rFonts w:ascii="宋体" w:eastAsia="宋体" w:hAnsi="宋体" w:cs="宋体" w:hint="eastAsia"/>
                <w:kern w:val="0"/>
                <w:szCs w:val="21"/>
              </w:rPr>
              <w:t>业绩说明会</w:t>
            </w:r>
          </w:p>
          <w:p w:rsidR="000630C7" w:rsidRDefault="0011541C">
            <w:pPr>
              <w:autoSpaceDE w:val="0"/>
              <w:autoSpaceDN w:val="0"/>
              <w:spacing w:line="360" w:lineRule="exac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新闻发布会        </w:t>
            </w:r>
            <w:r>
              <w:rPr>
                <w:rFonts w:ascii="宋体" w:eastAsia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√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路演活动</w:t>
            </w:r>
          </w:p>
          <w:p w:rsidR="000630C7" w:rsidRDefault="00DE2D38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 w:rsidR="0011541C">
              <w:rPr>
                <w:rFonts w:ascii="宋体" w:eastAsia="宋体" w:hAnsi="宋体" w:cs="宋体" w:hint="eastAsia"/>
                <w:szCs w:val="21"/>
              </w:rPr>
              <w:t>现场参观</w:t>
            </w:r>
          </w:p>
          <w:p w:rsidR="000630C7" w:rsidRDefault="0011541C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eastAsia="宋体" w:hAnsi="宋体" w:cs="宋体" w:hint="eastAsia"/>
                <w:szCs w:val="21"/>
              </w:rPr>
              <w:t>其他（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请文字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说明）</w:t>
            </w:r>
          </w:p>
        </w:tc>
      </w:tr>
      <w:tr w:rsidR="000630C7" w:rsidRPr="00094D73">
        <w:trPr>
          <w:trHeight w:val="2670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参与单位</w:t>
            </w:r>
          </w:p>
        </w:tc>
        <w:tc>
          <w:tcPr>
            <w:tcW w:w="6458" w:type="dxa"/>
            <w:vAlign w:val="center"/>
          </w:tcPr>
          <w:p w:rsidR="00CF7449" w:rsidRPr="00A80B36" w:rsidRDefault="00CF7449" w:rsidP="0001600B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</w:p>
          <w:p w:rsidR="00963EED" w:rsidRPr="00963EED" w:rsidRDefault="006C6A32" w:rsidP="00963EED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广发基金、</w:t>
            </w:r>
            <w:r w:rsidR="00451E21" w:rsidRPr="00FD2A1B">
              <w:rPr>
                <w:rFonts w:ascii="宋体" w:eastAsia="宋体" w:hAnsi="宋体" w:cs="宋体" w:hint="eastAsia"/>
                <w:kern w:val="0"/>
                <w:szCs w:val="21"/>
              </w:rPr>
              <w:t>富国基金、</w:t>
            </w:r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华夏基金、</w:t>
            </w:r>
            <w:proofErr w:type="gramStart"/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汇添富</w:t>
            </w:r>
            <w:proofErr w:type="gramEnd"/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基金、东方红基金、</w:t>
            </w:r>
            <w:r w:rsidR="00FE24F0">
              <w:rPr>
                <w:rFonts w:ascii="宋体" w:eastAsia="宋体" w:hAnsi="宋体" w:cs="宋体" w:hint="eastAsia"/>
                <w:kern w:val="0"/>
                <w:szCs w:val="21"/>
              </w:rPr>
              <w:t>中欧基金、</w:t>
            </w:r>
            <w:r w:rsidR="00FE24F0" w:rsidRPr="00FD2A1B">
              <w:rPr>
                <w:rFonts w:ascii="宋体" w:eastAsia="宋体" w:hAnsi="宋体" w:cs="宋体" w:hint="eastAsia"/>
                <w:kern w:val="0"/>
                <w:szCs w:val="21"/>
              </w:rPr>
              <w:t>摩根基金、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光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大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保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德信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基金、</w:t>
            </w:r>
            <w:r w:rsidR="00FE24F0">
              <w:rPr>
                <w:rFonts w:ascii="宋体" w:eastAsia="宋体" w:hAnsi="宋体" w:cs="宋体" w:hint="eastAsia"/>
                <w:kern w:val="0"/>
                <w:szCs w:val="21"/>
              </w:rPr>
              <w:t>交银施罗德基金、汇</w:t>
            </w:r>
            <w:proofErr w:type="gramStart"/>
            <w:r w:rsidR="00FE24F0">
              <w:rPr>
                <w:rFonts w:ascii="宋体" w:eastAsia="宋体" w:hAnsi="宋体" w:cs="宋体" w:hint="eastAsia"/>
                <w:kern w:val="0"/>
                <w:szCs w:val="21"/>
              </w:rPr>
              <w:t>丰晋信</w:t>
            </w:r>
            <w:proofErr w:type="gramEnd"/>
            <w:r w:rsidR="00FE24F0">
              <w:rPr>
                <w:rFonts w:ascii="宋体" w:eastAsia="宋体" w:hAnsi="宋体" w:cs="宋体" w:hint="eastAsia"/>
                <w:kern w:val="0"/>
                <w:szCs w:val="21"/>
              </w:rPr>
              <w:t>基金、</w:t>
            </w:r>
            <w:proofErr w:type="gramStart"/>
            <w:r w:rsidR="00FE24F0" w:rsidRPr="00FD2A1B">
              <w:rPr>
                <w:rFonts w:ascii="宋体" w:eastAsia="宋体" w:hAnsi="宋体" w:cs="宋体" w:hint="eastAsia"/>
                <w:kern w:val="0"/>
                <w:szCs w:val="21"/>
              </w:rPr>
              <w:t>鹏扬基金</w:t>
            </w:r>
            <w:proofErr w:type="gramEnd"/>
            <w:r w:rsidR="00FE24F0" w:rsidRPr="00FD2A1B">
              <w:rPr>
                <w:rFonts w:ascii="宋体" w:eastAsia="宋体" w:hAnsi="宋体" w:cs="宋体" w:hint="eastAsia"/>
                <w:kern w:val="0"/>
                <w:szCs w:val="21"/>
              </w:rPr>
              <w:t>、申万菱信基金、</w:t>
            </w:r>
            <w:r w:rsidR="00E31E57">
              <w:rPr>
                <w:rFonts w:ascii="宋体" w:eastAsia="宋体" w:hAnsi="宋体" w:cs="宋体" w:hint="eastAsia"/>
                <w:kern w:val="0"/>
                <w:szCs w:val="21"/>
              </w:rPr>
              <w:t>华宝基金、</w:t>
            </w:r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中银基金、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银河基金、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国联安基金、</w:t>
            </w:r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平安养老保险、</w:t>
            </w:r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太平资产、</w:t>
            </w:r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青</w:t>
            </w:r>
            <w:proofErr w:type="gramStart"/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骊</w:t>
            </w:r>
            <w:proofErr w:type="gramEnd"/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投资、</w:t>
            </w:r>
            <w:r w:rsidR="00D5555E" w:rsidRPr="00FD2A1B">
              <w:rPr>
                <w:rFonts w:ascii="宋体" w:eastAsia="宋体" w:hAnsi="宋体" w:cs="宋体"/>
                <w:kern w:val="0"/>
                <w:szCs w:val="21"/>
              </w:rPr>
              <w:t>M</w:t>
            </w:r>
            <w:r w:rsidR="00D5555E" w:rsidRPr="00FD2A1B">
              <w:rPr>
                <w:rFonts w:ascii="宋体" w:eastAsia="宋体" w:hAnsi="宋体" w:cs="宋体" w:hint="eastAsia"/>
                <w:kern w:val="0"/>
                <w:szCs w:val="21"/>
              </w:rPr>
              <w:t>illennium、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Mer</w:t>
            </w:r>
            <w:r w:rsidR="00016DF2" w:rsidRPr="00FD2A1B">
              <w:rPr>
                <w:rFonts w:ascii="宋体" w:eastAsia="宋体" w:hAnsi="宋体" w:cs="宋体"/>
                <w:kern w:val="0"/>
                <w:szCs w:val="21"/>
              </w:rPr>
              <w:t>cator P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 w:rsidR="00016DF2" w:rsidRPr="00FD2A1B">
              <w:rPr>
                <w:rFonts w:ascii="宋体" w:eastAsia="宋体" w:hAnsi="宋体" w:cs="宋体"/>
                <w:kern w:val="0"/>
                <w:szCs w:val="21"/>
              </w:rPr>
              <w:t>rtners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、Red</w:t>
            </w:r>
            <w:r w:rsidR="00016DF2" w:rsidRPr="00FD2A1B">
              <w:rPr>
                <w:rFonts w:ascii="宋体" w:eastAsia="宋体" w:hAnsi="宋体" w:cs="宋体"/>
                <w:kern w:val="0"/>
                <w:szCs w:val="21"/>
              </w:rPr>
              <w:t>Wheel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、O</w:t>
            </w:r>
            <w:r w:rsidR="00016DF2" w:rsidRPr="00FD2A1B">
              <w:rPr>
                <w:rFonts w:ascii="宋体" w:eastAsia="宋体" w:hAnsi="宋体" w:cs="宋体"/>
                <w:kern w:val="0"/>
                <w:szCs w:val="21"/>
              </w:rPr>
              <w:t>xbow</w:t>
            </w:r>
            <w:r w:rsidR="00016DF2" w:rsidRPr="00FD2A1B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63EED" w:rsidRPr="00FD2A1B">
              <w:rPr>
                <w:rFonts w:ascii="宋体" w:eastAsia="宋体" w:hAnsi="宋体" w:cs="宋体"/>
                <w:kern w:val="0"/>
                <w:szCs w:val="21"/>
              </w:rPr>
              <w:t>AEZ C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a</w:t>
            </w:r>
            <w:r w:rsidR="00963EED" w:rsidRPr="00FD2A1B">
              <w:rPr>
                <w:rFonts w:ascii="宋体" w:eastAsia="宋体" w:hAnsi="宋体" w:cs="宋体"/>
                <w:kern w:val="0"/>
                <w:szCs w:val="21"/>
              </w:rPr>
              <w:t>pital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；以及东吴证券、</w:t>
            </w:r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中</w:t>
            </w:r>
            <w:proofErr w:type="gramStart"/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信建投证券</w:t>
            </w:r>
            <w:proofErr w:type="gramEnd"/>
            <w:r w:rsidR="00B83073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FD5991" w:rsidRPr="00FD2A1B">
              <w:rPr>
                <w:rFonts w:ascii="宋体" w:eastAsia="宋体" w:hAnsi="宋体" w:cs="宋体" w:hint="eastAsia"/>
                <w:kern w:val="0"/>
                <w:szCs w:val="21"/>
              </w:rPr>
              <w:t>华泰证券、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招商证券、兴业证券、</w:t>
            </w:r>
            <w:r w:rsidR="00FD5991" w:rsidRPr="00FD2A1B">
              <w:rPr>
                <w:rFonts w:ascii="宋体" w:eastAsia="宋体" w:hAnsi="宋体" w:cs="宋体" w:hint="eastAsia"/>
                <w:kern w:val="0"/>
                <w:szCs w:val="21"/>
              </w:rPr>
              <w:t>广发证券、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海通证券、</w:t>
            </w:r>
            <w:r w:rsidR="00FD5991" w:rsidRPr="00FD2A1B">
              <w:rPr>
                <w:rFonts w:ascii="宋体" w:eastAsia="宋体" w:hAnsi="宋体" w:cs="宋体" w:hint="eastAsia"/>
                <w:kern w:val="0"/>
                <w:szCs w:val="21"/>
              </w:rPr>
              <w:t>国盛证券、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东方证券、</w:t>
            </w:r>
            <w:hyperlink r:id="rId8" w:tgtFrame="_blank" w:history="1">
              <w:r w:rsidR="00963EED" w:rsidRPr="00FD2A1B">
                <w:rPr>
                  <w:rFonts w:ascii="宋体" w:eastAsia="宋体" w:hAnsi="宋体" w:cs="宋体"/>
                  <w:kern w:val="0"/>
                  <w:szCs w:val="21"/>
                </w:rPr>
                <w:t>Goldman Sachs</w:t>
              </w:r>
            </w:hyperlink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、Mor</w:t>
            </w:r>
            <w:r w:rsidR="00963EED" w:rsidRPr="00FD2A1B">
              <w:rPr>
                <w:rFonts w:ascii="宋体" w:eastAsia="宋体" w:hAnsi="宋体" w:cs="宋体"/>
                <w:kern w:val="0"/>
                <w:szCs w:val="21"/>
              </w:rPr>
              <w:t>gan Stanley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、C</w:t>
            </w:r>
            <w:r w:rsidR="00963EED" w:rsidRPr="00FD2A1B">
              <w:rPr>
                <w:rFonts w:ascii="宋体" w:eastAsia="宋体" w:hAnsi="宋体" w:cs="宋体"/>
                <w:kern w:val="0"/>
                <w:szCs w:val="21"/>
              </w:rPr>
              <w:t>LSA</w:t>
            </w:r>
            <w:r w:rsidR="00963EED" w:rsidRPr="00FD2A1B">
              <w:rPr>
                <w:rFonts w:ascii="宋体" w:eastAsia="宋体" w:hAnsi="宋体" w:cs="宋体" w:hint="eastAsia"/>
                <w:kern w:val="0"/>
                <w:szCs w:val="21"/>
              </w:rPr>
              <w:t>、Jeff</w:t>
            </w:r>
            <w:r w:rsidR="00963EED" w:rsidRPr="00FD2A1B">
              <w:rPr>
                <w:rFonts w:ascii="宋体" w:eastAsia="宋体" w:hAnsi="宋体" w:cs="宋体"/>
                <w:kern w:val="0"/>
                <w:szCs w:val="21"/>
              </w:rPr>
              <w:t>eries</w:t>
            </w:r>
            <w:r w:rsidR="00FD2A1B" w:rsidRPr="00FD2A1B">
              <w:rPr>
                <w:rFonts w:ascii="宋体" w:eastAsia="宋体" w:hAnsi="宋体" w:cs="宋体" w:hint="eastAsia"/>
                <w:kern w:val="0"/>
                <w:szCs w:val="21"/>
              </w:rPr>
              <w:t>等组织的策略会及投资者调研</w:t>
            </w:r>
            <w:bookmarkStart w:id="0" w:name="_GoBack"/>
            <w:bookmarkEnd w:id="0"/>
          </w:p>
          <w:p w:rsidR="00CF7449" w:rsidRPr="003A21A3" w:rsidRDefault="00CF7449" w:rsidP="00FD2A1B">
            <w:pPr>
              <w:spacing w:line="276" w:lineRule="auto"/>
              <w:rPr>
                <w:rFonts w:ascii="宋体" w:eastAsia="宋体" w:hAnsi="宋体" w:cs="宋体"/>
                <w:kern w:val="0"/>
                <w:szCs w:val="21"/>
                <w:highlight w:val="yellow"/>
              </w:rPr>
            </w:pPr>
          </w:p>
        </w:tc>
      </w:tr>
      <w:tr w:rsidR="000630C7">
        <w:trPr>
          <w:trHeight w:val="1415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公司接待人员姓名及职务</w:t>
            </w:r>
          </w:p>
        </w:tc>
        <w:tc>
          <w:tcPr>
            <w:tcW w:w="6458" w:type="dxa"/>
            <w:vAlign w:val="center"/>
          </w:tcPr>
          <w:p w:rsidR="00020F88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:rsidR="00020F88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020F88">
              <w:rPr>
                <w:rFonts w:ascii="宋体" w:eastAsia="宋体" w:hAnsi="宋体" w:cs="Times New Roman" w:hint="eastAsia"/>
                <w:szCs w:val="21"/>
              </w:rPr>
              <w:t xml:space="preserve">董事会秘书：蒋瑞 </w:t>
            </w:r>
          </w:p>
          <w:p w:rsidR="00020F88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020F88">
              <w:rPr>
                <w:rFonts w:ascii="宋体" w:eastAsia="宋体" w:hAnsi="宋体" w:cs="Times New Roman" w:hint="eastAsia"/>
                <w:szCs w:val="21"/>
              </w:rPr>
              <w:t xml:space="preserve">投资者关系总监：魏添 </w:t>
            </w:r>
          </w:p>
          <w:p w:rsidR="00020F88" w:rsidRPr="008844A9" w:rsidRDefault="00020F8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  <w:r w:rsidRPr="00020F88">
              <w:rPr>
                <w:rFonts w:ascii="宋体" w:eastAsia="宋体" w:hAnsi="宋体" w:cs="Times New Roman" w:hint="eastAsia"/>
                <w:szCs w:val="21"/>
              </w:rPr>
              <w:t>投资者关系经理：陈普妆、章友</w:t>
            </w:r>
            <w:proofErr w:type="gramStart"/>
            <w:r w:rsidRPr="00020F88">
              <w:rPr>
                <w:rFonts w:ascii="宋体" w:eastAsia="宋体" w:hAnsi="宋体" w:cs="Times New Roman" w:hint="eastAsia"/>
                <w:szCs w:val="21"/>
              </w:rPr>
              <w:t>浩</w:t>
            </w:r>
            <w:proofErr w:type="gramEnd"/>
          </w:p>
          <w:p w:rsidR="008844A9" w:rsidRPr="00893D3E" w:rsidRDefault="008844A9" w:rsidP="000F7A91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>
        <w:trPr>
          <w:trHeight w:val="410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458" w:type="dxa"/>
          </w:tcPr>
          <w:p w:rsidR="000630C7" w:rsidRDefault="0011541C" w:rsidP="00225DAB">
            <w:pPr>
              <w:spacing w:line="360" w:lineRule="exac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  <w:r w:rsidR="008D2499">
              <w:rPr>
                <w:rFonts w:ascii="宋体" w:eastAsia="宋体" w:hAnsi="宋体" w:cs="宋体"/>
                <w:szCs w:val="21"/>
              </w:rPr>
              <w:t>024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A3430D">
              <w:rPr>
                <w:rFonts w:ascii="宋体" w:eastAsia="宋体" w:hAnsi="宋体" w:cs="宋体"/>
                <w:szCs w:val="21"/>
              </w:rPr>
              <w:t>3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月1日至</w:t>
            </w:r>
            <w:r w:rsidR="00A3430D">
              <w:rPr>
                <w:rFonts w:ascii="宋体" w:eastAsia="宋体" w:hAnsi="宋体" w:cs="宋体"/>
                <w:szCs w:val="21"/>
              </w:rPr>
              <w:t>3</w:t>
            </w:r>
            <w:r w:rsidR="00A3430D">
              <w:rPr>
                <w:rFonts w:ascii="宋体" w:eastAsia="宋体" w:hAnsi="宋体" w:cs="宋体" w:hint="eastAsia"/>
                <w:szCs w:val="21"/>
              </w:rPr>
              <w:t>月</w:t>
            </w:r>
            <w:r w:rsidR="00A3430D">
              <w:rPr>
                <w:rFonts w:ascii="宋体" w:eastAsia="宋体" w:hAnsi="宋体" w:cs="宋体"/>
                <w:szCs w:val="21"/>
              </w:rPr>
              <w:t>23</w:t>
            </w:r>
            <w:r w:rsidR="00A3430D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0630C7">
        <w:trPr>
          <w:trHeight w:val="417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6458" w:type="dxa"/>
          </w:tcPr>
          <w:p w:rsidR="000630C7" w:rsidRPr="00014435" w:rsidRDefault="009374C7" w:rsidP="009374C7">
            <w:pPr>
              <w:spacing w:line="276" w:lineRule="auto"/>
              <w:rPr>
                <w:rFonts w:ascii="宋体" w:eastAsia="宋体" w:hAnsi="宋体" w:cs="宋体"/>
                <w:szCs w:val="21"/>
                <w:highlight w:val="yellow"/>
              </w:rPr>
            </w:pPr>
            <w:r w:rsidRPr="009374C7">
              <w:rPr>
                <w:rFonts w:ascii="宋体" w:eastAsia="宋体" w:hAnsi="宋体" w:cs="Times New Roman" w:hint="eastAsia"/>
                <w:szCs w:val="21"/>
              </w:rPr>
              <w:t>券商策略会、公司现场调研、线上电话会议</w:t>
            </w:r>
          </w:p>
        </w:tc>
      </w:tr>
    </w:tbl>
    <w:p w:rsidR="000630C7" w:rsidRDefault="0011541C">
      <w:pP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6458"/>
      </w:tblGrid>
      <w:tr w:rsidR="000630C7" w:rsidRPr="00FE3CA7">
        <w:trPr>
          <w:trHeight w:val="1124"/>
        </w:trPr>
        <w:tc>
          <w:tcPr>
            <w:tcW w:w="1838" w:type="dxa"/>
            <w:vAlign w:val="center"/>
          </w:tcPr>
          <w:p w:rsidR="000630C7" w:rsidRDefault="0011541C">
            <w:pPr>
              <w:pStyle w:val="12"/>
              <w:ind w:firstLineChars="0" w:firstLine="0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投资者关系活动主要内容介绍</w:t>
            </w:r>
          </w:p>
        </w:tc>
        <w:tc>
          <w:tcPr>
            <w:tcW w:w="6458" w:type="dxa"/>
          </w:tcPr>
          <w:p w:rsidR="00002FA0" w:rsidRPr="00002FA0" w:rsidRDefault="00002FA0" w:rsidP="00002FA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:rsidR="00002FA0" w:rsidRPr="00FF20FD" w:rsidRDefault="00002FA0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FF20FD">
              <w:rPr>
                <w:rFonts w:ascii="宋体" w:eastAsia="宋体" w:hAnsi="宋体" w:cs="Times New Roman" w:hint="eastAsia"/>
                <w:b/>
                <w:szCs w:val="21"/>
              </w:rPr>
              <w:t>二季度整体排产情况？</w:t>
            </w:r>
            <w:r w:rsidRPr="00FF20FD">
              <w:rPr>
                <w:rFonts w:ascii="宋体" w:eastAsia="宋体" w:hAnsi="宋体" w:cs="Times New Roman"/>
                <w:b/>
                <w:szCs w:val="21"/>
              </w:rPr>
              <w:t xml:space="preserve"> </w:t>
            </w:r>
          </w:p>
          <w:p w:rsidR="00002FA0" w:rsidRPr="00036ABE" w:rsidRDefault="00F31C66" w:rsidP="00002FA0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N型先进产品的需求旺盛，公司在手</w:t>
            </w:r>
            <w:r w:rsidR="00002FA0" w:rsidRPr="00036ABE">
              <w:rPr>
                <w:rFonts w:ascii="宋体" w:eastAsia="宋体" w:hAnsi="宋体" w:cs="Times New Roman" w:hint="eastAsia"/>
                <w:szCs w:val="21"/>
              </w:rPr>
              <w:t>订单饱和度高</w:t>
            </w:r>
            <w:r w:rsidR="00002FA0" w:rsidRPr="00036ABE">
              <w:rPr>
                <w:rFonts w:ascii="宋体" w:eastAsia="宋体" w:hAnsi="宋体" w:cs="Times New Roman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Q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2</w:t>
            </w:r>
            <w:r w:rsidR="00002FA0" w:rsidRPr="00036ABE">
              <w:rPr>
                <w:rFonts w:ascii="宋体" w:eastAsia="宋体" w:hAnsi="宋体" w:cs="Times New Roman"/>
                <w:szCs w:val="21"/>
              </w:rPr>
              <w:t>排产</w:t>
            </w:r>
            <w:r w:rsidR="00002FA0" w:rsidRPr="00036ABE">
              <w:rPr>
                <w:rFonts w:ascii="宋体" w:eastAsia="宋体" w:hAnsi="宋体" w:cs="Times New Roman" w:hint="eastAsia"/>
                <w:szCs w:val="21"/>
              </w:rPr>
              <w:t>环比</w:t>
            </w:r>
            <w:proofErr w:type="gramEnd"/>
            <w:r w:rsidRPr="00036ABE">
              <w:rPr>
                <w:rFonts w:ascii="宋体" w:eastAsia="宋体" w:hAnsi="宋体" w:cs="Times New Roman" w:hint="eastAsia"/>
                <w:szCs w:val="21"/>
              </w:rPr>
              <w:t>Q</w:t>
            </w:r>
            <w:r w:rsidRPr="00036ABE">
              <w:rPr>
                <w:rFonts w:ascii="宋体" w:eastAsia="宋体" w:hAnsi="宋体" w:cs="Times New Roman"/>
                <w:szCs w:val="21"/>
              </w:rPr>
              <w:t>1</w:t>
            </w:r>
            <w:r w:rsidR="00002FA0">
              <w:rPr>
                <w:rFonts w:ascii="宋体" w:eastAsia="宋体" w:hAnsi="宋体" w:cs="Times New Roman" w:hint="eastAsia"/>
                <w:szCs w:val="21"/>
              </w:rPr>
              <w:t>稳中有升。</w:t>
            </w:r>
            <w:r>
              <w:rPr>
                <w:rFonts w:ascii="宋体" w:eastAsia="宋体" w:hAnsi="宋体" w:cs="Times New Roman"/>
                <w:szCs w:val="21"/>
              </w:rPr>
              <w:t>各环节开工率保持</w:t>
            </w:r>
            <w:r>
              <w:rPr>
                <w:rFonts w:ascii="宋体" w:eastAsia="宋体" w:hAnsi="宋体" w:cs="Times New Roman" w:hint="eastAsia"/>
                <w:szCs w:val="21"/>
              </w:rPr>
              <w:t>行业领先</w:t>
            </w:r>
            <w:r w:rsidR="00002FA0" w:rsidRPr="00036ABE">
              <w:rPr>
                <w:rFonts w:ascii="宋体" w:eastAsia="宋体" w:hAnsi="宋体" w:cs="Times New Roman"/>
                <w:szCs w:val="21"/>
              </w:rPr>
              <w:t>水平</w:t>
            </w:r>
            <w:r w:rsidR="00002FA0" w:rsidRPr="00036ABE">
              <w:rPr>
                <w:rFonts w:ascii="宋体" w:eastAsia="宋体" w:hAnsi="宋体" w:cs="Times New Roman" w:hint="eastAsia"/>
                <w:szCs w:val="21"/>
              </w:rPr>
              <w:t>，其中N型接近满产</w:t>
            </w:r>
            <w:r w:rsidR="00002FA0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002FA0" w:rsidRPr="00F31C66" w:rsidRDefault="00002FA0" w:rsidP="00002FA0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:rsidR="00036ABE" w:rsidRPr="00036ABE" w:rsidRDefault="00F31C66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公司组件</w:t>
            </w:r>
            <w:r w:rsidR="00F50BF8">
              <w:rPr>
                <w:rFonts w:ascii="宋体" w:eastAsia="宋体" w:hAnsi="宋体" w:cs="Times New Roman" w:hint="eastAsia"/>
                <w:b/>
                <w:szCs w:val="21"/>
              </w:rPr>
              <w:t>是否有涨价？</w:t>
            </w:r>
            <w:r w:rsidR="00C8356E">
              <w:rPr>
                <w:rFonts w:ascii="宋体" w:eastAsia="宋体" w:hAnsi="宋体" w:cs="Times New Roman" w:hint="eastAsia"/>
                <w:b/>
                <w:szCs w:val="21"/>
              </w:rPr>
              <w:t>对</w:t>
            </w:r>
            <w:r w:rsidR="00F50BF8">
              <w:rPr>
                <w:rFonts w:ascii="宋体" w:eastAsia="宋体" w:hAnsi="宋体" w:cs="Times New Roman" w:hint="eastAsia"/>
                <w:b/>
                <w:szCs w:val="21"/>
              </w:rPr>
              <w:t>未来价格</w:t>
            </w:r>
            <w:r w:rsidR="00036ABE" w:rsidRPr="00036ABE">
              <w:rPr>
                <w:rFonts w:ascii="宋体" w:eastAsia="宋体" w:hAnsi="宋体" w:cs="Times New Roman" w:hint="eastAsia"/>
                <w:b/>
                <w:szCs w:val="21"/>
              </w:rPr>
              <w:t>及</w:t>
            </w:r>
            <w:r w:rsidR="00F50BF8">
              <w:rPr>
                <w:rFonts w:ascii="宋体" w:eastAsia="宋体" w:hAnsi="宋体" w:cs="Times New Roman" w:hint="eastAsia"/>
                <w:b/>
                <w:szCs w:val="21"/>
              </w:rPr>
              <w:t>盈利</w:t>
            </w:r>
            <w:r w:rsidR="00FA166E" w:rsidRPr="00036ABE">
              <w:rPr>
                <w:rFonts w:ascii="宋体" w:eastAsia="宋体" w:hAnsi="宋体" w:cs="Times New Roman" w:hint="eastAsia"/>
                <w:b/>
                <w:szCs w:val="21"/>
              </w:rPr>
              <w:t>预期</w:t>
            </w:r>
            <w:r w:rsidR="00036ABE" w:rsidRPr="00036ABE">
              <w:rPr>
                <w:rFonts w:ascii="宋体" w:eastAsia="宋体" w:hAnsi="宋体" w:cs="Times New Roman" w:hint="eastAsia"/>
                <w:b/>
                <w:szCs w:val="21"/>
              </w:rPr>
              <w:t>？</w:t>
            </w:r>
          </w:p>
          <w:p w:rsidR="00036ABE" w:rsidRDefault="006F33EE" w:rsidP="00036ABE">
            <w:pPr>
              <w:pStyle w:val="af6"/>
              <w:ind w:left="42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目前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公司分布式和地面项目组件均</w:t>
            </w:r>
            <w:r w:rsidR="00036ABE">
              <w:rPr>
                <w:rFonts w:ascii="宋体" w:eastAsia="宋体" w:hAnsi="宋体" w:cs="Times New Roman" w:hint="eastAsia"/>
                <w:szCs w:val="21"/>
              </w:rPr>
              <w:t>有</w:t>
            </w:r>
            <w:r w:rsidR="009129BC">
              <w:rPr>
                <w:rFonts w:ascii="宋体" w:eastAsia="宋体" w:hAnsi="宋体" w:cs="Times New Roman" w:hint="eastAsia"/>
                <w:szCs w:val="21"/>
              </w:rPr>
              <w:t>一定幅度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涨价</w:t>
            </w:r>
            <w:r w:rsidR="00466387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633993">
              <w:rPr>
                <w:rFonts w:ascii="宋体" w:eastAsia="宋体" w:hAnsi="宋体" w:cs="Times New Roman" w:hint="eastAsia"/>
                <w:szCs w:val="21"/>
              </w:rPr>
              <w:t>但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行业总体过剩的情况下，企业不能只期望市场</w:t>
            </w:r>
            <w:r w:rsidR="004F1500">
              <w:rPr>
                <w:rFonts w:ascii="宋体" w:eastAsia="宋体" w:hAnsi="宋体" w:cs="Times New Roman" w:hint="eastAsia"/>
                <w:szCs w:val="21"/>
              </w:rPr>
              <w:t>整体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变好，要更注重修炼</w:t>
            </w:r>
            <w:r w:rsidR="00811309">
              <w:rPr>
                <w:rFonts w:ascii="宋体" w:eastAsia="宋体" w:hAnsi="宋体" w:cs="Times New Roman" w:hint="eastAsia"/>
                <w:szCs w:val="21"/>
              </w:rPr>
              <w:t>“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内功</w:t>
            </w:r>
            <w:r w:rsidR="00811309">
              <w:rPr>
                <w:rFonts w:ascii="宋体" w:eastAsia="宋体" w:hAnsi="宋体" w:cs="Times New Roman" w:hint="eastAsia"/>
                <w:szCs w:val="21"/>
              </w:rPr>
              <w:t>”</w:t>
            </w:r>
            <w:r w:rsidR="000702E3">
              <w:rPr>
                <w:rFonts w:ascii="宋体" w:eastAsia="宋体" w:hAnsi="宋体" w:cs="Times New Roman" w:hint="eastAsia"/>
                <w:szCs w:val="21"/>
              </w:rPr>
              <w:t>。</w:t>
            </w:r>
            <w:r w:rsidR="00036ABE" w:rsidRPr="00036ABE">
              <w:rPr>
                <w:rFonts w:ascii="宋体" w:eastAsia="宋体" w:hAnsi="宋体" w:cs="Times New Roman" w:hint="eastAsia"/>
                <w:szCs w:val="21"/>
              </w:rPr>
              <w:t>在成本领先的优势下，</w:t>
            </w:r>
            <w:r w:rsidR="00466387">
              <w:rPr>
                <w:rFonts w:ascii="宋体" w:eastAsia="宋体" w:hAnsi="宋体" w:cs="Times New Roman" w:hint="eastAsia"/>
                <w:szCs w:val="21"/>
              </w:rPr>
              <w:t>优秀的企业盈利能力将较二三线厂家体现优势</w:t>
            </w:r>
            <w:r w:rsidR="00036ABE" w:rsidRPr="00036ABE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036ABE" w:rsidRDefault="00036ABE" w:rsidP="00002FA0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:rsidR="009129BC" w:rsidRPr="00002FA0" w:rsidRDefault="009129BC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002FA0">
              <w:rPr>
                <w:rFonts w:ascii="宋体" w:eastAsia="宋体" w:hAnsi="宋体" w:cs="Times New Roman" w:hint="eastAsia"/>
                <w:b/>
                <w:szCs w:val="21"/>
              </w:rPr>
              <w:t>山西大基地最新建设进度如何？</w:t>
            </w:r>
          </w:p>
          <w:p w:rsidR="009129BC" w:rsidRPr="001946CA" w:rsidRDefault="006C1D11" w:rsidP="009129BC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山西</w:t>
            </w:r>
            <w:r w:rsidR="00086070" w:rsidRPr="00AC04F6">
              <w:rPr>
                <w:rFonts w:ascii="宋体" w:eastAsia="宋体" w:hAnsi="宋体" w:cs="Times New Roman" w:hint="eastAsia"/>
                <w:szCs w:val="21"/>
              </w:rPr>
              <w:t>大基地项目</w:t>
            </w:r>
            <w:r w:rsidR="009129BC" w:rsidRPr="00AC04F6">
              <w:rPr>
                <w:rFonts w:ascii="宋体" w:eastAsia="宋体" w:hAnsi="宋体" w:cs="Times New Roman" w:hint="eastAsia"/>
                <w:szCs w:val="21"/>
              </w:rPr>
              <w:t>一期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1</w:t>
            </w:r>
            <w:r w:rsidR="00F53A2F" w:rsidRPr="00AC04F6">
              <w:rPr>
                <w:rFonts w:ascii="宋体" w:eastAsia="宋体" w:hAnsi="宋体" w:cs="Times New Roman"/>
                <w:szCs w:val="21"/>
              </w:rPr>
              <w:t>4GW</w:t>
            </w:r>
            <w:r>
              <w:rPr>
                <w:rFonts w:ascii="宋体" w:eastAsia="宋体" w:hAnsi="宋体" w:cs="Times New Roman" w:hint="eastAsia"/>
                <w:szCs w:val="21"/>
              </w:rPr>
              <w:t>按计划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于</w:t>
            </w:r>
            <w:r>
              <w:rPr>
                <w:rFonts w:ascii="宋体" w:eastAsia="宋体" w:hAnsi="宋体" w:cs="Times New Roman" w:hint="eastAsia"/>
                <w:szCs w:val="21"/>
              </w:rPr>
              <w:t>今年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3月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  <w:r>
              <w:rPr>
                <w:rFonts w:ascii="宋体" w:eastAsia="宋体" w:hAnsi="宋体" w:cs="Times New Roman"/>
                <w:szCs w:val="21"/>
              </w:rPr>
              <w:t>6</w:t>
            </w:r>
            <w:r>
              <w:rPr>
                <w:rFonts w:ascii="宋体" w:eastAsia="宋体" w:hAnsi="宋体" w:cs="Times New Roman" w:hint="eastAsia"/>
                <w:szCs w:val="21"/>
              </w:rPr>
              <w:t>日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投产，二期</w:t>
            </w:r>
            <w:r w:rsidR="009129BC" w:rsidRPr="00AC04F6">
              <w:rPr>
                <w:rFonts w:ascii="宋体" w:eastAsia="宋体" w:hAnsi="宋体" w:cs="Times New Roman"/>
                <w:szCs w:val="21"/>
              </w:rPr>
              <w:t>14</w:t>
            </w:r>
            <w:r w:rsidR="00086070" w:rsidRPr="00AC04F6">
              <w:rPr>
                <w:rFonts w:ascii="宋体" w:eastAsia="宋体" w:hAnsi="宋体" w:cs="Times New Roman"/>
                <w:szCs w:val="21"/>
              </w:rPr>
              <w:t>GW</w:t>
            </w:r>
            <w:r w:rsidR="009129BC" w:rsidRPr="00AC04F6">
              <w:rPr>
                <w:rFonts w:ascii="宋体" w:eastAsia="宋体" w:hAnsi="宋体" w:cs="Times New Roman"/>
                <w:szCs w:val="21"/>
              </w:rPr>
              <w:t>预计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于</w:t>
            </w:r>
            <w:r>
              <w:rPr>
                <w:rFonts w:ascii="宋体" w:eastAsia="宋体" w:hAnsi="宋体" w:cs="Times New Roman" w:hint="eastAsia"/>
                <w:szCs w:val="21"/>
              </w:rPr>
              <w:t>今年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二</w:t>
            </w:r>
            <w:r w:rsidR="00086070" w:rsidRPr="00AC04F6">
              <w:rPr>
                <w:rFonts w:ascii="宋体" w:eastAsia="宋体" w:hAnsi="宋体" w:cs="Times New Roman" w:hint="eastAsia"/>
                <w:szCs w:val="21"/>
              </w:rPr>
              <w:t>季度</w:t>
            </w:r>
            <w:r w:rsidR="00F53A2F" w:rsidRPr="00AC04F6">
              <w:rPr>
                <w:rFonts w:ascii="宋体" w:eastAsia="宋体" w:hAnsi="宋体" w:cs="Times New Roman" w:hint="eastAsia"/>
                <w:szCs w:val="21"/>
              </w:rPr>
              <w:t>投产</w:t>
            </w:r>
            <w:r w:rsidR="009129BC" w:rsidRPr="00AC04F6">
              <w:rPr>
                <w:rFonts w:ascii="宋体" w:eastAsia="宋体" w:hAnsi="宋体" w:cs="Times New Roman"/>
                <w:szCs w:val="21"/>
              </w:rPr>
              <w:t>，</w:t>
            </w:r>
            <w:r>
              <w:rPr>
                <w:rFonts w:ascii="宋体" w:eastAsia="宋体" w:hAnsi="宋体" w:cs="Times New Roman" w:hint="eastAsia"/>
                <w:szCs w:val="21"/>
              </w:rPr>
              <w:t>具体投产进度结合实际情况而定。山西项目</w:t>
            </w:r>
            <w:r w:rsidR="00E4066A" w:rsidRPr="00AC04F6">
              <w:rPr>
                <w:rFonts w:ascii="宋体" w:eastAsia="宋体" w:hAnsi="宋体" w:cs="Times New Roman" w:hint="eastAsia"/>
                <w:szCs w:val="21"/>
              </w:rPr>
              <w:t>综合生产</w:t>
            </w:r>
            <w:r w:rsidR="00676E0D" w:rsidRPr="00AC04F6">
              <w:rPr>
                <w:rFonts w:ascii="宋体" w:eastAsia="宋体" w:hAnsi="宋体" w:cs="Times New Roman" w:hint="eastAsia"/>
                <w:szCs w:val="21"/>
              </w:rPr>
              <w:t>优势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明显，通过自动化</w:t>
            </w:r>
            <w:r w:rsidR="00C8356E">
              <w:rPr>
                <w:rFonts w:ascii="宋体" w:eastAsia="宋体" w:hAnsi="宋体" w:cs="Times New Roman" w:hint="eastAsia"/>
                <w:szCs w:val="21"/>
              </w:rPr>
              <w:t>率提升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，智能化生产调度、</w:t>
            </w:r>
            <w:r w:rsidR="009129BC" w:rsidRPr="00AC04F6">
              <w:rPr>
                <w:rFonts w:ascii="宋体" w:eastAsia="宋体" w:hAnsi="宋体" w:cs="Times New Roman"/>
                <w:szCs w:val="21"/>
              </w:rPr>
              <w:t>一体化流程衔接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等</w:t>
            </w:r>
            <w:r w:rsidR="00B755C9">
              <w:rPr>
                <w:rFonts w:ascii="宋体" w:eastAsia="宋体" w:hAnsi="宋体" w:cs="Times New Roman" w:hint="eastAsia"/>
                <w:szCs w:val="21"/>
              </w:rPr>
              <w:t>，山西基地将</w:t>
            </w:r>
            <w:r w:rsidR="00E4066A" w:rsidRPr="00AC04F6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B755C9">
              <w:rPr>
                <w:rFonts w:ascii="宋体" w:eastAsia="宋体" w:hAnsi="宋体" w:cs="Times New Roman" w:hint="eastAsia"/>
                <w:szCs w:val="21"/>
              </w:rPr>
              <w:t>运营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成</w:t>
            </w:r>
            <w:r w:rsidR="00E4066A" w:rsidRPr="00AC04F6">
              <w:rPr>
                <w:rFonts w:ascii="宋体" w:eastAsia="宋体" w:hAnsi="宋体" w:cs="Times New Roman" w:hint="eastAsia"/>
                <w:szCs w:val="21"/>
              </w:rPr>
              <w:t>本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方面较现有产能体现明显优势</w:t>
            </w:r>
            <w:r w:rsidR="00B755C9">
              <w:rPr>
                <w:rFonts w:ascii="宋体" w:eastAsia="宋体" w:hAnsi="宋体" w:cs="Times New Roman" w:hint="eastAsia"/>
                <w:szCs w:val="21"/>
              </w:rPr>
              <w:t>，并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在</w:t>
            </w:r>
            <w:r w:rsidR="005A278A">
              <w:rPr>
                <w:rFonts w:ascii="宋体" w:eastAsia="宋体" w:hAnsi="宋体" w:cs="Times New Roman" w:hint="eastAsia"/>
                <w:szCs w:val="21"/>
              </w:rPr>
              <w:t>供应链</w:t>
            </w:r>
            <w:r w:rsidR="00E4066A" w:rsidRPr="00AC04F6">
              <w:rPr>
                <w:rFonts w:ascii="宋体" w:eastAsia="宋体" w:hAnsi="宋体" w:cs="Times New Roman" w:hint="eastAsia"/>
                <w:szCs w:val="21"/>
              </w:rPr>
              <w:t>追溯、碳足迹等方面</w:t>
            </w:r>
            <w:r w:rsidR="00FA166E">
              <w:rPr>
                <w:rFonts w:ascii="宋体" w:eastAsia="宋体" w:hAnsi="宋体" w:cs="Times New Roman" w:hint="eastAsia"/>
                <w:szCs w:val="21"/>
              </w:rPr>
              <w:t>实现</w:t>
            </w:r>
            <w:r w:rsidR="00E4066A" w:rsidRPr="00AC04F6">
              <w:rPr>
                <w:rFonts w:ascii="宋体" w:eastAsia="宋体" w:hAnsi="宋体" w:cs="Times New Roman" w:hint="eastAsia"/>
                <w:szCs w:val="21"/>
              </w:rPr>
              <w:t>行业</w:t>
            </w:r>
            <w:r w:rsidR="00FA166E" w:rsidRPr="00AC04F6">
              <w:rPr>
                <w:rFonts w:ascii="宋体" w:eastAsia="宋体" w:hAnsi="宋体" w:cs="Times New Roman" w:hint="eastAsia"/>
                <w:szCs w:val="21"/>
              </w:rPr>
              <w:t>领先</w:t>
            </w:r>
            <w:r w:rsidR="009129BC" w:rsidRPr="00AC04F6">
              <w:rPr>
                <w:rFonts w:ascii="宋体" w:eastAsia="宋体" w:hAnsi="宋体" w:cs="Times New Roman"/>
                <w:szCs w:val="21"/>
              </w:rPr>
              <w:t>。</w:t>
            </w:r>
          </w:p>
          <w:p w:rsidR="00ED35A8" w:rsidRPr="00A13F3A" w:rsidRDefault="00ED35A8" w:rsidP="00ED35A8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:rsidR="00864250" w:rsidRPr="00ED35A8" w:rsidRDefault="001946CA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部分</w:t>
            </w:r>
            <w:r w:rsidR="00C57A5E" w:rsidRPr="00ED35A8">
              <w:rPr>
                <w:rFonts w:ascii="宋体" w:eastAsia="宋体" w:hAnsi="宋体" w:cs="Times New Roman" w:hint="eastAsia"/>
                <w:b/>
                <w:szCs w:val="21"/>
              </w:rPr>
              <w:t>辅材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有</w:t>
            </w:r>
            <w:r w:rsidR="00C57A5E" w:rsidRPr="00ED35A8">
              <w:rPr>
                <w:rFonts w:ascii="宋体" w:eastAsia="宋体" w:hAnsi="宋体" w:cs="Times New Roman" w:hint="eastAsia"/>
                <w:b/>
                <w:szCs w:val="21"/>
              </w:rPr>
              <w:t>涨价</w:t>
            </w:r>
            <w:r w:rsidR="00036ABE">
              <w:rPr>
                <w:rFonts w:ascii="宋体" w:eastAsia="宋体" w:hAnsi="宋体" w:cs="Times New Roman" w:hint="eastAsia"/>
                <w:b/>
                <w:szCs w:val="21"/>
              </w:rPr>
              <w:t>预期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，如何评估其</w:t>
            </w:r>
            <w:r w:rsidR="00C57A5E" w:rsidRPr="00ED35A8">
              <w:rPr>
                <w:rFonts w:ascii="宋体" w:eastAsia="宋体" w:hAnsi="宋体" w:cs="Times New Roman" w:hint="eastAsia"/>
                <w:b/>
                <w:szCs w:val="21"/>
              </w:rPr>
              <w:t>对成本的影响？</w:t>
            </w:r>
          </w:p>
          <w:p w:rsidR="004E6BFF" w:rsidRPr="00ED35A8" w:rsidRDefault="00A13F3A" w:rsidP="004E6BFF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公司对于供应链辅材价格变动有较好预判</w:t>
            </w:r>
            <w:r w:rsidR="00ED35A8" w:rsidRPr="00ED35A8"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9D7BD8">
              <w:rPr>
                <w:rFonts w:ascii="宋体" w:eastAsia="宋体" w:hAnsi="宋体" w:cs="Times New Roman" w:hint="eastAsia"/>
                <w:szCs w:val="21"/>
              </w:rPr>
              <w:t>公司已主动</w:t>
            </w:r>
            <w:r>
              <w:rPr>
                <w:rFonts w:ascii="宋体" w:eastAsia="宋体" w:hAnsi="宋体" w:cs="Times New Roman" w:hint="eastAsia"/>
                <w:szCs w:val="21"/>
              </w:rPr>
              <w:t>进行供应链库存管理并结合其他技术降本手段，</w:t>
            </w:r>
            <w:r w:rsidR="00ED35A8" w:rsidRPr="00ED35A8">
              <w:rPr>
                <w:rFonts w:ascii="宋体" w:eastAsia="宋体" w:hAnsi="宋体" w:cs="Times New Roman" w:hint="eastAsia"/>
                <w:szCs w:val="21"/>
              </w:rPr>
              <w:t>对</w:t>
            </w:r>
            <w:r w:rsidR="009D7BD8">
              <w:rPr>
                <w:rFonts w:ascii="宋体" w:eastAsia="宋体" w:hAnsi="宋体" w:cs="Times New Roman" w:hint="eastAsia"/>
                <w:szCs w:val="21"/>
              </w:rPr>
              <w:t>供应及</w:t>
            </w:r>
            <w:r w:rsidR="00ED35A8" w:rsidRPr="00ED35A8">
              <w:rPr>
                <w:rFonts w:ascii="宋体" w:eastAsia="宋体" w:hAnsi="宋体" w:cs="Times New Roman" w:hint="eastAsia"/>
                <w:szCs w:val="21"/>
              </w:rPr>
              <w:t>成本影响较小。</w:t>
            </w:r>
          </w:p>
          <w:p w:rsidR="004E6BFF" w:rsidRPr="00817F3D" w:rsidRDefault="004E6BFF" w:rsidP="00002FA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  <w:p w:rsidR="00036ABE" w:rsidRDefault="00036ABE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002FA0">
              <w:rPr>
                <w:rFonts w:ascii="宋体" w:eastAsia="宋体" w:hAnsi="宋体" w:cs="Times New Roman" w:hint="eastAsia"/>
                <w:b/>
                <w:szCs w:val="21"/>
              </w:rPr>
              <w:t>颗粒硅的最新应用比例</w:t>
            </w:r>
            <w:r w:rsidR="000C4BBA">
              <w:rPr>
                <w:rFonts w:ascii="宋体" w:eastAsia="宋体" w:hAnsi="宋体" w:cs="Times New Roman" w:hint="eastAsia"/>
                <w:b/>
                <w:szCs w:val="21"/>
              </w:rPr>
              <w:t>是否有变化？</w:t>
            </w:r>
            <w:r w:rsidR="00960599">
              <w:rPr>
                <w:rFonts w:ascii="宋体" w:eastAsia="宋体" w:hAnsi="宋体" w:cs="Times New Roman" w:hint="eastAsia"/>
                <w:b/>
                <w:szCs w:val="21"/>
              </w:rPr>
              <w:t>对拉</w:t>
            </w:r>
            <w:proofErr w:type="gramStart"/>
            <w:r w:rsidR="00960599">
              <w:rPr>
                <w:rFonts w:ascii="宋体" w:eastAsia="宋体" w:hAnsi="宋体" w:cs="Times New Roman" w:hint="eastAsia"/>
                <w:b/>
                <w:szCs w:val="21"/>
              </w:rPr>
              <w:t>晶</w:t>
            </w:r>
            <w:proofErr w:type="gramEnd"/>
            <w:r w:rsidR="0057393D">
              <w:rPr>
                <w:rFonts w:ascii="宋体" w:eastAsia="宋体" w:hAnsi="宋体" w:cs="Times New Roman" w:hint="eastAsia"/>
                <w:b/>
                <w:szCs w:val="21"/>
              </w:rPr>
              <w:t>品质影响？</w:t>
            </w:r>
          </w:p>
          <w:p w:rsidR="00676E0D" w:rsidRPr="00676E0D" w:rsidRDefault="000C4BBA" w:rsidP="00676E0D">
            <w:pPr>
              <w:pStyle w:val="af6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 w:rsidRPr="00676E0D">
              <w:rPr>
                <w:rFonts w:ascii="宋体" w:eastAsia="宋体" w:hAnsi="宋体" w:cs="Times New Roman"/>
                <w:szCs w:val="21"/>
              </w:rPr>
              <w:t>颗粒硅</w:t>
            </w:r>
            <w:r>
              <w:rPr>
                <w:rFonts w:ascii="宋体" w:eastAsia="宋体" w:hAnsi="宋体" w:cs="Times New Roman" w:hint="eastAsia"/>
                <w:szCs w:val="21"/>
              </w:rPr>
              <w:t>在成本和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碳排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方面有相对优势，目前</w:t>
            </w:r>
            <w:r w:rsidR="00676E0D" w:rsidRPr="00676E0D">
              <w:rPr>
                <w:rFonts w:ascii="宋体" w:eastAsia="宋体" w:hAnsi="宋体" w:cs="Times New Roman"/>
                <w:szCs w:val="21"/>
              </w:rPr>
              <w:t>非定向订单</w:t>
            </w:r>
            <w:r>
              <w:rPr>
                <w:rFonts w:ascii="宋体" w:eastAsia="宋体" w:hAnsi="宋体" w:cs="Times New Roman" w:hint="eastAsia"/>
                <w:szCs w:val="21"/>
              </w:rPr>
              <w:t>中</w:t>
            </w:r>
            <w:r w:rsidR="00676E0D" w:rsidRPr="00676E0D">
              <w:rPr>
                <w:rFonts w:ascii="宋体" w:eastAsia="宋体" w:hAnsi="宋体" w:cs="Times New Roman"/>
                <w:szCs w:val="21"/>
              </w:rPr>
              <w:t>颗粒硅</w:t>
            </w:r>
            <w:r>
              <w:rPr>
                <w:rFonts w:ascii="宋体" w:eastAsia="宋体" w:hAnsi="宋体" w:cs="Times New Roman" w:hint="eastAsia"/>
                <w:szCs w:val="21"/>
              </w:rPr>
              <w:t>参杂比例有所上升</w:t>
            </w:r>
            <w:r w:rsidR="0057393D">
              <w:rPr>
                <w:rFonts w:ascii="宋体" w:eastAsia="宋体" w:hAnsi="宋体" w:cs="Times New Roman" w:hint="eastAsia"/>
                <w:szCs w:val="21"/>
              </w:rPr>
              <w:t>，结合公司</w:t>
            </w:r>
            <w:r w:rsidR="00960599">
              <w:rPr>
                <w:rFonts w:ascii="宋体" w:eastAsia="宋体" w:hAnsi="宋体" w:cs="Times New Roman" w:hint="eastAsia"/>
                <w:szCs w:val="21"/>
              </w:rPr>
              <w:t>提效及</w:t>
            </w:r>
            <w:r w:rsidR="0057393D">
              <w:rPr>
                <w:rFonts w:ascii="宋体" w:eastAsia="宋体" w:hAnsi="宋体" w:cs="Times New Roman" w:hint="eastAsia"/>
                <w:szCs w:val="21"/>
              </w:rPr>
              <w:t>技术工艺进步对</w:t>
            </w:r>
            <w:r w:rsidR="00960599">
              <w:rPr>
                <w:rFonts w:ascii="宋体" w:eastAsia="宋体" w:hAnsi="宋体" w:cs="Times New Roman" w:hint="eastAsia"/>
                <w:szCs w:val="21"/>
              </w:rPr>
              <w:t>品质影响</w:t>
            </w:r>
            <w:r w:rsidR="0057393D">
              <w:rPr>
                <w:rFonts w:ascii="宋体" w:eastAsia="宋体" w:hAnsi="宋体" w:cs="Times New Roman" w:hint="eastAsia"/>
                <w:szCs w:val="21"/>
              </w:rPr>
              <w:t>整体可控</w:t>
            </w:r>
            <w:r w:rsidR="00676E0D" w:rsidRPr="00676E0D">
              <w:rPr>
                <w:rFonts w:ascii="宋体" w:eastAsia="宋体" w:hAnsi="宋体" w:cs="Times New Roman"/>
                <w:szCs w:val="21"/>
              </w:rPr>
              <w:t>。</w:t>
            </w:r>
          </w:p>
          <w:p w:rsidR="00676E0D" w:rsidRPr="00676E0D" w:rsidRDefault="00676E0D" w:rsidP="00676E0D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b/>
                <w:szCs w:val="21"/>
              </w:rPr>
            </w:pPr>
          </w:p>
          <w:p w:rsidR="00676E0D" w:rsidRPr="00002FA0" w:rsidRDefault="00676E0D" w:rsidP="00676E0D">
            <w:pPr>
              <w:pStyle w:val="af6"/>
              <w:numPr>
                <w:ilvl w:val="0"/>
                <w:numId w:val="20"/>
              </w:numPr>
              <w:spacing w:line="276" w:lineRule="auto"/>
              <w:ind w:firstLineChars="0"/>
              <w:rPr>
                <w:rFonts w:ascii="宋体" w:eastAsia="宋体" w:hAnsi="宋体" w:cs="Times New Roman"/>
                <w:b/>
                <w:szCs w:val="21"/>
              </w:rPr>
            </w:pPr>
            <w:r w:rsidRPr="00002FA0">
              <w:rPr>
                <w:rFonts w:ascii="宋体" w:eastAsia="宋体" w:hAnsi="宋体" w:cs="Times New Roman" w:hint="eastAsia"/>
                <w:b/>
                <w:szCs w:val="21"/>
              </w:rPr>
              <w:t>新技术导入情况和时间节点？</w:t>
            </w:r>
          </w:p>
          <w:p w:rsidR="00676E0D" w:rsidRPr="00676E0D" w:rsidRDefault="00034F0D" w:rsidP="00676E0D">
            <w:pPr>
              <w:pStyle w:val="af6"/>
              <w:spacing w:line="276" w:lineRule="auto"/>
              <w:ind w:left="360" w:firstLineChars="0" w:firstLine="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公司</w:t>
            </w:r>
            <w:r w:rsidR="001E35C8">
              <w:rPr>
                <w:rFonts w:ascii="宋体" w:eastAsia="宋体" w:hAnsi="宋体" w:cs="Times New Roman" w:hint="eastAsia"/>
                <w:szCs w:val="21"/>
              </w:rPr>
              <w:t>在一体化各环节具备多种技术储备，</w:t>
            </w:r>
            <w:r>
              <w:rPr>
                <w:rFonts w:ascii="宋体" w:eastAsia="宋体" w:hAnsi="宋体" w:cs="Times New Roman" w:hint="eastAsia"/>
                <w:szCs w:val="21"/>
              </w:rPr>
              <w:t>未来</w:t>
            </w:r>
            <w:r w:rsidR="00676E0D">
              <w:rPr>
                <w:rFonts w:ascii="宋体" w:eastAsia="宋体" w:hAnsi="宋体" w:cs="Times New Roman" w:hint="eastAsia"/>
                <w:szCs w:val="21"/>
              </w:rPr>
              <w:t>提效降本路线规划明确，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后续</w:t>
            </w:r>
            <w:r w:rsidR="001E35C8">
              <w:rPr>
                <w:rFonts w:ascii="宋体" w:eastAsia="宋体" w:hAnsi="宋体" w:cs="Times New Roman" w:hint="eastAsia"/>
                <w:szCs w:val="21"/>
              </w:rPr>
              <w:t>将按规划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导入0</w:t>
            </w:r>
            <w:r w:rsidR="00676E0D" w:rsidRPr="00ED35A8">
              <w:rPr>
                <w:rFonts w:ascii="宋体" w:eastAsia="宋体" w:hAnsi="宋体" w:cs="Times New Roman"/>
                <w:szCs w:val="21"/>
              </w:rPr>
              <w:t>BB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和双面Pol</w:t>
            </w:r>
            <w:r w:rsidR="00676E0D" w:rsidRPr="00ED35A8">
              <w:rPr>
                <w:rFonts w:ascii="宋体" w:eastAsia="宋体" w:hAnsi="宋体" w:cs="Times New Roman"/>
                <w:szCs w:val="21"/>
              </w:rPr>
              <w:t>y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等技术</w:t>
            </w:r>
            <w:r>
              <w:rPr>
                <w:rFonts w:ascii="宋体" w:eastAsia="宋体" w:hAnsi="宋体" w:cs="Times New Roman" w:hint="eastAsia"/>
                <w:szCs w:val="21"/>
              </w:rPr>
              <w:t>，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目前0</w:t>
            </w:r>
            <w:r w:rsidR="00676E0D" w:rsidRPr="00ED35A8">
              <w:rPr>
                <w:rFonts w:ascii="宋体" w:eastAsia="宋体" w:hAnsi="宋体" w:cs="Times New Roman"/>
                <w:szCs w:val="21"/>
              </w:rPr>
              <w:t>BB</w:t>
            </w:r>
            <w:r>
              <w:rPr>
                <w:rFonts w:ascii="宋体" w:eastAsia="宋体" w:hAnsi="宋体" w:cs="Times New Roman" w:hint="eastAsia"/>
                <w:szCs w:val="21"/>
              </w:rPr>
              <w:t>已经按进度导入</w:t>
            </w:r>
            <w:r w:rsidR="00676E0D" w:rsidRPr="00ED35A8">
              <w:rPr>
                <w:rFonts w:ascii="宋体" w:eastAsia="宋体" w:hAnsi="宋体" w:cs="Times New Roman" w:hint="eastAsia"/>
                <w:szCs w:val="21"/>
              </w:rPr>
              <w:t>。</w:t>
            </w:r>
          </w:p>
          <w:p w:rsidR="00002FA0" w:rsidRPr="00002FA0" w:rsidRDefault="00002FA0" w:rsidP="00002FA0">
            <w:pPr>
              <w:spacing w:line="276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630C7">
        <w:trPr>
          <w:trHeight w:val="77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b/>
                <w:bCs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附件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清单</w:t>
            </w:r>
          </w:p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如有）</w:t>
            </w:r>
          </w:p>
        </w:tc>
        <w:tc>
          <w:tcPr>
            <w:tcW w:w="6458" w:type="dxa"/>
            <w:vAlign w:val="center"/>
          </w:tcPr>
          <w:p w:rsidR="000630C7" w:rsidRDefault="0011541C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0630C7">
        <w:trPr>
          <w:trHeight w:val="77"/>
        </w:trPr>
        <w:tc>
          <w:tcPr>
            <w:tcW w:w="1838" w:type="dxa"/>
            <w:vAlign w:val="center"/>
          </w:tcPr>
          <w:p w:rsidR="000630C7" w:rsidRDefault="0011541C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6458" w:type="dxa"/>
            <w:vAlign w:val="center"/>
          </w:tcPr>
          <w:p w:rsidR="000630C7" w:rsidRDefault="0011541C" w:rsidP="00FC0D34">
            <w:pPr>
              <w:spacing w:line="36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  <w:r w:rsidR="00F55490">
              <w:rPr>
                <w:rFonts w:ascii="宋体" w:eastAsia="宋体" w:hAnsi="宋体" w:cs="宋体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年</w:t>
            </w:r>
            <w:r w:rsidR="00BC2308">
              <w:rPr>
                <w:rFonts w:ascii="宋体" w:eastAsia="宋体" w:hAnsi="宋体" w:cs="宋体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月</w:t>
            </w:r>
            <w:r w:rsidR="00C16996">
              <w:rPr>
                <w:rFonts w:ascii="宋体" w:eastAsia="宋体" w:hAnsi="宋体" w:cs="宋体"/>
                <w:szCs w:val="21"/>
              </w:rPr>
              <w:t>29</w:t>
            </w:r>
            <w:r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</w:tbl>
    <w:p w:rsidR="000630C7" w:rsidRDefault="000630C7" w:rsidP="00C73082">
      <w:pPr>
        <w:rPr>
          <w:rFonts w:ascii="宋体" w:eastAsia="宋体" w:hAnsi="宋体"/>
          <w:szCs w:val="21"/>
        </w:rPr>
      </w:pPr>
    </w:p>
    <w:sectPr w:rsidR="000630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97" w:bottom="1440" w:left="1797" w:header="568" w:footer="56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DA6" w:rsidRDefault="000E6DA6">
      <w:r>
        <w:separator/>
      </w:r>
    </w:p>
  </w:endnote>
  <w:endnote w:type="continuationSeparator" w:id="0">
    <w:p w:rsidR="000E6DA6" w:rsidRDefault="000E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end"/>
    </w:r>
  </w:p>
  <w:p w:rsidR="000630C7" w:rsidRDefault="000630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C7" w:rsidRDefault="0011541C">
    <w:pPr>
      <w:pStyle w:val="a7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0E0B9F">
      <w:rPr>
        <w:rStyle w:val="af2"/>
        <w:noProof/>
      </w:rPr>
      <w:t>1</w:t>
    </w:r>
    <w:r>
      <w:rPr>
        <w:rStyle w:val="af2"/>
      </w:rPr>
      <w:fldChar w:fldCharType="end"/>
    </w:r>
  </w:p>
  <w:p w:rsidR="000630C7" w:rsidRDefault="000630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E" w:rsidRDefault="00D555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DA6" w:rsidRDefault="000E6DA6">
      <w:r>
        <w:separator/>
      </w:r>
    </w:p>
  </w:footnote>
  <w:footnote w:type="continuationSeparator" w:id="0">
    <w:p w:rsidR="000E6DA6" w:rsidRDefault="000E6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E" w:rsidRDefault="00D5555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C7" w:rsidRDefault="000630C7">
    <w:pPr>
      <w:pStyle w:val="a9"/>
      <w:pBdr>
        <w:bottom w:val="none" w:sz="0" w:space="1" w:color="auto"/>
      </w:pBdr>
      <w:jc w:val="right"/>
      <w:rPr>
        <w:rFonts w:ascii="Arial" w:eastAsia="黑体" w:hAnsi="Arial" w:cs="Arial"/>
        <w:color w:val="191919"/>
        <w:sz w:val="21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55E" w:rsidRDefault="00D5555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567AF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1" w15:restartNumberingAfterBreak="0">
    <w:nsid w:val="0A662666"/>
    <w:multiLevelType w:val="hybridMultilevel"/>
    <w:tmpl w:val="E5E2BB68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6D327E"/>
    <w:multiLevelType w:val="hybridMultilevel"/>
    <w:tmpl w:val="347E3C5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174A76"/>
    <w:multiLevelType w:val="hybridMultilevel"/>
    <w:tmpl w:val="3880E8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A635ED"/>
    <w:multiLevelType w:val="hybridMultilevel"/>
    <w:tmpl w:val="E1A89D26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2E150FD9"/>
    <w:multiLevelType w:val="hybridMultilevel"/>
    <w:tmpl w:val="56EE6EA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571E9C"/>
    <w:multiLevelType w:val="hybridMultilevel"/>
    <w:tmpl w:val="E454266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6341E71"/>
    <w:multiLevelType w:val="hybridMultilevel"/>
    <w:tmpl w:val="24AA14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230550"/>
    <w:multiLevelType w:val="hybridMultilevel"/>
    <w:tmpl w:val="0B3A26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17348D"/>
    <w:multiLevelType w:val="hybridMultilevel"/>
    <w:tmpl w:val="79F89A8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4B0071A1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DDA724E"/>
    <w:multiLevelType w:val="hybridMultilevel"/>
    <w:tmpl w:val="8640D9A6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E1E1B6B"/>
    <w:multiLevelType w:val="multilevel"/>
    <w:tmpl w:val="4E1E1B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2D2387"/>
    <w:multiLevelType w:val="hybridMultilevel"/>
    <w:tmpl w:val="5536913A"/>
    <w:lvl w:ilvl="0" w:tplc="53C63BD0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53604F43"/>
    <w:multiLevelType w:val="hybridMultilevel"/>
    <w:tmpl w:val="92EE1F70"/>
    <w:lvl w:ilvl="0" w:tplc="EFB0F4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5EF72E3"/>
    <w:multiLevelType w:val="hybridMultilevel"/>
    <w:tmpl w:val="5D32A6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B337108"/>
    <w:multiLevelType w:val="hybridMultilevel"/>
    <w:tmpl w:val="37ECE7C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B4E16F9"/>
    <w:multiLevelType w:val="hybridMultilevel"/>
    <w:tmpl w:val="E6EEDFE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64AD120F"/>
    <w:multiLevelType w:val="hybridMultilevel"/>
    <w:tmpl w:val="F9446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80F46F9"/>
    <w:multiLevelType w:val="hybridMultilevel"/>
    <w:tmpl w:val="F2E60F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ACB3FD5"/>
    <w:multiLevelType w:val="hybridMultilevel"/>
    <w:tmpl w:val="A68E3C9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FDD3B14"/>
    <w:multiLevelType w:val="hybridMultilevel"/>
    <w:tmpl w:val="057CDA52"/>
    <w:lvl w:ilvl="0" w:tplc="9E62C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8A81494"/>
    <w:multiLevelType w:val="hybridMultilevel"/>
    <w:tmpl w:val="7FE62932"/>
    <w:lvl w:ilvl="0" w:tplc="5CBC10CC">
      <w:start w:val="10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9C719A3"/>
    <w:multiLevelType w:val="hybridMultilevel"/>
    <w:tmpl w:val="7D94F47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4" w15:restartNumberingAfterBreak="0">
    <w:nsid w:val="7E880509"/>
    <w:multiLevelType w:val="hybridMultilevel"/>
    <w:tmpl w:val="CF3E2CDE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9"/>
  </w:num>
  <w:num w:numId="5">
    <w:abstractNumId w:val="1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4"/>
  </w:num>
  <w:num w:numId="11">
    <w:abstractNumId w:val="23"/>
  </w:num>
  <w:num w:numId="12">
    <w:abstractNumId w:val="24"/>
  </w:num>
  <w:num w:numId="13">
    <w:abstractNumId w:val="3"/>
  </w:num>
  <w:num w:numId="14">
    <w:abstractNumId w:val="22"/>
  </w:num>
  <w:num w:numId="15">
    <w:abstractNumId w:val="18"/>
  </w:num>
  <w:num w:numId="16">
    <w:abstractNumId w:val="9"/>
  </w:num>
  <w:num w:numId="17">
    <w:abstractNumId w:val="7"/>
  </w:num>
  <w:num w:numId="18">
    <w:abstractNumId w:val="5"/>
  </w:num>
  <w:num w:numId="19">
    <w:abstractNumId w:val="10"/>
  </w:num>
  <w:num w:numId="20">
    <w:abstractNumId w:val="14"/>
  </w:num>
  <w:num w:numId="21">
    <w:abstractNumId w:val="16"/>
  </w:num>
  <w:num w:numId="22">
    <w:abstractNumId w:val="20"/>
  </w:num>
  <w:num w:numId="23">
    <w:abstractNumId w:val="6"/>
  </w:num>
  <w:num w:numId="24">
    <w:abstractNumId w:val="8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BB8"/>
    <w:rsid w:val="BFEE62E0"/>
    <w:rsid w:val="000005A3"/>
    <w:rsid w:val="00002FA0"/>
    <w:rsid w:val="000063C7"/>
    <w:rsid w:val="00010DB2"/>
    <w:rsid w:val="0001140D"/>
    <w:rsid w:val="00011BB5"/>
    <w:rsid w:val="0001245B"/>
    <w:rsid w:val="00014435"/>
    <w:rsid w:val="00014A13"/>
    <w:rsid w:val="0001600B"/>
    <w:rsid w:val="00016DF2"/>
    <w:rsid w:val="00016E2B"/>
    <w:rsid w:val="00020818"/>
    <w:rsid w:val="00020F88"/>
    <w:rsid w:val="00021E4B"/>
    <w:rsid w:val="00023049"/>
    <w:rsid w:val="00023238"/>
    <w:rsid w:val="000305B5"/>
    <w:rsid w:val="00030F25"/>
    <w:rsid w:val="00031240"/>
    <w:rsid w:val="00031DB2"/>
    <w:rsid w:val="0003244E"/>
    <w:rsid w:val="00032AED"/>
    <w:rsid w:val="0003388A"/>
    <w:rsid w:val="00033B0A"/>
    <w:rsid w:val="00034F0D"/>
    <w:rsid w:val="00036ABE"/>
    <w:rsid w:val="00037282"/>
    <w:rsid w:val="00041070"/>
    <w:rsid w:val="0004303D"/>
    <w:rsid w:val="00043368"/>
    <w:rsid w:val="00043C89"/>
    <w:rsid w:val="00043F65"/>
    <w:rsid w:val="00044047"/>
    <w:rsid w:val="00047388"/>
    <w:rsid w:val="00047D27"/>
    <w:rsid w:val="00050219"/>
    <w:rsid w:val="00053391"/>
    <w:rsid w:val="000538DA"/>
    <w:rsid w:val="000549FA"/>
    <w:rsid w:val="0005566C"/>
    <w:rsid w:val="00062849"/>
    <w:rsid w:val="000630C7"/>
    <w:rsid w:val="000667AB"/>
    <w:rsid w:val="00067117"/>
    <w:rsid w:val="00067807"/>
    <w:rsid w:val="000702E3"/>
    <w:rsid w:val="00070B26"/>
    <w:rsid w:val="00076912"/>
    <w:rsid w:val="00080BBC"/>
    <w:rsid w:val="00080DD9"/>
    <w:rsid w:val="00081C86"/>
    <w:rsid w:val="00082BF4"/>
    <w:rsid w:val="00083CBE"/>
    <w:rsid w:val="00083F67"/>
    <w:rsid w:val="00085743"/>
    <w:rsid w:val="00086070"/>
    <w:rsid w:val="00094D73"/>
    <w:rsid w:val="00095A7E"/>
    <w:rsid w:val="0009790A"/>
    <w:rsid w:val="000A01EF"/>
    <w:rsid w:val="000B0D6A"/>
    <w:rsid w:val="000B44B7"/>
    <w:rsid w:val="000B6062"/>
    <w:rsid w:val="000B665E"/>
    <w:rsid w:val="000B7388"/>
    <w:rsid w:val="000B7BB2"/>
    <w:rsid w:val="000C2050"/>
    <w:rsid w:val="000C21C3"/>
    <w:rsid w:val="000C2347"/>
    <w:rsid w:val="000C4BBA"/>
    <w:rsid w:val="000C5226"/>
    <w:rsid w:val="000C5D3B"/>
    <w:rsid w:val="000C6026"/>
    <w:rsid w:val="000C6B45"/>
    <w:rsid w:val="000C7C86"/>
    <w:rsid w:val="000D0269"/>
    <w:rsid w:val="000D0E97"/>
    <w:rsid w:val="000D2357"/>
    <w:rsid w:val="000D58E9"/>
    <w:rsid w:val="000D6D44"/>
    <w:rsid w:val="000D7742"/>
    <w:rsid w:val="000E0B9F"/>
    <w:rsid w:val="000E0F24"/>
    <w:rsid w:val="000E2CFB"/>
    <w:rsid w:val="000E2E25"/>
    <w:rsid w:val="000E6360"/>
    <w:rsid w:val="000E6DA6"/>
    <w:rsid w:val="000F0C5E"/>
    <w:rsid w:val="000F0DFC"/>
    <w:rsid w:val="000F0F17"/>
    <w:rsid w:val="000F2176"/>
    <w:rsid w:val="000F44D6"/>
    <w:rsid w:val="000F63C0"/>
    <w:rsid w:val="000F7053"/>
    <w:rsid w:val="000F7A91"/>
    <w:rsid w:val="000F7AE5"/>
    <w:rsid w:val="001005D7"/>
    <w:rsid w:val="00101638"/>
    <w:rsid w:val="00101CEF"/>
    <w:rsid w:val="00102BB9"/>
    <w:rsid w:val="0010434D"/>
    <w:rsid w:val="001073EE"/>
    <w:rsid w:val="00111C55"/>
    <w:rsid w:val="001127C1"/>
    <w:rsid w:val="0011384A"/>
    <w:rsid w:val="00115183"/>
    <w:rsid w:val="0011541C"/>
    <w:rsid w:val="00115D1F"/>
    <w:rsid w:val="0011605D"/>
    <w:rsid w:val="001167FC"/>
    <w:rsid w:val="00120450"/>
    <w:rsid w:val="00120AC9"/>
    <w:rsid w:val="00120EC0"/>
    <w:rsid w:val="00123577"/>
    <w:rsid w:val="00124A0A"/>
    <w:rsid w:val="00125A1E"/>
    <w:rsid w:val="00126773"/>
    <w:rsid w:val="001300E5"/>
    <w:rsid w:val="00132E62"/>
    <w:rsid w:val="00133BF6"/>
    <w:rsid w:val="00136F95"/>
    <w:rsid w:val="001416E0"/>
    <w:rsid w:val="001431DB"/>
    <w:rsid w:val="00145CD0"/>
    <w:rsid w:val="00152002"/>
    <w:rsid w:val="00152E8C"/>
    <w:rsid w:val="0015306A"/>
    <w:rsid w:val="00153FAA"/>
    <w:rsid w:val="001546C7"/>
    <w:rsid w:val="001556A0"/>
    <w:rsid w:val="00157742"/>
    <w:rsid w:val="0016225B"/>
    <w:rsid w:val="00162965"/>
    <w:rsid w:val="0016309C"/>
    <w:rsid w:val="00163577"/>
    <w:rsid w:val="00163B34"/>
    <w:rsid w:val="001642C4"/>
    <w:rsid w:val="00165C7D"/>
    <w:rsid w:val="00166195"/>
    <w:rsid w:val="00172882"/>
    <w:rsid w:val="00176689"/>
    <w:rsid w:val="001820B8"/>
    <w:rsid w:val="00182E95"/>
    <w:rsid w:val="00183C25"/>
    <w:rsid w:val="00185B3C"/>
    <w:rsid w:val="0019090E"/>
    <w:rsid w:val="00191DEF"/>
    <w:rsid w:val="001946CA"/>
    <w:rsid w:val="00194912"/>
    <w:rsid w:val="00197C93"/>
    <w:rsid w:val="001A30DB"/>
    <w:rsid w:val="001A444F"/>
    <w:rsid w:val="001A5EBC"/>
    <w:rsid w:val="001A653F"/>
    <w:rsid w:val="001A7E8A"/>
    <w:rsid w:val="001B14C0"/>
    <w:rsid w:val="001B35CB"/>
    <w:rsid w:val="001B41A4"/>
    <w:rsid w:val="001B4358"/>
    <w:rsid w:val="001B447A"/>
    <w:rsid w:val="001C0EEE"/>
    <w:rsid w:val="001C1ED9"/>
    <w:rsid w:val="001C2D05"/>
    <w:rsid w:val="001C3217"/>
    <w:rsid w:val="001C33C7"/>
    <w:rsid w:val="001C55E2"/>
    <w:rsid w:val="001C7CA2"/>
    <w:rsid w:val="001D0811"/>
    <w:rsid w:val="001D0AC8"/>
    <w:rsid w:val="001D127B"/>
    <w:rsid w:val="001D2389"/>
    <w:rsid w:val="001D3EB3"/>
    <w:rsid w:val="001D7B87"/>
    <w:rsid w:val="001D7F51"/>
    <w:rsid w:val="001E1E0E"/>
    <w:rsid w:val="001E2077"/>
    <w:rsid w:val="001E35C8"/>
    <w:rsid w:val="001E3CE5"/>
    <w:rsid w:val="001E5436"/>
    <w:rsid w:val="001E6B03"/>
    <w:rsid w:val="00201107"/>
    <w:rsid w:val="002031DE"/>
    <w:rsid w:val="00203878"/>
    <w:rsid w:val="00203E27"/>
    <w:rsid w:val="00211363"/>
    <w:rsid w:val="002116B5"/>
    <w:rsid w:val="002122B0"/>
    <w:rsid w:val="00215FFF"/>
    <w:rsid w:val="00216A80"/>
    <w:rsid w:val="00225DAB"/>
    <w:rsid w:val="0022620E"/>
    <w:rsid w:val="00227DF1"/>
    <w:rsid w:val="002301A6"/>
    <w:rsid w:val="00232860"/>
    <w:rsid w:val="00233FD3"/>
    <w:rsid w:val="0023506D"/>
    <w:rsid w:val="00235820"/>
    <w:rsid w:val="00236138"/>
    <w:rsid w:val="00236F95"/>
    <w:rsid w:val="00237409"/>
    <w:rsid w:val="00241CD3"/>
    <w:rsid w:val="00242DD2"/>
    <w:rsid w:val="00244097"/>
    <w:rsid w:val="00245C40"/>
    <w:rsid w:val="00246B81"/>
    <w:rsid w:val="002473A4"/>
    <w:rsid w:val="00247C6E"/>
    <w:rsid w:val="00250810"/>
    <w:rsid w:val="00251862"/>
    <w:rsid w:val="00252D58"/>
    <w:rsid w:val="002531FE"/>
    <w:rsid w:val="00254B0C"/>
    <w:rsid w:val="002606CD"/>
    <w:rsid w:val="00260F47"/>
    <w:rsid w:val="00263568"/>
    <w:rsid w:val="002643AA"/>
    <w:rsid w:val="00267BAF"/>
    <w:rsid w:val="002704C7"/>
    <w:rsid w:val="00273433"/>
    <w:rsid w:val="002748B8"/>
    <w:rsid w:val="002844C5"/>
    <w:rsid w:val="00285AE4"/>
    <w:rsid w:val="00286797"/>
    <w:rsid w:val="0029247A"/>
    <w:rsid w:val="0029282A"/>
    <w:rsid w:val="00293719"/>
    <w:rsid w:val="00293DAF"/>
    <w:rsid w:val="00295608"/>
    <w:rsid w:val="0029776F"/>
    <w:rsid w:val="002A05E6"/>
    <w:rsid w:val="002A0E1B"/>
    <w:rsid w:val="002A2676"/>
    <w:rsid w:val="002A37C2"/>
    <w:rsid w:val="002A3EF3"/>
    <w:rsid w:val="002A5816"/>
    <w:rsid w:val="002A623F"/>
    <w:rsid w:val="002A799E"/>
    <w:rsid w:val="002B08DF"/>
    <w:rsid w:val="002B3E64"/>
    <w:rsid w:val="002B506B"/>
    <w:rsid w:val="002B5BC0"/>
    <w:rsid w:val="002C1ADE"/>
    <w:rsid w:val="002C2382"/>
    <w:rsid w:val="002C3CCF"/>
    <w:rsid w:val="002C4433"/>
    <w:rsid w:val="002D060B"/>
    <w:rsid w:val="002D23E6"/>
    <w:rsid w:val="002D25A3"/>
    <w:rsid w:val="002D2ACA"/>
    <w:rsid w:val="002D617C"/>
    <w:rsid w:val="002D71F4"/>
    <w:rsid w:val="002E01FF"/>
    <w:rsid w:val="002E3431"/>
    <w:rsid w:val="002E3F45"/>
    <w:rsid w:val="002E5313"/>
    <w:rsid w:val="002F010F"/>
    <w:rsid w:val="002F0DD5"/>
    <w:rsid w:val="002F1003"/>
    <w:rsid w:val="002F1932"/>
    <w:rsid w:val="002F194F"/>
    <w:rsid w:val="002F29E1"/>
    <w:rsid w:val="002F351F"/>
    <w:rsid w:val="002F63B4"/>
    <w:rsid w:val="002F66D7"/>
    <w:rsid w:val="00300F50"/>
    <w:rsid w:val="0030189F"/>
    <w:rsid w:val="003030A5"/>
    <w:rsid w:val="0030347E"/>
    <w:rsid w:val="00305C98"/>
    <w:rsid w:val="00305F32"/>
    <w:rsid w:val="00307409"/>
    <w:rsid w:val="00307AC8"/>
    <w:rsid w:val="0031296C"/>
    <w:rsid w:val="00312C9C"/>
    <w:rsid w:val="00313C1C"/>
    <w:rsid w:val="003145FC"/>
    <w:rsid w:val="003152F4"/>
    <w:rsid w:val="0032588C"/>
    <w:rsid w:val="00327A2A"/>
    <w:rsid w:val="00327C41"/>
    <w:rsid w:val="003308BB"/>
    <w:rsid w:val="0033244D"/>
    <w:rsid w:val="00334BA4"/>
    <w:rsid w:val="00334F59"/>
    <w:rsid w:val="003355A0"/>
    <w:rsid w:val="0033722D"/>
    <w:rsid w:val="00337288"/>
    <w:rsid w:val="00340B51"/>
    <w:rsid w:val="00341DF8"/>
    <w:rsid w:val="00343CA6"/>
    <w:rsid w:val="00343FD0"/>
    <w:rsid w:val="00344FCD"/>
    <w:rsid w:val="00347F01"/>
    <w:rsid w:val="003512AE"/>
    <w:rsid w:val="003516DF"/>
    <w:rsid w:val="00354555"/>
    <w:rsid w:val="00355271"/>
    <w:rsid w:val="00355943"/>
    <w:rsid w:val="00361544"/>
    <w:rsid w:val="00363A3F"/>
    <w:rsid w:val="003668BB"/>
    <w:rsid w:val="00367943"/>
    <w:rsid w:val="003708DE"/>
    <w:rsid w:val="003711CB"/>
    <w:rsid w:val="00374E9C"/>
    <w:rsid w:val="00380F6D"/>
    <w:rsid w:val="003821F2"/>
    <w:rsid w:val="00383E9E"/>
    <w:rsid w:val="00386280"/>
    <w:rsid w:val="00386C22"/>
    <w:rsid w:val="00387A06"/>
    <w:rsid w:val="003936F4"/>
    <w:rsid w:val="00393A3C"/>
    <w:rsid w:val="00393DE7"/>
    <w:rsid w:val="00394B08"/>
    <w:rsid w:val="00395047"/>
    <w:rsid w:val="003956E2"/>
    <w:rsid w:val="0039685B"/>
    <w:rsid w:val="0039732D"/>
    <w:rsid w:val="003A017F"/>
    <w:rsid w:val="003A21A3"/>
    <w:rsid w:val="003A3032"/>
    <w:rsid w:val="003A32E3"/>
    <w:rsid w:val="003A6149"/>
    <w:rsid w:val="003A6F2A"/>
    <w:rsid w:val="003B0FD9"/>
    <w:rsid w:val="003B2FDA"/>
    <w:rsid w:val="003B4A3A"/>
    <w:rsid w:val="003B5B1D"/>
    <w:rsid w:val="003C06A0"/>
    <w:rsid w:val="003C5F47"/>
    <w:rsid w:val="003C7BC5"/>
    <w:rsid w:val="003D0B14"/>
    <w:rsid w:val="003D0E71"/>
    <w:rsid w:val="003D5C68"/>
    <w:rsid w:val="003D6CA8"/>
    <w:rsid w:val="003E01B8"/>
    <w:rsid w:val="003E0A0F"/>
    <w:rsid w:val="003E0FFD"/>
    <w:rsid w:val="003E1F7B"/>
    <w:rsid w:val="003E39F3"/>
    <w:rsid w:val="003E3A6E"/>
    <w:rsid w:val="003E444D"/>
    <w:rsid w:val="003E494D"/>
    <w:rsid w:val="003E508B"/>
    <w:rsid w:val="003E6A71"/>
    <w:rsid w:val="003F28DD"/>
    <w:rsid w:val="003F2B72"/>
    <w:rsid w:val="003F2F23"/>
    <w:rsid w:val="003F3437"/>
    <w:rsid w:val="003F44BD"/>
    <w:rsid w:val="003F677E"/>
    <w:rsid w:val="003F69C6"/>
    <w:rsid w:val="0040020F"/>
    <w:rsid w:val="004004BE"/>
    <w:rsid w:val="00400B29"/>
    <w:rsid w:val="00401756"/>
    <w:rsid w:val="00403495"/>
    <w:rsid w:val="004035F7"/>
    <w:rsid w:val="00414DC2"/>
    <w:rsid w:val="00420AC5"/>
    <w:rsid w:val="00421EE5"/>
    <w:rsid w:val="0042212C"/>
    <w:rsid w:val="004246AB"/>
    <w:rsid w:val="004248A0"/>
    <w:rsid w:val="0042494D"/>
    <w:rsid w:val="00424BDE"/>
    <w:rsid w:val="004261A9"/>
    <w:rsid w:val="004266A3"/>
    <w:rsid w:val="00430076"/>
    <w:rsid w:val="004330A4"/>
    <w:rsid w:val="00435D32"/>
    <w:rsid w:val="00435E0D"/>
    <w:rsid w:val="00435E1C"/>
    <w:rsid w:val="00436B98"/>
    <w:rsid w:val="00441790"/>
    <w:rsid w:val="00442A8A"/>
    <w:rsid w:val="004433AF"/>
    <w:rsid w:val="00446AB4"/>
    <w:rsid w:val="00447BE9"/>
    <w:rsid w:val="00447D82"/>
    <w:rsid w:val="00447E41"/>
    <w:rsid w:val="004517CE"/>
    <w:rsid w:val="00451E21"/>
    <w:rsid w:val="004533B0"/>
    <w:rsid w:val="00453A66"/>
    <w:rsid w:val="00457F1D"/>
    <w:rsid w:val="00460A19"/>
    <w:rsid w:val="00466387"/>
    <w:rsid w:val="004665F9"/>
    <w:rsid w:val="004679CB"/>
    <w:rsid w:val="00470EBD"/>
    <w:rsid w:val="00470F67"/>
    <w:rsid w:val="00471138"/>
    <w:rsid w:val="0047186E"/>
    <w:rsid w:val="00472507"/>
    <w:rsid w:val="0047450B"/>
    <w:rsid w:val="00475429"/>
    <w:rsid w:val="00476549"/>
    <w:rsid w:val="004873CE"/>
    <w:rsid w:val="004910E0"/>
    <w:rsid w:val="00491D47"/>
    <w:rsid w:val="004920B6"/>
    <w:rsid w:val="0049342E"/>
    <w:rsid w:val="00493F6D"/>
    <w:rsid w:val="0049675F"/>
    <w:rsid w:val="004A01FC"/>
    <w:rsid w:val="004A0332"/>
    <w:rsid w:val="004A0CAB"/>
    <w:rsid w:val="004A0FBD"/>
    <w:rsid w:val="004A52D8"/>
    <w:rsid w:val="004A5B59"/>
    <w:rsid w:val="004A5C4A"/>
    <w:rsid w:val="004A6F67"/>
    <w:rsid w:val="004A6F86"/>
    <w:rsid w:val="004B088E"/>
    <w:rsid w:val="004B44AF"/>
    <w:rsid w:val="004B5EA7"/>
    <w:rsid w:val="004B7580"/>
    <w:rsid w:val="004C214A"/>
    <w:rsid w:val="004C766C"/>
    <w:rsid w:val="004D1C33"/>
    <w:rsid w:val="004D4580"/>
    <w:rsid w:val="004D4BBA"/>
    <w:rsid w:val="004D5CAD"/>
    <w:rsid w:val="004D75AE"/>
    <w:rsid w:val="004D7F41"/>
    <w:rsid w:val="004E1556"/>
    <w:rsid w:val="004E1766"/>
    <w:rsid w:val="004E1906"/>
    <w:rsid w:val="004E2CBB"/>
    <w:rsid w:val="004E379F"/>
    <w:rsid w:val="004E3E58"/>
    <w:rsid w:val="004E4587"/>
    <w:rsid w:val="004E6BFF"/>
    <w:rsid w:val="004F0783"/>
    <w:rsid w:val="004F07A1"/>
    <w:rsid w:val="004F1500"/>
    <w:rsid w:val="004F28D0"/>
    <w:rsid w:val="004F3F77"/>
    <w:rsid w:val="004F7869"/>
    <w:rsid w:val="004F7CF7"/>
    <w:rsid w:val="004F7FE6"/>
    <w:rsid w:val="005000EC"/>
    <w:rsid w:val="00500575"/>
    <w:rsid w:val="005050B5"/>
    <w:rsid w:val="005057F2"/>
    <w:rsid w:val="005064C2"/>
    <w:rsid w:val="00507642"/>
    <w:rsid w:val="00510D80"/>
    <w:rsid w:val="00511397"/>
    <w:rsid w:val="0051292C"/>
    <w:rsid w:val="00513F6B"/>
    <w:rsid w:val="005148ED"/>
    <w:rsid w:val="00517E10"/>
    <w:rsid w:val="005205B8"/>
    <w:rsid w:val="00524752"/>
    <w:rsid w:val="00524F3F"/>
    <w:rsid w:val="005304AB"/>
    <w:rsid w:val="00531847"/>
    <w:rsid w:val="00535B1E"/>
    <w:rsid w:val="00535BB2"/>
    <w:rsid w:val="00536F58"/>
    <w:rsid w:val="00540377"/>
    <w:rsid w:val="0054090C"/>
    <w:rsid w:val="00545C53"/>
    <w:rsid w:val="00545C7F"/>
    <w:rsid w:val="0054648B"/>
    <w:rsid w:val="00546AB5"/>
    <w:rsid w:val="00546E69"/>
    <w:rsid w:val="005470F7"/>
    <w:rsid w:val="005479A7"/>
    <w:rsid w:val="00550E60"/>
    <w:rsid w:val="00551BF3"/>
    <w:rsid w:val="005521FA"/>
    <w:rsid w:val="00552F99"/>
    <w:rsid w:val="005547F2"/>
    <w:rsid w:val="00555A1E"/>
    <w:rsid w:val="00555AF4"/>
    <w:rsid w:val="00556629"/>
    <w:rsid w:val="00556EED"/>
    <w:rsid w:val="00557DDF"/>
    <w:rsid w:val="00557E60"/>
    <w:rsid w:val="005605F9"/>
    <w:rsid w:val="00561741"/>
    <w:rsid w:val="00562D35"/>
    <w:rsid w:val="00567E38"/>
    <w:rsid w:val="00572FFF"/>
    <w:rsid w:val="0057393D"/>
    <w:rsid w:val="005749B1"/>
    <w:rsid w:val="00575121"/>
    <w:rsid w:val="00576D9C"/>
    <w:rsid w:val="00580D8B"/>
    <w:rsid w:val="00582A85"/>
    <w:rsid w:val="005851C6"/>
    <w:rsid w:val="0058537C"/>
    <w:rsid w:val="00587124"/>
    <w:rsid w:val="00590266"/>
    <w:rsid w:val="0059310C"/>
    <w:rsid w:val="00594A3B"/>
    <w:rsid w:val="00594F51"/>
    <w:rsid w:val="005954D7"/>
    <w:rsid w:val="00596435"/>
    <w:rsid w:val="005971BE"/>
    <w:rsid w:val="00597CDC"/>
    <w:rsid w:val="005A0E3C"/>
    <w:rsid w:val="005A0EAF"/>
    <w:rsid w:val="005A1941"/>
    <w:rsid w:val="005A278A"/>
    <w:rsid w:val="005A2D2E"/>
    <w:rsid w:val="005A3A6B"/>
    <w:rsid w:val="005A3C1F"/>
    <w:rsid w:val="005A4E1D"/>
    <w:rsid w:val="005A4FB2"/>
    <w:rsid w:val="005A6AA8"/>
    <w:rsid w:val="005A7A21"/>
    <w:rsid w:val="005A7A8B"/>
    <w:rsid w:val="005B1A18"/>
    <w:rsid w:val="005B3940"/>
    <w:rsid w:val="005B6A66"/>
    <w:rsid w:val="005C01E0"/>
    <w:rsid w:val="005C0645"/>
    <w:rsid w:val="005C3E54"/>
    <w:rsid w:val="005C797E"/>
    <w:rsid w:val="005C7E0C"/>
    <w:rsid w:val="005D0DDB"/>
    <w:rsid w:val="005D2B20"/>
    <w:rsid w:val="005D2E75"/>
    <w:rsid w:val="005D57D9"/>
    <w:rsid w:val="005D58F8"/>
    <w:rsid w:val="005E0EF0"/>
    <w:rsid w:val="005E1324"/>
    <w:rsid w:val="005E3B13"/>
    <w:rsid w:val="005E7832"/>
    <w:rsid w:val="005F0F98"/>
    <w:rsid w:val="005F3CFE"/>
    <w:rsid w:val="00600371"/>
    <w:rsid w:val="00600BEA"/>
    <w:rsid w:val="00602F9C"/>
    <w:rsid w:val="006034DC"/>
    <w:rsid w:val="00603AFA"/>
    <w:rsid w:val="00605BE6"/>
    <w:rsid w:val="006074CA"/>
    <w:rsid w:val="00612BD1"/>
    <w:rsid w:val="00616263"/>
    <w:rsid w:val="00620963"/>
    <w:rsid w:val="00621B60"/>
    <w:rsid w:val="006232D2"/>
    <w:rsid w:val="00624891"/>
    <w:rsid w:val="00626585"/>
    <w:rsid w:val="00626AA8"/>
    <w:rsid w:val="006274AC"/>
    <w:rsid w:val="00631B1B"/>
    <w:rsid w:val="00631D3D"/>
    <w:rsid w:val="00633722"/>
    <w:rsid w:val="00633993"/>
    <w:rsid w:val="00633A96"/>
    <w:rsid w:val="00635A19"/>
    <w:rsid w:val="00635BFD"/>
    <w:rsid w:val="00640899"/>
    <w:rsid w:val="0064107E"/>
    <w:rsid w:val="006423FB"/>
    <w:rsid w:val="006429BF"/>
    <w:rsid w:val="006436E1"/>
    <w:rsid w:val="00646140"/>
    <w:rsid w:val="0064734D"/>
    <w:rsid w:val="00647AF5"/>
    <w:rsid w:val="0065194E"/>
    <w:rsid w:val="006547EA"/>
    <w:rsid w:val="00655D7B"/>
    <w:rsid w:val="00655F4A"/>
    <w:rsid w:val="00656CE5"/>
    <w:rsid w:val="00657CD3"/>
    <w:rsid w:val="00661947"/>
    <w:rsid w:val="006646A3"/>
    <w:rsid w:val="00665AD5"/>
    <w:rsid w:val="006660C5"/>
    <w:rsid w:val="00666458"/>
    <w:rsid w:val="00667BD3"/>
    <w:rsid w:val="0067030E"/>
    <w:rsid w:val="00672A15"/>
    <w:rsid w:val="00674AEB"/>
    <w:rsid w:val="00676608"/>
    <w:rsid w:val="00676E0D"/>
    <w:rsid w:val="006776BC"/>
    <w:rsid w:val="00681463"/>
    <w:rsid w:val="006814B9"/>
    <w:rsid w:val="00681884"/>
    <w:rsid w:val="00682419"/>
    <w:rsid w:val="00683A61"/>
    <w:rsid w:val="0069045F"/>
    <w:rsid w:val="006924D1"/>
    <w:rsid w:val="00693DB4"/>
    <w:rsid w:val="00695F27"/>
    <w:rsid w:val="006A22F6"/>
    <w:rsid w:val="006A2BB8"/>
    <w:rsid w:val="006A33AF"/>
    <w:rsid w:val="006A47C0"/>
    <w:rsid w:val="006A4A63"/>
    <w:rsid w:val="006B2FEA"/>
    <w:rsid w:val="006B51AE"/>
    <w:rsid w:val="006B5242"/>
    <w:rsid w:val="006B59D2"/>
    <w:rsid w:val="006B5AEB"/>
    <w:rsid w:val="006C1200"/>
    <w:rsid w:val="006C1D11"/>
    <w:rsid w:val="006C209B"/>
    <w:rsid w:val="006C5761"/>
    <w:rsid w:val="006C6A32"/>
    <w:rsid w:val="006C6C10"/>
    <w:rsid w:val="006D152D"/>
    <w:rsid w:val="006D1FA6"/>
    <w:rsid w:val="006D21F2"/>
    <w:rsid w:val="006D24B4"/>
    <w:rsid w:val="006D3F34"/>
    <w:rsid w:val="006D4C6E"/>
    <w:rsid w:val="006D5BBC"/>
    <w:rsid w:val="006E0541"/>
    <w:rsid w:val="006E05E2"/>
    <w:rsid w:val="006E1941"/>
    <w:rsid w:val="006E2160"/>
    <w:rsid w:val="006E30AD"/>
    <w:rsid w:val="006E395C"/>
    <w:rsid w:val="006E3CC0"/>
    <w:rsid w:val="006F021A"/>
    <w:rsid w:val="006F181E"/>
    <w:rsid w:val="006F33EE"/>
    <w:rsid w:val="006F399D"/>
    <w:rsid w:val="006F3CDC"/>
    <w:rsid w:val="006F3F9E"/>
    <w:rsid w:val="007011A5"/>
    <w:rsid w:val="007018F9"/>
    <w:rsid w:val="00702058"/>
    <w:rsid w:val="00703323"/>
    <w:rsid w:val="0070403C"/>
    <w:rsid w:val="00707486"/>
    <w:rsid w:val="00707F74"/>
    <w:rsid w:val="00712C3B"/>
    <w:rsid w:val="007133F1"/>
    <w:rsid w:val="00713CBA"/>
    <w:rsid w:val="00713E83"/>
    <w:rsid w:val="0071521E"/>
    <w:rsid w:val="00724F4A"/>
    <w:rsid w:val="00732F50"/>
    <w:rsid w:val="00732FEF"/>
    <w:rsid w:val="00735EF1"/>
    <w:rsid w:val="00741686"/>
    <w:rsid w:val="007444D0"/>
    <w:rsid w:val="00751348"/>
    <w:rsid w:val="00755EDF"/>
    <w:rsid w:val="00756A78"/>
    <w:rsid w:val="007615FC"/>
    <w:rsid w:val="0076367D"/>
    <w:rsid w:val="00763C89"/>
    <w:rsid w:val="00764AEF"/>
    <w:rsid w:val="007706A0"/>
    <w:rsid w:val="00776748"/>
    <w:rsid w:val="007868DD"/>
    <w:rsid w:val="00790195"/>
    <w:rsid w:val="007907CE"/>
    <w:rsid w:val="007955A6"/>
    <w:rsid w:val="007A2226"/>
    <w:rsid w:val="007A2E7F"/>
    <w:rsid w:val="007A3C65"/>
    <w:rsid w:val="007A4F95"/>
    <w:rsid w:val="007A6F41"/>
    <w:rsid w:val="007B0694"/>
    <w:rsid w:val="007B10B8"/>
    <w:rsid w:val="007B40A6"/>
    <w:rsid w:val="007B443B"/>
    <w:rsid w:val="007B4DAD"/>
    <w:rsid w:val="007B60E5"/>
    <w:rsid w:val="007B6928"/>
    <w:rsid w:val="007C1627"/>
    <w:rsid w:val="007C2499"/>
    <w:rsid w:val="007C2BDD"/>
    <w:rsid w:val="007C3275"/>
    <w:rsid w:val="007C3859"/>
    <w:rsid w:val="007C5813"/>
    <w:rsid w:val="007D425B"/>
    <w:rsid w:val="007D48E4"/>
    <w:rsid w:val="007D4B95"/>
    <w:rsid w:val="007D5D41"/>
    <w:rsid w:val="007D7D49"/>
    <w:rsid w:val="007E00E9"/>
    <w:rsid w:val="007E2331"/>
    <w:rsid w:val="007E6BF7"/>
    <w:rsid w:val="007E6FC1"/>
    <w:rsid w:val="007E797B"/>
    <w:rsid w:val="007F0B07"/>
    <w:rsid w:val="007F2B5E"/>
    <w:rsid w:val="007F32D6"/>
    <w:rsid w:val="007F4225"/>
    <w:rsid w:val="007F5123"/>
    <w:rsid w:val="007F5D3B"/>
    <w:rsid w:val="007F6CFA"/>
    <w:rsid w:val="00800412"/>
    <w:rsid w:val="0080132D"/>
    <w:rsid w:val="0080218F"/>
    <w:rsid w:val="008041A0"/>
    <w:rsid w:val="0080446C"/>
    <w:rsid w:val="00805058"/>
    <w:rsid w:val="00811309"/>
    <w:rsid w:val="00815797"/>
    <w:rsid w:val="00817F3D"/>
    <w:rsid w:val="00820EB6"/>
    <w:rsid w:val="00820F06"/>
    <w:rsid w:val="0082309C"/>
    <w:rsid w:val="008231BB"/>
    <w:rsid w:val="0082358C"/>
    <w:rsid w:val="008237F1"/>
    <w:rsid w:val="00824392"/>
    <w:rsid w:val="00826E7F"/>
    <w:rsid w:val="00831ACE"/>
    <w:rsid w:val="00833967"/>
    <w:rsid w:val="00835974"/>
    <w:rsid w:val="00836AA3"/>
    <w:rsid w:val="00844C7B"/>
    <w:rsid w:val="00845A24"/>
    <w:rsid w:val="00846C9A"/>
    <w:rsid w:val="008504DB"/>
    <w:rsid w:val="00850AF6"/>
    <w:rsid w:val="00851CFA"/>
    <w:rsid w:val="00852002"/>
    <w:rsid w:val="00852DEF"/>
    <w:rsid w:val="00853DBA"/>
    <w:rsid w:val="00853FDF"/>
    <w:rsid w:val="0085401B"/>
    <w:rsid w:val="00861316"/>
    <w:rsid w:val="00861CE9"/>
    <w:rsid w:val="008624BA"/>
    <w:rsid w:val="00863556"/>
    <w:rsid w:val="00863637"/>
    <w:rsid w:val="0086416C"/>
    <w:rsid w:val="00864250"/>
    <w:rsid w:val="008655E7"/>
    <w:rsid w:val="00871D7F"/>
    <w:rsid w:val="008728A0"/>
    <w:rsid w:val="00877A56"/>
    <w:rsid w:val="008810F3"/>
    <w:rsid w:val="00881B7D"/>
    <w:rsid w:val="008829D3"/>
    <w:rsid w:val="00882C72"/>
    <w:rsid w:val="008844A9"/>
    <w:rsid w:val="00884EB2"/>
    <w:rsid w:val="008868D2"/>
    <w:rsid w:val="00890B41"/>
    <w:rsid w:val="00893322"/>
    <w:rsid w:val="00893D3E"/>
    <w:rsid w:val="00894BB1"/>
    <w:rsid w:val="00894EE8"/>
    <w:rsid w:val="00895B90"/>
    <w:rsid w:val="00896E22"/>
    <w:rsid w:val="008A0177"/>
    <w:rsid w:val="008A1BC9"/>
    <w:rsid w:val="008A3328"/>
    <w:rsid w:val="008A35AD"/>
    <w:rsid w:val="008A3AD7"/>
    <w:rsid w:val="008A3ED5"/>
    <w:rsid w:val="008A5936"/>
    <w:rsid w:val="008A59FC"/>
    <w:rsid w:val="008A5DDC"/>
    <w:rsid w:val="008A7258"/>
    <w:rsid w:val="008A7A6C"/>
    <w:rsid w:val="008B0510"/>
    <w:rsid w:val="008B31B0"/>
    <w:rsid w:val="008B5CF2"/>
    <w:rsid w:val="008B686D"/>
    <w:rsid w:val="008C0522"/>
    <w:rsid w:val="008C0CA5"/>
    <w:rsid w:val="008C1C2A"/>
    <w:rsid w:val="008C22EB"/>
    <w:rsid w:val="008C3430"/>
    <w:rsid w:val="008C3A62"/>
    <w:rsid w:val="008C50C6"/>
    <w:rsid w:val="008D2499"/>
    <w:rsid w:val="008D3C19"/>
    <w:rsid w:val="008D70A0"/>
    <w:rsid w:val="008E14D6"/>
    <w:rsid w:val="008E4853"/>
    <w:rsid w:val="008E656D"/>
    <w:rsid w:val="008E73E1"/>
    <w:rsid w:val="008E7D5F"/>
    <w:rsid w:val="008F11DE"/>
    <w:rsid w:val="008F18FD"/>
    <w:rsid w:val="008F3D2E"/>
    <w:rsid w:val="008F3E5D"/>
    <w:rsid w:val="008F4BC8"/>
    <w:rsid w:val="008F55FC"/>
    <w:rsid w:val="008F79A1"/>
    <w:rsid w:val="009003A8"/>
    <w:rsid w:val="009019BC"/>
    <w:rsid w:val="00903876"/>
    <w:rsid w:val="0090460F"/>
    <w:rsid w:val="00906833"/>
    <w:rsid w:val="00907D3C"/>
    <w:rsid w:val="009129BC"/>
    <w:rsid w:val="0091724E"/>
    <w:rsid w:val="009176C3"/>
    <w:rsid w:val="00920162"/>
    <w:rsid w:val="00920164"/>
    <w:rsid w:val="0092046A"/>
    <w:rsid w:val="00920CC8"/>
    <w:rsid w:val="00921F75"/>
    <w:rsid w:val="00926FF6"/>
    <w:rsid w:val="00930FBF"/>
    <w:rsid w:val="00932CA3"/>
    <w:rsid w:val="009369CF"/>
    <w:rsid w:val="009374C7"/>
    <w:rsid w:val="00940F89"/>
    <w:rsid w:val="00942CFC"/>
    <w:rsid w:val="00942DFC"/>
    <w:rsid w:val="0094311F"/>
    <w:rsid w:val="0094551B"/>
    <w:rsid w:val="00946CA1"/>
    <w:rsid w:val="00946F72"/>
    <w:rsid w:val="0094794B"/>
    <w:rsid w:val="00950A28"/>
    <w:rsid w:val="0095154C"/>
    <w:rsid w:val="009568A0"/>
    <w:rsid w:val="00957519"/>
    <w:rsid w:val="00960599"/>
    <w:rsid w:val="00962B96"/>
    <w:rsid w:val="00963055"/>
    <w:rsid w:val="00963EED"/>
    <w:rsid w:val="0096523F"/>
    <w:rsid w:val="0096583B"/>
    <w:rsid w:val="0097209F"/>
    <w:rsid w:val="00974599"/>
    <w:rsid w:val="0097484F"/>
    <w:rsid w:val="009761E6"/>
    <w:rsid w:val="00977B2F"/>
    <w:rsid w:val="00982ED9"/>
    <w:rsid w:val="0098417A"/>
    <w:rsid w:val="009844A3"/>
    <w:rsid w:val="0098531C"/>
    <w:rsid w:val="00992A9B"/>
    <w:rsid w:val="00992E0B"/>
    <w:rsid w:val="00993388"/>
    <w:rsid w:val="009A177B"/>
    <w:rsid w:val="009A3B18"/>
    <w:rsid w:val="009A3C49"/>
    <w:rsid w:val="009A4453"/>
    <w:rsid w:val="009A5393"/>
    <w:rsid w:val="009A73B4"/>
    <w:rsid w:val="009B14B9"/>
    <w:rsid w:val="009B1CC2"/>
    <w:rsid w:val="009B427B"/>
    <w:rsid w:val="009B50BF"/>
    <w:rsid w:val="009C4578"/>
    <w:rsid w:val="009C4B68"/>
    <w:rsid w:val="009C6027"/>
    <w:rsid w:val="009C7137"/>
    <w:rsid w:val="009D066E"/>
    <w:rsid w:val="009D5962"/>
    <w:rsid w:val="009D7BD8"/>
    <w:rsid w:val="009E387F"/>
    <w:rsid w:val="009E4EE7"/>
    <w:rsid w:val="009E6CE1"/>
    <w:rsid w:val="009E7607"/>
    <w:rsid w:val="009F043C"/>
    <w:rsid w:val="009F0996"/>
    <w:rsid w:val="009F1999"/>
    <w:rsid w:val="009F6681"/>
    <w:rsid w:val="009F6717"/>
    <w:rsid w:val="009F7A5E"/>
    <w:rsid w:val="00A00B01"/>
    <w:rsid w:val="00A02489"/>
    <w:rsid w:val="00A02A48"/>
    <w:rsid w:val="00A051D4"/>
    <w:rsid w:val="00A0532F"/>
    <w:rsid w:val="00A05953"/>
    <w:rsid w:val="00A109C1"/>
    <w:rsid w:val="00A11B91"/>
    <w:rsid w:val="00A11D6A"/>
    <w:rsid w:val="00A13F3A"/>
    <w:rsid w:val="00A14107"/>
    <w:rsid w:val="00A15356"/>
    <w:rsid w:val="00A158D9"/>
    <w:rsid w:val="00A15E2E"/>
    <w:rsid w:val="00A15E4C"/>
    <w:rsid w:val="00A169BB"/>
    <w:rsid w:val="00A2056E"/>
    <w:rsid w:val="00A20606"/>
    <w:rsid w:val="00A220DD"/>
    <w:rsid w:val="00A248A1"/>
    <w:rsid w:val="00A30E34"/>
    <w:rsid w:val="00A3430D"/>
    <w:rsid w:val="00A34A72"/>
    <w:rsid w:val="00A34BD4"/>
    <w:rsid w:val="00A40091"/>
    <w:rsid w:val="00A41C04"/>
    <w:rsid w:val="00A43F17"/>
    <w:rsid w:val="00A4568D"/>
    <w:rsid w:val="00A47235"/>
    <w:rsid w:val="00A47630"/>
    <w:rsid w:val="00A50017"/>
    <w:rsid w:val="00A53B4B"/>
    <w:rsid w:val="00A57086"/>
    <w:rsid w:val="00A60405"/>
    <w:rsid w:val="00A6490E"/>
    <w:rsid w:val="00A650A7"/>
    <w:rsid w:val="00A6567F"/>
    <w:rsid w:val="00A67026"/>
    <w:rsid w:val="00A67EAA"/>
    <w:rsid w:val="00A7031C"/>
    <w:rsid w:val="00A70CD2"/>
    <w:rsid w:val="00A739DA"/>
    <w:rsid w:val="00A752A1"/>
    <w:rsid w:val="00A80B36"/>
    <w:rsid w:val="00A81C2C"/>
    <w:rsid w:val="00A81DC8"/>
    <w:rsid w:val="00A83077"/>
    <w:rsid w:val="00A905A2"/>
    <w:rsid w:val="00A90DFA"/>
    <w:rsid w:val="00A91D49"/>
    <w:rsid w:val="00A9258B"/>
    <w:rsid w:val="00A92C86"/>
    <w:rsid w:val="00A93417"/>
    <w:rsid w:val="00A934C1"/>
    <w:rsid w:val="00A961D4"/>
    <w:rsid w:val="00A96F6A"/>
    <w:rsid w:val="00AA0166"/>
    <w:rsid w:val="00AA23E2"/>
    <w:rsid w:val="00AA307F"/>
    <w:rsid w:val="00AA474F"/>
    <w:rsid w:val="00AA5BAA"/>
    <w:rsid w:val="00AA6E8A"/>
    <w:rsid w:val="00AB0084"/>
    <w:rsid w:val="00AB4F74"/>
    <w:rsid w:val="00AB6A88"/>
    <w:rsid w:val="00AB7D17"/>
    <w:rsid w:val="00AC04F6"/>
    <w:rsid w:val="00AC3748"/>
    <w:rsid w:val="00AC42E0"/>
    <w:rsid w:val="00AC4B05"/>
    <w:rsid w:val="00AC4F3B"/>
    <w:rsid w:val="00AC557A"/>
    <w:rsid w:val="00AC6AED"/>
    <w:rsid w:val="00AC7E88"/>
    <w:rsid w:val="00AD3E96"/>
    <w:rsid w:val="00AD46FD"/>
    <w:rsid w:val="00AE582E"/>
    <w:rsid w:val="00AE59EF"/>
    <w:rsid w:val="00AF088A"/>
    <w:rsid w:val="00AF1FBF"/>
    <w:rsid w:val="00AF2831"/>
    <w:rsid w:val="00AF4DB7"/>
    <w:rsid w:val="00AF6CC3"/>
    <w:rsid w:val="00AF7EBF"/>
    <w:rsid w:val="00AF7F54"/>
    <w:rsid w:val="00B00315"/>
    <w:rsid w:val="00B02357"/>
    <w:rsid w:val="00B029A8"/>
    <w:rsid w:val="00B03805"/>
    <w:rsid w:val="00B05976"/>
    <w:rsid w:val="00B07FA5"/>
    <w:rsid w:val="00B1027D"/>
    <w:rsid w:val="00B106C9"/>
    <w:rsid w:val="00B12350"/>
    <w:rsid w:val="00B12816"/>
    <w:rsid w:val="00B13631"/>
    <w:rsid w:val="00B137EE"/>
    <w:rsid w:val="00B14A42"/>
    <w:rsid w:val="00B16608"/>
    <w:rsid w:val="00B17220"/>
    <w:rsid w:val="00B1725D"/>
    <w:rsid w:val="00B17BED"/>
    <w:rsid w:val="00B20965"/>
    <w:rsid w:val="00B2106F"/>
    <w:rsid w:val="00B23347"/>
    <w:rsid w:val="00B2343A"/>
    <w:rsid w:val="00B23D43"/>
    <w:rsid w:val="00B242A9"/>
    <w:rsid w:val="00B26898"/>
    <w:rsid w:val="00B30411"/>
    <w:rsid w:val="00B30515"/>
    <w:rsid w:val="00B32008"/>
    <w:rsid w:val="00B3553C"/>
    <w:rsid w:val="00B35726"/>
    <w:rsid w:val="00B407D6"/>
    <w:rsid w:val="00B416C0"/>
    <w:rsid w:val="00B427FE"/>
    <w:rsid w:val="00B42C25"/>
    <w:rsid w:val="00B42C85"/>
    <w:rsid w:val="00B43D0C"/>
    <w:rsid w:val="00B46183"/>
    <w:rsid w:val="00B465D2"/>
    <w:rsid w:val="00B4683F"/>
    <w:rsid w:val="00B475B6"/>
    <w:rsid w:val="00B47605"/>
    <w:rsid w:val="00B477B4"/>
    <w:rsid w:val="00B503CD"/>
    <w:rsid w:val="00B5332E"/>
    <w:rsid w:val="00B5388F"/>
    <w:rsid w:val="00B557B9"/>
    <w:rsid w:val="00B559BE"/>
    <w:rsid w:val="00B608BB"/>
    <w:rsid w:val="00B62E3D"/>
    <w:rsid w:val="00B62E6B"/>
    <w:rsid w:val="00B6527B"/>
    <w:rsid w:val="00B66D01"/>
    <w:rsid w:val="00B679B6"/>
    <w:rsid w:val="00B7162A"/>
    <w:rsid w:val="00B744A5"/>
    <w:rsid w:val="00B74FC4"/>
    <w:rsid w:val="00B755C9"/>
    <w:rsid w:val="00B77602"/>
    <w:rsid w:val="00B7783E"/>
    <w:rsid w:val="00B77D40"/>
    <w:rsid w:val="00B826D2"/>
    <w:rsid w:val="00B83053"/>
    <w:rsid w:val="00B83073"/>
    <w:rsid w:val="00B83FFE"/>
    <w:rsid w:val="00B850B8"/>
    <w:rsid w:val="00B87E1F"/>
    <w:rsid w:val="00B903EF"/>
    <w:rsid w:val="00B92695"/>
    <w:rsid w:val="00B92809"/>
    <w:rsid w:val="00B94E6B"/>
    <w:rsid w:val="00B94EE9"/>
    <w:rsid w:val="00B960D6"/>
    <w:rsid w:val="00B96473"/>
    <w:rsid w:val="00B97306"/>
    <w:rsid w:val="00BA12EA"/>
    <w:rsid w:val="00BA2EEC"/>
    <w:rsid w:val="00BA6452"/>
    <w:rsid w:val="00BB23D4"/>
    <w:rsid w:val="00BB54ED"/>
    <w:rsid w:val="00BB69EF"/>
    <w:rsid w:val="00BC2308"/>
    <w:rsid w:val="00BC2AD0"/>
    <w:rsid w:val="00BC3147"/>
    <w:rsid w:val="00BC4E6A"/>
    <w:rsid w:val="00BC770B"/>
    <w:rsid w:val="00BD0EA0"/>
    <w:rsid w:val="00BD2D50"/>
    <w:rsid w:val="00BD37C6"/>
    <w:rsid w:val="00BD4EFF"/>
    <w:rsid w:val="00BD6D7F"/>
    <w:rsid w:val="00BD7FA0"/>
    <w:rsid w:val="00BE029B"/>
    <w:rsid w:val="00BE41F8"/>
    <w:rsid w:val="00BE48B5"/>
    <w:rsid w:val="00BE595A"/>
    <w:rsid w:val="00BE59FB"/>
    <w:rsid w:val="00BE6C2F"/>
    <w:rsid w:val="00BE7F73"/>
    <w:rsid w:val="00BF3436"/>
    <w:rsid w:val="00BF378A"/>
    <w:rsid w:val="00BF41E3"/>
    <w:rsid w:val="00BF5C6B"/>
    <w:rsid w:val="00BF5D76"/>
    <w:rsid w:val="00BF61B7"/>
    <w:rsid w:val="00BF737B"/>
    <w:rsid w:val="00C039B9"/>
    <w:rsid w:val="00C051A5"/>
    <w:rsid w:val="00C05743"/>
    <w:rsid w:val="00C110AD"/>
    <w:rsid w:val="00C144C9"/>
    <w:rsid w:val="00C15C4A"/>
    <w:rsid w:val="00C1646E"/>
    <w:rsid w:val="00C16996"/>
    <w:rsid w:val="00C22034"/>
    <w:rsid w:val="00C2248A"/>
    <w:rsid w:val="00C24E76"/>
    <w:rsid w:val="00C264A5"/>
    <w:rsid w:val="00C265EE"/>
    <w:rsid w:val="00C32069"/>
    <w:rsid w:val="00C32197"/>
    <w:rsid w:val="00C33676"/>
    <w:rsid w:val="00C34953"/>
    <w:rsid w:val="00C4171C"/>
    <w:rsid w:val="00C47506"/>
    <w:rsid w:val="00C53DD9"/>
    <w:rsid w:val="00C54116"/>
    <w:rsid w:val="00C54FD3"/>
    <w:rsid w:val="00C5592C"/>
    <w:rsid w:val="00C55D61"/>
    <w:rsid w:val="00C5668B"/>
    <w:rsid w:val="00C57A5E"/>
    <w:rsid w:val="00C60B53"/>
    <w:rsid w:val="00C6163F"/>
    <w:rsid w:val="00C67759"/>
    <w:rsid w:val="00C70692"/>
    <w:rsid w:val="00C7199E"/>
    <w:rsid w:val="00C73082"/>
    <w:rsid w:val="00C7410D"/>
    <w:rsid w:val="00C741ED"/>
    <w:rsid w:val="00C7453E"/>
    <w:rsid w:val="00C75182"/>
    <w:rsid w:val="00C76C84"/>
    <w:rsid w:val="00C774AB"/>
    <w:rsid w:val="00C774DD"/>
    <w:rsid w:val="00C803A5"/>
    <w:rsid w:val="00C81671"/>
    <w:rsid w:val="00C8356E"/>
    <w:rsid w:val="00C84CF7"/>
    <w:rsid w:val="00C87C7E"/>
    <w:rsid w:val="00CA11B6"/>
    <w:rsid w:val="00CA1BD0"/>
    <w:rsid w:val="00CA6802"/>
    <w:rsid w:val="00CA7077"/>
    <w:rsid w:val="00CA7313"/>
    <w:rsid w:val="00CB072B"/>
    <w:rsid w:val="00CB2B29"/>
    <w:rsid w:val="00CB32B9"/>
    <w:rsid w:val="00CB4790"/>
    <w:rsid w:val="00CB6A7F"/>
    <w:rsid w:val="00CC0308"/>
    <w:rsid w:val="00CC1524"/>
    <w:rsid w:val="00CC1AD0"/>
    <w:rsid w:val="00CC236A"/>
    <w:rsid w:val="00CC3501"/>
    <w:rsid w:val="00CC4F24"/>
    <w:rsid w:val="00CC5624"/>
    <w:rsid w:val="00CD1AD3"/>
    <w:rsid w:val="00CD2426"/>
    <w:rsid w:val="00CD334B"/>
    <w:rsid w:val="00CD4B46"/>
    <w:rsid w:val="00CD4C86"/>
    <w:rsid w:val="00CD68C2"/>
    <w:rsid w:val="00CD6EFB"/>
    <w:rsid w:val="00CE1645"/>
    <w:rsid w:val="00CE2667"/>
    <w:rsid w:val="00CE4955"/>
    <w:rsid w:val="00CE6449"/>
    <w:rsid w:val="00CE6CE0"/>
    <w:rsid w:val="00CF13B9"/>
    <w:rsid w:val="00CF2FC2"/>
    <w:rsid w:val="00CF3764"/>
    <w:rsid w:val="00CF39E6"/>
    <w:rsid w:val="00CF5FEA"/>
    <w:rsid w:val="00CF7449"/>
    <w:rsid w:val="00D01D12"/>
    <w:rsid w:val="00D03383"/>
    <w:rsid w:val="00D03EB3"/>
    <w:rsid w:val="00D05992"/>
    <w:rsid w:val="00D069C7"/>
    <w:rsid w:val="00D11909"/>
    <w:rsid w:val="00D16127"/>
    <w:rsid w:val="00D16194"/>
    <w:rsid w:val="00D16FDC"/>
    <w:rsid w:val="00D20EA6"/>
    <w:rsid w:val="00D214C0"/>
    <w:rsid w:val="00D222DE"/>
    <w:rsid w:val="00D227FC"/>
    <w:rsid w:val="00D26D06"/>
    <w:rsid w:val="00D314EA"/>
    <w:rsid w:val="00D329D3"/>
    <w:rsid w:val="00D3398C"/>
    <w:rsid w:val="00D357FE"/>
    <w:rsid w:val="00D35D4A"/>
    <w:rsid w:val="00D36064"/>
    <w:rsid w:val="00D36F49"/>
    <w:rsid w:val="00D41371"/>
    <w:rsid w:val="00D43396"/>
    <w:rsid w:val="00D43F96"/>
    <w:rsid w:val="00D4434C"/>
    <w:rsid w:val="00D4497C"/>
    <w:rsid w:val="00D4509B"/>
    <w:rsid w:val="00D46BAA"/>
    <w:rsid w:val="00D46D0A"/>
    <w:rsid w:val="00D46D1F"/>
    <w:rsid w:val="00D47C9F"/>
    <w:rsid w:val="00D50122"/>
    <w:rsid w:val="00D5030E"/>
    <w:rsid w:val="00D54AC8"/>
    <w:rsid w:val="00D5555E"/>
    <w:rsid w:val="00D55BD1"/>
    <w:rsid w:val="00D5685F"/>
    <w:rsid w:val="00D57296"/>
    <w:rsid w:val="00D57C03"/>
    <w:rsid w:val="00D61E25"/>
    <w:rsid w:val="00D62374"/>
    <w:rsid w:val="00D6366C"/>
    <w:rsid w:val="00D64A6F"/>
    <w:rsid w:val="00D700EB"/>
    <w:rsid w:val="00D70D06"/>
    <w:rsid w:val="00D726AF"/>
    <w:rsid w:val="00D72B02"/>
    <w:rsid w:val="00D72FA1"/>
    <w:rsid w:val="00D7338B"/>
    <w:rsid w:val="00D73D5F"/>
    <w:rsid w:val="00D819E7"/>
    <w:rsid w:val="00D86E39"/>
    <w:rsid w:val="00D8776C"/>
    <w:rsid w:val="00D90355"/>
    <w:rsid w:val="00D96353"/>
    <w:rsid w:val="00D963BD"/>
    <w:rsid w:val="00D9681E"/>
    <w:rsid w:val="00D96B20"/>
    <w:rsid w:val="00DA0BD6"/>
    <w:rsid w:val="00DA1712"/>
    <w:rsid w:val="00DA1B89"/>
    <w:rsid w:val="00DA4D2C"/>
    <w:rsid w:val="00DA53F6"/>
    <w:rsid w:val="00DA5747"/>
    <w:rsid w:val="00DB0825"/>
    <w:rsid w:val="00DB0B34"/>
    <w:rsid w:val="00DB16BF"/>
    <w:rsid w:val="00DB226B"/>
    <w:rsid w:val="00DB2A80"/>
    <w:rsid w:val="00DB4608"/>
    <w:rsid w:val="00DC04C2"/>
    <w:rsid w:val="00DC2349"/>
    <w:rsid w:val="00DC2527"/>
    <w:rsid w:val="00DC28C1"/>
    <w:rsid w:val="00DC3F9A"/>
    <w:rsid w:val="00DC7A3E"/>
    <w:rsid w:val="00DD0B96"/>
    <w:rsid w:val="00DD22BD"/>
    <w:rsid w:val="00DD4FF1"/>
    <w:rsid w:val="00DD5CA5"/>
    <w:rsid w:val="00DD71ED"/>
    <w:rsid w:val="00DE1130"/>
    <w:rsid w:val="00DE2650"/>
    <w:rsid w:val="00DE2D38"/>
    <w:rsid w:val="00DE3876"/>
    <w:rsid w:val="00DE5907"/>
    <w:rsid w:val="00DF0A6A"/>
    <w:rsid w:val="00DF1402"/>
    <w:rsid w:val="00DF1A5B"/>
    <w:rsid w:val="00DF2E08"/>
    <w:rsid w:val="00DF3670"/>
    <w:rsid w:val="00DF3897"/>
    <w:rsid w:val="00DF550B"/>
    <w:rsid w:val="00E00F35"/>
    <w:rsid w:val="00E0160E"/>
    <w:rsid w:val="00E02121"/>
    <w:rsid w:val="00E02C75"/>
    <w:rsid w:val="00E05A4B"/>
    <w:rsid w:val="00E06C82"/>
    <w:rsid w:val="00E070ED"/>
    <w:rsid w:val="00E122E4"/>
    <w:rsid w:val="00E1483D"/>
    <w:rsid w:val="00E14D34"/>
    <w:rsid w:val="00E20007"/>
    <w:rsid w:val="00E20FC6"/>
    <w:rsid w:val="00E231D6"/>
    <w:rsid w:val="00E23DF1"/>
    <w:rsid w:val="00E246F8"/>
    <w:rsid w:val="00E248C5"/>
    <w:rsid w:val="00E2498B"/>
    <w:rsid w:val="00E24ACF"/>
    <w:rsid w:val="00E27DB5"/>
    <w:rsid w:val="00E31E57"/>
    <w:rsid w:val="00E32D8D"/>
    <w:rsid w:val="00E34769"/>
    <w:rsid w:val="00E362EA"/>
    <w:rsid w:val="00E40077"/>
    <w:rsid w:val="00E4066A"/>
    <w:rsid w:val="00E40706"/>
    <w:rsid w:val="00E42006"/>
    <w:rsid w:val="00E4222A"/>
    <w:rsid w:val="00E44591"/>
    <w:rsid w:val="00E52775"/>
    <w:rsid w:val="00E54FEA"/>
    <w:rsid w:val="00E56302"/>
    <w:rsid w:val="00E56F22"/>
    <w:rsid w:val="00E572A2"/>
    <w:rsid w:val="00E606C3"/>
    <w:rsid w:val="00E62BBF"/>
    <w:rsid w:val="00E62F06"/>
    <w:rsid w:val="00E655CC"/>
    <w:rsid w:val="00E659A5"/>
    <w:rsid w:val="00E6603F"/>
    <w:rsid w:val="00E667F0"/>
    <w:rsid w:val="00E71CA9"/>
    <w:rsid w:val="00E7756A"/>
    <w:rsid w:val="00E77DE8"/>
    <w:rsid w:val="00E81A3B"/>
    <w:rsid w:val="00E82D39"/>
    <w:rsid w:val="00E84BD8"/>
    <w:rsid w:val="00E84BFD"/>
    <w:rsid w:val="00E856E5"/>
    <w:rsid w:val="00E869A5"/>
    <w:rsid w:val="00E9038D"/>
    <w:rsid w:val="00E9045E"/>
    <w:rsid w:val="00E91155"/>
    <w:rsid w:val="00E9329D"/>
    <w:rsid w:val="00E97852"/>
    <w:rsid w:val="00E9792C"/>
    <w:rsid w:val="00EA0C73"/>
    <w:rsid w:val="00EA1211"/>
    <w:rsid w:val="00EA23BE"/>
    <w:rsid w:val="00EA319B"/>
    <w:rsid w:val="00EA4135"/>
    <w:rsid w:val="00EA4209"/>
    <w:rsid w:val="00EA4B26"/>
    <w:rsid w:val="00EA6711"/>
    <w:rsid w:val="00EA71F2"/>
    <w:rsid w:val="00EB1B21"/>
    <w:rsid w:val="00EB1C53"/>
    <w:rsid w:val="00EB3F17"/>
    <w:rsid w:val="00EB6BD6"/>
    <w:rsid w:val="00EC1E9F"/>
    <w:rsid w:val="00EC2376"/>
    <w:rsid w:val="00EC3EA2"/>
    <w:rsid w:val="00EC6A58"/>
    <w:rsid w:val="00ED1619"/>
    <w:rsid w:val="00ED2B67"/>
    <w:rsid w:val="00ED35A8"/>
    <w:rsid w:val="00ED3D14"/>
    <w:rsid w:val="00ED6B24"/>
    <w:rsid w:val="00ED7FA9"/>
    <w:rsid w:val="00EE04B7"/>
    <w:rsid w:val="00EE2499"/>
    <w:rsid w:val="00EE2BF7"/>
    <w:rsid w:val="00EE3749"/>
    <w:rsid w:val="00EE4D47"/>
    <w:rsid w:val="00EE4E5E"/>
    <w:rsid w:val="00EE6263"/>
    <w:rsid w:val="00EF013D"/>
    <w:rsid w:val="00EF0956"/>
    <w:rsid w:val="00EF0A8E"/>
    <w:rsid w:val="00EF0E56"/>
    <w:rsid w:val="00EF2E36"/>
    <w:rsid w:val="00EF6B6D"/>
    <w:rsid w:val="00EF6E90"/>
    <w:rsid w:val="00F01946"/>
    <w:rsid w:val="00F0416B"/>
    <w:rsid w:val="00F04762"/>
    <w:rsid w:val="00F1099D"/>
    <w:rsid w:val="00F11F27"/>
    <w:rsid w:val="00F13710"/>
    <w:rsid w:val="00F14373"/>
    <w:rsid w:val="00F17AC1"/>
    <w:rsid w:val="00F20490"/>
    <w:rsid w:val="00F210ED"/>
    <w:rsid w:val="00F27B92"/>
    <w:rsid w:val="00F3029D"/>
    <w:rsid w:val="00F31117"/>
    <w:rsid w:val="00F31C66"/>
    <w:rsid w:val="00F343F2"/>
    <w:rsid w:val="00F357FD"/>
    <w:rsid w:val="00F35916"/>
    <w:rsid w:val="00F37BD3"/>
    <w:rsid w:val="00F40112"/>
    <w:rsid w:val="00F43F67"/>
    <w:rsid w:val="00F44DBA"/>
    <w:rsid w:val="00F44DCE"/>
    <w:rsid w:val="00F44EE3"/>
    <w:rsid w:val="00F47158"/>
    <w:rsid w:val="00F473EF"/>
    <w:rsid w:val="00F50BF8"/>
    <w:rsid w:val="00F53A2F"/>
    <w:rsid w:val="00F55490"/>
    <w:rsid w:val="00F57121"/>
    <w:rsid w:val="00F60449"/>
    <w:rsid w:val="00F633D6"/>
    <w:rsid w:val="00F63548"/>
    <w:rsid w:val="00F65117"/>
    <w:rsid w:val="00F66406"/>
    <w:rsid w:val="00F6719A"/>
    <w:rsid w:val="00F67B62"/>
    <w:rsid w:val="00F703BE"/>
    <w:rsid w:val="00F73B98"/>
    <w:rsid w:val="00F813DB"/>
    <w:rsid w:val="00F81804"/>
    <w:rsid w:val="00F824D1"/>
    <w:rsid w:val="00F8275C"/>
    <w:rsid w:val="00F85A77"/>
    <w:rsid w:val="00F86018"/>
    <w:rsid w:val="00F90ADE"/>
    <w:rsid w:val="00FA004D"/>
    <w:rsid w:val="00FA166E"/>
    <w:rsid w:val="00FA319E"/>
    <w:rsid w:val="00FA3935"/>
    <w:rsid w:val="00FA48FB"/>
    <w:rsid w:val="00FA72B5"/>
    <w:rsid w:val="00FB0BAC"/>
    <w:rsid w:val="00FB2694"/>
    <w:rsid w:val="00FB4FB3"/>
    <w:rsid w:val="00FB62A8"/>
    <w:rsid w:val="00FC0D34"/>
    <w:rsid w:val="00FC512B"/>
    <w:rsid w:val="00FC7FD0"/>
    <w:rsid w:val="00FD2447"/>
    <w:rsid w:val="00FD2A1B"/>
    <w:rsid w:val="00FD4534"/>
    <w:rsid w:val="00FD4B76"/>
    <w:rsid w:val="00FD5991"/>
    <w:rsid w:val="00FD5AD1"/>
    <w:rsid w:val="00FE1799"/>
    <w:rsid w:val="00FE18A1"/>
    <w:rsid w:val="00FE24F0"/>
    <w:rsid w:val="00FE33B3"/>
    <w:rsid w:val="00FE3CA7"/>
    <w:rsid w:val="00FE7C53"/>
    <w:rsid w:val="00FF0823"/>
    <w:rsid w:val="00FF0DBD"/>
    <w:rsid w:val="00FF16F6"/>
    <w:rsid w:val="00FF1E0D"/>
    <w:rsid w:val="00FF20FD"/>
    <w:rsid w:val="00FF4166"/>
    <w:rsid w:val="00FF6033"/>
    <w:rsid w:val="3DFCECEE"/>
    <w:rsid w:val="6F57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ED5747C-D0ED-47B0-942F-4AD96E1B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B461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120" w:after="120"/>
      <w:ind w:firstLineChars="200" w:firstLine="200"/>
      <w:jc w:val="left"/>
      <w:outlineLvl w:val="0"/>
    </w:pPr>
    <w:rPr>
      <w:rFonts w:asciiTheme="majorHAnsi" w:hAnsiTheme="majorHAnsi" w:cstheme="majorBidi"/>
      <w:bCs/>
      <w:szCs w:val="32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page number"/>
    <w:basedOn w:val="a0"/>
    <w:uiPriority w:val="99"/>
    <w:semiHidden/>
    <w:unhideWhenUsed/>
  </w:style>
  <w:style w:type="character" w:styleId="af3">
    <w:name w:val="FollowedHyperlink"/>
    <w:basedOn w:val="a0"/>
    <w:uiPriority w:val="99"/>
    <w:unhideWhenUsed/>
    <w:qFormat/>
    <w:rPr>
      <w:color w:val="954F72" w:themeColor="followedHyperlink"/>
      <w:u w:val="single"/>
    </w:rPr>
  </w:style>
  <w:style w:type="character" w:styleId="af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d">
    <w:name w:val="标题 字符"/>
    <w:basedOn w:val="a0"/>
    <w:link w:val="ac"/>
    <w:uiPriority w:val="10"/>
    <w:qFormat/>
    <w:rPr>
      <w:rFonts w:asciiTheme="majorHAnsi" w:hAnsiTheme="majorHAnsi" w:cstheme="majorBidi"/>
      <w:bCs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f">
    <w:name w:val="批注主题 字符"/>
    <w:basedOn w:val="a4"/>
    <w:link w:val="ae"/>
    <w:uiPriority w:val="99"/>
    <w:semiHidden/>
    <w:qFormat/>
    <w:rPr>
      <w:b/>
      <w:bCs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B46183"/>
    <w:rPr>
      <w:rFonts w:asciiTheme="minorHAnsi" w:eastAsiaTheme="minorEastAsia" w:hAnsiTheme="minorHAnsi" w:cstheme="minorBid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link?url=mI1HYcEW3WKg1Rp44Pb7mNQObwX3Noi4-0bCp3GBPj29kCImNV3tV4V_J_9-JfK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724E9-8EA2-44A9-8B04-0758F986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1095</Characters>
  <Application>Microsoft Office Word</Application>
  <DocSecurity>0</DocSecurity>
  <Lines>9</Lines>
  <Paragraphs>2</Paragraphs>
  <ScaleCrop>false</ScaleCrop>
  <Company>JinkoSolar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mao olivia</dc:creator>
  <cp:lastModifiedBy>陈普妆</cp:lastModifiedBy>
  <cp:revision>3</cp:revision>
  <cp:lastPrinted>2020-06-19T17:05:00Z</cp:lastPrinted>
  <dcterms:created xsi:type="dcterms:W3CDTF">2024-03-28T08:43:00Z</dcterms:created>
  <dcterms:modified xsi:type="dcterms:W3CDTF">2024-03-28T08:43:00Z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EC1894164213464486E1E0CE81223936</vt:lpwstr>
  </property>
  <property fmtid="{D5CDD505-2E9C-101B-9397-08002B2CF9AE}" pid="4" name="JKClassification">
    <vt:lpwstr>外来文件</vt:lpwstr>
  </property>
</Properties>
</file>