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A7B34" w14:textId="1DA8D422" w:rsidR="000F1807" w:rsidRPr="00906A25" w:rsidRDefault="000F1807" w:rsidP="009218E9">
      <w:pPr>
        <w:spacing w:beforeLines="50" w:before="156" w:afterLines="50" w:after="156" w:line="360" w:lineRule="auto"/>
        <w:rPr>
          <w:rFonts w:ascii="宋体" w:hAnsi="宋体"/>
          <w:bCs/>
          <w:iCs/>
          <w:color w:val="000000"/>
          <w:sz w:val="28"/>
        </w:rPr>
      </w:pPr>
      <w:r w:rsidRPr="00906A25">
        <w:rPr>
          <w:rFonts w:ascii="宋体" w:hAnsi="宋体" w:hint="eastAsia"/>
          <w:bCs/>
          <w:iCs/>
          <w:color w:val="000000"/>
          <w:sz w:val="28"/>
        </w:rPr>
        <w:t>证券代码：</w:t>
      </w:r>
      <w:r w:rsidRPr="00906A25">
        <w:rPr>
          <w:rFonts w:ascii="宋体" w:hAnsi="宋体"/>
          <w:bCs/>
          <w:iCs/>
          <w:color w:val="000000"/>
          <w:sz w:val="28"/>
        </w:rPr>
        <w:t>688</w:t>
      </w:r>
      <w:r w:rsidR="00895FFB">
        <w:rPr>
          <w:rFonts w:ascii="宋体" w:hAnsi="宋体" w:hint="eastAsia"/>
          <w:bCs/>
          <w:iCs/>
          <w:color w:val="000000"/>
          <w:sz w:val="28"/>
        </w:rPr>
        <w:t>5</w:t>
      </w:r>
      <w:r w:rsidR="00895FFB">
        <w:rPr>
          <w:rFonts w:ascii="宋体" w:hAnsi="宋体"/>
          <w:bCs/>
          <w:iCs/>
          <w:color w:val="000000"/>
          <w:sz w:val="28"/>
        </w:rPr>
        <w:t>48</w:t>
      </w:r>
      <w:r w:rsidRPr="00906A25">
        <w:rPr>
          <w:rFonts w:ascii="宋体" w:hAnsi="宋体" w:hint="eastAsia"/>
          <w:bCs/>
          <w:iCs/>
          <w:color w:val="000000"/>
          <w:sz w:val="28"/>
        </w:rPr>
        <w:t xml:space="preserve">                         </w:t>
      </w:r>
      <w:r>
        <w:rPr>
          <w:rFonts w:ascii="宋体" w:hAnsi="宋体" w:hint="eastAsia"/>
          <w:bCs/>
          <w:iCs/>
          <w:color w:val="000000"/>
          <w:sz w:val="28"/>
        </w:rPr>
        <w:t>证券简称：</w:t>
      </w:r>
      <w:r w:rsidR="00895FFB">
        <w:rPr>
          <w:rFonts w:ascii="宋体" w:hAnsi="宋体" w:hint="eastAsia"/>
          <w:bCs/>
          <w:iCs/>
          <w:color w:val="000000"/>
          <w:sz w:val="28"/>
        </w:rPr>
        <w:t>广钢气体</w:t>
      </w:r>
    </w:p>
    <w:p w14:paraId="24F5523C" w14:textId="77777777" w:rsidR="000F1807" w:rsidRPr="00906A25" w:rsidRDefault="000F1807" w:rsidP="009218E9">
      <w:pPr>
        <w:spacing w:beforeLines="50" w:before="156" w:afterLines="50" w:after="156" w:line="360" w:lineRule="auto"/>
        <w:jc w:val="center"/>
        <w:rPr>
          <w:rFonts w:ascii="宋体" w:hAnsi="宋体"/>
          <w:b/>
          <w:bCs/>
          <w:iCs/>
          <w:color w:val="000000"/>
          <w:sz w:val="32"/>
          <w:szCs w:val="32"/>
        </w:rPr>
      </w:pPr>
    </w:p>
    <w:p w14:paraId="6BB834CC" w14:textId="77777777" w:rsidR="00A353C2" w:rsidRDefault="00895FFB" w:rsidP="009218E9">
      <w:pPr>
        <w:spacing w:beforeLines="50" w:before="156" w:afterLines="50" w:after="156" w:line="360" w:lineRule="auto"/>
        <w:jc w:val="center"/>
        <w:rPr>
          <w:rFonts w:ascii="宋体" w:hAnsi="宋体"/>
          <w:b/>
          <w:bCs/>
          <w:iCs/>
          <w:color w:val="000000"/>
          <w:sz w:val="32"/>
          <w:szCs w:val="32"/>
        </w:rPr>
      </w:pPr>
      <w:r>
        <w:rPr>
          <w:rFonts w:ascii="宋体" w:hAnsi="宋体" w:hint="eastAsia"/>
          <w:b/>
          <w:bCs/>
          <w:iCs/>
          <w:color w:val="000000"/>
          <w:sz w:val="32"/>
          <w:szCs w:val="32"/>
        </w:rPr>
        <w:t>广州广钢气体能源</w:t>
      </w:r>
      <w:r w:rsidR="000F1807" w:rsidRPr="00906A25">
        <w:rPr>
          <w:rFonts w:ascii="宋体" w:hAnsi="宋体" w:hint="eastAsia"/>
          <w:b/>
          <w:bCs/>
          <w:iCs/>
          <w:color w:val="000000"/>
          <w:sz w:val="32"/>
          <w:szCs w:val="32"/>
        </w:rPr>
        <w:t>股份有限公司</w:t>
      </w:r>
    </w:p>
    <w:p w14:paraId="72608130" w14:textId="70C25EB5" w:rsidR="000F1807" w:rsidRPr="00906A25" w:rsidRDefault="000F1807" w:rsidP="009218E9">
      <w:pPr>
        <w:spacing w:beforeLines="50" w:before="156" w:afterLines="50" w:after="156" w:line="360" w:lineRule="auto"/>
        <w:jc w:val="center"/>
        <w:rPr>
          <w:rFonts w:ascii="宋体" w:hAnsi="宋体"/>
          <w:b/>
          <w:bCs/>
          <w:iCs/>
          <w:color w:val="000000"/>
          <w:sz w:val="32"/>
          <w:szCs w:val="32"/>
        </w:rPr>
      </w:pPr>
      <w:r w:rsidRPr="00906A25">
        <w:rPr>
          <w:rFonts w:ascii="宋体" w:hAnsi="宋体" w:hint="eastAsia"/>
          <w:b/>
          <w:bCs/>
          <w:iCs/>
          <w:color w:val="000000"/>
          <w:sz w:val="32"/>
          <w:szCs w:val="32"/>
        </w:rPr>
        <w:t>投资者关系活动记录表</w:t>
      </w:r>
    </w:p>
    <w:p w14:paraId="3D8CB246" w14:textId="7ADC7E76" w:rsidR="000F1807" w:rsidRPr="00906A25" w:rsidRDefault="000F1807" w:rsidP="009218E9">
      <w:pPr>
        <w:spacing w:line="360" w:lineRule="auto"/>
        <w:rPr>
          <w:rFonts w:ascii="宋体" w:hAnsi="宋体"/>
          <w:bCs/>
          <w:iCs/>
          <w:color w:val="000000"/>
          <w:sz w:val="24"/>
        </w:rPr>
      </w:pPr>
      <w:r w:rsidRPr="00906A25">
        <w:rPr>
          <w:rFonts w:ascii="宋体" w:hAnsi="宋体" w:hint="eastAsia"/>
          <w:bCs/>
          <w:iCs/>
          <w:color w:val="000000"/>
          <w:sz w:val="24"/>
        </w:rPr>
        <w:t xml:space="preserve">                                                        编号：</w:t>
      </w:r>
      <w:r w:rsidR="00895FFB">
        <w:rPr>
          <w:rFonts w:ascii="宋体" w:hAnsi="宋体" w:hint="eastAsia"/>
          <w:bCs/>
          <w:iCs/>
          <w:color w:val="000000"/>
          <w:sz w:val="24"/>
        </w:rPr>
        <w:t>2</w:t>
      </w:r>
      <w:r w:rsidR="00895FFB">
        <w:rPr>
          <w:rFonts w:ascii="宋体" w:hAnsi="宋体"/>
          <w:bCs/>
          <w:iCs/>
          <w:color w:val="000000"/>
          <w:sz w:val="24"/>
        </w:rPr>
        <w:t>02</w:t>
      </w:r>
      <w:r w:rsidR="00D54527">
        <w:rPr>
          <w:rFonts w:ascii="宋体" w:hAnsi="宋体" w:hint="eastAsia"/>
          <w:bCs/>
          <w:iCs/>
          <w:color w:val="000000"/>
          <w:sz w:val="24"/>
        </w:rPr>
        <w:t>4</w:t>
      </w:r>
      <w:r w:rsidR="00895FFB">
        <w:rPr>
          <w:rFonts w:ascii="宋体" w:hAnsi="宋体" w:hint="eastAsia"/>
          <w:bCs/>
          <w:iCs/>
          <w:color w:val="000000"/>
          <w:sz w:val="24"/>
        </w:rPr>
        <w:t>-</w:t>
      </w:r>
      <w:r w:rsidR="00895FFB">
        <w:rPr>
          <w:rFonts w:ascii="宋体" w:hAnsi="宋体"/>
          <w:bCs/>
          <w:iCs/>
          <w:color w:val="000000"/>
          <w:sz w:val="24"/>
        </w:rPr>
        <w:t>00</w:t>
      </w:r>
      <w:r w:rsidR="00D54527">
        <w:rPr>
          <w:rFonts w:ascii="宋体" w:hAnsi="宋体" w:hint="eastAsia"/>
          <w:bCs/>
          <w:iCs/>
          <w:color w:val="000000"/>
          <w:sz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6427"/>
      </w:tblGrid>
      <w:tr w:rsidR="000F1807" w:rsidRPr="00906A25" w14:paraId="19A6F729" w14:textId="77777777" w:rsidTr="00270BB0">
        <w:trPr>
          <w:jc w:val="center"/>
        </w:trPr>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599FF3EE" w14:textId="77777777" w:rsidR="000F1807" w:rsidRPr="00906A25" w:rsidRDefault="000F1807" w:rsidP="009218E9">
            <w:pPr>
              <w:spacing w:line="360" w:lineRule="auto"/>
              <w:rPr>
                <w:rFonts w:ascii="宋体" w:hAnsi="宋体"/>
                <w:bCs/>
                <w:iCs/>
                <w:color w:val="000000"/>
                <w:sz w:val="24"/>
              </w:rPr>
            </w:pPr>
            <w:r w:rsidRPr="00906A25">
              <w:rPr>
                <w:rFonts w:ascii="宋体" w:hAnsi="宋体" w:hint="eastAsia"/>
                <w:bCs/>
                <w:iCs/>
                <w:color w:val="000000"/>
                <w:sz w:val="24"/>
              </w:rPr>
              <w:t>投资者关系活动类别</w:t>
            </w:r>
          </w:p>
          <w:p w14:paraId="685DDCC2" w14:textId="77777777" w:rsidR="000F1807" w:rsidRPr="00906A25" w:rsidRDefault="000F1807" w:rsidP="009218E9">
            <w:pPr>
              <w:spacing w:line="360" w:lineRule="auto"/>
              <w:rPr>
                <w:rFonts w:ascii="宋体" w:hAnsi="宋体"/>
                <w:bCs/>
                <w:iCs/>
                <w:color w:val="000000"/>
                <w:sz w:val="24"/>
              </w:rPr>
            </w:pPr>
          </w:p>
        </w:tc>
        <w:tc>
          <w:tcPr>
            <w:tcW w:w="6427" w:type="dxa"/>
            <w:tcBorders>
              <w:top w:val="single" w:sz="4" w:space="0" w:color="auto"/>
              <w:left w:val="single" w:sz="4" w:space="0" w:color="auto"/>
              <w:bottom w:val="single" w:sz="4" w:space="0" w:color="auto"/>
              <w:right w:val="single" w:sz="4" w:space="0" w:color="auto"/>
            </w:tcBorders>
            <w:shd w:val="clear" w:color="auto" w:fill="auto"/>
          </w:tcPr>
          <w:p w14:paraId="73EADC82" w14:textId="77777777" w:rsidR="000F1807" w:rsidRPr="00906A25" w:rsidRDefault="000F1807" w:rsidP="009218E9">
            <w:pPr>
              <w:spacing w:line="360" w:lineRule="auto"/>
              <w:rPr>
                <w:rFonts w:ascii="宋体" w:hAnsi="宋体"/>
                <w:bCs/>
                <w:iCs/>
                <w:color w:val="000000"/>
                <w:sz w:val="24"/>
              </w:rPr>
            </w:pPr>
            <w:r w:rsidRPr="00906A25">
              <w:rPr>
                <w:rFonts w:ascii="宋体" w:hAnsi="宋体" w:hint="eastAsia"/>
                <w:bCs/>
                <w:iCs/>
                <w:color w:val="000000"/>
                <w:sz w:val="24"/>
              </w:rPr>
              <w:t>□</w:t>
            </w:r>
            <w:r w:rsidRPr="00906A25">
              <w:rPr>
                <w:rFonts w:ascii="宋体" w:hAnsi="宋体" w:hint="eastAsia"/>
                <w:sz w:val="24"/>
              </w:rPr>
              <w:t xml:space="preserve">特定对象调研        </w:t>
            </w:r>
            <w:r w:rsidRPr="00906A25">
              <w:rPr>
                <w:rFonts w:ascii="宋体" w:hAnsi="宋体" w:hint="eastAsia"/>
                <w:bCs/>
                <w:iCs/>
                <w:color w:val="000000"/>
                <w:sz w:val="24"/>
              </w:rPr>
              <w:t>□</w:t>
            </w:r>
            <w:r w:rsidRPr="00906A25">
              <w:rPr>
                <w:rFonts w:ascii="宋体" w:hAnsi="宋体" w:hint="eastAsia"/>
                <w:sz w:val="24"/>
              </w:rPr>
              <w:t>分析师会议</w:t>
            </w:r>
          </w:p>
          <w:p w14:paraId="141A65DC" w14:textId="77777777" w:rsidR="000F1807" w:rsidRPr="00906A25" w:rsidRDefault="000F1807" w:rsidP="009218E9">
            <w:pPr>
              <w:spacing w:line="360" w:lineRule="auto"/>
              <w:rPr>
                <w:rFonts w:ascii="宋体" w:hAnsi="宋体"/>
                <w:bCs/>
                <w:iCs/>
                <w:color w:val="000000"/>
                <w:sz w:val="24"/>
              </w:rPr>
            </w:pPr>
            <w:r w:rsidRPr="00906A25">
              <w:rPr>
                <w:rFonts w:ascii="宋体" w:hAnsi="宋体" w:hint="eastAsia"/>
                <w:bCs/>
                <w:iCs/>
                <w:color w:val="000000"/>
                <w:sz w:val="24"/>
              </w:rPr>
              <w:t>□</w:t>
            </w:r>
            <w:r w:rsidRPr="00906A25">
              <w:rPr>
                <w:rFonts w:ascii="宋体" w:hAnsi="宋体" w:hint="eastAsia"/>
                <w:sz w:val="24"/>
              </w:rPr>
              <w:t xml:space="preserve">媒体采访            </w:t>
            </w:r>
            <w:r w:rsidRPr="00906A25">
              <w:rPr>
                <w:rFonts w:ascii="宋体" w:hAnsi="宋体" w:hint="eastAsia"/>
                <w:bCs/>
                <w:iCs/>
                <w:color w:val="000000"/>
                <w:sz w:val="24"/>
              </w:rPr>
              <w:t>□</w:t>
            </w:r>
            <w:r w:rsidRPr="00906A25">
              <w:rPr>
                <w:rFonts w:ascii="宋体" w:hAnsi="宋体" w:hint="eastAsia"/>
                <w:sz w:val="24"/>
              </w:rPr>
              <w:t>业绩说明会</w:t>
            </w:r>
          </w:p>
          <w:p w14:paraId="53C25B7F" w14:textId="77777777" w:rsidR="000F1807" w:rsidRDefault="000F1807" w:rsidP="009218E9">
            <w:pPr>
              <w:spacing w:line="360" w:lineRule="auto"/>
              <w:rPr>
                <w:rFonts w:ascii="宋体" w:hAnsi="宋体"/>
                <w:sz w:val="24"/>
              </w:rPr>
            </w:pPr>
            <w:r w:rsidRPr="00906A25">
              <w:rPr>
                <w:rFonts w:ascii="宋体" w:hAnsi="宋体" w:hint="eastAsia"/>
                <w:bCs/>
                <w:iCs/>
                <w:color w:val="000000"/>
                <w:sz w:val="24"/>
              </w:rPr>
              <w:t>□</w:t>
            </w:r>
            <w:r w:rsidRPr="00906A25">
              <w:rPr>
                <w:rFonts w:ascii="宋体" w:hAnsi="宋体" w:hint="eastAsia"/>
                <w:sz w:val="24"/>
              </w:rPr>
              <w:t xml:space="preserve">新闻发布会          </w:t>
            </w:r>
            <w:r w:rsidRPr="00906A25">
              <w:rPr>
                <w:rFonts w:ascii="宋体" w:hAnsi="宋体" w:hint="eastAsia"/>
                <w:bCs/>
                <w:iCs/>
                <w:color w:val="000000"/>
                <w:sz w:val="24"/>
              </w:rPr>
              <w:t>□</w:t>
            </w:r>
            <w:r w:rsidRPr="00906A25">
              <w:rPr>
                <w:rFonts w:ascii="宋体" w:hAnsi="宋体" w:hint="eastAsia"/>
                <w:sz w:val="24"/>
              </w:rPr>
              <w:t>路演活动</w:t>
            </w:r>
          </w:p>
          <w:p w14:paraId="7FB82078" w14:textId="5230D007" w:rsidR="00270BB0" w:rsidRPr="00906A25" w:rsidRDefault="00270BB0" w:rsidP="009218E9">
            <w:pPr>
              <w:spacing w:line="360" w:lineRule="auto"/>
              <w:rPr>
                <w:rFonts w:ascii="宋体" w:hAnsi="宋体"/>
                <w:bCs/>
                <w:iCs/>
                <w:color w:val="000000"/>
                <w:sz w:val="24"/>
              </w:rPr>
            </w:pPr>
            <w:r w:rsidRPr="00906A25">
              <w:rPr>
                <w:rFonts w:ascii="宋体" w:hAnsi="宋体" w:hint="eastAsia"/>
                <w:bCs/>
                <w:iCs/>
                <w:color w:val="000000"/>
                <w:sz w:val="24"/>
              </w:rPr>
              <w:t>□</w:t>
            </w:r>
            <w:r w:rsidRPr="00906A25">
              <w:rPr>
                <w:rFonts w:ascii="宋体" w:hAnsi="宋体" w:hint="eastAsia"/>
                <w:sz w:val="24"/>
              </w:rPr>
              <w:t xml:space="preserve">现场参观          </w:t>
            </w:r>
            <w:r>
              <w:rPr>
                <w:rFonts w:ascii="宋体" w:hAnsi="宋体"/>
                <w:sz w:val="24"/>
              </w:rPr>
              <w:t xml:space="preserve">  </w:t>
            </w:r>
            <w:r w:rsidR="0067651E">
              <w:rPr>
                <w:rFonts w:ascii="宋体" w:hAnsi="宋体" w:hint="eastAsia"/>
                <w:bCs/>
                <w:iCs/>
                <w:color w:val="000000"/>
                <w:sz w:val="24"/>
              </w:rPr>
              <w:sym w:font="Wingdings 2" w:char="F052"/>
            </w:r>
            <w:r>
              <w:rPr>
                <w:rFonts w:ascii="宋体" w:hAnsi="宋体" w:hint="eastAsia"/>
                <w:sz w:val="24"/>
              </w:rPr>
              <w:t>电话会议</w:t>
            </w:r>
          </w:p>
          <w:p w14:paraId="5A737045" w14:textId="77777777" w:rsidR="000F1807" w:rsidRPr="00906A25" w:rsidRDefault="000F1807" w:rsidP="009218E9">
            <w:pPr>
              <w:tabs>
                <w:tab w:val="center" w:pos="3199"/>
              </w:tabs>
              <w:spacing w:line="360" w:lineRule="auto"/>
              <w:rPr>
                <w:rFonts w:ascii="宋体" w:hAnsi="宋体"/>
                <w:bCs/>
                <w:iCs/>
                <w:color w:val="000000"/>
                <w:sz w:val="24"/>
              </w:rPr>
            </w:pPr>
            <w:r w:rsidRPr="00906A25">
              <w:rPr>
                <w:rFonts w:ascii="宋体" w:hAnsi="宋体" w:hint="eastAsia"/>
                <w:bCs/>
                <w:iCs/>
                <w:color w:val="000000"/>
                <w:sz w:val="24"/>
              </w:rPr>
              <w:t>□</w:t>
            </w:r>
            <w:r w:rsidRPr="00906A25">
              <w:rPr>
                <w:rFonts w:ascii="宋体" w:hAnsi="宋体" w:hint="eastAsia"/>
                <w:sz w:val="24"/>
              </w:rPr>
              <w:t>其他 （</w:t>
            </w:r>
            <w:r w:rsidRPr="00906A25">
              <w:rPr>
                <w:rFonts w:ascii="宋体" w:hAnsi="宋体" w:hint="eastAsia"/>
                <w:sz w:val="24"/>
                <w:u w:val="single"/>
              </w:rPr>
              <w:t>请文字说明其他活动内容）</w:t>
            </w:r>
          </w:p>
        </w:tc>
      </w:tr>
      <w:tr w:rsidR="000F1807" w:rsidRPr="00906A25" w14:paraId="48E5EC5A" w14:textId="77777777" w:rsidTr="00270BB0">
        <w:trPr>
          <w:jc w:val="center"/>
        </w:trPr>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7F95537D" w14:textId="77777777" w:rsidR="000F1807" w:rsidRDefault="000F1807" w:rsidP="009218E9">
            <w:pPr>
              <w:spacing w:line="360" w:lineRule="auto"/>
              <w:rPr>
                <w:rFonts w:ascii="宋体" w:hAnsi="宋体"/>
                <w:bCs/>
                <w:iCs/>
                <w:color w:val="000000"/>
                <w:sz w:val="24"/>
              </w:rPr>
            </w:pPr>
            <w:r w:rsidRPr="00906A25">
              <w:rPr>
                <w:rFonts w:ascii="宋体" w:hAnsi="宋体" w:hint="eastAsia"/>
                <w:bCs/>
                <w:iCs/>
                <w:color w:val="000000"/>
                <w:sz w:val="24"/>
              </w:rPr>
              <w:t>参与单位名称</w:t>
            </w:r>
          </w:p>
          <w:p w14:paraId="3564AF8B" w14:textId="11B71EE7" w:rsidR="00270BB0" w:rsidRPr="00906A25" w:rsidRDefault="00270BB0" w:rsidP="009218E9">
            <w:pPr>
              <w:spacing w:line="360" w:lineRule="auto"/>
              <w:rPr>
                <w:rFonts w:ascii="宋体" w:hAnsi="宋体"/>
                <w:bCs/>
                <w:iCs/>
                <w:color w:val="000000"/>
                <w:sz w:val="24"/>
              </w:rPr>
            </w:pPr>
            <w:r>
              <w:rPr>
                <w:rFonts w:ascii="宋体" w:hAnsi="宋体" w:hint="eastAsia"/>
                <w:bCs/>
                <w:iCs/>
                <w:color w:val="000000"/>
                <w:sz w:val="24"/>
              </w:rPr>
              <w:t>（排名不分先后）</w:t>
            </w:r>
          </w:p>
        </w:tc>
        <w:tc>
          <w:tcPr>
            <w:tcW w:w="6427" w:type="dxa"/>
            <w:tcBorders>
              <w:top w:val="single" w:sz="4" w:space="0" w:color="auto"/>
              <w:left w:val="single" w:sz="4" w:space="0" w:color="auto"/>
              <w:bottom w:val="single" w:sz="4" w:space="0" w:color="auto"/>
              <w:right w:val="single" w:sz="4" w:space="0" w:color="auto"/>
            </w:tcBorders>
            <w:shd w:val="clear" w:color="auto" w:fill="auto"/>
          </w:tcPr>
          <w:p w14:paraId="72AF448E" w14:textId="181F1DFC" w:rsidR="000F1807" w:rsidRPr="005401F3" w:rsidRDefault="005401F3" w:rsidP="005401F3">
            <w:pPr>
              <w:rPr>
                <w:rFonts w:ascii="宋体" w:hAnsi="宋体"/>
                <w:bCs/>
                <w:iCs/>
                <w:color w:val="000000"/>
                <w:sz w:val="24"/>
              </w:rPr>
            </w:pPr>
            <w:r w:rsidRPr="005401F3">
              <w:rPr>
                <w:rFonts w:ascii="宋体" w:hAnsi="宋体"/>
                <w:bCs/>
                <w:iCs/>
                <w:color w:val="000000"/>
                <w:sz w:val="24"/>
              </w:rPr>
              <w:t>China Merchants Fund Management Company, Limited</w:t>
            </w:r>
            <w:r w:rsidRPr="005401F3">
              <w:rPr>
                <w:rFonts w:ascii="宋体" w:hAnsi="宋体" w:hint="eastAsia"/>
                <w:bCs/>
                <w:iCs/>
                <w:color w:val="000000"/>
                <w:sz w:val="24"/>
              </w:rPr>
              <w:t>、</w:t>
            </w:r>
            <w:r w:rsidRPr="005401F3">
              <w:rPr>
                <w:rFonts w:ascii="宋体" w:hAnsi="宋体"/>
                <w:bCs/>
                <w:iCs/>
                <w:color w:val="000000"/>
                <w:sz w:val="24"/>
              </w:rPr>
              <w:t>China Pacific Insurance(group) Co.,Ltd</w:t>
            </w:r>
            <w:r w:rsidRPr="005401F3">
              <w:rPr>
                <w:rFonts w:ascii="宋体" w:hAnsi="宋体" w:hint="eastAsia"/>
                <w:bCs/>
                <w:iCs/>
                <w:color w:val="000000"/>
                <w:sz w:val="24"/>
              </w:rPr>
              <w:t>、</w:t>
            </w:r>
            <w:r w:rsidRPr="005401F3">
              <w:rPr>
                <w:rFonts w:ascii="宋体" w:hAnsi="宋体"/>
                <w:bCs/>
                <w:iCs/>
                <w:color w:val="000000"/>
                <w:sz w:val="24"/>
              </w:rPr>
              <w:t>Hel Ved Capital Management Limited</w:t>
            </w:r>
            <w:r w:rsidRPr="005401F3">
              <w:rPr>
                <w:rFonts w:ascii="宋体" w:hAnsi="宋体" w:hint="eastAsia"/>
                <w:bCs/>
                <w:iCs/>
                <w:color w:val="000000"/>
                <w:sz w:val="24"/>
              </w:rPr>
              <w:t>、</w:t>
            </w:r>
            <w:r w:rsidRPr="005401F3">
              <w:rPr>
                <w:rFonts w:ascii="宋体" w:hAnsi="宋体"/>
                <w:bCs/>
                <w:iCs/>
                <w:color w:val="000000"/>
                <w:sz w:val="24"/>
              </w:rPr>
              <w:t>IvyRock Asset Management (HK) Limited</w:t>
            </w:r>
            <w:r w:rsidRPr="005401F3">
              <w:rPr>
                <w:rFonts w:ascii="宋体" w:hAnsi="宋体" w:hint="eastAsia"/>
                <w:bCs/>
                <w:iCs/>
                <w:color w:val="000000"/>
                <w:sz w:val="24"/>
              </w:rPr>
              <w:t>、安联基金、安信基金、北京泓澄投资、博时基金、财通资管、财通资管、创金合信、大家资产、淡水泉、东方基金、东吴基金、东吴基金、工银瑞信基金、光大自营、广发资管、国富人寿保险股份有限公司、国改双百发展基金、国金基金、国寿安保基金、国泰证券投资信托股份有限公司、国投瑞银、海富通、杭银理财、合众资产、恒越基金、弘毅远方基金、红杉中国、红土创新基金、宏利基金、泓德基金、湖南源乘投资管理有限公司、华安基金、华宝基金、华宝基金、华泰证券</w:t>
            </w:r>
            <w:r w:rsidRPr="005401F3">
              <w:rPr>
                <w:rFonts w:ascii="宋体" w:hAnsi="宋体"/>
                <w:bCs/>
                <w:iCs/>
                <w:color w:val="000000"/>
                <w:sz w:val="24"/>
              </w:rPr>
              <w:t>(上海)资产管理有限公司</w:t>
            </w:r>
            <w:r w:rsidRPr="005401F3">
              <w:rPr>
                <w:rFonts w:ascii="宋体" w:hAnsi="宋体" w:hint="eastAsia"/>
                <w:bCs/>
                <w:iCs/>
                <w:color w:val="000000"/>
                <w:sz w:val="24"/>
              </w:rPr>
              <w:t>、华夏基金、华夏未来资本管理公司、嘉实基金、建投基金、金鹰基金、精砚私募基金管理（广东）有限公司、景顺长城基金、九泰基金、凯石基金、立格资本、南华基金、宁银理财、鹏扬基金、平安基金、前海开源、融通基金、太平基金、太平养老、太平资产、泰康资产、万家基金、湘财基金、信达澳亚基金、兴全基金、阳光资产、易方达基金、银河基金、银华基金、长安基金、长城基金、浙商基金、浙商证券股份有限公司、中国国际金融股份有限公司、中国人寿养老保险股份有限公司、中海基金、中荷人寿保险、中华联合财产保险股份有限公司、中欧基金、中信资管、中银基金、中邮创业基金、中再资产、青骊资本、煜德投资、石锋资产、友邦人寿保险有限公司、远信（珠海）私募基金管理有限公司、长城证券股份有限公司自营部、民生银行理财子公司、上海博笃投资管</w:t>
            </w:r>
            <w:r w:rsidRPr="005401F3">
              <w:rPr>
                <w:rFonts w:ascii="宋体" w:hAnsi="宋体" w:hint="eastAsia"/>
                <w:bCs/>
                <w:iCs/>
                <w:color w:val="000000"/>
                <w:sz w:val="24"/>
              </w:rPr>
              <w:lastRenderedPageBreak/>
              <w:t>理有限公司、上海晨燕资产管理中心（有限合伙）、上海峰岚资产管理有限公司、上海弘尚资产管理中心（有限合伙）、深圳市凯丰投资管理有限公司</w:t>
            </w:r>
          </w:p>
        </w:tc>
      </w:tr>
      <w:tr w:rsidR="000F1807" w:rsidRPr="00906A25" w14:paraId="35BCD6AB" w14:textId="77777777" w:rsidTr="00270BB0">
        <w:trPr>
          <w:jc w:val="center"/>
        </w:trPr>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37A920C6" w14:textId="77777777" w:rsidR="000F1807" w:rsidRPr="00906A25" w:rsidRDefault="000F1807" w:rsidP="009218E9">
            <w:pPr>
              <w:spacing w:line="360" w:lineRule="auto"/>
              <w:rPr>
                <w:rFonts w:ascii="宋体" w:hAnsi="宋体"/>
                <w:bCs/>
                <w:iCs/>
                <w:color w:val="000000"/>
                <w:sz w:val="24"/>
              </w:rPr>
            </w:pPr>
            <w:r w:rsidRPr="00906A25">
              <w:rPr>
                <w:rFonts w:ascii="宋体" w:hAnsi="宋体" w:hint="eastAsia"/>
                <w:bCs/>
                <w:iCs/>
                <w:color w:val="000000"/>
                <w:sz w:val="24"/>
              </w:rPr>
              <w:lastRenderedPageBreak/>
              <w:t>时间</w:t>
            </w:r>
          </w:p>
        </w:tc>
        <w:tc>
          <w:tcPr>
            <w:tcW w:w="6427" w:type="dxa"/>
            <w:tcBorders>
              <w:top w:val="single" w:sz="4" w:space="0" w:color="auto"/>
              <w:left w:val="single" w:sz="4" w:space="0" w:color="auto"/>
              <w:bottom w:val="single" w:sz="4" w:space="0" w:color="auto"/>
              <w:right w:val="single" w:sz="4" w:space="0" w:color="auto"/>
            </w:tcBorders>
            <w:shd w:val="clear" w:color="auto" w:fill="auto"/>
          </w:tcPr>
          <w:p w14:paraId="6E5B0ADE" w14:textId="2C46B2A3" w:rsidR="000F1807" w:rsidRPr="00906A25" w:rsidRDefault="00270BB0" w:rsidP="009218E9">
            <w:pPr>
              <w:spacing w:line="360" w:lineRule="auto"/>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02</w:t>
            </w:r>
            <w:r w:rsidR="005401F3">
              <w:rPr>
                <w:rFonts w:ascii="宋体" w:hAnsi="宋体" w:hint="eastAsia"/>
                <w:bCs/>
                <w:iCs/>
                <w:color w:val="000000"/>
                <w:sz w:val="24"/>
              </w:rPr>
              <w:t>4</w:t>
            </w:r>
            <w:r>
              <w:rPr>
                <w:rFonts w:ascii="宋体" w:hAnsi="宋体" w:hint="eastAsia"/>
                <w:bCs/>
                <w:iCs/>
                <w:color w:val="000000"/>
                <w:sz w:val="24"/>
              </w:rPr>
              <w:t>年</w:t>
            </w:r>
            <w:r w:rsidR="005401F3">
              <w:rPr>
                <w:rFonts w:ascii="宋体" w:hAnsi="宋体" w:hint="eastAsia"/>
                <w:bCs/>
                <w:iCs/>
                <w:color w:val="000000"/>
                <w:sz w:val="24"/>
              </w:rPr>
              <w:t>3</w:t>
            </w:r>
            <w:r>
              <w:rPr>
                <w:rFonts w:ascii="宋体" w:hAnsi="宋体" w:hint="eastAsia"/>
                <w:bCs/>
                <w:iCs/>
                <w:color w:val="000000"/>
                <w:sz w:val="24"/>
              </w:rPr>
              <w:t>月</w:t>
            </w:r>
            <w:r w:rsidR="005401F3">
              <w:rPr>
                <w:rFonts w:ascii="宋体" w:hAnsi="宋体" w:hint="eastAsia"/>
                <w:bCs/>
                <w:iCs/>
                <w:color w:val="000000"/>
                <w:sz w:val="24"/>
              </w:rPr>
              <w:t>27</w:t>
            </w:r>
            <w:r>
              <w:rPr>
                <w:rFonts w:ascii="宋体" w:hAnsi="宋体" w:hint="eastAsia"/>
                <w:bCs/>
                <w:iCs/>
                <w:color w:val="000000"/>
                <w:sz w:val="24"/>
              </w:rPr>
              <w:t>日</w:t>
            </w:r>
          </w:p>
        </w:tc>
      </w:tr>
      <w:tr w:rsidR="000F1807" w:rsidRPr="00906A25" w14:paraId="1AC8CBF4" w14:textId="77777777" w:rsidTr="00270BB0">
        <w:trPr>
          <w:jc w:val="center"/>
        </w:trPr>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288426E1" w14:textId="77777777" w:rsidR="000F1807" w:rsidRPr="00906A25" w:rsidRDefault="000F1807" w:rsidP="009218E9">
            <w:pPr>
              <w:spacing w:line="360" w:lineRule="auto"/>
              <w:rPr>
                <w:rFonts w:ascii="宋体" w:hAnsi="宋体"/>
                <w:bCs/>
                <w:iCs/>
                <w:color w:val="000000"/>
                <w:sz w:val="24"/>
              </w:rPr>
            </w:pPr>
            <w:r w:rsidRPr="00906A25">
              <w:rPr>
                <w:rFonts w:ascii="宋体" w:hAnsi="宋体" w:hint="eastAsia"/>
                <w:bCs/>
                <w:iCs/>
                <w:color w:val="000000"/>
                <w:sz w:val="24"/>
              </w:rPr>
              <w:t>地点</w:t>
            </w:r>
          </w:p>
        </w:tc>
        <w:tc>
          <w:tcPr>
            <w:tcW w:w="6427" w:type="dxa"/>
            <w:tcBorders>
              <w:top w:val="single" w:sz="4" w:space="0" w:color="auto"/>
              <w:left w:val="single" w:sz="4" w:space="0" w:color="auto"/>
              <w:bottom w:val="single" w:sz="4" w:space="0" w:color="auto"/>
              <w:right w:val="single" w:sz="4" w:space="0" w:color="auto"/>
            </w:tcBorders>
            <w:shd w:val="clear" w:color="auto" w:fill="auto"/>
          </w:tcPr>
          <w:p w14:paraId="70D44786" w14:textId="411C8131" w:rsidR="000F1807" w:rsidRPr="00906A25" w:rsidRDefault="00EA1464" w:rsidP="009218E9">
            <w:pPr>
              <w:spacing w:line="360" w:lineRule="auto"/>
              <w:rPr>
                <w:rFonts w:ascii="宋体" w:hAnsi="宋体"/>
                <w:bCs/>
                <w:iCs/>
                <w:color w:val="000000"/>
                <w:sz w:val="24"/>
              </w:rPr>
            </w:pPr>
            <w:r>
              <w:rPr>
                <w:rFonts w:ascii="宋体" w:hAnsi="宋体" w:hint="eastAsia"/>
                <w:bCs/>
                <w:iCs/>
                <w:color w:val="000000"/>
                <w:sz w:val="24"/>
              </w:rPr>
              <w:t>公司会议室</w:t>
            </w:r>
          </w:p>
        </w:tc>
      </w:tr>
      <w:tr w:rsidR="000F1807" w:rsidRPr="00906A25" w14:paraId="6B433EF7" w14:textId="77777777" w:rsidTr="00270BB0">
        <w:trPr>
          <w:jc w:val="center"/>
        </w:trPr>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24451540" w14:textId="49464C2D" w:rsidR="000F1807" w:rsidRPr="00906A25" w:rsidRDefault="000F1807" w:rsidP="009218E9">
            <w:pPr>
              <w:spacing w:line="360" w:lineRule="auto"/>
              <w:rPr>
                <w:rFonts w:ascii="宋体" w:hAnsi="宋体"/>
                <w:bCs/>
                <w:iCs/>
                <w:color w:val="000000"/>
                <w:sz w:val="24"/>
              </w:rPr>
            </w:pPr>
            <w:r w:rsidRPr="00906A25">
              <w:rPr>
                <w:rFonts w:ascii="宋体" w:hAnsi="宋体" w:hint="eastAsia"/>
                <w:bCs/>
                <w:iCs/>
                <w:color w:val="000000"/>
                <w:sz w:val="24"/>
              </w:rPr>
              <w:t>上市公司接待人员</w:t>
            </w:r>
          </w:p>
        </w:tc>
        <w:tc>
          <w:tcPr>
            <w:tcW w:w="6427" w:type="dxa"/>
            <w:tcBorders>
              <w:top w:val="single" w:sz="4" w:space="0" w:color="auto"/>
              <w:left w:val="single" w:sz="4" w:space="0" w:color="auto"/>
              <w:bottom w:val="single" w:sz="4" w:space="0" w:color="auto"/>
              <w:right w:val="single" w:sz="4" w:space="0" w:color="auto"/>
            </w:tcBorders>
            <w:shd w:val="clear" w:color="auto" w:fill="auto"/>
          </w:tcPr>
          <w:p w14:paraId="24D7C5B6" w14:textId="4FE167A1" w:rsidR="000F1807" w:rsidRDefault="00270BB0" w:rsidP="009218E9">
            <w:pPr>
              <w:spacing w:line="360" w:lineRule="auto"/>
              <w:rPr>
                <w:rFonts w:ascii="宋体" w:hAnsi="宋体"/>
                <w:bCs/>
                <w:iCs/>
                <w:color w:val="000000"/>
                <w:sz w:val="24"/>
              </w:rPr>
            </w:pPr>
            <w:r>
              <w:rPr>
                <w:rFonts w:ascii="宋体" w:hAnsi="宋体" w:hint="eastAsia"/>
                <w:bCs/>
                <w:iCs/>
                <w:color w:val="000000"/>
                <w:sz w:val="24"/>
              </w:rPr>
              <w:t>董事</w:t>
            </w:r>
            <w:r w:rsidR="005401F3">
              <w:rPr>
                <w:rFonts w:ascii="宋体" w:hAnsi="宋体" w:hint="eastAsia"/>
                <w:bCs/>
                <w:iCs/>
                <w:color w:val="000000"/>
                <w:sz w:val="24"/>
              </w:rPr>
              <w:t>长</w:t>
            </w:r>
            <w:r>
              <w:rPr>
                <w:rFonts w:ascii="宋体" w:hAnsi="宋体" w:hint="eastAsia"/>
                <w:bCs/>
                <w:iCs/>
                <w:color w:val="000000"/>
                <w:sz w:val="24"/>
              </w:rPr>
              <w:t>、总裁</w:t>
            </w:r>
            <w:r w:rsidR="005401F3">
              <w:rPr>
                <w:rFonts w:ascii="宋体" w:hAnsi="宋体" w:hint="eastAsia"/>
                <w:bCs/>
                <w:iCs/>
                <w:color w:val="000000"/>
                <w:sz w:val="24"/>
              </w:rPr>
              <w:t>、首席科学家</w:t>
            </w:r>
            <w:r>
              <w:rPr>
                <w:rFonts w:ascii="宋体" w:hAnsi="宋体" w:hint="eastAsia"/>
                <w:bCs/>
                <w:iCs/>
                <w:color w:val="000000"/>
                <w:sz w:val="24"/>
              </w:rPr>
              <w:t>：邓韬先生</w:t>
            </w:r>
          </w:p>
          <w:p w14:paraId="6F214C17" w14:textId="77777777" w:rsidR="00270BB0" w:rsidRDefault="00270BB0" w:rsidP="009218E9">
            <w:pPr>
              <w:spacing w:line="360" w:lineRule="auto"/>
              <w:rPr>
                <w:rFonts w:ascii="宋体" w:hAnsi="宋体"/>
                <w:bCs/>
                <w:iCs/>
                <w:color w:val="000000"/>
                <w:sz w:val="24"/>
              </w:rPr>
            </w:pPr>
            <w:r>
              <w:rPr>
                <w:rFonts w:ascii="宋体" w:hAnsi="宋体" w:hint="eastAsia"/>
                <w:bCs/>
                <w:iCs/>
                <w:color w:val="000000"/>
                <w:sz w:val="24"/>
              </w:rPr>
              <w:t>总会计师（财务负责人）：施海光先生</w:t>
            </w:r>
          </w:p>
          <w:p w14:paraId="094D0847" w14:textId="764CFC18" w:rsidR="00270BB0" w:rsidRPr="00906A25" w:rsidRDefault="00270BB0" w:rsidP="009218E9">
            <w:pPr>
              <w:spacing w:line="360" w:lineRule="auto"/>
              <w:rPr>
                <w:rFonts w:ascii="宋体" w:hAnsi="宋体"/>
                <w:bCs/>
                <w:iCs/>
                <w:color w:val="000000"/>
                <w:sz w:val="24"/>
              </w:rPr>
            </w:pPr>
            <w:r>
              <w:rPr>
                <w:rFonts w:ascii="宋体" w:hAnsi="宋体" w:hint="eastAsia"/>
                <w:bCs/>
                <w:iCs/>
                <w:color w:val="000000"/>
                <w:sz w:val="24"/>
              </w:rPr>
              <w:t>董事会秘书：贺新先生</w:t>
            </w:r>
          </w:p>
        </w:tc>
      </w:tr>
      <w:tr w:rsidR="000F1807" w:rsidRPr="00906A25" w14:paraId="2B7D34A7" w14:textId="77777777" w:rsidTr="00270BB0">
        <w:trPr>
          <w:jc w:val="center"/>
        </w:trPr>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07B883A4" w14:textId="6F77C4AE" w:rsidR="000F1807" w:rsidRPr="00906A25" w:rsidRDefault="000F1807" w:rsidP="009218E9">
            <w:pPr>
              <w:spacing w:line="360" w:lineRule="auto"/>
              <w:rPr>
                <w:rFonts w:ascii="宋体" w:hAnsi="宋体"/>
                <w:bCs/>
                <w:iCs/>
                <w:color w:val="000000"/>
                <w:sz w:val="24"/>
              </w:rPr>
            </w:pPr>
            <w:r w:rsidRPr="00906A25">
              <w:rPr>
                <w:rFonts w:ascii="宋体" w:hAnsi="宋体" w:hint="eastAsia"/>
                <w:bCs/>
                <w:iCs/>
                <w:color w:val="000000"/>
                <w:sz w:val="24"/>
              </w:rPr>
              <w:t>投资者关系活动主要内容介绍</w:t>
            </w:r>
          </w:p>
        </w:tc>
        <w:tc>
          <w:tcPr>
            <w:tcW w:w="6427" w:type="dxa"/>
            <w:tcBorders>
              <w:top w:val="single" w:sz="4" w:space="0" w:color="auto"/>
              <w:left w:val="single" w:sz="4" w:space="0" w:color="auto"/>
              <w:bottom w:val="single" w:sz="4" w:space="0" w:color="auto"/>
              <w:right w:val="single" w:sz="4" w:space="0" w:color="auto"/>
            </w:tcBorders>
            <w:shd w:val="clear" w:color="auto" w:fill="auto"/>
          </w:tcPr>
          <w:p w14:paraId="4493F41B" w14:textId="3D98660D" w:rsidR="000F1807" w:rsidRPr="009218E9" w:rsidRDefault="00EA1464" w:rsidP="009218E9">
            <w:pPr>
              <w:spacing w:line="360" w:lineRule="auto"/>
              <w:rPr>
                <w:rFonts w:ascii="宋体" w:hAnsi="宋体"/>
                <w:b/>
                <w:iCs/>
                <w:color w:val="000000"/>
                <w:sz w:val="24"/>
              </w:rPr>
            </w:pPr>
            <w:r w:rsidRPr="009218E9">
              <w:rPr>
                <w:rFonts w:ascii="宋体" w:hAnsi="宋体" w:hint="eastAsia"/>
                <w:b/>
                <w:iCs/>
                <w:color w:val="000000"/>
                <w:sz w:val="24"/>
              </w:rPr>
              <w:t>一、</w:t>
            </w:r>
            <w:r w:rsidR="00270BB0" w:rsidRPr="009218E9">
              <w:rPr>
                <w:rFonts w:ascii="宋体" w:hAnsi="宋体" w:hint="eastAsia"/>
                <w:b/>
                <w:iCs/>
                <w:color w:val="000000"/>
                <w:sz w:val="24"/>
              </w:rPr>
              <w:t>公司介绍：</w:t>
            </w:r>
          </w:p>
          <w:p w14:paraId="6D9C24D1" w14:textId="20073588" w:rsidR="00563D92" w:rsidRPr="009218E9" w:rsidRDefault="00563D92" w:rsidP="009218E9">
            <w:pPr>
              <w:spacing w:line="360" w:lineRule="auto"/>
              <w:rPr>
                <w:rFonts w:ascii="宋体" w:hAnsi="宋体"/>
                <w:b/>
                <w:iCs/>
                <w:color w:val="000000"/>
                <w:sz w:val="24"/>
              </w:rPr>
            </w:pPr>
            <w:r w:rsidRPr="009218E9">
              <w:rPr>
                <w:rFonts w:ascii="宋体" w:hAnsi="宋体" w:hint="eastAsia"/>
                <w:b/>
                <w:iCs/>
                <w:color w:val="000000"/>
                <w:sz w:val="24"/>
              </w:rPr>
              <w:t>（一）23年业绩与经营回顾</w:t>
            </w:r>
          </w:p>
          <w:p w14:paraId="1A3D4C95" w14:textId="65448A9F" w:rsidR="00563D92" w:rsidRPr="00563D92" w:rsidRDefault="00563D92" w:rsidP="009218E9">
            <w:pPr>
              <w:spacing w:line="360" w:lineRule="auto"/>
              <w:rPr>
                <w:rFonts w:ascii="宋体" w:hAnsi="宋体"/>
                <w:bCs/>
                <w:iCs/>
                <w:color w:val="000000"/>
                <w:sz w:val="24"/>
              </w:rPr>
            </w:pPr>
            <w:r w:rsidRPr="00563D92">
              <w:rPr>
                <w:rFonts w:ascii="宋体" w:hAnsi="宋体" w:hint="eastAsia"/>
                <w:bCs/>
                <w:iCs/>
                <w:color w:val="000000"/>
                <w:sz w:val="24"/>
              </w:rPr>
              <w:t>受益于前期多个中标项目陆续商业化运营，以及</w:t>
            </w:r>
            <w:r w:rsidRPr="00563D92">
              <w:rPr>
                <w:rFonts w:ascii="宋体" w:hAnsi="宋体"/>
                <w:bCs/>
                <w:iCs/>
                <w:color w:val="000000"/>
                <w:sz w:val="24"/>
              </w:rPr>
              <w:t>23</w:t>
            </w:r>
            <w:r w:rsidRPr="00563D92">
              <w:rPr>
                <w:rFonts w:ascii="宋体" w:hAnsi="宋体" w:hint="eastAsia"/>
                <w:bCs/>
                <w:iCs/>
                <w:color w:val="000000"/>
                <w:sz w:val="24"/>
              </w:rPr>
              <w:t>年氦气销量比</w:t>
            </w:r>
            <w:r w:rsidRPr="00563D92">
              <w:rPr>
                <w:rFonts w:ascii="宋体" w:hAnsi="宋体"/>
                <w:bCs/>
                <w:iCs/>
                <w:color w:val="000000"/>
                <w:sz w:val="24"/>
              </w:rPr>
              <w:t>22</w:t>
            </w:r>
            <w:r w:rsidRPr="00563D92">
              <w:rPr>
                <w:rFonts w:ascii="宋体" w:hAnsi="宋体" w:hint="eastAsia"/>
                <w:bCs/>
                <w:iCs/>
                <w:color w:val="000000"/>
                <w:sz w:val="24"/>
              </w:rPr>
              <w:t>年有两位数的提升，公司</w:t>
            </w:r>
            <w:r w:rsidRPr="00563D92">
              <w:rPr>
                <w:rFonts w:ascii="宋体" w:hAnsi="宋体"/>
                <w:bCs/>
                <w:iCs/>
                <w:color w:val="000000"/>
                <w:sz w:val="24"/>
              </w:rPr>
              <w:t>23</w:t>
            </w:r>
            <w:r w:rsidRPr="00563D92">
              <w:rPr>
                <w:rFonts w:ascii="宋体" w:hAnsi="宋体" w:hint="eastAsia"/>
                <w:bCs/>
                <w:iCs/>
                <w:color w:val="000000"/>
                <w:sz w:val="24"/>
              </w:rPr>
              <w:t>年实现营收</w:t>
            </w:r>
            <w:r w:rsidRPr="00563D92">
              <w:rPr>
                <w:rFonts w:ascii="宋体" w:hAnsi="宋体"/>
                <w:bCs/>
                <w:iCs/>
                <w:color w:val="000000"/>
                <w:sz w:val="24"/>
              </w:rPr>
              <w:t>18.35</w:t>
            </w:r>
            <w:r w:rsidRPr="00563D92">
              <w:rPr>
                <w:rFonts w:ascii="宋体" w:hAnsi="宋体" w:hint="eastAsia"/>
                <w:bCs/>
                <w:iCs/>
                <w:color w:val="000000"/>
                <w:sz w:val="24"/>
              </w:rPr>
              <w:t>亿，同比增长</w:t>
            </w:r>
            <w:r w:rsidRPr="00563D92">
              <w:rPr>
                <w:rFonts w:ascii="宋体" w:hAnsi="宋体"/>
                <w:bCs/>
                <w:iCs/>
                <w:color w:val="000000"/>
                <w:sz w:val="24"/>
              </w:rPr>
              <w:t>19.2%</w:t>
            </w:r>
            <w:r w:rsidRPr="00563D92">
              <w:rPr>
                <w:rFonts w:ascii="宋体" w:hAnsi="宋体" w:hint="eastAsia"/>
                <w:bCs/>
                <w:iCs/>
                <w:color w:val="000000"/>
                <w:sz w:val="24"/>
              </w:rPr>
              <w:t>；</w:t>
            </w:r>
          </w:p>
          <w:p w14:paraId="3CAF9DE9" w14:textId="73BCF87C" w:rsidR="00563D92" w:rsidRPr="00563D92" w:rsidRDefault="00563D92" w:rsidP="009218E9">
            <w:pPr>
              <w:spacing w:line="360" w:lineRule="auto"/>
              <w:rPr>
                <w:rFonts w:ascii="宋体" w:hAnsi="宋体"/>
                <w:bCs/>
                <w:iCs/>
                <w:color w:val="000000"/>
                <w:sz w:val="24"/>
              </w:rPr>
            </w:pPr>
            <w:r w:rsidRPr="00563D92">
              <w:rPr>
                <w:rFonts w:ascii="宋体" w:hAnsi="宋体" w:hint="eastAsia"/>
                <w:bCs/>
                <w:iCs/>
                <w:color w:val="000000"/>
                <w:sz w:val="24"/>
              </w:rPr>
              <w:t>分产品看，电子大宗气体业务占主业收入的比例提升</w:t>
            </w:r>
            <w:r w:rsidRPr="00563D92">
              <w:rPr>
                <w:rFonts w:ascii="宋体" w:hAnsi="宋体"/>
                <w:bCs/>
                <w:iCs/>
                <w:color w:val="000000"/>
                <w:sz w:val="24"/>
              </w:rPr>
              <w:t>2</w:t>
            </w:r>
            <w:r w:rsidRPr="00563D92">
              <w:rPr>
                <w:rFonts w:ascii="宋体" w:hAnsi="宋体" w:hint="eastAsia"/>
                <w:bCs/>
                <w:iCs/>
                <w:color w:val="000000"/>
                <w:sz w:val="24"/>
              </w:rPr>
              <w:t>个百分点，其中，电子大宗现场制气业务占主业收入的比例提升</w:t>
            </w:r>
            <w:r w:rsidRPr="00563D92">
              <w:rPr>
                <w:rFonts w:ascii="宋体" w:hAnsi="宋体"/>
                <w:bCs/>
                <w:iCs/>
                <w:color w:val="000000"/>
                <w:sz w:val="24"/>
              </w:rPr>
              <w:t>10</w:t>
            </w:r>
            <w:r w:rsidRPr="00563D92">
              <w:rPr>
                <w:rFonts w:ascii="宋体" w:hAnsi="宋体" w:hint="eastAsia"/>
                <w:bCs/>
                <w:iCs/>
                <w:color w:val="000000"/>
                <w:sz w:val="24"/>
              </w:rPr>
              <w:t>个百分点；</w:t>
            </w:r>
          </w:p>
          <w:p w14:paraId="3849CCCF" w14:textId="0CDCE7C3" w:rsidR="00563D92" w:rsidRPr="00563D92" w:rsidRDefault="00563D92" w:rsidP="009218E9">
            <w:pPr>
              <w:spacing w:line="360" w:lineRule="auto"/>
              <w:rPr>
                <w:rFonts w:ascii="宋体" w:hAnsi="宋体"/>
                <w:bCs/>
                <w:iCs/>
                <w:color w:val="000000"/>
                <w:sz w:val="24"/>
              </w:rPr>
            </w:pPr>
            <w:r w:rsidRPr="00563D92">
              <w:rPr>
                <w:rFonts w:ascii="宋体" w:hAnsi="宋体" w:hint="eastAsia"/>
                <w:bCs/>
                <w:iCs/>
                <w:color w:val="000000"/>
                <w:sz w:val="24"/>
              </w:rPr>
              <w:t>核心盈利指标</w:t>
            </w:r>
            <w:r w:rsidRPr="00563D92">
              <w:rPr>
                <w:rFonts w:ascii="宋体" w:hAnsi="宋体"/>
                <w:bCs/>
                <w:iCs/>
                <w:color w:val="000000"/>
                <w:sz w:val="24"/>
              </w:rPr>
              <w:t>EBITDA</w:t>
            </w:r>
            <w:r w:rsidRPr="00563D92">
              <w:rPr>
                <w:rFonts w:ascii="宋体" w:hAnsi="宋体" w:hint="eastAsia"/>
                <w:bCs/>
                <w:iCs/>
                <w:color w:val="000000"/>
                <w:sz w:val="24"/>
              </w:rPr>
              <w:t>（息税折旧摊销前利润）为</w:t>
            </w:r>
            <w:r w:rsidRPr="00563D92">
              <w:rPr>
                <w:rFonts w:ascii="宋体" w:hAnsi="宋体"/>
                <w:bCs/>
                <w:iCs/>
                <w:color w:val="000000"/>
                <w:sz w:val="24"/>
              </w:rPr>
              <w:t>5.64</w:t>
            </w:r>
            <w:r w:rsidRPr="00563D92">
              <w:rPr>
                <w:rFonts w:ascii="宋体" w:hAnsi="宋体" w:hint="eastAsia"/>
                <w:bCs/>
                <w:iCs/>
                <w:color w:val="000000"/>
                <w:sz w:val="24"/>
              </w:rPr>
              <w:t>亿，同比增长</w:t>
            </w:r>
            <w:r w:rsidRPr="00563D92">
              <w:rPr>
                <w:rFonts w:ascii="宋体" w:hAnsi="宋体"/>
                <w:bCs/>
                <w:iCs/>
                <w:color w:val="000000"/>
                <w:sz w:val="24"/>
              </w:rPr>
              <w:t>14%</w:t>
            </w:r>
            <w:r w:rsidRPr="00563D92">
              <w:rPr>
                <w:rFonts w:ascii="宋体" w:hAnsi="宋体" w:hint="eastAsia"/>
                <w:bCs/>
                <w:iCs/>
                <w:color w:val="000000"/>
                <w:sz w:val="24"/>
              </w:rPr>
              <w:t>；</w:t>
            </w:r>
          </w:p>
          <w:p w14:paraId="024300E3" w14:textId="3E6E8C89" w:rsidR="00563D92" w:rsidRPr="00563D92" w:rsidRDefault="00563D92" w:rsidP="009218E9">
            <w:pPr>
              <w:spacing w:line="360" w:lineRule="auto"/>
              <w:rPr>
                <w:rFonts w:ascii="宋体" w:hAnsi="宋体"/>
                <w:bCs/>
                <w:iCs/>
                <w:color w:val="000000"/>
                <w:sz w:val="24"/>
              </w:rPr>
            </w:pPr>
            <w:r w:rsidRPr="00563D92">
              <w:rPr>
                <w:rFonts w:ascii="宋体" w:hAnsi="宋体" w:hint="eastAsia"/>
                <w:bCs/>
                <w:iCs/>
                <w:color w:val="000000"/>
                <w:sz w:val="24"/>
              </w:rPr>
              <w:t>归母净利润</w:t>
            </w:r>
            <w:r w:rsidRPr="00563D92">
              <w:rPr>
                <w:rFonts w:ascii="宋体" w:hAnsi="宋体"/>
                <w:bCs/>
                <w:iCs/>
                <w:color w:val="000000"/>
                <w:sz w:val="24"/>
              </w:rPr>
              <w:t>3.2</w:t>
            </w:r>
            <w:r w:rsidRPr="00563D92">
              <w:rPr>
                <w:rFonts w:ascii="宋体" w:hAnsi="宋体" w:hint="eastAsia"/>
                <w:bCs/>
                <w:iCs/>
                <w:color w:val="000000"/>
                <w:sz w:val="24"/>
              </w:rPr>
              <w:t>亿，同比增长</w:t>
            </w:r>
            <w:r w:rsidRPr="00563D92">
              <w:rPr>
                <w:rFonts w:ascii="宋体" w:hAnsi="宋体"/>
                <w:bCs/>
                <w:iCs/>
                <w:color w:val="000000"/>
                <w:sz w:val="24"/>
              </w:rPr>
              <w:t>35.7%</w:t>
            </w:r>
            <w:r w:rsidRPr="00563D92">
              <w:rPr>
                <w:rFonts w:ascii="宋体" w:hAnsi="宋体" w:hint="eastAsia"/>
                <w:bCs/>
                <w:iCs/>
                <w:color w:val="000000"/>
                <w:sz w:val="24"/>
              </w:rPr>
              <w:t>；</w:t>
            </w:r>
          </w:p>
          <w:p w14:paraId="5F85B637" w14:textId="7DA4DFF1" w:rsidR="00563D92" w:rsidRPr="00563D92" w:rsidRDefault="00563D92" w:rsidP="009218E9">
            <w:pPr>
              <w:spacing w:line="360" w:lineRule="auto"/>
              <w:rPr>
                <w:rFonts w:ascii="宋体" w:hAnsi="宋体"/>
                <w:bCs/>
                <w:iCs/>
                <w:color w:val="000000"/>
                <w:sz w:val="24"/>
              </w:rPr>
            </w:pPr>
            <w:r w:rsidRPr="00563D92">
              <w:rPr>
                <w:rFonts w:ascii="宋体" w:hAnsi="宋体" w:hint="eastAsia"/>
                <w:bCs/>
                <w:iCs/>
                <w:color w:val="000000"/>
                <w:sz w:val="24"/>
              </w:rPr>
              <w:t>税率的影响：公司</w:t>
            </w:r>
            <w:r w:rsidRPr="00563D92">
              <w:rPr>
                <w:rFonts w:ascii="宋体" w:hAnsi="宋体"/>
                <w:bCs/>
                <w:iCs/>
                <w:color w:val="000000"/>
                <w:sz w:val="24"/>
              </w:rPr>
              <w:t>23</w:t>
            </w:r>
            <w:r w:rsidRPr="00563D92">
              <w:rPr>
                <w:rFonts w:ascii="宋体" w:hAnsi="宋体" w:hint="eastAsia"/>
                <w:bCs/>
                <w:iCs/>
                <w:color w:val="000000"/>
                <w:sz w:val="24"/>
              </w:rPr>
              <w:t>年净利润增速高于利润总额的增速，主要因收购的重要子公司广钢气体（广州）在</w:t>
            </w:r>
            <w:r w:rsidRPr="00563D92">
              <w:rPr>
                <w:rFonts w:ascii="宋体" w:hAnsi="宋体"/>
                <w:bCs/>
                <w:iCs/>
                <w:color w:val="000000"/>
                <w:sz w:val="24"/>
              </w:rPr>
              <w:t>23</w:t>
            </w:r>
            <w:r w:rsidRPr="00563D92">
              <w:rPr>
                <w:rFonts w:ascii="宋体" w:hAnsi="宋体" w:hint="eastAsia"/>
                <w:bCs/>
                <w:iCs/>
                <w:color w:val="000000"/>
                <w:sz w:val="24"/>
              </w:rPr>
              <w:t>年</w:t>
            </w:r>
            <w:r w:rsidRPr="00563D92">
              <w:rPr>
                <w:rFonts w:ascii="宋体" w:hAnsi="宋体"/>
                <w:bCs/>
                <w:iCs/>
                <w:color w:val="000000"/>
                <w:sz w:val="24"/>
              </w:rPr>
              <w:t>12</w:t>
            </w:r>
            <w:r w:rsidRPr="00563D92">
              <w:rPr>
                <w:rFonts w:ascii="宋体" w:hAnsi="宋体" w:hint="eastAsia"/>
                <w:bCs/>
                <w:iCs/>
                <w:color w:val="000000"/>
                <w:sz w:val="24"/>
              </w:rPr>
              <w:t>月完成高新技术企业认定，企业所得税率在此期间有所调整，所得税费用回冲效应集中反映在了</w:t>
            </w:r>
            <w:r w:rsidRPr="00563D92">
              <w:rPr>
                <w:rFonts w:ascii="宋体" w:hAnsi="宋体"/>
                <w:bCs/>
                <w:iCs/>
                <w:color w:val="000000"/>
                <w:sz w:val="24"/>
              </w:rPr>
              <w:t>23Q4</w:t>
            </w:r>
            <w:r w:rsidRPr="00563D92">
              <w:rPr>
                <w:rFonts w:ascii="宋体" w:hAnsi="宋体" w:hint="eastAsia"/>
                <w:bCs/>
                <w:iCs/>
                <w:color w:val="000000"/>
                <w:sz w:val="24"/>
              </w:rPr>
              <w:t>，</w:t>
            </w:r>
            <w:r w:rsidRPr="00563D92">
              <w:rPr>
                <w:rFonts w:ascii="宋体" w:hAnsi="宋体"/>
                <w:bCs/>
                <w:iCs/>
                <w:color w:val="000000"/>
                <w:sz w:val="24"/>
              </w:rPr>
              <w:t>23-25</w:t>
            </w:r>
            <w:r w:rsidRPr="00563D92">
              <w:rPr>
                <w:rFonts w:ascii="宋体" w:hAnsi="宋体" w:hint="eastAsia"/>
                <w:bCs/>
                <w:iCs/>
                <w:color w:val="000000"/>
                <w:sz w:val="24"/>
              </w:rPr>
              <w:t>年该重要子公司的税率还是维持在</w:t>
            </w:r>
            <w:r w:rsidRPr="00563D92">
              <w:rPr>
                <w:rFonts w:ascii="宋体" w:hAnsi="宋体"/>
                <w:bCs/>
                <w:iCs/>
                <w:color w:val="000000"/>
                <w:sz w:val="24"/>
              </w:rPr>
              <w:t>15%</w:t>
            </w:r>
            <w:r w:rsidRPr="00563D92">
              <w:rPr>
                <w:rFonts w:ascii="宋体" w:hAnsi="宋体" w:hint="eastAsia"/>
                <w:bCs/>
                <w:iCs/>
                <w:color w:val="000000"/>
                <w:sz w:val="24"/>
              </w:rPr>
              <w:t>的优惠税率；</w:t>
            </w:r>
          </w:p>
          <w:p w14:paraId="27AC4D34" w14:textId="02E1A66B" w:rsidR="00563D92" w:rsidRPr="00563D92" w:rsidRDefault="00563D92" w:rsidP="009218E9">
            <w:pPr>
              <w:spacing w:line="360" w:lineRule="auto"/>
              <w:rPr>
                <w:rFonts w:ascii="宋体" w:hAnsi="宋体"/>
                <w:bCs/>
                <w:iCs/>
                <w:color w:val="000000"/>
                <w:sz w:val="24"/>
              </w:rPr>
            </w:pPr>
            <w:r w:rsidRPr="00563D92">
              <w:rPr>
                <w:rFonts w:ascii="宋体" w:hAnsi="宋体"/>
                <w:bCs/>
                <w:iCs/>
                <w:color w:val="000000"/>
                <w:sz w:val="24"/>
              </w:rPr>
              <w:t>23</w:t>
            </w:r>
            <w:r w:rsidRPr="00563D92">
              <w:rPr>
                <w:rFonts w:ascii="宋体" w:hAnsi="宋体" w:hint="eastAsia"/>
                <w:bCs/>
                <w:iCs/>
                <w:color w:val="000000"/>
                <w:sz w:val="24"/>
              </w:rPr>
              <w:t>年资本性支出的现金达到</w:t>
            </w:r>
            <w:r w:rsidRPr="00563D92">
              <w:rPr>
                <w:rFonts w:ascii="宋体" w:hAnsi="宋体"/>
                <w:bCs/>
                <w:iCs/>
                <w:color w:val="000000"/>
                <w:sz w:val="24"/>
              </w:rPr>
              <w:t>11</w:t>
            </w:r>
            <w:r w:rsidRPr="00563D92">
              <w:rPr>
                <w:rFonts w:ascii="宋体" w:hAnsi="宋体" w:hint="eastAsia"/>
                <w:bCs/>
                <w:iCs/>
                <w:color w:val="000000"/>
                <w:sz w:val="24"/>
              </w:rPr>
              <w:t>个亿，当年的在建工程结转固定资产金额</w:t>
            </w:r>
            <w:r w:rsidRPr="00563D92">
              <w:rPr>
                <w:rFonts w:ascii="宋体" w:hAnsi="宋体"/>
                <w:bCs/>
                <w:iCs/>
                <w:color w:val="000000"/>
                <w:sz w:val="24"/>
              </w:rPr>
              <w:t>9.5</w:t>
            </w:r>
            <w:r w:rsidRPr="00563D92">
              <w:rPr>
                <w:rFonts w:ascii="宋体" w:hAnsi="宋体" w:hint="eastAsia"/>
                <w:bCs/>
                <w:iCs/>
                <w:color w:val="000000"/>
                <w:sz w:val="24"/>
              </w:rPr>
              <w:t>亿；</w:t>
            </w:r>
            <w:r w:rsidRPr="00563D92">
              <w:rPr>
                <w:rFonts w:ascii="宋体" w:hAnsi="宋体"/>
                <w:bCs/>
                <w:iCs/>
                <w:color w:val="000000"/>
                <w:sz w:val="24"/>
              </w:rPr>
              <w:t>23</w:t>
            </w:r>
            <w:r w:rsidRPr="00563D92">
              <w:rPr>
                <w:rFonts w:ascii="宋体" w:hAnsi="宋体" w:hint="eastAsia"/>
                <w:bCs/>
                <w:iCs/>
                <w:color w:val="000000"/>
                <w:sz w:val="24"/>
              </w:rPr>
              <w:t>年末在建工程余额</w:t>
            </w:r>
            <w:r w:rsidRPr="00563D92">
              <w:rPr>
                <w:rFonts w:ascii="宋体" w:hAnsi="宋体"/>
                <w:bCs/>
                <w:iCs/>
                <w:color w:val="000000"/>
                <w:sz w:val="24"/>
              </w:rPr>
              <w:t>5.7</w:t>
            </w:r>
            <w:r w:rsidRPr="00563D92">
              <w:rPr>
                <w:rFonts w:ascii="宋体" w:hAnsi="宋体" w:hint="eastAsia"/>
                <w:bCs/>
                <w:iCs/>
                <w:color w:val="000000"/>
                <w:sz w:val="24"/>
              </w:rPr>
              <w:t>亿，且在持续投入中。</w:t>
            </w:r>
            <w:r w:rsidRPr="00563D92">
              <w:rPr>
                <w:rFonts w:ascii="宋体" w:hAnsi="宋体"/>
                <w:bCs/>
                <w:iCs/>
                <w:color w:val="000000"/>
                <w:sz w:val="24"/>
              </w:rPr>
              <w:t>24</w:t>
            </w:r>
            <w:r w:rsidRPr="00563D92">
              <w:rPr>
                <w:rFonts w:ascii="宋体" w:hAnsi="宋体" w:hint="eastAsia"/>
                <w:bCs/>
                <w:iCs/>
                <w:color w:val="000000"/>
                <w:sz w:val="24"/>
              </w:rPr>
              <w:t>年多个订单项目的在建工程将陆续结转固定资产，转固金额在</w:t>
            </w:r>
            <w:r w:rsidRPr="00563D92">
              <w:rPr>
                <w:rFonts w:ascii="宋体" w:hAnsi="宋体"/>
                <w:bCs/>
                <w:iCs/>
                <w:color w:val="000000"/>
                <w:sz w:val="24"/>
              </w:rPr>
              <w:t>10</w:t>
            </w:r>
            <w:r w:rsidRPr="00563D92">
              <w:rPr>
                <w:rFonts w:ascii="宋体" w:hAnsi="宋体" w:hint="eastAsia"/>
                <w:bCs/>
                <w:iCs/>
                <w:color w:val="000000"/>
                <w:sz w:val="24"/>
              </w:rPr>
              <w:t>亿元以上，大额订单项目在建工程结转固定资产为业绩支撑提供了坚实的基础；</w:t>
            </w:r>
          </w:p>
          <w:p w14:paraId="181A799E" w14:textId="077316C9" w:rsidR="00563D92" w:rsidRPr="00563D92" w:rsidRDefault="00563D92" w:rsidP="009218E9">
            <w:pPr>
              <w:spacing w:line="360" w:lineRule="auto"/>
              <w:rPr>
                <w:rFonts w:ascii="宋体" w:hAnsi="宋体"/>
                <w:bCs/>
                <w:iCs/>
                <w:color w:val="000000"/>
                <w:sz w:val="24"/>
              </w:rPr>
            </w:pPr>
            <w:r w:rsidRPr="00563D92">
              <w:rPr>
                <w:rFonts w:ascii="宋体" w:hAnsi="宋体" w:hint="eastAsia"/>
                <w:bCs/>
                <w:iCs/>
                <w:color w:val="000000"/>
                <w:sz w:val="24"/>
              </w:rPr>
              <w:t>公司规模不断发展，销售管理费用占收入的比例同比下降</w:t>
            </w:r>
            <w:r w:rsidRPr="00563D92">
              <w:rPr>
                <w:rFonts w:ascii="宋体" w:hAnsi="宋体"/>
                <w:bCs/>
                <w:iCs/>
                <w:color w:val="000000"/>
                <w:sz w:val="24"/>
              </w:rPr>
              <w:lastRenderedPageBreak/>
              <w:t>0.7</w:t>
            </w:r>
            <w:r w:rsidRPr="00563D92">
              <w:rPr>
                <w:rFonts w:ascii="宋体" w:hAnsi="宋体" w:hint="eastAsia"/>
                <w:bCs/>
                <w:iCs/>
                <w:color w:val="000000"/>
                <w:sz w:val="24"/>
              </w:rPr>
              <w:t>个百分点，呈现出一定的规模效应；同时，公司持续加大研发投入，</w:t>
            </w:r>
            <w:r w:rsidRPr="00563D92">
              <w:rPr>
                <w:rFonts w:ascii="宋体" w:hAnsi="宋体"/>
                <w:bCs/>
                <w:iCs/>
                <w:color w:val="000000"/>
                <w:sz w:val="24"/>
              </w:rPr>
              <w:t>23</w:t>
            </w:r>
            <w:r w:rsidRPr="00563D92">
              <w:rPr>
                <w:rFonts w:ascii="宋体" w:hAnsi="宋体" w:hint="eastAsia"/>
                <w:bCs/>
                <w:iCs/>
                <w:color w:val="000000"/>
                <w:sz w:val="24"/>
              </w:rPr>
              <w:t>年研发投入同比增长</w:t>
            </w:r>
            <w:r w:rsidRPr="00563D92">
              <w:rPr>
                <w:rFonts w:ascii="宋体" w:hAnsi="宋体"/>
                <w:bCs/>
                <w:iCs/>
                <w:color w:val="000000"/>
                <w:sz w:val="24"/>
              </w:rPr>
              <w:t>23.8%</w:t>
            </w:r>
            <w:r w:rsidRPr="00563D92">
              <w:rPr>
                <w:rFonts w:ascii="宋体" w:hAnsi="宋体" w:hint="eastAsia"/>
                <w:bCs/>
                <w:iCs/>
                <w:color w:val="000000"/>
                <w:sz w:val="24"/>
              </w:rPr>
              <w:t>，围绕系统级制气技术、气体储运技术、数字化运行技术、气体应用技术等在内的核心技术，开展研发项目</w:t>
            </w:r>
            <w:r w:rsidRPr="00563D92">
              <w:rPr>
                <w:rFonts w:ascii="宋体" w:hAnsi="宋体"/>
                <w:bCs/>
                <w:iCs/>
                <w:color w:val="000000"/>
                <w:sz w:val="24"/>
              </w:rPr>
              <w:t>50</w:t>
            </w:r>
            <w:r w:rsidRPr="00563D92">
              <w:rPr>
                <w:rFonts w:ascii="宋体" w:hAnsi="宋体" w:hint="eastAsia"/>
                <w:bCs/>
                <w:iCs/>
                <w:color w:val="000000"/>
                <w:sz w:val="24"/>
              </w:rPr>
              <w:t>多项，</w:t>
            </w:r>
            <w:r w:rsidRPr="00563D92">
              <w:rPr>
                <w:rFonts w:ascii="宋体" w:hAnsi="宋体"/>
                <w:bCs/>
                <w:iCs/>
                <w:color w:val="000000"/>
                <w:sz w:val="24"/>
              </w:rPr>
              <w:t>2023</w:t>
            </w:r>
            <w:r w:rsidRPr="00563D92">
              <w:rPr>
                <w:rFonts w:ascii="宋体" w:hAnsi="宋体" w:hint="eastAsia"/>
                <w:bCs/>
                <w:iCs/>
                <w:color w:val="000000"/>
                <w:sz w:val="24"/>
              </w:rPr>
              <w:t>年公司及下属子公司共申请专利</w:t>
            </w:r>
            <w:r w:rsidRPr="00563D92">
              <w:rPr>
                <w:rFonts w:ascii="宋体" w:hAnsi="宋体"/>
                <w:bCs/>
                <w:iCs/>
                <w:color w:val="000000"/>
                <w:sz w:val="24"/>
              </w:rPr>
              <w:t>39</w:t>
            </w:r>
            <w:r w:rsidRPr="00563D92">
              <w:rPr>
                <w:rFonts w:ascii="宋体" w:hAnsi="宋体" w:hint="eastAsia"/>
                <w:bCs/>
                <w:iCs/>
                <w:color w:val="000000"/>
                <w:sz w:val="24"/>
              </w:rPr>
              <w:t>项，获得专利授权</w:t>
            </w:r>
            <w:r w:rsidRPr="00563D92">
              <w:rPr>
                <w:rFonts w:ascii="宋体" w:hAnsi="宋体"/>
                <w:bCs/>
                <w:iCs/>
                <w:color w:val="000000"/>
                <w:sz w:val="24"/>
              </w:rPr>
              <w:t>22</w:t>
            </w:r>
            <w:r w:rsidRPr="00563D92">
              <w:rPr>
                <w:rFonts w:ascii="宋体" w:hAnsi="宋体" w:hint="eastAsia"/>
                <w:bCs/>
                <w:iCs/>
                <w:color w:val="000000"/>
                <w:sz w:val="24"/>
              </w:rPr>
              <w:t>项，截</w:t>
            </w:r>
            <w:r w:rsidR="0056687C">
              <w:rPr>
                <w:rFonts w:ascii="宋体" w:hAnsi="宋体" w:hint="eastAsia"/>
                <w:bCs/>
                <w:iCs/>
                <w:color w:val="000000"/>
                <w:sz w:val="24"/>
              </w:rPr>
              <w:t>至</w:t>
            </w:r>
            <w:r w:rsidRPr="00563D92">
              <w:rPr>
                <w:rFonts w:ascii="宋体" w:hAnsi="宋体"/>
                <w:bCs/>
                <w:iCs/>
                <w:color w:val="000000"/>
                <w:sz w:val="24"/>
              </w:rPr>
              <w:t>2023</w:t>
            </w:r>
            <w:r w:rsidRPr="00563D92">
              <w:rPr>
                <w:rFonts w:ascii="宋体" w:hAnsi="宋体" w:hint="eastAsia"/>
                <w:bCs/>
                <w:iCs/>
                <w:color w:val="000000"/>
                <w:sz w:val="24"/>
              </w:rPr>
              <w:t>年末，累计获得专利授权</w:t>
            </w:r>
            <w:r w:rsidRPr="00563D92">
              <w:rPr>
                <w:rFonts w:ascii="宋体" w:hAnsi="宋体"/>
                <w:bCs/>
                <w:iCs/>
                <w:color w:val="000000"/>
                <w:sz w:val="24"/>
              </w:rPr>
              <w:t>111</w:t>
            </w:r>
            <w:r w:rsidRPr="00563D92">
              <w:rPr>
                <w:rFonts w:ascii="宋体" w:hAnsi="宋体" w:hint="eastAsia"/>
                <w:bCs/>
                <w:iCs/>
                <w:color w:val="000000"/>
                <w:sz w:val="24"/>
              </w:rPr>
              <w:t>项；</w:t>
            </w:r>
          </w:p>
          <w:p w14:paraId="4AB85EF1" w14:textId="76D25D12" w:rsidR="00563D92" w:rsidRPr="00563D92" w:rsidRDefault="00563D92" w:rsidP="009218E9">
            <w:pPr>
              <w:spacing w:line="360" w:lineRule="auto"/>
              <w:rPr>
                <w:rFonts w:ascii="宋体" w:hAnsi="宋体"/>
                <w:bCs/>
                <w:iCs/>
                <w:color w:val="000000"/>
                <w:sz w:val="24"/>
              </w:rPr>
            </w:pPr>
            <w:r w:rsidRPr="00563D92">
              <w:rPr>
                <w:rFonts w:ascii="宋体" w:hAnsi="宋体" w:hint="eastAsia"/>
                <w:bCs/>
                <w:iCs/>
                <w:color w:val="000000"/>
                <w:sz w:val="24"/>
              </w:rPr>
              <w:t>新技术新应用的布局与进展：</w:t>
            </w:r>
            <w:r w:rsidRPr="00563D92">
              <w:rPr>
                <w:rFonts w:ascii="宋体" w:hAnsi="宋体"/>
                <w:bCs/>
                <w:iCs/>
                <w:color w:val="000000"/>
                <w:sz w:val="24"/>
              </w:rPr>
              <w:t>23</w:t>
            </w:r>
            <w:r w:rsidRPr="00563D92">
              <w:rPr>
                <w:rFonts w:ascii="宋体" w:hAnsi="宋体" w:hint="eastAsia"/>
                <w:bCs/>
                <w:iCs/>
                <w:color w:val="000000"/>
                <w:sz w:val="24"/>
              </w:rPr>
              <w:t>年成功自主开发亚超临界二氧化碳输送技术，成为世界上少数掌握该技术的公司，填补了国内空白；同时公司在气瓶智能充装系统应用的基础上，推出新一代气瓶智能操作系统“</w:t>
            </w:r>
            <w:r w:rsidRPr="00563D92">
              <w:rPr>
                <w:rFonts w:ascii="宋体" w:hAnsi="宋体"/>
                <w:bCs/>
                <w:iCs/>
                <w:color w:val="000000"/>
                <w:sz w:val="24"/>
              </w:rPr>
              <w:t>Handling Pilot”</w:t>
            </w:r>
            <w:r w:rsidRPr="00563D92">
              <w:rPr>
                <w:rFonts w:ascii="宋体" w:hAnsi="宋体" w:hint="eastAsia"/>
                <w:bCs/>
                <w:iCs/>
                <w:color w:val="000000"/>
                <w:sz w:val="24"/>
              </w:rPr>
              <w:t>，通过计算机视觉技术和机器人技术，实现气瓶充装无人化；</w:t>
            </w:r>
          </w:p>
          <w:p w14:paraId="1B276FA6" w14:textId="77777777" w:rsidR="007251BA" w:rsidRDefault="00563D92" w:rsidP="009218E9">
            <w:pPr>
              <w:spacing w:line="360" w:lineRule="auto"/>
              <w:rPr>
                <w:rFonts w:ascii="宋体" w:hAnsi="宋体"/>
                <w:bCs/>
                <w:iCs/>
                <w:color w:val="000000"/>
                <w:sz w:val="24"/>
              </w:rPr>
            </w:pPr>
            <w:r w:rsidRPr="00563D92">
              <w:rPr>
                <w:rFonts w:ascii="宋体" w:hAnsi="宋体"/>
                <w:bCs/>
                <w:iCs/>
                <w:color w:val="000000"/>
                <w:sz w:val="24"/>
              </w:rPr>
              <w:t>23</w:t>
            </w:r>
            <w:r w:rsidRPr="00563D92">
              <w:rPr>
                <w:rFonts w:ascii="宋体" w:hAnsi="宋体" w:hint="eastAsia"/>
                <w:bCs/>
                <w:iCs/>
                <w:color w:val="000000"/>
                <w:sz w:val="24"/>
              </w:rPr>
              <w:t>年受氦气价格下滑影响，采购成本也在上升，导致氦气业务的毛利贡献和毛利率同比</w:t>
            </w:r>
            <w:r w:rsidRPr="00563D92">
              <w:rPr>
                <w:rFonts w:ascii="宋体" w:hAnsi="宋体"/>
                <w:bCs/>
                <w:iCs/>
                <w:color w:val="000000"/>
                <w:sz w:val="24"/>
              </w:rPr>
              <w:t>22</w:t>
            </w:r>
            <w:r w:rsidRPr="00563D92">
              <w:rPr>
                <w:rFonts w:ascii="宋体" w:hAnsi="宋体" w:hint="eastAsia"/>
                <w:bCs/>
                <w:iCs/>
                <w:color w:val="000000"/>
                <w:sz w:val="24"/>
              </w:rPr>
              <w:t>年都有不同程度的下滑，这也直接导致了公司整体业务毛利率从</w:t>
            </w:r>
            <w:r w:rsidRPr="00563D92">
              <w:rPr>
                <w:rFonts w:ascii="宋体" w:hAnsi="宋体"/>
                <w:bCs/>
                <w:iCs/>
                <w:color w:val="000000"/>
                <w:sz w:val="24"/>
              </w:rPr>
              <w:t>22</w:t>
            </w:r>
            <w:r w:rsidRPr="00563D92">
              <w:rPr>
                <w:rFonts w:ascii="宋体" w:hAnsi="宋体" w:hint="eastAsia"/>
                <w:bCs/>
                <w:iCs/>
                <w:color w:val="000000"/>
                <w:sz w:val="24"/>
              </w:rPr>
              <w:t>年的</w:t>
            </w:r>
            <w:r w:rsidRPr="00563D92">
              <w:rPr>
                <w:rFonts w:ascii="宋体" w:hAnsi="宋体"/>
                <w:bCs/>
                <w:iCs/>
                <w:color w:val="000000"/>
                <w:sz w:val="24"/>
              </w:rPr>
              <w:t>38.3%</w:t>
            </w:r>
            <w:r w:rsidRPr="00563D92">
              <w:rPr>
                <w:rFonts w:ascii="宋体" w:hAnsi="宋体" w:hint="eastAsia"/>
                <w:bCs/>
                <w:iCs/>
                <w:color w:val="000000"/>
                <w:sz w:val="24"/>
              </w:rPr>
              <w:t>下降到了</w:t>
            </w:r>
            <w:r w:rsidRPr="00563D92">
              <w:rPr>
                <w:rFonts w:ascii="宋体" w:hAnsi="宋体"/>
                <w:bCs/>
                <w:iCs/>
                <w:color w:val="000000"/>
                <w:sz w:val="24"/>
              </w:rPr>
              <w:t>23</w:t>
            </w:r>
            <w:r w:rsidRPr="00563D92">
              <w:rPr>
                <w:rFonts w:ascii="宋体" w:hAnsi="宋体" w:hint="eastAsia"/>
                <w:bCs/>
                <w:iCs/>
                <w:color w:val="000000"/>
                <w:sz w:val="24"/>
              </w:rPr>
              <w:t>年的</w:t>
            </w:r>
            <w:r w:rsidRPr="00563D92">
              <w:rPr>
                <w:rFonts w:ascii="宋体" w:hAnsi="宋体"/>
                <w:bCs/>
                <w:iCs/>
                <w:color w:val="000000"/>
                <w:sz w:val="24"/>
              </w:rPr>
              <w:t>35.1%</w:t>
            </w:r>
            <w:r w:rsidRPr="00563D92">
              <w:rPr>
                <w:rFonts w:ascii="宋体" w:hAnsi="宋体" w:hint="eastAsia"/>
                <w:bCs/>
                <w:iCs/>
                <w:color w:val="000000"/>
                <w:sz w:val="24"/>
              </w:rPr>
              <w:t>，下滑了</w:t>
            </w:r>
            <w:r w:rsidRPr="00563D92">
              <w:rPr>
                <w:rFonts w:ascii="宋体" w:hAnsi="宋体"/>
                <w:bCs/>
                <w:iCs/>
                <w:color w:val="000000"/>
                <w:sz w:val="24"/>
              </w:rPr>
              <w:t>3.2</w:t>
            </w:r>
            <w:r w:rsidRPr="00563D92">
              <w:rPr>
                <w:rFonts w:ascii="宋体" w:hAnsi="宋体" w:hint="eastAsia"/>
                <w:bCs/>
                <w:iCs/>
                <w:color w:val="000000"/>
                <w:sz w:val="24"/>
              </w:rPr>
              <w:t>个百分点。从</w:t>
            </w:r>
            <w:r w:rsidRPr="00563D92">
              <w:rPr>
                <w:rFonts w:ascii="宋体" w:hAnsi="宋体"/>
                <w:bCs/>
                <w:iCs/>
                <w:color w:val="000000"/>
                <w:sz w:val="24"/>
              </w:rPr>
              <w:t>23</w:t>
            </w:r>
            <w:r w:rsidRPr="00563D92">
              <w:rPr>
                <w:rFonts w:ascii="宋体" w:hAnsi="宋体" w:hint="eastAsia"/>
                <w:bCs/>
                <w:iCs/>
                <w:color w:val="000000"/>
                <w:sz w:val="24"/>
              </w:rPr>
              <w:t>年分季度的毛利贡献来看，氦气业务毛利呈每个季度下滑，但是非氦业务的毛利随着在建项目陆续商业化运营，呈现逐季上升的态势，一定程度上抵消氦气市场深度回调带来的不利影响。</w:t>
            </w:r>
          </w:p>
          <w:p w14:paraId="258FD183" w14:textId="2EEB7D02" w:rsidR="00563D92" w:rsidRPr="009218E9" w:rsidRDefault="00563D92" w:rsidP="009218E9">
            <w:pPr>
              <w:spacing w:line="360" w:lineRule="auto"/>
              <w:rPr>
                <w:rFonts w:ascii="宋体" w:hAnsi="宋体"/>
                <w:b/>
                <w:iCs/>
                <w:color w:val="000000"/>
                <w:sz w:val="24"/>
              </w:rPr>
            </w:pPr>
            <w:r w:rsidRPr="009218E9">
              <w:rPr>
                <w:rFonts w:ascii="宋体" w:hAnsi="宋体" w:hint="eastAsia"/>
                <w:b/>
                <w:iCs/>
                <w:color w:val="000000"/>
                <w:sz w:val="24"/>
              </w:rPr>
              <w:t>（二）24年业绩指引</w:t>
            </w:r>
          </w:p>
          <w:p w14:paraId="19655639" w14:textId="4DE51D4C" w:rsidR="00563D92" w:rsidRPr="00563D92" w:rsidRDefault="00563D92" w:rsidP="009218E9">
            <w:pPr>
              <w:spacing w:line="360" w:lineRule="auto"/>
              <w:rPr>
                <w:rFonts w:ascii="宋体" w:hAnsi="宋体"/>
                <w:bCs/>
                <w:iCs/>
                <w:color w:val="000000"/>
                <w:sz w:val="24"/>
              </w:rPr>
            </w:pPr>
            <w:r w:rsidRPr="00563D92">
              <w:rPr>
                <w:rFonts w:ascii="宋体" w:hAnsi="宋体"/>
                <w:bCs/>
                <w:iCs/>
                <w:color w:val="000000"/>
                <w:sz w:val="24"/>
              </w:rPr>
              <w:t>24</w:t>
            </w:r>
            <w:r w:rsidRPr="00563D92">
              <w:rPr>
                <w:rFonts w:ascii="宋体" w:hAnsi="宋体" w:hint="eastAsia"/>
                <w:bCs/>
                <w:iCs/>
                <w:color w:val="000000"/>
                <w:sz w:val="24"/>
              </w:rPr>
              <w:t>年全年目标：营业收入</w:t>
            </w:r>
            <w:r w:rsidRPr="00563D92">
              <w:rPr>
                <w:rFonts w:ascii="宋体" w:hAnsi="宋体"/>
                <w:bCs/>
                <w:iCs/>
                <w:color w:val="000000"/>
                <w:sz w:val="24"/>
              </w:rPr>
              <w:t>22.4</w:t>
            </w:r>
            <w:r w:rsidRPr="00563D92">
              <w:rPr>
                <w:rFonts w:ascii="宋体" w:hAnsi="宋体" w:hint="eastAsia"/>
                <w:bCs/>
                <w:iCs/>
                <w:color w:val="000000"/>
                <w:sz w:val="24"/>
              </w:rPr>
              <w:t>亿，净利润</w:t>
            </w:r>
            <w:r w:rsidRPr="00563D92">
              <w:rPr>
                <w:rFonts w:ascii="宋体" w:hAnsi="宋体"/>
                <w:bCs/>
                <w:iCs/>
                <w:color w:val="000000"/>
                <w:sz w:val="24"/>
              </w:rPr>
              <w:t>3.5</w:t>
            </w:r>
            <w:r w:rsidRPr="00563D92">
              <w:rPr>
                <w:rFonts w:ascii="宋体" w:hAnsi="宋体" w:hint="eastAsia"/>
                <w:bCs/>
                <w:iCs/>
                <w:color w:val="000000"/>
                <w:sz w:val="24"/>
              </w:rPr>
              <w:t>亿，收入维持在</w:t>
            </w:r>
            <w:r w:rsidRPr="00563D92">
              <w:rPr>
                <w:rFonts w:ascii="宋体" w:hAnsi="宋体"/>
                <w:bCs/>
                <w:iCs/>
                <w:color w:val="000000"/>
                <w:sz w:val="24"/>
              </w:rPr>
              <w:t>2023</w:t>
            </w:r>
            <w:r w:rsidRPr="00563D92">
              <w:rPr>
                <w:rFonts w:ascii="宋体" w:hAnsi="宋体" w:hint="eastAsia"/>
                <w:bCs/>
                <w:iCs/>
                <w:color w:val="000000"/>
                <w:sz w:val="24"/>
              </w:rPr>
              <w:t>年</w:t>
            </w:r>
            <w:r w:rsidRPr="00563D92">
              <w:rPr>
                <w:rFonts w:ascii="宋体" w:hAnsi="宋体"/>
                <w:bCs/>
                <w:iCs/>
                <w:color w:val="000000"/>
                <w:sz w:val="24"/>
              </w:rPr>
              <w:t>20%</w:t>
            </w:r>
            <w:r w:rsidRPr="00563D92">
              <w:rPr>
                <w:rFonts w:ascii="宋体" w:hAnsi="宋体" w:hint="eastAsia"/>
                <w:bCs/>
                <w:iCs/>
                <w:color w:val="000000"/>
                <w:sz w:val="24"/>
              </w:rPr>
              <w:t>左右的增速，净利润有所下调，综合考虑了新建项目的增量贡献及氦气业务的变化。一方面新建项目商业化运营（不含氦气），会带来增量收入</w:t>
            </w:r>
            <w:r w:rsidRPr="00563D92">
              <w:rPr>
                <w:rFonts w:ascii="宋体" w:hAnsi="宋体"/>
                <w:bCs/>
                <w:iCs/>
                <w:color w:val="000000"/>
                <w:sz w:val="24"/>
              </w:rPr>
              <w:t>3</w:t>
            </w:r>
            <w:r w:rsidRPr="00563D92">
              <w:rPr>
                <w:rFonts w:ascii="宋体" w:hAnsi="宋体" w:hint="eastAsia"/>
                <w:bCs/>
                <w:iCs/>
                <w:color w:val="000000"/>
                <w:sz w:val="24"/>
              </w:rPr>
              <w:t>亿左右，增量毛利约</w:t>
            </w:r>
            <w:r w:rsidRPr="00563D92">
              <w:rPr>
                <w:rFonts w:ascii="宋体" w:hAnsi="宋体"/>
                <w:bCs/>
                <w:iCs/>
                <w:color w:val="000000"/>
                <w:sz w:val="24"/>
              </w:rPr>
              <w:t>1</w:t>
            </w:r>
            <w:r w:rsidRPr="00563D92">
              <w:rPr>
                <w:rFonts w:ascii="宋体" w:hAnsi="宋体" w:hint="eastAsia"/>
                <w:bCs/>
                <w:iCs/>
                <w:color w:val="000000"/>
                <w:sz w:val="24"/>
              </w:rPr>
              <w:t>亿，控股子公司新途流体已获取很多在手订单，预计</w:t>
            </w:r>
            <w:r w:rsidRPr="00563D92">
              <w:rPr>
                <w:rFonts w:ascii="宋体" w:hAnsi="宋体"/>
                <w:bCs/>
                <w:iCs/>
                <w:color w:val="000000"/>
                <w:sz w:val="24"/>
              </w:rPr>
              <w:t>24</w:t>
            </w:r>
            <w:r w:rsidRPr="00563D92">
              <w:rPr>
                <w:rFonts w:ascii="宋体" w:hAnsi="宋体" w:hint="eastAsia"/>
                <w:bCs/>
                <w:iCs/>
                <w:color w:val="000000"/>
                <w:sz w:val="24"/>
              </w:rPr>
              <w:t>年带来增量收入</w:t>
            </w:r>
            <w:r w:rsidRPr="00563D92">
              <w:rPr>
                <w:rFonts w:ascii="宋体" w:hAnsi="宋体"/>
                <w:bCs/>
                <w:iCs/>
                <w:color w:val="000000"/>
                <w:sz w:val="24"/>
              </w:rPr>
              <w:t>3500</w:t>
            </w:r>
            <w:r w:rsidRPr="00563D92">
              <w:rPr>
                <w:rFonts w:ascii="宋体" w:hAnsi="宋体" w:hint="eastAsia"/>
                <w:bCs/>
                <w:iCs/>
                <w:color w:val="000000"/>
                <w:sz w:val="24"/>
              </w:rPr>
              <w:t>万，增量毛利</w:t>
            </w:r>
            <w:r w:rsidRPr="00563D92">
              <w:rPr>
                <w:rFonts w:ascii="宋体" w:hAnsi="宋体"/>
                <w:bCs/>
                <w:iCs/>
                <w:color w:val="000000"/>
                <w:sz w:val="24"/>
              </w:rPr>
              <w:t>1500</w:t>
            </w:r>
            <w:r w:rsidRPr="00563D92">
              <w:rPr>
                <w:rFonts w:ascii="宋体" w:hAnsi="宋体" w:hint="eastAsia"/>
                <w:bCs/>
                <w:iCs/>
                <w:color w:val="000000"/>
                <w:sz w:val="24"/>
              </w:rPr>
              <w:t>万。另一方面氦气业务，从</w:t>
            </w:r>
            <w:r w:rsidRPr="00563D92">
              <w:rPr>
                <w:rFonts w:ascii="宋体" w:hAnsi="宋体"/>
                <w:bCs/>
                <w:iCs/>
                <w:color w:val="000000"/>
                <w:sz w:val="24"/>
              </w:rPr>
              <w:t>23Q2</w:t>
            </w:r>
            <w:r w:rsidRPr="00563D92">
              <w:rPr>
                <w:rFonts w:ascii="宋体" w:hAnsi="宋体" w:hint="eastAsia"/>
                <w:bCs/>
                <w:iCs/>
                <w:color w:val="000000"/>
                <w:sz w:val="24"/>
              </w:rPr>
              <w:t>开始市场下行，</w:t>
            </w:r>
            <w:r w:rsidRPr="00563D92">
              <w:rPr>
                <w:rFonts w:ascii="宋体" w:hAnsi="宋体"/>
                <w:bCs/>
                <w:iCs/>
                <w:color w:val="000000"/>
                <w:sz w:val="24"/>
              </w:rPr>
              <w:t>24</w:t>
            </w:r>
            <w:r w:rsidRPr="00563D92">
              <w:rPr>
                <w:rFonts w:ascii="宋体" w:hAnsi="宋体" w:hint="eastAsia"/>
                <w:bCs/>
                <w:iCs/>
                <w:color w:val="000000"/>
                <w:sz w:val="24"/>
              </w:rPr>
              <w:t>年预计毛利的贡献谨慎估计比</w:t>
            </w:r>
            <w:r w:rsidRPr="00563D92">
              <w:rPr>
                <w:rFonts w:ascii="宋体" w:hAnsi="宋体"/>
                <w:bCs/>
                <w:iCs/>
                <w:color w:val="000000"/>
                <w:sz w:val="24"/>
              </w:rPr>
              <w:t>23</w:t>
            </w:r>
            <w:r w:rsidRPr="00563D92">
              <w:rPr>
                <w:rFonts w:ascii="宋体" w:hAnsi="宋体" w:hint="eastAsia"/>
                <w:bCs/>
                <w:iCs/>
                <w:color w:val="000000"/>
                <w:sz w:val="24"/>
              </w:rPr>
              <w:t>年进一步收窄，公司在</w:t>
            </w:r>
            <w:r w:rsidRPr="00563D92">
              <w:rPr>
                <w:rFonts w:ascii="宋体" w:hAnsi="宋体"/>
                <w:bCs/>
                <w:iCs/>
                <w:color w:val="000000"/>
                <w:sz w:val="24"/>
              </w:rPr>
              <w:t>24</w:t>
            </w:r>
            <w:r w:rsidRPr="00563D92">
              <w:rPr>
                <w:rFonts w:ascii="宋体" w:hAnsi="宋体" w:hint="eastAsia"/>
                <w:bCs/>
                <w:iCs/>
                <w:color w:val="000000"/>
                <w:sz w:val="24"/>
              </w:rPr>
              <w:t>年将推动销售数量的提升。</w:t>
            </w:r>
          </w:p>
          <w:p w14:paraId="3A76C951" w14:textId="015D77E4" w:rsidR="00270BB0" w:rsidRPr="00270BB0" w:rsidRDefault="00563D92" w:rsidP="009218E9">
            <w:pPr>
              <w:spacing w:line="360" w:lineRule="auto"/>
              <w:rPr>
                <w:rFonts w:ascii="宋体" w:hAnsi="宋体"/>
                <w:bCs/>
                <w:iCs/>
                <w:color w:val="000000"/>
                <w:sz w:val="24"/>
              </w:rPr>
            </w:pPr>
            <w:r w:rsidRPr="00563D92">
              <w:rPr>
                <w:rFonts w:ascii="宋体" w:hAnsi="宋体"/>
                <w:bCs/>
                <w:iCs/>
                <w:color w:val="000000"/>
                <w:sz w:val="24"/>
              </w:rPr>
              <w:t>24Q1</w:t>
            </w:r>
            <w:r w:rsidRPr="00563D92">
              <w:rPr>
                <w:rFonts w:ascii="宋体" w:hAnsi="宋体" w:hint="eastAsia"/>
                <w:bCs/>
                <w:iCs/>
                <w:color w:val="000000"/>
                <w:sz w:val="24"/>
              </w:rPr>
              <w:t>情况：受春节假期因素影响，收入和毛利环比</w:t>
            </w:r>
            <w:r w:rsidRPr="00563D92">
              <w:rPr>
                <w:rFonts w:ascii="宋体" w:hAnsi="宋体"/>
                <w:bCs/>
                <w:iCs/>
                <w:color w:val="000000"/>
                <w:sz w:val="24"/>
              </w:rPr>
              <w:t>23Q4</w:t>
            </w:r>
            <w:r w:rsidRPr="00563D92">
              <w:rPr>
                <w:rFonts w:ascii="宋体" w:hAnsi="宋体" w:hint="eastAsia"/>
                <w:bCs/>
                <w:iCs/>
                <w:color w:val="000000"/>
                <w:sz w:val="24"/>
              </w:rPr>
              <w:t>预</w:t>
            </w:r>
            <w:r w:rsidRPr="00563D92">
              <w:rPr>
                <w:rFonts w:ascii="宋体" w:hAnsi="宋体" w:hint="eastAsia"/>
                <w:bCs/>
                <w:iCs/>
                <w:color w:val="000000"/>
                <w:sz w:val="24"/>
              </w:rPr>
              <w:lastRenderedPageBreak/>
              <w:t>计下滑</w:t>
            </w:r>
            <w:r w:rsidRPr="00563D92">
              <w:rPr>
                <w:rFonts w:ascii="宋体" w:hAnsi="宋体"/>
                <w:bCs/>
                <w:iCs/>
                <w:color w:val="000000"/>
                <w:sz w:val="24"/>
              </w:rPr>
              <w:t>5%</w:t>
            </w:r>
            <w:r w:rsidRPr="00563D92">
              <w:rPr>
                <w:rFonts w:ascii="宋体" w:hAnsi="宋体" w:hint="eastAsia"/>
                <w:bCs/>
                <w:iCs/>
                <w:color w:val="000000"/>
                <w:sz w:val="24"/>
              </w:rPr>
              <w:t>左右，利润总额会略有上升，主要因为</w:t>
            </w:r>
            <w:r w:rsidRPr="00563D92">
              <w:rPr>
                <w:rFonts w:ascii="宋体" w:hAnsi="宋体"/>
                <w:bCs/>
                <w:iCs/>
                <w:color w:val="000000"/>
                <w:sz w:val="24"/>
              </w:rPr>
              <w:t>23Q4</w:t>
            </w:r>
            <w:r w:rsidRPr="00563D92">
              <w:rPr>
                <w:rFonts w:ascii="宋体" w:hAnsi="宋体" w:hint="eastAsia"/>
                <w:bCs/>
                <w:iCs/>
                <w:color w:val="000000"/>
                <w:sz w:val="24"/>
              </w:rPr>
              <w:t>发生了部分一次性的费用，净利润环比下滑，重要子公司广钢气体（广州）高新技术企业成功认定回冲了</w:t>
            </w:r>
            <w:r w:rsidRPr="00563D92">
              <w:rPr>
                <w:rFonts w:ascii="宋体" w:hAnsi="宋体"/>
                <w:bCs/>
                <w:iCs/>
                <w:color w:val="000000"/>
                <w:sz w:val="24"/>
              </w:rPr>
              <w:t>23Q4</w:t>
            </w:r>
            <w:r w:rsidRPr="00563D92">
              <w:rPr>
                <w:rFonts w:ascii="宋体" w:hAnsi="宋体" w:hint="eastAsia"/>
                <w:bCs/>
                <w:iCs/>
                <w:color w:val="000000"/>
                <w:sz w:val="24"/>
              </w:rPr>
              <w:t>所得税费用。同比来看，受新项目投产带动影响，</w:t>
            </w:r>
            <w:r w:rsidRPr="00563D92">
              <w:rPr>
                <w:rFonts w:ascii="宋体" w:hAnsi="宋体"/>
                <w:bCs/>
                <w:iCs/>
                <w:color w:val="000000"/>
                <w:sz w:val="24"/>
              </w:rPr>
              <w:t>24Q1</w:t>
            </w:r>
            <w:r w:rsidRPr="00563D92">
              <w:rPr>
                <w:rFonts w:ascii="宋体" w:hAnsi="宋体" w:hint="eastAsia"/>
                <w:bCs/>
                <w:iCs/>
                <w:color w:val="000000"/>
                <w:sz w:val="24"/>
              </w:rPr>
              <w:t>收入同比有约</w:t>
            </w:r>
            <w:r w:rsidRPr="00563D92">
              <w:rPr>
                <w:rFonts w:ascii="宋体" w:hAnsi="宋体"/>
                <w:bCs/>
                <w:iCs/>
                <w:color w:val="000000"/>
                <w:sz w:val="24"/>
              </w:rPr>
              <w:t>5%</w:t>
            </w:r>
            <w:r w:rsidRPr="00563D92">
              <w:rPr>
                <w:rFonts w:ascii="宋体" w:hAnsi="宋体" w:hint="eastAsia"/>
                <w:bCs/>
                <w:iCs/>
                <w:color w:val="000000"/>
                <w:sz w:val="24"/>
              </w:rPr>
              <w:t>的增长，但受氦气业务市场回撤影响，整体毛利和净利润同比将会下滑。</w:t>
            </w:r>
          </w:p>
          <w:p w14:paraId="0C9D6C70" w14:textId="77777777" w:rsidR="00270BB0" w:rsidRPr="00270BB0" w:rsidRDefault="00270BB0" w:rsidP="009218E9">
            <w:pPr>
              <w:spacing w:line="360" w:lineRule="auto"/>
              <w:jc w:val="left"/>
              <w:rPr>
                <w:rFonts w:ascii="宋体" w:hAnsi="宋体"/>
                <w:bCs/>
                <w:iCs/>
                <w:color w:val="000000"/>
                <w:sz w:val="24"/>
              </w:rPr>
            </w:pPr>
          </w:p>
          <w:p w14:paraId="10218C7D" w14:textId="0CE1188A" w:rsidR="00270BB0" w:rsidRPr="009218E9" w:rsidRDefault="00EA1464" w:rsidP="009218E9">
            <w:pPr>
              <w:spacing w:line="360" w:lineRule="auto"/>
              <w:rPr>
                <w:rFonts w:ascii="宋体" w:hAnsi="宋体"/>
                <w:b/>
                <w:iCs/>
                <w:color w:val="000000"/>
                <w:sz w:val="24"/>
              </w:rPr>
            </w:pPr>
            <w:r w:rsidRPr="009218E9">
              <w:rPr>
                <w:rFonts w:ascii="宋体" w:hAnsi="宋体" w:hint="eastAsia"/>
                <w:b/>
                <w:iCs/>
                <w:color w:val="000000"/>
                <w:sz w:val="24"/>
              </w:rPr>
              <w:t>二、</w:t>
            </w:r>
            <w:r w:rsidR="00270BB0" w:rsidRPr="009218E9">
              <w:rPr>
                <w:rFonts w:ascii="宋体" w:hAnsi="宋体" w:hint="eastAsia"/>
                <w:b/>
                <w:iCs/>
                <w:color w:val="000000"/>
                <w:sz w:val="24"/>
              </w:rPr>
              <w:t>问答环节主要内容：</w:t>
            </w:r>
          </w:p>
          <w:p w14:paraId="0C857F90" w14:textId="77777777" w:rsidR="00563D92" w:rsidRPr="009218E9" w:rsidRDefault="00563D92" w:rsidP="009218E9">
            <w:pPr>
              <w:widowControl/>
              <w:spacing w:line="360" w:lineRule="auto"/>
              <w:rPr>
                <w:rFonts w:ascii="宋体" w:hAnsi="宋体"/>
                <w:b/>
                <w:iCs/>
                <w:color w:val="000000"/>
                <w:sz w:val="24"/>
              </w:rPr>
            </w:pPr>
            <w:r w:rsidRPr="009218E9">
              <w:rPr>
                <w:rFonts w:ascii="宋体" w:hAnsi="宋体" w:hint="eastAsia"/>
                <w:b/>
                <w:iCs/>
                <w:color w:val="000000"/>
                <w:sz w:val="24"/>
              </w:rPr>
              <w:t>1.公司</w:t>
            </w:r>
            <w:r w:rsidRPr="009218E9">
              <w:rPr>
                <w:rFonts w:ascii="宋体" w:hAnsi="宋体"/>
                <w:b/>
                <w:iCs/>
                <w:color w:val="000000"/>
                <w:sz w:val="24"/>
              </w:rPr>
              <w:t>从去年三季度到现在电子大宗气体新增订单的情况如何？24年有什么值得重点关注的大项目？</w:t>
            </w:r>
          </w:p>
          <w:p w14:paraId="6A934FCE" w14:textId="6DF8432B" w:rsidR="00563D92" w:rsidRPr="009218E9" w:rsidRDefault="00563D92" w:rsidP="009218E9">
            <w:pPr>
              <w:spacing w:line="360" w:lineRule="auto"/>
              <w:rPr>
                <w:rFonts w:ascii="宋体" w:hAnsi="宋体"/>
                <w:bCs/>
                <w:iCs/>
                <w:color w:val="000000"/>
                <w:sz w:val="24"/>
              </w:rPr>
            </w:pPr>
            <w:r w:rsidRPr="00563D92">
              <w:rPr>
                <w:rFonts w:ascii="宋体" w:hAnsi="宋体" w:hint="eastAsia"/>
                <w:bCs/>
                <w:iCs/>
                <w:color w:val="000000"/>
                <w:sz w:val="24"/>
              </w:rPr>
              <w:t>答：</w:t>
            </w:r>
            <w:r w:rsidRPr="00563D92">
              <w:rPr>
                <w:rFonts w:ascii="宋体" w:hAnsi="宋体"/>
                <w:bCs/>
                <w:iCs/>
                <w:color w:val="000000"/>
                <w:sz w:val="24"/>
              </w:rPr>
              <w:t>23年是整个电子大宗气体市场的小年。22年电子大宗气体的新增需求达到了46-48万方/小时（按超高纯氮气的用量计算），2023年同比下降较多，整年新增的电子大宗气体需求量在30万方左右。</w:t>
            </w:r>
            <w:r w:rsidRPr="00563D92">
              <w:rPr>
                <w:rFonts w:ascii="宋体" w:hAnsi="宋体" w:hint="eastAsia"/>
                <w:bCs/>
                <w:iCs/>
                <w:color w:val="000000"/>
                <w:sz w:val="24"/>
              </w:rPr>
              <w:t>造成原因主要是</w:t>
            </w:r>
            <w:r w:rsidRPr="00563D92">
              <w:rPr>
                <w:rFonts w:ascii="宋体" w:hAnsi="宋体"/>
                <w:bCs/>
                <w:iCs/>
                <w:color w:val="000000"/>
                <w:sz w:val="24"/>
              </w:rPr>
              <w:t>2022年</w:t>
            </w:r>
            <w:r w:rsidRPr="00563D92">
              <w:rPr>
                <w:rFonts w:ascii="宋体" w:hAnsi="宋体" w:hint="eastAsia"/>
                <w:bCs/>
                <w:iCs/>
                <w:color w:val="000000"/>
                <w:sz w:val="24"/>
              </w:rPr>
              <w:t>半导体厂商</w:t>
            </w:r>
            <w:r w:rsidRPr="00563D92">
              <w:rPr>
                <w:rFonts w:ascii="宋体" w:hAnsi="宋体"/>
                <w:bCs/>
                <w:iCs/>
                <w:color w:val="000000"/>
                <w:sz w:val="24"/>
              </w:rPr>
              <w:t>进行</w:t>
            </w:r>
            <w:r w:rsidRPr="00563D92">
              <w:rPr>
                <w:rFonts w:ascii="宋体" w:hAnsi="宋体" w:hint="eastAsia"/>
                <w:bCs/>
                <w:iCs/>
                <w:color w:val="000000"/>
                <w:sz w:val="24"/>
              </w:rPr>
              <w:t>产能扩张增加</w:t>
            </w:r>
            <w:r w:rsidRPr="00563D92">
              <w:rPr>
                <w:rFonts w:ascii="宋体" w:hAnsi="宋体"/>
                <w:bCs/>
                <w:iCs/>
                <w:color w:val="000000"/>
                <w:sz w:val="24"/>
              </w:rPr>
              <w:t>固定资产投资，</w:t>
            </w:r>
            <w:r w:rsidRPr="00563D92">
              <w:rPr>
                <w:rFonts w:ascii="宋体" w:hAnsi="宋体" w:hint="eastAsia"/>
                <w:bCs/>
                <w:iCs/>
                <w:color w:val="000000"/>
                <w:sz w:val="24"/>
              </w:rPr>
              <w:t>带来</w:t>
            </w:r>
            <w:r w:rsidRPr="00563D92">
              <w:rPr>
                <w:rFonts w:ascii="宋体" w:hAnsi="宋体"/>
                <w:bCs/>
                <w:iCs/>
                <w:color w:val="000000"/>
                <w:sz w:val="24"/>
              </w:rPr>
              <w:t>电子大宗气体的需求</w:t>
            </w:r>
            <w:r w:rsidRPr="00563D92">
              <w:rPr>
                <w:rFonts w:ascii="宋体" w:hAnsi="宋体" w:hint="eastAsia"/>
                <w:bCs/>
                <w:iCs/>
                <w:color w:val="000000"/>
                <w:sz w:val="24"/>
              </w:rPr>
              <w:t>快速</w:t>
            </w:r>
            <w:r w:rsidRPr="00563D92">
              <w:rPr>
                <w:rFonts w:ascii="宋体" w:hAnsi="宋体"/>
                <w:bCs/>
                <w:iCs/>
                <w:color w:val="000000"/>
                <w:sz w:val="24"/>
              </w:rPr>
              <w:t>增长；但是22年</w:t>
            </w:r>
            <w:r w:rsidRPr="00563D92">
              <w:rPr>
                <w:rFonts w:ascii="宋体" w:hAnsi="宋体" w:hint="eastAsia"/>
                <w:bCs/>
                <w:iCs/>
                <w:color w:val="000000"/>
                <w:sz w:val="24"/>
              </w:rPr>
              <w:t>下半年受国际环境影响，</w:t>
            </w:r>
            <w:r w:rsidRPr="00563D92">
              <w:rPr>
                <w:rFonts w:ascii="宋体" w:hAnsi="宋体"/>
                <w:bCs/>
                <w:iCs/>
                <w:color w:val="000000"/>
                <w:sz w:val="24"/>
              </w:rPr>
              <w:t>使得2023年很多客户</w:t>
            </w:r>
            <w:r w:rsidRPr="00563D92">
              <w:rPr>
                <w:rFonts w:ascii="宋体" w:hAnsi="宋体" w:hint="eastAsia"/>
                <w:bCs/>
                <w:iCs/>
                <w:color w:val="000000"/>
                <w:sz w:val="24"/>
              </w:rPr>
              <w:t>减缓了投资进度</w:t>
            </w:r>
            <w:r w:rsidRPr="00563D92">
              <w:rPr>
                <w:rFonts w:ascii="宋体" w:hAnsi="宋体"/>
                <w:bCs/>
                <w:iCs/>
                <w:color w:val="000000"/>
                <w:sz w:val="24"/>
              </w:rPr>
              <w:t>，导致23年电子大宗市场的需求下降。我们观察到，实际上客户端对于电子大宗气体的需求并没有减少，只不过</w:t>
            </w:r>
            <w:r w:rsidRPr="00563D92">
              <w:rPr>
                <w:rFonts w:ascii="宋体" w:hAnsi="宋体" w:hint="eastAsia"/>
                <w:bCs/>
                <w:iCs/>
                <w:color w:val="000000"/>
                <w:sz w:val="24"/>
              </w:rPr>
              <w:t>由于</w:t>
            </w:r>
            <w:r w:rsidRPr="00563D92">
              <w:rPr>
                <w:rFonts w:ascii="宋体" w:hAnsi="宋体"/>
                <w:bCs/>
                <w:iCs/>
                <w:color w:val="000000"/>
                <w:sz w:val="24"/>
              </w:rPr>
              <w:t>进程延缓，</w:t>
            </w:r>
            <w:r w:rsidRPr="00563D92">
              <w:rPr>
                <w:rFonts w:ascii="宋体" w:hAnsi="宋体" w:hint="eastAsia"/>
                <w:bCs/>
                <w:iCs/>
                <w:color w:val="000000"/>
                <w:sz w:val="24"/>
              </w:rPr>
              <w:t>导致</w:t>
            </w:r>
            <w:r w:rsidRPr="00563D92">
              <w:rPr>
                <w:rFonts w:ascii="宋体" w:hAnsi="宋体"/>
                <w:bCs/>
                <w:iCs/>
                <w:color w:val="000000"/>
                <w:sz w:val="24"/>
              </w:rPr>
              <w:t>2023年</w:t>
            </w:r>
            <w:r w:rsidRPr="00563D92">
              <w:rPr>
                <w:rFonts w:ascii="宋体" w:hAnsi="宋体" w:hint="eastAsia"/>
                <w:bCs/>
                <w:iCs/>
                <w:color w:val="000000"/>
                <w:sz w:val="24"/>
              </w:rPr>
              <w:t>积累的</w:t>
            </w:r>
            <w:r w:rsidRPr="00563D92">
              <w:rPr>
                <w:rFonts w:ascii="宋体" w:hAnsi="宋体"/>
                <w:bCs/>
                <w:iCs/>
                <w:color w:val="000000"/>
                <w:sz w:val="24"/>
              </w:rPr>
              <w:t>需求</w:t>
            </w:r>
            <w:r w:rsidRPr="00563D92">
              <w:rPr>
                <w:rFonts w:ascii="宋体" w:hAnsi="宋体" w:hint="eastAsia"/>
                <w:bCs/>
                <w:iCs/>
                <w:color w:val="000000"/>
                <w:sz w:val="24"/>
              </w:rPr>
              <w:t>会</w:t>
            </w:r>
            <w:r w:rsidRPr="00563D92">
              <w:rPr>
                <w:rFonts w:ascii="宋体" w:hAnsi="宋体"/>
                <w:bCs/>
                <w:iCs/>
                <w:color w:val="000000"/>
                <w:sz w:val="24"/>
              </w:rPr>
              <w:t>在2024年</w:t>
            </w:r>
            <w:r w:rsidRPr="00563D92">
              <w:rPr>
                <w:rFonts w:ascii="宋体" w:hAnsi="宋体" w:hint="eastAsia"/>
                <w:bCs/>
                <w:iCs/>
                <w:color w:val="000000"/>
                <w:sz w:val="24"/>
              </w:rPr>
              <w:t>集中</w:t>
            </w:r>
            <w:r w:rsidRPr="00563D92">
              <w:rPr>
                <w:rFonts w:ascii="宋体" w:hAnsi="宋体"/>
                <w:bCs/>
                <w:iCs/>
                <w:color w:val="000000"/>
                <w:sz w:val="24"/>
              </w:rPr>
              <w:t>释放。24Q1公司已经在市场上参与了很多项目，一些已成功中标，还有一些大项目会在24Q2-Q3出结果。</w:t>
            </w:r>
          </w:p>
          <w:p w14:paraId="14D01C45" w14:textId="77777777" w:rsidR="00563D92" w:rsidRPr="009218E9" w:rsidRDefault="00563D92" w:rsidP="009218E9">
            <w:pPr>
              <w:spacing w:line="360" w:lineRule="auto"/>
              <w:rPr>
                <w:rFonts w:ascii="宋体" w:hAnsi="宋体"/>
                <w:bCs/>
                <w:iCs/>
                <w:color w:val="000000"/>
                <w:sz w:val="24"/>
              </w:rPr>
            </w:pPr>
            <w:r w:rsidRPr="00563D92">
              <w:rPr>
                <w:rFonts w:ascii="宋体" w:hAnsi="宋体"/>
                <w:bCs/>
                <w:iCs/>
                <w:color w:val="000000"/>
                <w:sz w:val="24"/>
              </w:rPr>
              <w:t>2023年广钢气体实际上获得10个项目，7万</w:t>
            </w:r>
            <w:r w:rsidRPr="00563D92">
              <w:rPr>
                <w:rFonts w:ascii="宋体" w:hAnsi="宋体" w:hint="eastAsia"/>
                <w:bCs/>
                <w:iCs/>
                <w:color w:val="000000"/>
                <w:sz w:val="24"/>
              </w:rPr>
              <w:t>余</w:t>
            </w:r>
            <w:r w:rsidRPr="00563D92">
              <w:rPr>
                <w:rFonts w:ascii="宋体" w:hAnsi="宋体"/>
                <w:bCs/>
                <w:iCs/>
                <w:color w:val="000000"/>
                <w:sz w:val="24"/>
              </w:rPr>
              <w:t>方的超高纯氮气</w:t>
            </w:r>
            <w:r w:rsidRPr="00563D92">
              <w:rPr>
                <w:rFonts w:ascii="宋体" w:hAnsi="宋体" w:hint="eastAsia"/>
                <w:bCs/>
                <w:iCs/>
                <w:color w:val="000000"/>
                <w:sz w:val="24"/>
              </w:rPr>
              <w:t>增量</w:t>
            </w:r>
            <w:r w:rsidRPr="00563D92">
              <w:rPr>
                <w:rFonts w:ascii="宋体" w:hAnsi="宋体"/>
                <w:bCs/>
                <w:iCs/>
                <w:color w:val="000000"/>
                <w:sz w:val="24"/>
              </w:rPr>
              <w:t>，市占率24.6%。</w:t>
            </w:r>
            <w:r w:rsidRPr="00563D92">
              <w:rPr>
                <w:rFonts w:ascii="宋体" w:hAnsi="宋体" w:hint="eastAsia"/>
                <w:bCs/>
                <w:iCs/>
                <w:color w:val="000000"/>
                <w:sz w:val="24"/>
              </w:rPr>
              <w:t>对应的项目</w:t>
            </w:r>
            <w:r w:rsidRPr="00563D92">
              <w:rPr>
                <w:rFonts w:ascii="宋体" w:hAnsi="宋体"/>
                <w:bCs/>
                <w:iCs/>
                <w:color w:val="000000"/>
                <w:sz w:val="24"/>
              </w:rPr>
              <w:t>包括西安</w:t>
            </w:r>
            <w:r w:rsidRPr="00563D92">
              <w:rPr>
                <w:rFonts w:ascii="宋体" w:hAnsi="宋体" w:hint="eastAsia"/>
                <w:bCs/>
                <w:iCs/>
                <w:color w:val="000000"/>
                <w:sz w:val="24"/>
              </w:rPr>
              <w:t>欣芯</w:t>
            </w:r>
            <w:r w:rsidRPr="00563D92">
              <w:rPr>
                <w:rFonts w:ascii="宋体" w:hAnsi="宋体"/>
                <w:bCs/>
                <w:iCs/>
                <w:color w:val="000000"/>
                <w:sz w:val="24"/>
              </w:rPr>
              <w:t>、北京赛莱克斯</w:t>
            </w:r>
            <w:r w:rsidRPr="00563D92">
              <w:rPr>
                <w:rFonts w:ascii="宋体" w:hAnsi="宋体" w:hint="eastAsia"/>
                <w:bCs/>
                <w:iCs/>
                <w:color w:val="000000"/>
                <w:sz w:val="24"/>
              </w:rPr>
              <w:t>等</w:t>
            </w:r>
            <w:r w:rsidRPr="00563D92">
              <w:rPr>
                <w:rFonts w:ascii="宋体" w:hAnsi="宋体"/>
                <w:bCs/>
                <w:iCs/>
                <w:color w:val="000000"/>
                <w:sz w:val="24"/>
              </w:rPr>
              <w:t>，</w:t>
            </w:r>
            <w:r w:rsidRPr="00563D92">
              <w:rPr>
                <w:rFonts w:ascii="宋体" w:hAnsi="宋体" w:hint="eastAsia"/>
                <w:bCs/>
                <w:iCs/>
                <w:color w:val="000000"/>
                <w:sz w:val="24"/>
              </w:rPr>
              <w:t>另外</w:t>
            </w:r>
            <w:r w:rsidRPr="00563D92">
              <w:rPr>
                <w:rFonts w:ascii="宋体" w:hAnsi="宋体"/>
                <w:bCs/>
                <w:iCs/>
                <w:color w:val="000000"/>
                <w:sz w:val="24"/>
              </w:rPr>
              <w:t>还有广州、深圳、东莞的一些项目，</w:t>
            </w:r>
            <w:r w:rsidRPr="00563D92">
              <w:rPr>
                <w:rFonts w:ascii="宋体" w:hAnsi="宋体" w:hint="eastAsia"/>
                <w:bCs/>
                <w:iCs/>
                <w:color w:val="000000"/>
                <w:sz w:val="24"/>
              </w:rPr>
              <w:t>广东区域</w:t>
            </w:r>
            <w:r w:rsidRPr="00563D92">
              <w:rPr>
                <w:rFonts w:ascii="宋体" w:hAnsi="宋体"/>
                <w:bCs/>
                <w:iCs/>
                <w:color w:val="000000"/>
                <w:sz w:val="24"/>
              </w:rPr>
              <w:t>整体较多。广钢气体与外资三大家在电子大宗市场的占比</w:t>
            </w:r>
            <w:r w:rsidRPr="00563D92">
              <w:rPr>
                <w:rFonts w:ascii="宋体" w:hAnsi="宋体" w:hint="eastAsia"/>
                <w:bCs/>
                <w:iCs/>
                <w:color w:val="000000"/>
                <w:sz w:val="24"/>
              </w:rPr>
              <w:t>相近，</w:t>
            </w:r>
            <w:r w:rsidRPr="00563D92">
              <w:rPr>
                <w:rFonts w:ascii="宋体" w:hAnsi="宋体"/>
                <w:bCs/>
                <w:iCs/>
                <w:color w:val="000000"/>
                <w:sz w:val="24"/>
              </w:rPr>
              <w:t>四家</w:t>
            </w:r>
            <w:r w:rsidRPr="00563D92">
              <w:rPr>
                <w:rFonts w:ascii="宋体" w:hAnsi="宋体" w:hint="eastAsia"/>
                <w:bCs/>
                <w:iCs/>
                <w:color w:val="000000"/>
                <w:sz w:val="24"/>
              </w:rPr>
              <w:t>在2023年新增市场合计占比</w:t>
            </w:r>
            <w:r w:rsidRPr="00563D92">
              <w:rPr>
                <w:rFonts w:ascii="宋体" w:hAnsi="宋体"/>
                <w:bCs/>
                <w:iCs/>
                <w:color w:val="000000"/>
                <w:sz w:val="24"/>
              </w:rPr>
              <w:t>约</w:t>
            </w:r>
            <w:r w:rsidRPr="00563D92">
              <w:rPr>
                <w:rFonts w:ascii="宋体" w:hAnsi="宋体" w:hint="eastAsia"/>
                <w:bCs/>
                <w:iCs/>
                <w:color w:val="000000"/>
                <w:sz w:val="24"/>
              </w:rPr>
              <w:t>占市场新增总量的</w:t>
            </w:r>
            <w:r w:rsidRPr="00563D92">
              <w:rPr>
                <w:rFonts w:ascii="宋体" w:hAnsi="宋体"/>
                <w:bCs/>
                <w:iCs/>
                <w:color w:val="000000"/>
                <w:sz w:val="24"/>
              </w:rPr>
              <w:t>90%。</w:t>
            </w:r>
          </w:p>
          <w:p w14:paraId="220AA6CC" w14:textId="3D2FEB65" w:rsidR="00563D92" w:rsidRPr="009218E9" w:rsidRDefault="00563D92" w:rsidP="009218E9">
            <w:pPr>
              <w:spacing w:line="360" w:lineRule="auto"/>
              <w:rPr>
                <w:rFonts w:ascii="宋体" w:hAnsi="宋体"/>
                <w:bCs/>
                <w:iCs/>
                <w:color w:val="000000"/>
                <w:sz w:val="24"/>
              </w:rPr>
            </w:pPr>
            <w:r w:rsidRPr="00563D92">
              <w:rPr>
                <w:rFonts w:ascii="宋体" w:hAnsi="宋体"/>
                <w:bCs/>
                <w:iCs/>
                <w:color w:val="000000"/>
                <w:sz w:val="24"/>
              </w:rPr>
              <w:t>2024年</w:t>
            </w:r>
            <w:r w:rsidRPr="00563D92">
              <w:rPr>
                <w:rFonts w:ascii="宋体" w:hAnsi="宋体" w:hint="eastAsia"/>
                <w:bCs/>
                <w:iCs/>
                <w:color w:val="000000"/>
                <w:sz w:val="24"/>
              </w:rPr>
              <w:t>将出现</w:t>
            </w:r>
            <w:r w:rsidRPr="00563D92">
              <w:rPr>
                <w:rFonts w:ascii="宋体" w:hAnsi="宋体"/>
                <w:bCs/>
                <w:iCs/>
                <w:color w:val="000000"/>
                <w:sz w:val="24"/>
              </w:rPr>
              <w:t>很多</w:t>
            </w:r>
            <w:r w:rsidRPr="00563D92">
              <w:rPr>
                <w:rFonts w:ascii="宋体" w:hAnsi="宋体" w:hint="eastAsia"/>
                <w:bCs/>
                <w:iCs/>
                <w:color w:val="000000"/>
                <w:sz w:val="24"/>
              </w:rPr>
              <w:t>之前延缓</w:t>
            </w:r>
            <w:r w:rsidRPr="00563D92">
              <w:rPr>
                <w:rFonts w:ascii="宋体" w:hAnsi="宋体"/>
                <w:bCs/>
                <w:iCs/>
                <w:color w:val="000000"/>
                <w:sz w:val="24"/>
              </w:rPr>
              <w:t>的需求会</w:t>
            </w:r>
            <w:r w:rsidRPr="00563D92">
              <w:rPr>
                <w:rFonts w:ascii="宋体" w:hAnsi="宋体" w:hint="eastAsia"/>
                <w:bCs/>
                <w:iCs/>
                <w:color w:val="000000"/>
                <w:sz w:val="24"/>
              </w:rPr>
              <w:t>重新</w:t>
            </w:r>
            <w:r w:rsidRPr="00563D92">
              <w:rPr>
                <w:rFonts w:ascii="宋体" w:hAnsi="宋体"/>
                <w:bCs/>
                <w:iCs/>
                <w:color w:val="000000"/>
                <w:sz w:val="24"/>
              </w:rPr>
              <w:t>释放。</w:t>
            </w:r>
            <w:r w:rsidRPr="00563D92">
              <w:rPr>
                <w:rFonts w:ascii="宋体" w:hAnsi="宋体" w:hint="eastAsia"/>
                <w:bCs/>
                <w:iCs/>
                <w:color w:val="000000"/>
                <w:sz w:val="24"/>
              </w:rPr>
              <w:t>目前电子大</w:t>
            </w:r>
            <w:r w:rsidRPr="00563D92">
              <w:rPr>
                <w:rFonts w:ascii="宋体" w:hAnsi="宋体" w:hint="eastAsia"/>
                <w:bCs/>
                <w:iCs/>
                <w:color w:val="000000"/>
                <w:sz w:val="24"/>
              </w:rPr>
              <w:lastRenderedPageBreak/>
              <w:t>宗气体市场普遍</w:t>
            </w:r>
            <w:r w:rsidRPr="00563D92">
              <w:rPr>
                <w:rFonts w:ascii="宋体" w:hAnsi="宋体"/>
                <w:bCs/>
                <w:iCs/>
                <w:color w:val="000000"/>
                <w:sz w:val="24"/>
              </w:rPr>
              <w:t>关注</w:t>
            </w:r>
            <w:r w:rsidRPr="00563D92">
              <w:rPr>
                <w:rFonts w:ascii="宋体" w:hAnsi="宋体" w:hint="eastAsia"/>
                <w:bCs/>
                <w:iCs/>
                <w:color w:val="000000"/>
                <w:sz w:val="24"/>
              </w:rPr>
              <w:t>OLED领域以及存储芯片领域</w:t>
            </w:r>
            <w:r w:rsidRPr="00563D92">
              <w:rPr>
                <w:rFonts w:ascii="宋体" w:hAnsi="宋体"/>
                <w:bCs/>
                <w:iCs/>
                <w:color w:val="000000"/>
                <w:sz w:val="24"/>
              </w:rPr>
              <w:t>，</w:t>
            </w:r>
            <w:r w:rsidRPr="00563D92">
              <w:rPr>
                <w:rFonts w:ascii="宋体" w:hAnsi="宋体" w:hint="eastAsia"/>
                <w:bCs/>
                <w:iCs/>
                <w:color w:val="000000"/>
                <w:sz w:val="24"/>
              </w:rPr>
              <w:t>该领域的新增需求预计将对电子大宗气体市场产生较大影响</w:t>
            </w:r>
            <w:r w:rsidRPr="00563D92">
              <w:rPr>
                <w:rFonts w:ascii="宋体" w:hAnsi="宋体"/>
                <w:bCs/>
                <w:iCs/>
                <w:color w:val="000000"/>
                <w:sz w:val="24"/>
              </w:rPr>
              <w:t>；得益于</w:t>
            </w:r>
            <w:r w:rsidRPr="00563D92">
              <w:rPr>
                <w:rFonts w:ascii="宋体" w:hAnsi="宋体" w:hint="eastAsia"/>
                <w:bCs/>
                <w:iCs/>
                <w:color w:val="000000"/>
                <w:sz w:val="24"/>
              </w:rPr>
              <w:t>半导体显示投资重新</w:t>
            </w:r>
            <w:r w:rsidRPr="00563D92">
              <w:rPr>
                <w:rFonts w:ascii="宋体" w:hAnsi="宋体"/>
                <w:bCs/>
                <w:iCs/>
                <w:color w:val="000000"/>
                <w:sz w:val="24"/>
              </w:rPr>
              <w:t>活跃，</w:t>
            </w:r>
            <w:r w:rsidRPr="00563D92">
              <w:rPr>
                <w:rFonts w:ascii="宋体" w:hAnsi="宋体" w:hint="eastAsia"/>
                <w:bCs/>
                <w:iCs/>
                <w:color w:val="000000"/>
                <w:sz w:val="24"/>
              </w:rPr>
              <w:t>其他</w:t>
            </w:r>
            <w:r w:rsidRPr="00563D92">
              <w:rPr>
                <w:rFonts w:ascii="宋体" w:hAnsi="宋体"/>
                <w:bCs/>
                <w:iCs/>
                <w:color w:val="000000"/>
                <w:sz w:val="24"/>
              </w:rPr>
              <w:t>头部</w:t>
            </w:r>
            <w:r w:rsidRPr="00563D92">
              <w:rPr>
                <w:rFonts w:ascii="宋体" w:hAnsi="宋体" w:hint="eastAsia"/>
                <w:bCs/>
                <w:iCs/>
                <w:color w:val="000000"/>
                <w:sz w:val="24"/>
              </w:rPr>
              <w:t>半导体显示</w:t>
            </w:r>
            <w:r w:rsidRPr="00563D92">
              <w:rPr>
                <w:rFonts w:ascii="宋体" w:hAnsi="宋体"/>
                <w:bCs/>
                <w:iCs/>
                <w:color w:val="000000"/>
                <w:sz w:val="24"/>
              </w:rPr>
              <w:t>客户</w:t>
            </w:r>
            <w:r w:rsidRPr="00563D92">
              <w:rPr>
                <w:rFonts w:ascii="宋体" w:hAnsi="宋体" w:hint="eastAsia"/>
                <w:bCs/>
                <w:iCs/>
                <w:color w:val="000000"/>
                <w:sz w:val="24"/>
              </w:rPr>
              <w:t>预计</w:t>
            </w:r>
            <w:r w:rsidRPr="00563D92">
              <w:rPr>
                <w:rFonts w:ascii="宋体" w:hAnsi="宋体"/>
                <w:bCs/>
                <w:iCs/>
                <w:color w:val="000000"/>
                <w:sz w:val="24"/>
              </w:rPr>
              <w:t>也</w:t>
            </w:r>
            <w:r w:rsidRPr="00563D92">
              <w:rPr>
                <w:rFonts w:ascii="宋体" w:hAnsi="宋体" w:hint="eastAsia"/>
                <w:bCs/>
                <w:iCs/>
                <w:color w:val="000000"/>
                <w:sz w:val="24"/>
              </w:rPr>
              <w:t>将</w:t>
            </w:r>
            <w:r w:rsidRPr="00563D92">
              <w:rPr>
                <w:rFonts w:ascii="宋体" w:hAnsi="宋体"/>
                <w:bCs/>
                <w:iCs/>
                <w:color w:val="000000"/>
                <w:sz w:val="24"/>
              </w:rPr>
              <w:t>逐步规划新增产能</w:t>
            </w:r>
            <w:r w:rsidRPr="00563D92">
              <w:rPr>
                <w:rFonts w:ascii="宋体" w:hAnsi="宋体" w:hint="eastAsia"/>
                <w:bCs/>
                <w:iCs/>
                <w:color w:val="000000"/>
                <w:sz w:val="24"/>
              </w:rPr>
              <w:t>投资需求</w:t>
            </w:r>
            <w:r w:rsidRPr="00563D92">
              <w:rPr>
                <w:rFonts w:ascii="宋体" w:hAnsi="宋体"/>
                <w:bCs/>
                <w:iCs/>
                <w:color w:val="000000"/>
                <w:sz w:val="24"/>
              </w:rPr>
              <w:t>。</w:t>
            </w:r>
          </w:p>
          <w:p w14:paraId="0DADAECA" w14:textId="77777777" w:rsidR="00563D92" w:rsidRPr="00563D92" w:rsidRDefault="00563D92" w:rsidP="009218E9">
            <w:pPr>
              <w:spacing w:line="360" w:lineRule="auto"/>
              <w:rPr>
                <w:rFonts w:ascii="宋体" w:hAnsi="宋体"/>
                <w:bCs/>
                <w:iCs/>
                <w:color w:val="000000"/>
                <w:sz w:val="24"/>
              </w:rPr>
            </w:pPr>
          </w:p>
          <w:p w14:paraId="4C7203B1" w14:textId="6C62BCD8" w:rsidR="00563D92" w:rsidRPr="009218E9" w:rsidRDefault="00563D92" w:rsidP="009218E9">
            <w:pPr>
              <w:spacing w:line="360" w:lineRule="auto"/>
              <w:rPr>
                <w:rFonts w:ascii="宋体" w:hAnsi="宋体"/>
                <w:b/>
                <w:iCs/>
                <w:color w:val="000000"/>
                <w:sz w:val="24"/>
              </w:rPr>
            </w:pPr>
            <w:r w:rsidRPr="009218E9">
              <w:rPr>
                <w:rFonts w:ascii="宋体" w:hAnsi="宋体" w:hint="eastAsia"/>
                <w:b/>
                <w:iCs/>
                <w:color w:val="000000"/>
                <w:sz w:val="24"/>
              </w:rPr>
              <w:t>2.</w:t>
            </w:r>
            <w:r w:rsidRPr="009218E9">
              <w:rPr>
                <w:rFonts w:ascii="宋体" w:hAnsi="宋体"/>
                <w:b/>
                <w:iCs/>
                <w:color w:val="000000"/>
                <w:sz w:val="24"/>
              </w:rPr>
              <w:t>电子大宗的毛利率比去年减小了几个百分点，原因是什么？</w:t>
            </w:r>
          </w:p>
          <w:p w14:paraId="4241496A" w14:textId="22F393BF" w:rsidR="00563D92" w:rsidRDefault="00563D92" w:rsidP="009218E9">
            <w:pPr>
              <w:spacing w:line="360" w:lineRule="auto"/>
              <w:rPr>
                <w:rFonts w:ascii="宋体" w:hAnsi="宋体"/>
                <w:bCs/>
                <w:iCs/>
                <w:color w:val="000000"/>
                <w:sz w:val="24"/>
              </w:rPr>
            </w:pPr>
            <w:r w:rsidRPr="00563D92">
              <w:rPr>
                <w:rFonts w:ascii="宋体" w:hAnsi="宋体" w:hint="eastAsia"/>
                <w:bCs/>
                <w:iCs/>
                <w:color w:val="000000"/>
                <w:sz w:val="24"/>
              </w:rPr>
              <w:t>答：电子大宗气体按供气模式划分为电子大宗气体现场制气业务和电子大宗气体零售供气业务，电子大宗气体现场制气业务毛利率同比略有上升，电子大宗零售供气业务中的氦气产品毛利率下滑拖累了整体电子大宗气体业务</w:t>
            </w:r>
            <w:r w:rsidR="0056687C">
              <w:rPr>
                <w:rFonts w:ascii="宋体" w:hAnsi="宋体" w:hint="eastAsia"/>
                <w:bCs/>
                <w:iCs/>
                <w:color w:val="000000"/>
                <w:sz w:val="24"/>
              </w:rPr>
              <w:t>，导致</w:t>
            </w:r>
            <w:r w:rsidRPr="00563D92">
              <w:rPr>
                <w:rFonts w:ascii="宋体" w:hAnsi="宋体" w:hint="eastAsia"/>
                <w:bCs/>
                <w:iCs/>
                <w:color w:val="000000"/>
                <w:sz w:val="24"/>
              </w:rPr>
              <w:t>毛利率同比下滑了5个百分点。</w:t>
            </w:r>
          </w:p>
          <w:p w14:paraId="662DF765" w14:textId="77777777" w:rsidR="00563D92" w:rsidRDefault="00563D92" w:rsidP="009218E9">
            <w:pPr>
              <w:widowControl/>
              <w:spacing w:line="360" w:lineRule="auto"/>
              <w:rPr>
                <w:rFonts w:ascii="宋体" w:hAnsi="宋体"/>
                <w:bCs/>
                <w:iCs/>
                <w:color w:val="000000"/>
                <w:sz w:val="24"/>
              </w:rPr>
            </w:pPr>
          </w:p>
          <w:p w14:paraId="5A61D6C8" w14:textId="77777777" w:rsidR="00563D92" w:rsidRPr="009218E9" w:rsidRDefault="00563D92" w:rsidP="009218E9">
            <w:pPr>
              <w:widowControl/>
              <w:spacing w:line="360" w:lineRule="auto"/>
              <w:rPr>
                <w:rFonts w:ascii="宋体" w:hAnsi="宋体"/>
                <w:b/>
                <w:iCs/>
                <w:color w:val="000000"/>
                <w:sz w:val="24"/>
              </w:rPr>
            </w:pPr>
            <w:r w:rsidRPr="009218E9">
              <w:rPr>
                <w:rFonts w:ascii="宋体" w:hAnsi="宋体" w:hint="eastAsia"/>
                <w:b/>
                <w:iCs/>
                <w:color w:val="000000"/>
                <w:sz w:val="24"/>
              </w:rPr>
              <w:t>3.</w:t>
            </w:r>
            <w:r w:rsidRPr="009218E9">
              <w:rPr>
                <w:rFonts w:ascii="宋体" w:hAnsi="宋体"/>
                <w:b/>
                <w:iCs/>
                <w:color w:val="000000"/>
                <w:sz w:val="24"/>
              </w:rPr>
              <w:t>现在氦气的价格处于历史阶段的哪个位置，以及未来两三个季度公司对价格走势的预判？</w:t>
            </w:r>
          </w:p>
          <w:p w14:paraId="33188F40" w14:textId="3D9B29BC" w:rsidR="00563D92"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答：</w:t>
            </w:r>
            <w:r w:rsidRPr="00563D92">
              <w:rPr>
                <w:rFonts w:ascii="宋体" w:hAnsi="宋体"/>
                <w:bCs/>
                <w:iCs/>
                <w:color w:val="000000"/>
                <w:sz w:val="24"/>
              </w:rPr>
              <w:t>放到20年的</w:t>
            </w:r>
            <w:r w:rsidRPr="00563D92">
              <w:rPr>
                <w:rFonts w:ascii="宋体" w:hAnsi="宋体" w:hint="eastAsia"/>
                <w:bCs/>
                <w:iCs/>
                <w:color w:val="000000"/>
                <w:sz w:val="24"/>
              </w:rPr>
              <w:t>时间范围</w:t>
            </w:r>
            <w:r w:rsidRPr="00563D92">
              <w:rPr>
                <w:rFonts w:ascii="宋体" w:hAnsi="宋体"/>
                <w:bCs/>
                <w:iCs/>
                <w:color w:val="000000"/>
                <w:sz w:val="24"/>
              </w:rPr>
              <w:t>看，氦气经历过4次危机。每一次氦气短缺危机都促使氦气价格大幅度的上升，</w:t>
            </w:r>
            <w:r w:rsidRPr="00563D92">
              <w:rPr>
                <w:rFonts w:ascii="宋体" w:hAnsi="宋体" w:hint="eastAsia"/>
                <w:bCs/>
                <w:iCs/>
                <w:color w:val="000000"/>
                <w:sz w:val="24"/>
              </w:rPr>
              <w:t>价格</w:t>
            </w:r>
            <w:r w:rsidRPr="00563D92">
              <w:rPr>
                <w:rFonts w:ascii="宋体" w:hAnsi="宋体"/>
                <w:bCs/>
                <w:iCs/>
                <w:color w:val="000000"/>
                <w:sz w:val="24"/>
              </w:rPr>
              <w:t>上升后，世界上都会</w:t>
            </w:r>
            <w:r w:rsidRPr="00563D92">
              <w:rPr>
                <w:rFonts w:ascii="宋体" w:hAnsi="宋体" w:hint="eastAsia"/>
                <w:bCs/>
                <w:iCs/>
                <w:color w:val="000000"/>
                <w:sz w:val="24"/>
              </w:rPr>
              <w:t>因为</w:t>
            </w:r>
            <w:r w:rsidRPr="00563D92">
              <w:rPr>
                <w:rFonts w:ascii="宋体" w:hAnsi="宋体"/>
                <w:bCs/>
                <w:iCs/>
                <w:color w:val="000000"/>
                <w:sz w:val="24"/>
              </w:rPr>
              <w:t>重新发现新的氦气气源，解决危机。因此，在20年的</w:t>
            </w:r>
            <w:r w:rsidRPr="00563D92">
              <w:rPr>
                <w:rFonts w:ascii="宋体" w:hAnsi="宋体" w:hint="eastAsia"/>
                <w:bCs/>
                <w:iCs/>
                <w:color w:val="000000"/>
                <w:sz w:val="24"/>
              </w:rPr>
              <w:t>时间范围看</w:t>
            </w:r>
            <w:r w:rsidRPr="00563D92">
              <w:rPr>
                <w:rFonts w:ascii="宋体" w:hAnsi="宋体"/>
                <w:bCs/>
                <w:iCs/>
                <w:color w:val="000000"/>
                <w:sz w:val="24"/>
              </w:rPr>
              <w:t>，平均每五年的时间会出现</w:t>
            </w:r>
            <w:r w:rsidRPr="00563D92">
              <w:rPr>
                <w:rFonts w:ascii="宋体" w:hAnsi="宋体" w:hint="eastAsia"/>
                <w:bCs/>
                <w:iCs/>
                <w:color w:val="000000"/>
                <w:sz w:val="24"/>
              </w:rPr>
              <w:t>一个完整的</w:t>
            </w:r>
            <w:r w:rsidRPr="00563D92">
              <w:rPr>
                <w:rFonts w:ascii="宋体" w:hAnsi="宋体"/>
                <w:bCs/>
                <w:iCs/>
                <w:color w:val="000000"/>
                <w:sz w:val="24"/>
              </w:rPr>
              <w:t>氦气</w:t>
            </w:r>
            <w:r w:rsidRPr="00563D92">
              <w:rPr>
                <w:rFonts w:ascii="宋体" w:hAnsi="宋体" w:hint="eastAsia"/>
                <w:bCs/>
                <w:iCs/>
                <w:color w:val="000000"/>
                <w:sz w:val="24"/>
              </w:rPr>
              <w:t>短缺的</w:t>
            </w:r>
            <w:r w:rsidRPr="00563D92">
              <w:rPr>
                <w:rFonts w:ascii="宋体" w:hAnsi="宋体"/>
                <w:bCs/>
                <w:iCs/>
                <w:color w:val="000000"/>
                <w:sz w:val="24"/>
              </w:rPr>
              <w:t>周期，氦气价格由平稳到飙升，通过新气源开采，价格逐渐回归到暴涨前的水平。但由于科技发展等各方面的因素，氦气的需求不断上升，所以新增的氦气产能会逐步被消化掉。</w:t>
            </w:r>
          </w:p>
          <w:p w14:paraId="4485E29A" w14:textId="77777777" w:rsidR="00563D92"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目前</w:t>
            </w:r>
            <w:r w:rsidRPr="00563D92">
              <w:rPr>
                <w:rFonts w:ascii="宋体" w:hAnsi="宋体"/>
                <w:bCs/>
                <w:iCs/>
                <w:color w:val="000000"/>
                <w:sz w:val="24"/>
              </w:rPr>
              <w:t>我们已经</w:t>
            </w:r>
            <w:r w:rsidRPr="00563D92">
              <w:rPr>
                <w:rFonts w:ascii="宋体" w:hAnsi="宋体" w:hint="eastAsia"/>
                <w:bCs/>
                <w:iCs/>
                <w:color w:val="000000"/>
                <w:sz w:val="24"/>
              </w:rPr>
              <w:t>处在</w:t>
            </w:r>
            <w:r w:rsidRPr="00563D92">
              <w:rPr>
                <w:rFonts w:ascii="宋体" w:hAnsi="宋体"/>
                <w:bCs/>
                <w:iCs/>
                <w:color w:val="000000"/>
                <w:sz w:val="24"/>
              </w:rPr>
              <w:t>第四个氦气短缺周期的逐步恢复的阶段，经过23年的逐步消化，叠加了新增气源的开发，现在的价格已经是回归到</w:t>
            </w:r>
            <w:r w:rsidRPr="00563D92">
              <w:rPr>
                <w:rFonts w:ascii="宋体" w:hAnsi="宋体" w:hint="eastAsia"/>
                <w:bCs/>
                <w:iCs/>
                <w:color w:val="000000"/>
                <w:sz w:val="24"/>
              </w:rPr>
              <w:t>上升</w:t>
            </w:r>
            <w:r w:rsidRPr="00563D92">
              <w:rPr>
                <w:rFonts w:ascii="宋体" w:hAnsi="宋体"/>
                <w:bCs/>
                <w:iCs/>
                <w:color w:val="000000"/>
                <w:sz w:val="24"/>
              </w:rPr>
              <w:t>前的水平。这一轮</w:t>
            </w:r>
            <w:r w:rsidRPr="00563D92">
              <w:rPr>
                <w:rFonts w:ascii="宋体" w:hAnsi="宋体" w:hint="eastAsia"/>
                <w:bCs/>
                <w:iCs/>
                <w:color w:val="000000"/>
                <w:sz w:val="24"/>
              </w:rPr>
              <w:t>价格逐步下降，</w:t>
            </w:r>
            <w:r w:rsidRPr="00563D92">
              <w:rPr>
                <w:rFonts w:ascii="宋体" w:hAnsi="宋体"/>
                <w:bCs/>
                <w:iCs/>
                <w:color w:val="000000"/>
                <w:sz w:val="24"/>
              </w:rPr>
              <w:t>一方面因为疫情后</w:t>
            </w:r>
            <w:r w:rsidRPr="00563D92">
              <w:rPr>
                <w:rFonts w:ascii="宋体" w:hAnsi="宋体" w:hint="eastAsia"/>
                <w:bCs/>
                <w:iCs/>
                <w:color w:val="000000"/>
                <w:sz w:val="24"/>
              </w:rPr>
              <w:t>全球</w:t>
            </w:r>
            <w:r w:rsidRPr="00563D92">
              <w:rPr>
                <w:rFonts w:ascii="宋体" w:hAnsi="宋体"/>
                <w:bCs/>
                <w:iCs/>
                <w:color w:val="000000"/>
                <w:sz w:val="24"/>
              </w:rPr>
              <w:t>半导体产业</w:t>
            </w:r>
            <w:r w:rsidRPr="00563D92">
              <w:rPr>
                <w:rFonts w:ascii="宋体" w:hAnsi="宋体" w:hint="eastAsia"/>
                <w:bCs/>
                <w:iCs/>
                <w:color w:val="000000"/>
                <w:sz w:val="24"/>
              </w:rPr>
              <w:t>周期下行</w:t>
            </w:r>
            <w:r w:rsidRPr="00563D92">
              <w:rPr>
                <w:rFonts w:ascii="宋体" w:hAnsi="宋体"/>
                <w:bCs/>
                <w:iCs/>
                <w:color w:val="000000"/>
                <w:sz w:val="24"/>
              </w:rPr>
              <w:t>，海外的半导体</w:t>
            </w:r>
            <w:r w:rsidRPr="00563D92">
              <w:rPr>
                <w:rFonts w:ascii="宋体" w:hAnsi="宋体" w:hint="eastAsia"/>
                <w:bCs/>
                <w:iCs/>
                <w:color w:val="000000"/>
                <w:sz w:val="24"/>
              </w:rPr>
              <w:t>厂商</w:t>
            </w:r>
            <w:r w:rsidRPr="00563D92">
              <w:rPr>
                <w:rFonts w:ascii="宋体" w:hAnsi="宋体"/>
                <w:bCs/>
                <w:iCs/>
                <w:color w:val="000000"/>
                <w:sz w:val="24"/>
              </w:rPr>
              <w:t>的存货积压，影响氦气的需求；另一方面</w:t>
            </w:r>
            <w:r w:rsidRPr="00563D92">
              <w:rPr>
                <w:rFonts w:ascii="宋体" w:hAnsi="宋体" w:hint="eastAsia"/>
                <w:bCs/>
                <w:iCs/>
                <w:color w:val="000000"/>
                <w:sz w:val="24"/>
              </w:rPr>
              <w:t>由于地缘因素</w:t>
            </w:r>
            <w:r w:rsidRPr="00563D92">
              <w:rPr>
                <w:rFonts w:ascii="宋体" w:hAnsi="宋体"/>
                <w:bCs/>
                <w:iCs/>
                <w:color w:val="000000"/>
                <w:sz w:val="24"/>
              </w:rPr>
              <w:t>，新</w:t>
            </w:r>
            <w:r w:rsidRPr="00563D92">
              <w:rPr>
                <w:rFonts w:ascii="宋体" w:hAnsi="宋体"/>
                <w:bCs/>
                <w:iCs/>
                <w:color w:val="000000"/>
                <w:sz w:val="24"/>
              </w:rPr>
              <w:lastRenderedPageBreak/>
              <w:t>开采的氦气产能，</w:t>
            </w:r>
            <w:r w:rsidRPr="00563D92">
              <w:rPr>
                <w:rFonts w:ascii="宋体" w:hAnsi="宋体" w:hint="eastAsia"/>
                <w:bCs/>
                <w:iCs/>
                <w:color w:val="000000"/>
                <w:sz w:val="24"/>
              </w:rPr>
              <w:t>主要供往</w:t>
            </w:r>
            <w:r w:rsidRPr="00563D92">
              <w:rPr>
                <w:rFonts w:ascii="宋体" w:hAnsi="宋体"/>
                <w:bCs/>
                <w:iCs/>
                <w:color w:val="000000"/>
                <w:sz w:val="24"/>
              </w:rPr>
              <w:t>亚洲，对中国氦气</w:t>
            </w:r>
            <w:r w:rsidRPr="00563D92">
              <w:rPr>
                <w:rFonts w:ascii="宋体" w:hAnsi="宋体" w:hint="eastAsia"/>
                <w:bCs/>
                <w:iCs/>
                <w:color w:val="000000"/>
                <w:sz w:val="24"/>
              </w:rPr>
              <w:t>市场</w:t>
            </w:r>
            <w:r w:rsidRPr="00563D92">
              <w:rPr>
                <w:rFonts w:ascii="宋体" w:hAnsi="宋体"/>
                <w:bCs/>
                <w:iCs/>
                <w:color w:val="000000"/>
                <w:sz w:val="24"/>
              </w:rPr>
              <w:t>价格</w:t>
            </w:r>
            <w:r w:rsidRPr="00563D92">
              <w:rPr>
                <w:rFonts w:ascii="宋体" w:hAnsi="宋体" w:hint="eastAsia"/>
                <w:bCs/>
                <w:iCs/>
                <w:color w:val="000000"/>
                <w:sz w:val="24"/>
              </w:rPr>
              <w:t>造成影响</w:t>
            </w:r>
            <w:r w:rsidRPr="00563D92">
              <w:rPr>
                <w:rFonts w:ascii="宋体" w:hAnsi="宋体"/>
                <w:bCs/>
                <w:iCs/>
                <w:color w:val="000000"/>
                <w:sz w:val="24"/>
              </w:rPr>
              <w:t>。</w:t>
            </w:r>
          </w:p>
          <w:p w14:paraId="7923962A" w14:textId="77777777" w:rsidR="00C36291" w:rsidRDefault="00563D92" w:rsidP="009218E9">
            <w:pPr>
              <w:widowControl/>
              <w:spacing w:line="360" w:lineRule="auto"/>
              <w:rPr>
                <w:rFonts w:ascii="宋体" w:hAnsi="宋体"/>
                <w:bCs/>
                <w:iCs/>
                <w:color w:val="000000"/>
                <w:sz w:val="24"/>
              </w:rPr>
            </w:pPr>
            <w:r w:rsidRPr="00563D92">
              <w:rPr>
                <w:rFonts w:ascii="宋体" w:hAnsi="宋体"/>
                <w:bCs/>
                <w:iCs/>
                <w:color w:val="000000"/>
                <w:sz w:val="24"/>
              </w:rPr>
              <w:t>未来</w:t>
            </w:r>
            <w:r w:rsidRPr="00563D92">
              <w:rPr>
                <w:rFonts w:ascii="宋体" w:hAnsi="宋体" w:hint="eastAsia"/>
                <w:bCs/>
                <w:iCs/>
                <w:color w:val="000000"/>
                <w:sz w:val="24"/>
              </w:rPr>
              <w:t>全球</w:t>
            </w:r>
            <w:r w:rsidRPr="00563D92">
              <w:rPr>
                <w:rFonts w:ascii="宋体" w:hAnsi="宋体"/>
                <w:bCs/>
                <w:iCs/>
                <w:color w:val="000000"/>
                <w:sz w:val="24"/>
              </w:rPr>
              <w:t>氦气供应链</w:t>
            </w:r>
            <w:r w:rsidRPr="00563D92">
              <w:rPr>
                <w:rFonts w:ascii="宋体" w:hAnsi="宋体" w:hint="eastAsia"/>
                <w:bCs/>
                <w:iCs/>
                <w:color w:val="000000"/>
                <w:sz w:val="24"/>
              </w:rPr>
              <w:t>依然</w:t>
            </w:r>
            <w:r w:rsidRPr="00563D92">
              <w:rPr>
                <w:rFonts w:ascii="宋体" w:hAnsi="宋体"/>
                <w:bCs/>
                <w:iCs/>
                <w:color w:val="000000"/>
                <w:sz w:val="24"/>
              </w:rPr>
              <w:t>存在很多不确定的因素，氦气</w:t>
            </w:r>
            <w:r w:rsidRPr="00563D92">
              <w:rPr>
                <w:rFonts w:ascii="宋体" w:hAnsi="宋体" w:hint="eastAsia"/>
                <w:bCs/>
                <w:iCs/>
                <w:color w:val="000000"/>
                <w:sz w:val="24"/>
              </w:rPr>
              <w:t>业务</w:t>
            </w:r>
            <w:r w:rsidRPr="00563D92">
              <w:rPr>
                <w:rFonts w:ascii="宋体" w:hAnsi="宋体"/>
                <w:bCs/>
                <w:iCs/>
                <w:color w:val="000000"/>
                <w:sz w:val="24"/>
              </w:rPr>
              <w:t>并</w:t>
            </w:r>
            <w:r w:rsidRPr="00563D92">
              <w:rPr>
                <w:rFonts w:ascii="宋体" w:hAnsi="宋体" w:hint="eastAsia"/>
                <w:bCs/>
                <w:iCs/>
                <w:color w:val="000000"/>
                <w:sz w:val="24"/>
              </w:rPr>
              <w:t>非</w:t>
            </w:r>
            <w:r w:rsidRPr="00563D92">
              <w:rPr>
                <w:rFonts w:ascii="宋体" w:hAnsi="宋体"/>
                <w:bCs/>
                <w:iCs/>
                <w:color w:val="000000"/>
                <w:sz w:val="24"/>
              </w:rPr>
              <w:t>单纯的贸易，</w:t>
            </w:r>
            <w:r w:rsidRPr="00563D92">
              <w:rPr>
                <w:rFonts w:ascii="宋体" w:hAnsi="宋体" w:hint="eastAsia"/>
                <w:bCs/>
                <w:iCs/>
                <w:color w:val="000000"/>
                <w:sz w:val="24"/>
              </w:rPr>
              <w:t>而</w:t>
            </w:r>
            <w:r w:rsidRPr="00563D92">
              <w:rPr>
                <w:rFonts w:ascii="宋体" w:hAnsi="宋体"/>
                <w:bCs/>
                <w:iCs/>
                <w:color w:val="000000"/>
                <w:sz w:val="24"/>
              </w:rPr>
              <w:t>是全球供应链的业务</w:t>
            </w:r>
            <w:r w:rsidRPr="00563D92">
              <w:rPr>
                <w:rFonts w:ascii="宋体" w:hAnsi="宋体" w:hint="eastAsia"/>
                <w:bCs/>
                <w:iCs/>
                <w:color w:val="000000"/>
                <w:sz w:val="24"/>
              </w:rPr>
              <w:t>。</w:t>
            </w:r>
            <w:r w:rsidRPr="00563D92">
              <w:rPr>
                <w:rFonts w:ascii="宋体" w:hAnsi="宋体"/>
                <w:bCs/>
                <w:iCs/>
                <w:color w:val="000000"/>
                <w:sz w:val="24"/>
              </w:rPr>
              <w:t>广钢气体致力于为广大的国内半导体客户提供稳定的氦气供应，已</w:t>
            </w:r>
            <w:r w:rsidRPr="00563D92">
              <w:rPr>
                <w:rFonts w:ascii="宋体" w:hAnsi="宋体" w:hint="eastAsia"/>
                <w:bCs/>
                <w:iCs/>
                <w:color w:val="000000"/>
                <w:sz w:val="24"/>
              </w:rPr>
              <w:t>累计</w:t>
            </w:r>
            <w:r w:rsidRPr="00563D92">
              <w:rPr>
                <w:rFonts w:ascii="宋体" w:hAnsi="宋体"/>
                <w:bCs/>
                <w:iCs/>
                <w:color w:val="000000"/>
                <w:sz w:val="24"/>
              </w:rPr>
              <w:t>投入10亿规模的投资，用于建设氦气的</w:t>
            </w:r>
            <w:r w:rsidRPr="00563D92">
              <w:rPr>
                <w:rFonts w:ascii="宋体" w:hAnsi="宋体" w:hint="eastAsia"/>
                <w:bCs/>
                <w:iCs/>
                <w:color w:val="000000"/>
                <w:sz w:val="24"/>
              </w:rPr>
              <w:t>全球</w:t>
            </w:r>
            <w:r w:rsidRPr="00563D92">
              <w:rPr>
                <w:rFonts w:ascii="宋体" w:hAnsi="宋体"/>
                <w:bCs/>
                <w:iCs/>
                <w:color w:val="000000"/>
                <w:sz w:val="24"/>
              </w:rPr>
              <w:t>供应链体系，从</w:t>
            </w:r>
            <w:r w:rsidRPr="00563D92">
              <w:rPr>
                <w:rFonts w:ascii="宋体" w:hAnsi="宋体" w:hint="eastAsia"/>
                <w:bCs/>
                <w:iCs/>
                <w:color w:val="000000"/>
                <w:sz w:val="24"/>
              </w:rPr>
              <w:t>多渠道</w:t>
            </w:r>
            <w:r w:rsidRPr="00563D92">
              <w:rPr>
                <w:rFonts w:ascii="宋体" w:hAnsi="宋体"/>
                <w:bCs/>
                <w:iCs/>
                <w:color w:val="000000"/>
                <w:sz w:val="24"/>
              </w:rPr>
              <w:t>气源</w:t>
            </w:r>
            <w:r w:rsidRPr="00563D92">
              <w:rPr>
                <w:rFonts w:ascii="宋体" w:hAnsi="宋体" w:hint="eastAsia"/>
                <w:bCs/>
                <w:iCs/>
                <w:color w:val="000000"/>
                <w:sz w:val="24"/>
              </w:rPr>
              <w:t>地</w:t>
            </w:r>
            <w:r w:rsidRPr="00563D92">
              <w:rPr>
                <w:rFonts w:ascii="宋体" w:hAnsi="宋体"/>
                <w:bCs/>
                <w:iCs/>
                <w:color w:val="000000"/>
                <w:sz w:val="24"/>
              </w:rPr>
              <w:t>进口氦气，</w:t>
            </w:r>
            <w:r w:rsidRPr="00563D92">
              <w:rPr>
                <w:rFonts w:ascii="宋体" w:hAnsi="宋体" w:hint="eastAsia"/>
                <w:bCs/>
                <w:iCs/>
                <w:color w:val="000000"/>
                <w:sz w:val="24"/>
              </w:rPr>
              <w:t>保障</w:t>
            </w:r>
            <w:r w:rsidRPr="00563D92">
              <w:rPr>
                <w:rFonts w:ascii="宋体" w:hAnsi="宋体"/>
                <w:bCs/>
                <w:iCs/>
                <w:color w:val="000000"/>
                <w:sz w:val="24"/>
              </w:rPr>
              <w:t>国内半导体产业对氦气不断增长的需求。</w:t>
            </w:r>
          </w:p>
          <w:p w14:paraId="194AF88D" w14:textId="77777777" w:rsidR="00C36291" w:rsidRDefault="00C36291" w:rsidP="009218E9">
            <w:pPr>
              <w:widowControl/>
              <w:spacing w:line="360" w:lineRule="auto"/>
              <w:rPr>
                <w:rFonts w:ascii="宋体" w:hAnsi="宋体"/>
                <w:bCs/>
                <w:iCs/>
                <w:color w:val="000000"/>
                <w:sz w:val="24"/>
              </w:rPr>
            </w:pPr>
          </w:p>
          <w:p w14:paraId="25EF96DE" w14:textId="7577C1CD" w:rsidR="00C36291" w:rsidRPr="009218E9" w:rsidRDefault="00563D92" w:rsidP="009218E9">
            <w:pPr>
              <w:widowControl/>
              <w:spacing w:line="360" w:lineRule="auto"/>
              <w:rPr>
                <w:rFonts w:ascii="宋体" w:hAnsi="宋体"/>
                <w:b/>
                <w:iCs/>
                <w:color w:val="000000"/>
                <w:sz w:val="24"/>
              </w:rPr>
            </w:pPr>
            <w:r w:rsidRPr="009218E9">
              <w:rPr>
                <w:rFonts w:ascii="宋体" w:hAnsi="宋体" w:hint="eastAsia"/>
                <w:b/>
                <w:iCs/>
                <w:color w:val="000000"/>
                <w:sz w:val="24"/>
              </w:rPr>
              <w:t>4.</w:t>
            </w:r>
            <w:r w:rsidRPr="009218E9">
              <w:rPr>
                <w:rFonts w:ascii="宋体" w:hAnsi="宋体"/>
                <w:b/>
                <w:iCs/>
                <w:color w:val="000000"/>
                <w:sz w:val="24"/>
              </w:rPr>
              <w:t>介绍一下公司提出的建设“1+4+N”的创新平台</w:t>
            </w:r>
            <w:r w:rsidR="00DC039E">
              <w:rPr>
                <w:rFonts w:ascii="宋体" w:hAnsi="宋体" w:hint="eastAsia"/>
                <w:b/>
                <w:iCs/>
                <w:color w:val="000000"/>
                <w:sz w:val="24"/>
              </w:rPr>
              <w:t>。</w:t>
            </w:r>
          </w:p>
          <w:p w14:paraId="6D0C22AA" w14:textId="77777777" w:rsidR="00C36291"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答：公司建立了完善的、契合行业需求的“1+4+N”的科技创新平台架构，用以保持技术的不创新。</w:t>
            </w:r>
          </w:p>
          <w:p w14:paraId="250FA26F" w14:textId="77777777" w:rsidR="00C36291"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“1”是指公司研发总部，负责承担研发方向确定、概念设计、研发项目可行性研究等战略任务。</w:t>
            </w:r>
          </w:p>
          <w:p w14:paraId="7BE1DB2D" w14:textId="77777777" w:rsidR="00C36291"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“4”是指研发总部下设四大研发部门，具体职能如下：</w:t>
            </w:r>
          </w:p>
          <w:p w14:paraId="429086FF" w14:textId="77777777" w:rsidR="00C36291"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工艺技术研发中心主要负责工艺设计、功能设计、装备研制等方面的创新工作，致力于持续研发电子半导体等高精尖产业需要的国际一流气体装备系统，旨在实现更优产品质量、更佳能耗、更高可靠性；</w:t>
            </w:r>
          </w:p>
          <w:p w14:paraId="07DBC400" w14:textId="77777777" w:rsidR="00C36291"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工程技术研发中心主要负责工程方案设计，并对建设到运行等方面开展研发创新工作，旨在研发创新供气方案，不断提升工程技术的安全性、经济性和高效性；</w:t>
            </w:r>
          </w:p>
          <w:p w14:paraId="7E0DF73A" w14:textId="2DB17A9F" w:rsidR="00C36291"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应用技术研发中心主要负责气体应用技术的创新工作，旨在实现节能减排、提质增效的气体应用技术；</w:t>
            </w:r>
          </w:p>
          <w:p w14:paraId="6543F460" w14:textId="77777777" w:rsidR="00C36291"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数字化运行中心主要负责制气现场数字化转型与升级创新工作，旨在实现高效运行、智能化控制的数字化工厂管理</w:t>
            </w:r>
            <w:r w:rsidR="00C36291">
              <w:rPr>
                <w:rFonts w:ascii="宋体" w:hAnsi="宋体" w:hint="eastAsia"/>
                <w:bCs/>
                <w:iCs/>
                <w:color w:val="000000"/>
                <w:sz w:val="24"/>
              </w:rPr>
              <w:t>。</w:t>
            </w:r>
          </w:p>
          <w:p w14:paraId="1EA5EC01" w14:textId="77777777" w:rsidR="00C36291"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“N”是指各项目子公司，主要承担研发项目试制装备的验证测试、成果转化等任务。</w:t>
            </w:r>
          </w:p>
          <w:p w14:paraId="7F923118" w14:textId="77777777" w:rsidR="00C36291" w:rsidRDefault="00C36291" w:rsidP="009218E9">
            <w:pPr>
              <w:widowControl/>
              <w:spacing w:line="360" w:lineRule="auto"/>
              <w:rPr>
                <w:rFonts w:ascii="宋体" w:hAnsi="宋体"/>
                <w:bCs/>
                <w:iCs/>
                <w:color w:val="000000"/>
                <w:sz w:val="24"/>
              </w:rPr>
            </w:pPr>
          </w:p>
          <w:p w14:paraId="5CFD3AAB" w14:textId="77777777" w:rsidR="00C36291" w:rsidRPr="009218E9" w:rsidRDefault="00563D92" w:rsidP="009218E9">
            <w:pPr>
              <w:widowControl/>
              <w:spacing w:line="360" w:lineRule="auto"/>
              <w:rPr>
                <w:rFonts w:ascii="宋体" w:hAnsi="宋体"/>
                <w:b/>
                <w:iCs/>
                <w:color w:val="000000"/>
                <w:sz w:val="24"/>
              </w:rPr>
            </w:pPr>
            <w:r w:rsidRPr="009218E9">
              <w:rPr>
                <w:rFonts w:ascii="宋体" w:hAnsi="宋体" w:hint="eastAsia"/>
                <w:b/>
                <w:iCs/>
                <w:color w:val="000000"/>
                <w:sz w:val="24"/>
              </w:rPr>
              <w:lastRenderedPageBreak/>
              <w:t>5.</w:t>
            </w:r>
            <w:r w:rsidRPr="009218E9">
              <w:rPr>
                <w:rFonts w:ascii="宋体" w:hAnsi="宋体"/>
                <w:b/>
                <w:iCs/>
                <w:color w:val="000000"/>
                <w:sz w:val="24"/>
              </w:rPr>
              <w:t>超临界二氧化碳的项目在业内的应用情况怎么样？</w:t>
            </w:r>
          </w:p>
          <w:p w14:paraId="1C651AA1" w14:textId="77777777" w:rsidR="00C36291"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答：</w:t>
            </w:r>
            <w:r w:rsidRPr="00563D92">
              <w:rPr>
                <w:rFonts w:ascii="宋体" w:hAnsi="宋体"/>
                <w:bCs/>
                <w:iCs/>
                <w:color w:val="000000"/>
                <w:sz w:val="24"/>
              </w:rPr>
              <w:t>超临界二氧化碳</w:t>
            </w:r>
            <w:r w:rsidRPr="00563D92">
              <w:rPr>
                <w:rFonts w:ascii="宋体" w:hAnsi="宋体" w:hint="eastAsia"/>
                <w:bCs/>
                <w:iCs/>
                <w:color w:val="000000"/>
                <w:sz w:val="24"/>
              </w:rPr>
              <w:t>主要用于高宽深比和先进制程沟槽清洗</w:t>
            </w:r>
            <w:r w:rsidRPr="00563D92">
              <w:rPr>
                <w:rFonts w:ascii="宋体" w:hAnsi="宋体"/>
                <w:bCs/>
                <w:iCs/>
                <w:color w:val="000000"/>
                <w:sz w:val="24"/>
              </w:rPr>
              <w:t>，可以克服传统的湿电子化学品的表面张力带来的影响</w:t>
            </w:r>
            <w:r w:rsidRPr="00563D92">
              <w:rPr>
                <w:rFonts w:ascii="宋体" w:hAnsi="宋体" w:hint="eastAsia"/>
                <w:bCs/>
                <w:iCs/>
                <w:color w:val="000000"/>
                <w:sz w:val="24"/>
              </w:rPr>
              <w:t>。</w:t>
            </w:r>
            <w:r w:rsidRPr="00563D92">
              <w:rPr>
                <w:rFonts w:ascii="宋体" w:hAnsi="宋体"/>
                <w:bCs/>
                <w:iCs/>
                <w:color w:val="000000"/>
                <w:sz w:val="24"/>
              </w:rPr>
              <w:t>同时超临界二氧化碳对后续的工艺环保等各方面，</w:t>
            </w:r>
            <w:r w:rsidRPr="00563D92">
              <w:rPr>
                <w:rFonts w:ascii="宋体" w:hAnsi="宋体" w:hint="eastAsia"/>
                <w:bCs/>
                <w:iCs/>
                <w:color w:val="000000"/>
                <w:sz w:val="24"/>
              </w:rPr>
              <w:t>具有</w:t>
            </w:r>
            <w:r w:rsidRPr="00563D92">
              <w:rPr>
                <w:rFonts w:ascii="宋体" w:hAnsi="宋体"/>
                <w:bCs/>
                <w:iCs/>
                <w:color w:val="000000"/>
                <w:sz w:val="24"/>
              </w:rPr>
              <w:t>很强的优势。</w:t>
            </w:r>
            <w:r w:rsidRPr="00563D92">
              <w:rPr>
                <w:rFonts w:ascii="宋体" w:hAnsi="宋体" w:hint="eastAsia"/>
                <w:bCs/>
                <w:iCs/>
                <w:color w:val="000000"/>
                <w:sz w:val="24"/>
              </w:rPr>
              <w:t>公司</w:t>
            </w:r>
            <w:r w:rsidRPr="00563D92">
              <w:rPr>
                <w:rFonts w:ascii="宋体" w:hAnsi="宋体"/>
                <w:bCs/>
                <w:iCs/>
                <w:color w:val="000000"/>
                <w:sz w:val="24"/>
              </w:rPr>
              <w:t>已经在这个项目上获得了商业化订单，未来</w:t>
            </w:r>
            <w:r w:rsidRPr="00563D92">
              <w:rPr>
                <w:rFonts w:ascii="宋体" w:hAnsi="宋体" w:hint="eastAsia"/>
                <w:bCs/>
                <w:iCs/>
                <w:color w:val="000000"/>
                <w:sz w:val="24"/>
              </w:rPr>
              <w:t>预计</w:t>
            </w:r>
            <w:r w:rsidRPr="00563D92">
              <w:rPr>
                <w:rFonts w:ascii="宋体" w:hAnsi="宋体"/>
                <w:bCs/>
                <w:iCs/>
                <w:color w:val="000000"/>
                <w:sz w:val="24"/>
              </w:rPr>
              <w:t>会逐步</w:t>
            </w:r>
            <w:r w:rsidRPr="00563D92">
              <w:rPr>
                <w:rFonts w:ascii="宋体" w:hAnsi="宋体" w:hint="eastAsia"/>
                <w:bCs/>
                <w:iCs/>
                <w:color w:val="000000"/>
                <w:sz w:val="24"/>
              </w:rPr>
              <w:t>推广</w:t>
            </w:r>
            <w:r w:rsidRPr="00563D92">
              <w:rPr>
                <w:rFonts w:ascii="宋体" w:hAnsi="宋体"/>
                <w:bCs/>
                <w:iCs/>
                <w:color w:val="000000"/>
                <w:sz w:val="24"/>
              </w:rPr>
              <w:t>应用。</w:t>
            </w:r>
          </w:p>
          <w:p w14:paraId="45DC565E" w14:textId="77777777" w:rsidR="00C36291" w:rsidRDefault="00C36291" w:rsidP="009218E9">
            <w:pPr>
              <w:widowControl/>
              <w:spacing w:line="360" w:lineRule="auto"/>
              <w:rPr>
                <w:rFonts w:ascii="宋体" w:hAnsi="宋体"/>
                <w:bCs/>
                <w:iCs/>
                <w:color w:val="000000"/>
                <w:sz w:val="24"/>
              </w:rPr>
            </w:pPr>
          </w:p>
          <w:p w14:paraId="72E1FC00" w14:textId="77777777" w:rsidR="00C36291" w:rsidRPr="009218E9" w:rsidRDefault="00563D92" w:rsidP="009218E9">
            <w:pPr>
              <w:widowControl/>
              <w:spacing w:line="360" w:lineRule="auto"/>
              <w:rPr>
                <w:rFonts w:ascii="宋体" w:hAnsi="宋体"/>
                <w:b/>
                <w:iCs/>
                <w:color w:val="000000"/>
                <w:sz w:val="24"/>
              </w:rPr>
            </w:pPr>
            <w:r w:rsidRPr="009218E9">
              <w:rPr>
                <w:rFonts w:ascii="宋体" w:hAnsi="宋体" w:hint="eastAsia"/>
                <w:b/>
                <w:iCs/>
                <w:color w:val="000000"/>
                <w:sz w:val="24"/>
              </w:rPr>
              <w:t>6.公司在</w:t>
            </w:r>
            <w:r w:rsidRPr="009218E9">
              <w:rPr>
                <w:rFonts w:ascii="宋体" w:hAnsi="宋体"/>
                <w:b/>
                <w:iCs/>
                <w:color w:val="000000"/>
                <w:sz w:val="24"/>
              </w:rPr>
              <w:t>杭州市区布局</w:t>
            </w:r>
            <w:r w:rsidRPr="009218E9">
              <w:rPr>
                <w:rFonts w:ascii="宋体" w:hAnsi="宋体" w:hint="eastAsia"/>
                <w:b/>
                <w:iCs/>
                <w:color w:val="000000"/>
                <w:sz w:val="24"/>
              </w:rPr>
              <w:t>的</w:t>
            </w:r>
            <w:r w:rsidRPr="009218E9">
              <w:rPr>
                <w:rFonts w:ascii="宋体" w:hAnsi="宋体"/>
                <w:b/>
                <w:iCs/>
                <w:color w:val="000000"/>
                <w:sz w:val="24"/>
              </w:rPr>
              <w:t>高端智能装备制造基地，和新途流体的差异在哪里</w:t>
            </w:r>
            <w:r w:rsidR="00C36291" w:rsidRPr="009218E9">
              <w:rPr>
                <w:rFonts w:ascii="宋体" w:hAnsi="宋体" w:hint="eastAsia"/>
                <w:b/>
                <w:iCs/>
                <w:color w:val="000000"/>
                <w:sz w:val="24"/>
              </w:rPr>
              <w:t>？</w:t>
            </w:r>
          </w:p>
          <w:p w14:paraId="6025D157" w14:textId="1B187CCE" w:rsidR="00C36291"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答：公司于2</w:t>
            </w:r>
            <w:r w:rsidRPr="00563D92">
              <w:rPr>
                <w:rFonts w:ascii="宋体" w:hAnsi="宋体"/>
                <w:bCs/>
                <w:iCs/>
                <w:color w:val="000000"/>
                <w:sz w:val="24"/>
              </w:rPr>
              <w:t>1</w:t>
            </w:r>
            <w:r w:rsidRPr="00563D92">
              <w:rPr>
                <w:rFonts w:ascii="宋体" w:hAnsi="宋体" w:hint="eastAsia"/>
                <w:bCs/>
                <w:iCs/>
                <w:color w:val="000000"/>
                <w:sz w:val="24"/>
              </w:rPr>
              <w:t>年</w:t>
            </w:r>
            <w:r w:rsidRPr="00563D92">
              <w:rPr>
                <w:rFonts w:ascii="宋体" w:hAnsi="宋体"/>
                <w:bCs/>
                <w:iCs/>
                <w:color w:val="000000"/>
                <w:sz w:val="24"/>
              </w:rPr>
              <w:t>完成了对新途流体51%的股权收购，经过三年发展，新途流体业务</w:t>
            </w:r>
            <w:r w:rsidRPr="00563D92">
              <w:rPr>
                <w:rFonts w:ascii="宋体" w:hAnsi="宋体" w:hint="eastAsia"/>
                <w:bCs/>
                <w:iCs/>
                <w:color w:val="000000"/>
                <w:sz w:val="24"/>
              </w:rPr>
              <w:t>实现较快</w:t>
            </w:r>
            <w:r w:rsidRPr="00563D92">
              <w:rPr>
                <w:rFonts w:ascii="宋体" w:hAnsi="宋体"/>
                <w:bCs/>
                <w:iCs/>
                <w:color w:val="000000"/>
                <w:sz w:val="24"/>
              </w:rPr>
              <w:t>增长，</w:t>
            </w:r>
            <w:r w:rsidRPr="00563D92">
              <w:rPr>
                <w:rFonts w:ascii="宋体" w:hAnsi="宋体" w:hint="eastAsia"/>
                <w:bCs/>
                <w:iCs/>
                <w:color w:val="000000"/>
                <w:sz w:val="24"/>
              </w:rPr>
              <w:t>营收规模达</w:t>
            </w:r>
            <w:r w:rsidRPr="00563D92">
              <w:rPr>
                <w:rFonts w:ascii="宋体" w:hAnsi="宋体"/>
                <w:bCs/>
                <w:iCs/>
                <w:color w:val="000000"/>
                <w:sz w:val="24"/>
              </w:rPr>
              <w:t>亿元</w:t>
            </w:r>
            <w:r w:rsidRPr="00563D92">
              <w:rPr>
                <w:rFonts w:ascii="宋体" w:hAnsi="宋体" w:hint="eastAsia"/>
                <w:bCs/>
                <w:iCs/>
                <w:color w:val="000000"/>
                <w:sz w:val="24"/>
              </w:rPr>
              <w:t>，</w:t>
            </w:r>
            <w:r w:rsidRPr="00563D92">
              <w:rPr>
                <w:rFonts w:ascii="宋体" w:hAnsi="宋体"/>
                <w:bCs/>
                <w:iCs/>
                <w:color w:val="000000"/>
                <w:sz w:val="24"/>
              </w:rPr>
              <w:t>主要业务是针对</w:t>
            </w:r>
            <w:r w:rsidRPr="00563D92">
              <w:rPr>
                <w:rFonts w:ascii="宋体" w:hAnsi="宋体" w:hint="eastAsia"/>
                <w:bCs/>
                <w:iCs/>
                <w:color w:val="000000"/>
                <w:sz w:val="24"/>
              </w:rPr>
              <w:t>各类</w:t>
            </w:r>
            <w:r w:rsidRPr="00563D92">
              <w:rPr>
                <w:rFonts w:ascii="宋体" w:hAnsi="宋体"/>
                <w:bCs/>
                <w:iCs/>
                <w:color w:val="000000"/>
                <w:sz w:val="24"/>
              </w:rPr>
              <w:t>瓶装</w:t>
            </w:r>
            <w:r w:rsidRPr="00563D92">
              <w:rPr>
                <w:rFonts w:ascii="宋体" w:hAnsi="宋体" w:hint="eastAsia"/>
                <w:bCs/>
                <w:iCs/>
                <w:color w:val="000000"/>
                <w:sz w:val="24"/>
              </w:rPr>
              <w:t>气体</w:t>
            </w:r>
            <w:r w:rsidRPr="00563D92">
              <w:rPr>
                <w:rFonts w:ascii="宋体" w:hAnsi="宋体"/>
                <w:bCs/>
                <w:iCs/>
                <w:color w:val="000000"/>
                <w:sz w:val="24"/>
              </w:rPr>
              <w:t>充装站客户提供</w:t>
            </w:r>
            <w:r w:rsidRPr="00563D92">
              <w:rPr>
                <w:rFonts w:ascii="宋体" w:hAnsi="宋体" w:hint="eastAsia"/>
                <w:bCs/>
                <w:iCs/>
                <w:color w:val="000000"/>
                <w:sz w:val="24"/>
              </w:rPr>
              <w:t>智能充装</w:t>
            </w:r>
            <w:r w:rsidRPr="00563D92">
              <w:rPr>
                <w:rFonts w:ascii="宋体" w:hAnsi="宋体"/>
                <w:bCs/>
                <w:iCs/>
                <w:color w:val="000000"/>
                <w:sz w:val="24"/>
              </w:rPr>
              <w:t>设备以及自动化技术解决方案。23年，新途流体成功推出了新一代的“Handling Pilot”</w:t>
            </w:r>
            <w:r w:rsidRPr="00563D92">
              <w:rPr>
                <w:rFonts w:ascii="宋体" w:hAnsi="宋体" w:hint="eastAsia"/>
                <w:bCs/>
                <w:iCs/>
                <w:color w:val="000000"/>
                <w:sz w:val="24"/>
              </w:rPr>
              <w:t>， 通过计算机视觉技术和机器人技术，实现气瓶充装 “无人”化。新途流体主要是面向</w:t>
            </w:r>
            <w:r w:rsidRPr="00563D92">
              <w:rPr>
                <w:rFonts w:ascii="宋体" w:hAnsi="宋体"/>
                <w:bCs/>
                <w:iCs/>
                <w:color w:val="000000"/>
                <w:sz w:val="24"/>
              </w:rPr>
              <w:t>瓶装气体</w:t>
            </w:r>
            <w:r w:rsidRPr="00563D92">
              <w:rPr>
                <w:rFonts w:ascii="宋体" w:hAnsi="宋体" w:hint="eastAsia"/>
                <w:bCs/>
                <w:iCs/>
                <w:color w:val="000000"/>
                <w:sz w:val="24"/>
              </w:rPr>
              <w:t>业务，</w:t>
            </w:r>
            <w:r w:rsidRPr="00563D92">
              <w:rPr>
                <w:rFonts w:ascii="宋体" w:hAnsi="宋体"/>
                <w:bCs/>
                <w:iCs/>
                <w:color w:val="000000"/>
                <w:sz w:val="24"/>
              </w:rPr>
              <w:t>客户包括</w:t>
            </w:r>
            <w:r w:rsidRPr="00563D92">
              <w:rPr>
                <w:rFonts w:ascii="宋体" w:hAnsi="宋体" w:hint="eastAsia"/>
                <w:bCs/>
                <w:iCs/>
                <w:color w:val="000000"/>
                <w:sz w:val="24"/>
              </w:rPr>
              <w:t>广大的</w:t>
            </w:r>
            <w:r w:rsidRPr="00563D92">
              <w:rPr>
                <w:rFonts w:ascii="宋体" w:hAnsi="宋体"/>
                <w:bCs/>
                <w:iCs/>
                <w:color w:val="000000"/>
                <w:sz w:val="24"/>
              </w:rPr>
              <w:t>中小型气瓶充装站客户。新途流体提供的</w:t>
            </w:r>
            <w:r w:rsidRPr="00563D92">
              <w:rPr>
                <w:rFonts w:ascii="宋体" w:hAnsi="宋体" w:hint="eastAsia"/>
                <w:bCs/>
                <w:iCs/>
                <w:color w:val="000000"/>
                <w:sz w:val="24"/>
              </w:rPr>
              <w:t>产品、设备</w:t>
            </w:r>
            <w:r w:rsidRPr="00563D92">
              <w:rPr>
                <w:rFonts w:ascii="宋体" w:hAnsi="宋体"/>
                <w:bCs/>
                <w:iCs/>
                <w:color w:val="000000"/>
                <w:sz w:val="24"/>
              </w:rPr>
              <w:t>、技术，受到了</w:t>
            </w:r>
            <w:r w:rsidRPr="00563D92">
              <w:rPr>
                <w:rFonts w:ascii="宋体" w:hAnsi="宋体" w:hint="eastAsia"/>
                <w:bCs/>
                <w:iCs/>
                <w:color w:val="000000"/>
                <w:sz w:val="24"/>
              </w:rPr>
              <w:t>众多</w:t>
            </w:r>
            <w:r w:rsidRPr="00563D92">
              <w:rPr>
                <w:rFonts w:ascii="宋体" w:hAnsi="宋体"/>
                <w:bCs/>
                <w:iCs/>
                <w:color w:val="000000"/>
                <w:sz w:val="24"/>
              </w:rPr>
              <w:t>气站</w:t>
            </w:r>
            <w:r w:rsidRPr="00563D92">
              <w:rPr>
                <w:rFonts w:ascii="宋体" w:hAnsi="宋体" w:hint="eastAsia"/>
                <w:bCs/>
                <w:iCs/>
                <w:color w:val="000000"/>
                <w:sz w:val="24"/>
              </w:rPr>
              <w:t>客户</w:t>
            </w:r>
            <w:r w:rsidRPr="00563D92">
              <w:rPr>
                <w:rFonts w:ascii="宋体" w:hAnsi="宋体"/>
                <w:bCs/>
                <w:iCs/>
                <w:color w:val="000000"/>
                <w:sz w:val="24"/>
              </w:rPr>
              <w:t>的认可，业务范围遍布全国各地。</w:t>
            </w:r>
          </w:p>
          <w:p w14:paraId="59C44AEB" w14:textId="1578BA6A" w:rsidR="00C36291" w:rsidRDefault="00563D92" w:rsidP="009218E9">
            <w:pPr>
              <w:widowControl/>
              <w:spacing w:line="360" w:lineRule="auto"/>
              <w:rPr>
                <w:rFonts w:ascii="宋体" w:hAnsi="宋体"/>
                <w:bCs/>
                <w:iCs/>
                <w:color w:val="000000"/>
                <w:sz w:val="24"/>
              </w:rPr>
            </w:pPr>
            <w:r w:rsidRPr="00563D92">
              <w:rPr>
                <w:rFonts w:ascii="宋体" w:hAnsi="宋体"/>
                <w:bCs/>
                <w:iCs/>
                <w:color w:val="000000"/>
                <w:sz w:val="24"/>
              </w:rPr>
              <w:t>杭州的建设基地更多集中在大型装置和大型设备，规划包括“Super-N”、“Fast-N”的大型装置，未来会充分利用</w:t>
            </w:r>
            <w:r w:rsidRPr="00563D92">
              <w:rPr>
                <w:rFonts w:ascii="宋体" w:hAnsi="宋体" w:hint="eastAsia"/>
                <w:bCs/>
                <w:iCs/>
                <w:color w:val="000000"/>
                <w:sz w:val="24"/>
              </w:rPr>
              <w:t>公司</w:t>
            </w:r>
            <w:r w:rsidRPr="00563D92">
              <w:rPr>
                <w:rFonts w:ascii="宋体" w:hAnsi="宋体"/>
                <w:bCs/>
                <w:iCs/>
                <w:color w:val="000000"/>
                <w:sz w:val="24"/>
              </w:rPr>
              <w:t>的技术和</w:t>
            </w:r>
            <w:r w:rsidRPr="00563D92">
              <w:rPr>
                <w:rFonts w:ascii="宋体" w:hAnsi="宋体" w:hint="eastAsia"/>
                <w:bCs/>
                <w:iCs/>
                <w:color w:val="000000"/>
                <w:sz w:val="24"/>
              </w:rPr>
              <w:t>研发</w:t>
            </w:r>
            <w:r w:rsidRPr="00563D92">
              <w:rPr>
                <w:rFonts w:ascii="宋体" w:hAnsi="宋体"/>
                <w:bCs/>
                <w:iCs/>
                <w:color w:val="000000"/>
                <w:sz w:val="24"/>
              </w:rPr>
              <w:t>能力，推进“Super-N”、“Fast-N”和“Eco-N”</w:t>
            </w:r>
            <w:r w:rsidRPr="00563D92">
              <w:rPr>
                <w:rFonts w:ascii="宋体" w:hAnsi="宋体" w:hint="eastAsia"/>
                <w:bCs/>
                <w:iCs/>
                <w:color w:val="000000"/>
                <w:sz w:val="24"/>
              </w:rPr>
              <w:t>的升级</w:t>
            </w:r>
            <w:r w:rsidRPr="00563D92">
              <w:rPr>
                <w:rFonts w:ascii="宋体" w:hAnsi="宋体"/>
                <w:bCs/>
                <w:iCs/>
                <w:color w:val="000000"/>
                <w:sz w:val="24"/>
              </w:rPr>
              <w:t>迭代</w:t>
            </w:r>
            <w:r w:rsidRPr="00563D92">
              <w:rPr>
                <w:rFonts w:ascii="宋体" w:hAnsi="宋体" w:hint="eastAsia"/>
                <w:bCs/>
                <w:iCs/>
                <w:color w:val="000000"/>
                <w:sz w:val="24"/>
              </w:rPr>
              <w:t>，</w:t>
            </w:r>
            <w:r w:rsidRPr="00563D92">
              <w:rPr>
                <w:rFonts w:ascii="宋体" w:hAnsi="宋体"/>
                <w:bCs/>
                <w:iCs/>
                <w:color w:val="000000"/>
                <w:sz w:val="24"/>
              </w:rPr>
              <w:t>通过自己建立的制造基地，生产出更加符合国内电子大宗客户</w:t>
            </w:r>
            <w:r w:rsidRPr="00563D92">
              <w:rPr>
                <w:rFonts w:ascii="宋体" w:hAnsi="宋体" w:hint="eastAsia"/>
                <w:bCs/>
                <w:iCs/>
                <w:color w:val="000000"/>
                <w:sz w:val="24"/>
              </w:rPr>
              <w:t>需求</w:t>
            </w:r>
            <w:r w:rsidRPr="00563D92">
              <w:rPr>
                <w:rFonts w:ascii="宋体" w:hAnsi="宋体"/>
                <w:bCs/>
                <w:iCs/>
                <w:color w:val="000000"/>
                <w:sz w:val="24"/>
              </w:rPr>
              <w:t>的装置。</w:t>
            </w:r>
          </w:p>
          <w:p w14:paraId="3AF0A35B" w14:textId="77777777" w:rsidR="00C36291" w:rsidRDefault="00C36291" w:rsidP="009218E9">
            <w:pPr>
              <w:widowControl/>
              <w:spacing w:line="360" w:lineRule="auto"/>
              <w:rPr>
                <w:rFonts w:ascii="宋体" w:hAnsi="宋体"/>
                <w:bCs/>
                <w:iCs/>
                <w:color w:val="000000"/>
                <w:sz w:val="24"/>
              </w:rPr>
            </w:pPr>
          </w:p>
          <w:p w14:paraId="1F23B8B0" w14:textId="77777777" w:rsidR="00C36291" w:rsidRPr="009218E9" w:rsidRDefault="00563D92" w:rsidP="009218E9">
            <w:pPr>
              <w:widowControl/>
              <w:spacing w:line="360" w:lineRule="auto"/>
              <w:rPr>
                <w:rFonts w:ascii="宋体" w:hAnsi="宋体"/>
                <w:b/>
                <w:iCs/>
                <w:color w:val="000000"/>
                <w:sz w:val="24"/>
              </w:rPr>
            </w:pPr>
            <w:r w:rsidRPr="009218E9">
              <w:rPr>
                <w:rFonts w:ascii="宋体" w:hAnsi="宋体" w:hint="eastAsia"/>
                <w:b/>
                <w:iCs/>
                <w:color w:val="000000"/>
                <w:sz w:val="24"/>
              </w:rPr>
              <w:t>7.</w:t>
            </w:r>
            <w:r w:rsidRPr="009218E9">
              <w:rPr>
                <w:rFonts w:ascii="宋体" w:hAnsi="宋体"/>
                <w:b/>
                <w:iCs/>
                <w:color w:val="000000"/>
                <w:sz w:val="24"/>
              </w:rPr>
              <w:t>杭州的设备是不是都是自用，不会外售？</w:t>
            </w:r>
          </w:p>
          <w:p w14:paraId="31EF5D5F" w14:textId="760A9355" w:rsidR="00C36291"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答：</w:t>
            </w:r>
            <w:r w:rsidRPr="00563D92">
              <w:rPr>
                <w:rFonts w:ascii="宋体" w:hAnsi="宋体"/>
                <w:bCs/>
                <w:iCs/>
                <w:color w:val="000000"/>
                <w:sz w:val="24"/>
              </w:rPr>
              <w:t>目前杭州公司的规划更多是</w:t>
            </w:r>
            <w:r w:rsidR="00B72C9E">
              <w:rPr>
                <w:rFonts w:ascii="宋体" w:hAnsi="宋体" w:hint="eastAsia"/>
                <w:bCs/>
                <w:iCs/>
                <w:color w:val="000000"/>
                <w:sz w:val="24"/>
              </w:rPr>
              <w:t>自用，</w:t>
            </w:r>
            <w:r w:rsidRPr="00563D92">
              <w:rPr>
                <w:rFonts w:ascii="宋体" w:hAnsi="宋体"/>
                <w:bCs/>
                <w:iCs/>
                <w:color w:val="000000"/>
                <w:sz w:val="24"/>
              </w:rPr>
              <w:t>满足</w:t>
            </w:r>
            <w:r w:rsidRPr="00563D92">
              <w:rPr>
                <w:rFonts w:ascii="宋体" w:hAnsi="宋体" w:hint="eastAsia"/>
                <w:bCs/>
                <w:iCs/>
                <w:color w:val="000000"/>
                <w:sz w:val="24"/>
              </w:rPr>
              <w:t>公司</w:t>
            </w:r>
            <w:r w:rsidRPr="00563D92">
              <w:rPr>
                <w:rFonts w:ascii="宋体" w:hAnsi="宋体"/>
                <w:bCs/>
                <w:iCs/>
                <w:color w:val="000000"/>
                <w:sz w:val="24"/>
              </w:rPr>
              <w:t>现阶段</w:t>
            </w:r>
            <w:r w:rsidRPr="00563D92">
              <w:rPr>
                <w:rFonts w:ascii="宋体" w:hAnsi="宋体" w:hint="eastAsia"/>
                <w:bCs/>
                <w:iCs/>
                <w:color w:val="000000"/>
                <w:sz w:val="24"/>
              </w:rPr>
              <w:t>获取</w:t>
            </w:r>
            <w:r w:rsidRPr="00563D92">
              <w:rPr>
                <w:rFonts w:ascii="宋体" w:hAnsi="宋体"/>
                <w:bCs/>
                <w:iCs/>
                <w:color w:val="000000"/>
                <w:sz w:val="24"/>
              </w:rPr>
              <w:t>电子大宗客户的</w:t>
            </w:r>
            <w:r w:rsidRPr="00563D92">
              <w:rPr>
                <w:rFonts w:ascii="宋体" w:hAnsi="宋体" w:hint="eastAsia"/>
                <w:bCs/>
                <w:iCs/>
                <w:color w:val="000000"/>
                <w:sz w:val="24"/>
              </w:rPr>
              <w:t>供应</w:t>
            </w:r>
            <w:r w:rsidRPr="00563D92">
              <w:rPr>
                <w:rFonts w:ascii="宋体" w:hAnsi="宋体"/>
                <w:bCs/>
                <w:iCs/>
                <w:color w:val="000000"/>
                <w:sz w:val="24"/>
              </w:rPr>
              <w:t>需求。</w:t>
            </w:r>
          </w:p>
          <w:p w14:paraId="26482C97" w14:textId="77777777" w:rsidR="00C36291" w:rsidRDefault="00C36291" w:rsidP="009218E9">
            <w:pPr>
              <w:widowControl/>
              <w:spacing w:line="360" w:lineRule="auto"/>
              <w:rPr>
                <w:rFonts w:ascii="宋体" w:hAnsi="宋体"/>
                <w:bCs/>
                <w:iCs/>
                <w:color w:val="000000"/>
                <w:sz w:val="24"/>
              </w:rPr>
            </w:pPr>
          </w:p>
          <w:p w14:paraId="3C23D30A" w14:textId="4563F203" w:rsidR="00C36291" w:rsidRPr="009218E9" w:rsidRDefault="00563D92" w:rsidP="009218E9">
            <w:pPr>
              <w:widowControl/>
              <w:spacing w:line="360" w:lineRule="auto"/>
              <w:rPr>
                <w:rFonts w:ascii="宋体" w:hAnsi="宋体"/>
                <w:b/>
                <w:iCs/>
                <w:color w:val="000000"/>
                <w:sz w:val="24"/>
              </w:rPr>
            </w:pPr>
            <w:r w:rsidRPr="009218E9">
              <w:rPr>
                <w:rFonts w:ascii="宋体" w:hAnsi="宋体" w:hint="eastAsia"/>
                <w:b/>
                <w:iCs/>
                <w:color w:val="000000"/>
                <w:sz w:val="24"/>
              </w:rPr>
              <w:t>8.</w:t>
            </w:r>
            <w:r w:rsidRPr="009218E9">
              <w:rPr>
                <w:rFonts w:ascii="宋体" w:hAnsi="宋体"/>
                <w:b/>
                <w:iCs/>
                <w:color w:val="000000"/>
                <w:sz w:val="24"/>
              </w:rPr>
              <w:t>现场业务和零售业务的毛利率怎么样，环比的趋势如何</w:t>
            </w:r>
            <w:r w:rsidR="00C36291" w:rsidRPr="009218E9">
              <w:rPr>
                <w:rFonts w:ascii="宋体" w:hAnsi="宋体" w:hint="eastAsia"/>
                <w:b/>
                <w:iCs/>
                <w:color w:val="000000"/>
                <w:sz w:val="24"/>
              </w:rPr>
              <w:t>？</w:t>
            </w:r>
          </w:p>
          <w:p w14:paraId="27870245" w14:textId="77777777" w:rsidR="00C36291"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lastRenderedPageBreak/>
              <w:t>答：公司2023年度整体</w:t>
            </w:r>
            <w:r w:rsidRPr="00563D92">
              <w:rPr>
                <w:rFonts w:ascii="宋体" w:hAnsi="宋体"/>
                <w:bCs/>
                <w:iCs/>
                <w:color w:val="000000"/>
                <w:sz w:val="24"/>
              </w:rPr>
              <w:t>主营业务</w:t>
            </w:r>
            <w:r w:rsidRPr="00563D92">
              <w:rPr>
                <w:rFonts w:ascii="宋体" w:hAnsi="宋体" w:hint="eastAsia"/>
                <w:bCs/>
                <w:iCs/>
                <w:color w:val="000000"/>
                <w:sz w:val="24"/>
              </w:rPr>
              <w:t>受到</w:t>
            </w:r>
            <w:r w:rsidRPr="00563D92">
              <w:rPr>
                <w:rFonts w:ascii="宋体" w:hAnsi="宋体"/>
                <w:bCs/>
                <w:iCs/>
                <w:color w:val="000000"/>
                <w:sz w:val="24"/>
              </w:rPr>
              <w:t>氦气</w:t>
            </w:r>
            <w:r w:rsidRPr="00563D92">
              <w:rPr>
                <w:rFonts w:ascii="宋体" w:hAnsi="宋体" w:hint="eastAsia"/>
                <w:bCs/>
                <w:iCs/>
                <w:color w:val="000000"/>
                <w:sz w:val="24"/>
              </w:rPr>
              <w:t>价格下行</w:t>
            </w:r>
            <w:r w:rsidRPr="00563D92">
              <w:rPr>
                <w:rFonts w:ascii="宋体" w:hAnsi="宋体"/>
                <w:bCs/>
                <w:iCs/>
                <w:color w:val="000000"/>
                <w:sz w:val="24"/>
              </w:rPr>
              <w:t>的影响，</w:t>
            </w:r>
            <w:r w:rsidRPr="00563D92">
              <w:rPr>
                <w:rFonts w:ascii="宋体" w:hAnsi="宋体" w:hint="eastAsia"/>
                <w:bCs/>
                <w:iCs/>
                <w:color w:val="000000"/>
                <w:sz w:val="24"/>
              </w:rPr>
              <w:t>毛利率</w:t>
            </w:r>
            <w:r w:rsidRPr="00563D92">
              <w:rPr>
                <w:rFonts w:ascii="宋体" w:hAnsi="宋体"/>
                <w:bCs/>
                <w:iCs/>
                <w:color w:val="000000"/>
                <w:sz w:val="24"/>
              </w:rPr>
              <w:t>从22年的39.8%下滑到了34.7%，电子大宗</w:t>
            </w:r>
            <w:r w:rsidRPr="00563D92">
              <w:rPr>
                <w:rFonts w:ascii="宋体" w:hAnsi="宋体" w:hint="eastAsia"/>
                <w:bCs/>
                <w:iCs/>
                <w:color w:val="000000"/>
                <w:sz w:val="24"/>
              </w:rPr>
              <w:t>气体业务的毛利率</w:t>
            </w:r>
            <w:r w:rsidRPr="00563D92">
              <w:rPr>
                <w:rFonts w:ascii="宋体" w:hAnsi="宋体"/>
                <w:bCs/>
                <w:iCs/>
                <w:color w:val="000000"/>
                <w:sz w:val="24"/>
              </w:rPr>
              <w:t>下滑了五个点多。电子大宗现场制气</w:t>
            </w:r>
            <w:r w:rsidRPr="00563D92">
              <w:rPr>
                <w:rFonts w:ascii="宋体" w:hAnsi="宋体" w:hint="eastAsia"/>
                <w:bCs/>
                <w:iCs/>
                <w:color w:val="000000"/>
                <w:sz w:val="24"/>
              </w:rPr>
              <w:t>部分</w:t>
            </w:r>
            <w:r w:rsidRPr="00563D92">
              <w:rPr>
                <w:rFonts w:ascii="宋体" w:hAnsi="宋体"/>
                <w:bCs/>
                <w:iCs/>
                <w:color w:val="000000"/>
                <w:sz w:val="24"/>
              </w:rPr>
              <w:t>，毛利率维持在41-42%，比22年略有上升，</w:t>
            </w:r>
            <w:r w:rsidRPr="00563D92">
              <w:rPr>
                <w:rFonts w:ascii="宋体" w:hAnsi="宋体" w:hint="eastAsia"/>
                <w:bCs/>
                <w:iCs/>
                <w:color w:val="000000"/>
                <w:sz w:val="24"/>
              </w:rPr>
              <w:t>主要原因是23年</w:t>
            </w:r>
            <w:r w:rsidRPr="00563D92">
              <w:rPr>
                <w:rFonts w:ascii="宋体" w:hAnsi="宋体"/>
                <w:bCs/>
                <w:iCs/>
                <w:color w:val="000000"/>
                <w:sz w:val="24"/>
              </w:rPr>
              <w:t>几个</w:t>
            </w:r>
            <w:r w:rsidRPr="00563D92">
              <w:rPr>
                <w:rFonts w:ascii="宋体" w:hAnsi="宋体" w:hint="eastAsia"/>
                <w:bCs/>
                <w:iCs/>
                <w:color w:val="000000"/>
                <w:sz w:val="24"/>
              </w:rPr>
              <w:t>较</w:t>
            </w:r>
            <w:r w:rsidRPr="00563D92">
              <w:rPr>
                <w:rFonts w:ascii="宋体" w:hAnsi="宋体"/>
                <w:bCs/>
                <w:iCs/>
                <w:color w:val="000000"/>
                <w:sz w:val="24"/>
              </w:rPr>
              <w:t>大的</w:t>
            </w:r>
            <w:r w:rsidRPr="00563D92">
              <w:rPr>
                <w:rFonts w:ascii="宋体" w:hAnsi="宋体" w:hint="eastAsia"/>
                <w:bCs/>
                <w:iCs/>
                <w:color w:val="000000"/>
                <w:sz w:val="24"/>
              </w:rPr>
              <w:t>现场制气</w:t>
            </w:r>
            <w:r w:rsidRPr="00563D92">
              <w:rPr>
                <w:rFonts w:ascii="宋体" w:hAnsi="宋体"/>
                <w:bCs/>
                <w:iCs/>
                <w:color w:val="000000"/>
                <w:sz w:val="24"/>
              </w:rPr>
              <w:t>项目</w:t>
            </w:r>
            <w:r w:rsidRPr="00563D92">
              <w:rPr>
                <w:rFonts w:ascii="宋体" w:hAnsi="宋体" w:hint="eastAsia"/>
                <w:bCs/>
                <w:iCs/>
                <w:color w:val="000000"/>
                <w:sz w:val="24"/>
              </w:rPr>
              <w:t>实现</w:t>
            </w:r>
            <w:r w:rsidRPr="00563D92">
              <w:rPr>
                <w:rFonts w:ascii="宋体" w:hAnsi="宋体"/>
                <w:bCs/>
                <w:iCs/>
                <w:color w:val="000000"/>
                <w:sz w:val="24"/>
              </w:rPr>
              <w:t>商业化运营；零售供气</w:t>
            </w:r>
            <w:r w:rsidRPr="00563D92">
              <w:rPr>
                <w:rFonts w:ascii="宋体" w:hAnsi="宋体" w:hint="eastAsia"/>
                <w:bCs/>
                <w:iCs/>
                <w:color w:val="000000"/>
                <w:sz w:val="24"/>
              </w:rPr>
              <w:t>受</w:t>
            </w:r>
            <w:r w:rsidRPr="00563D92">
              <w:rPr>
                <w:rFonts w:ascii="宋体" w:hAnsi="宋体"/>
                <w:bCs/>
                <w:iCs/>
                <w:color w:val="000000"/>
                <w:sz w:val="24"/>
              </w:rPr>
              <w:t>氦气</w:t>
            </w:r>
            <w:r w:rsidRPr="00563D92">
              <w:rPr>
                <w:rFonts w:ascii="宋体" w:hAnsi="宋体" w:hint="eastAsia"/>
                <w:bCs/>
                <w:iCs/>
                <w:color w:val="000000"/>
                <w:sz w:val="24"/>
              </w:rPr>
              <w:t>价格下行</w:t>
            </w:r>
            <w:r w:rsidRPr="00563D92">
              <w:rPr>
                <w:rFonts w:ascii="宋体" w:hAnsi="宋体"/>
                <w:bCs/>
                <w:iCs/>
                <w:color w:val="000000"/>
                <w:sz w:val="24"/>
              </w:rPr>
              <w:t>的影响，毛利率从22年的48%下滑到35%左右。</w:t>
            </w:r>
          </w:p>
          <w:p w14:paraId="6DF8302C" w14:textId="77777777" w:rsidR="00C36291"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2</w:t>
            </w:r>
            <w:r w:rsidRPr="00563D92">
              <w:rPr>
                <w:rFonts w:ascii="宋体" w:hAnsi="宋体"/>
                <w:bCs/>
                <w:iCs/>
                <w:color w:val="000000"/>
                <w:sz w:val="24"/>
              </w:rPr>
              <w:t>2</w:t>
            </w:r>
            <w:r w:rsidRPr="00563D92">
              <w:rPr>
                <w:rFonts w:ascii="宋体" w:hAnsi="宋体" w:hint="eastAsia"/>
                <w:bCs/>
                <w:iCs/>
                <w:color w:val="000000"/>
                <w:sz w:val="24"/>
              </w:rPr>
              <w:t>年</w:t>
            </w:r>
            <w:r w:rsidRPr="00563D92">
              <w:rPr>
                <w:rFonts w:ascii="宋体" w:hAnsi="宋体"/>
                <w:bCs/>
                <w:iCs/>
                <w:color w:val="000000"/>
                <w:sz w:val="24"/>
              </w:rPr>
              <w:t>通用工业</w:t>
            </w:r>
            <w:r w:rsidRPr="00563D92">
              <w:rPr>
                <w:rFonts w:ascii="宋体" w:hAnsi="宋体" w:hint="eastAsia"/>
                <w:bCs/>
                <w:iCs/>
                <w:color w:val="000000"/>
                <w:sz w:val="24"/>
              </w:rPr>
              <w:t>的毛利率约</w:t>
            </w:r>
            <w:r w:rsidRPr="00563D92">
              <w:rPr>
                <w:rFonts w:ascii="宋体" w:hAnsi="宋体"/>
                <w:bCs/>
                <w:iCs/>
                <w:color w:val="000000"/>
                <w:sz w:val="24"/>
              </w:rPr>
              <w:t>29%，23年下滑到了24%。通用工业</w:t>
            </w:r>
            <w:r w:rsidRPr="00563D92">
              <w:rPr>
                <w:rFonts w:ascii="宋体" w:hAnsi="宋体" w:hint="eastAsia"/>
                <w:bCs/>
                <w:iCs/>
                <w:color w:val="000000"/>
                <w:sz w:val="24"/>
              </w:rPr>
              <w:t>中的</w:t>
            </w:r>
            <w:r w:rsidRPr="00563D92">
              <w:rPr>
                <w:rFonts w:ascii="宋体" w:hAnsi="宋体"/>
                <w:bCs/>
                <w:iCs/>
                <w:color w:val="000000"/>
                <w:sz w:val="24"/>
              </w:rPr>
              <w:t>现场制气</w:t>
            </w:r>
            <w:r w:rsidRPr="00563D92">
              <w:rPr>
                <w:rFonts w:ascii="宋体" w:hAnsi="宋体" w:hint="eastAsia"/>
                <w:bCs/>
                <w:iCs/>
                <w:color w:val="000000"/>
                <w:sz w:val="24"/>
              </w:rPr>
              <w:t>部分</w:t>
            </w:r>
            <w:r w:rsidRPr="00563D92">
              <w:rPr>
                <w:rFonts w:ascii="宋体" w:hAnsi="宋体"/>
                <w:bCs/>
                <w:iCs/>
                <w:color w:val="000000"/>
                <w:sz w:val="24"/>
              </w:rPr>
              <w:t>毛利率略有增长，从35%</w:t>
            </w:r>
            <w:r w:rsidRPr="00563D92">
              <w:rPr>
                <w:rFonts w:ascii="宋体" w:hAnsi="宋体" w:hint="eastAsia"/>
                <w:bCs/>
                <w:iCs/>
                <w:color w:val="000000"/>
                <w:sz w:val="24"/>
              </w:rPr>
              <w:t>升至</w:t>
            </w:r>
            <w:r w:rsidRPr="00563D92">
              <w:rPr>
                <w:rFonts w:ascii="宋体" w:hAnsi="宋体"/>
                <w:bCs/>
                <w:iCs/>
                <w:color w:val="000000"/>
                <w:sz w:val="24"/>
              </w:rPr>
              <w:t>36-37%；零售供气，</w:t>
            </w:r>
            <w:r w:rsidRPr="00563D92">
              <w:rPr>
                <w:rFonts w:ascii="宋体" w:hAnsi="宋体" w:hint="eastAsia"/>
                <w:bCs/>
                <w:iCs/>
                <w:color w:val="000000"/>
                <w:sz w:val="24"/>
              </w:rPr>
              <w:t>受</w:t>
            </w:r>
            <w:r w:rsidRPr="00563D92">
              <w:rPr>
                <w:rFonts w:ascii="宋体" w:hAnsi="宋体"/>
                <w:bCs/>
                <w:iCs/>
                <w:color w:val="000000"/>
                <w:sz w:val="24"/>
              </w:rPr>
              <w:t>氦气影响，毛利率从28</w:t>
            </w:r>
            <w:r w:rsidRPr="00563D92">
              <w:rPr>
                <w:rFonts w:ascii="宋体" w:hAnsi="宋体" w:hint="eastAsia"/>
                <w:bCs/>
                <w:iCs/>
                <w:color w:val="000000"/>
                <w:sz w:val="24"/>
              </w:rPr>
              <w:t>%</w:t>
            </w:r>
            <w:r w:rsidRPr="00563D92">
              <w:rPr>
                <w:rFonts w:ascii="宋体" w:hAnsi="宋体"/>
                <w:bCs/>
                <w:iCs/>
                <w:color w:val="000000"/>
                <w:sz w:val="24"/>
              </w:rPr>
              <w:t>降</w:t>
            </w:r>
            <w:r w:rsidRPr="00563D92">
              <w:rPr>
                <w:rFonts w:ascii="宋体" w:hAnsi="宋体" w:hint="eastAsia"/>
                <w:bCs/>
                <w:iCs/>
                <w:color w:val="000000"/>
                <w:sz w:val="24"/>
              </w:rPr>
              <w:t>至</w:t>
            </w:r>
            <w:r w:rsidRPr="00563D92">
              <w:rPr>
                <w:rFonts w:ascii="宋体" w:hAnsi="宋体"/>
                <w:bCs/>
                <w:iCs/>
                <w:color w:val="000000"/>
                <w:sz w:val="24"/>
              </w:rPr>
              <w:t>22%左右。</w:t>
            </w:r>
          </w:p>
          <w:p w14:paraId="2B6D0DAD" w14:textId="77777777" w:rsidR="00C36291" w:rsidRDefault="00563D92" w:rsidP="009218E9">
            <w:pPr>
              <w:widowControl/>
              <w:spacing w:line="360" w:lineRule="auto"/>
              <w:rPr>
                <w:rFonts w:ascii="宋体" w:hAnsi="宋体"/>
                <w:bCs/>
                <w:iCs/>
                <w:color w:val="000000"/>
                <w:sz w:val="24"/>
              </w:rPr>
            </w:pPr>
            <w:r w:rsidRPr="00563D92">
              <w:rPr>
                <w:rFonts w:ascii="宋体" w:hAnsi="宋体"/>
                <w:bCs/>
                <w:iCs/>
                <w:color w:val="000000"/>
                <w:sz w:val="24"/>
              </w:rPr>
              <w:t>整体来看</w:t>
            </w:r>
            <w:r w:rsidRPr="00563D92">
              <w:rPr>
                <w:rFonts w:ascii="宋体" w:hAnsi="宋体" w:hint="eastAsia"/>
                <w:bCs/>
                <w:iCs/>
                <w:color w:val="000000"/>
                <w:sz w:val="24"/>
              </w:rPr>
              <w:t>公司各项业务毛利率</w:t>
            </w:r>
            <w:r w:rsidRPr="00563D92">
              <w:rPr>
                <w:rFonts w:ascii="宋体" w:hAnsi="宋体"/>
                <w:bCs/>
                <w:iCs/>
                <w:color w:val="000000"/>
                <w:sz w:val="24"/>
              </w:rPr>
              <w:t>有升有降，降的原因主要是氦气</w:t>
            </w:r>
            <w:r w:rsidRPr="00563D92">
              <w:rPr>
                <w:rFonts w:ascii="宋体" w:hAnsi="宋体" w:hint="eastAsia"/>
                <w:bCs/>
                <w:iCs/>
                <w:color w:val="000000"/>
                <w:sz w:val="24"/>
              </w:rPr>
              <w:t>价格下行</w:t>
            </w:r>
            <w:r w:rsidRPr="00563D92">
              <w:rPr>
                <w:rFonts w:ascii="宋体" w:hAnsi="宋体"/>
                <w:bCs/>
                <w:iCs/>
                <w:color w:val="000000"/>
                <w:sz w:val="24"/>
              </w:rPr>
              <w:t>。</w:t>
            </w:r>
          </w:p>
          <w:p w14:paraId="08606E89" w14:textId="77777777" w:rsidR="00C36291" w:rsidRDefault="00C36291" w:rsidP="009218E9">
            <w:pPr>
              <w:widowControl/>
              <w:spacing w:line="360" w:lineRule="auto"/>
              <w:rPr>
                <w:rFonts w:ascii="宋体" w:hAnsi="宋体"/>
                <w:bCs/>
                <w:iCs/>
                <w:color w:val="000000"/>
                <w:sz w:val="24"/>
              </w:rPr>
            </w:pPr>
          </w:p>
          <w:p w14:paraId="69F5E7CD" w14:textId="77777777" w:rsidR="00C36291" w:rsidRPr="009218E9" w:rsidRDefault="00563D92" w:rsidP="009218E9">
            <w:pPr>
              <w:widowControl/>
              <w:spacing w:line="360" w:lineRule="auto"/>
              <w:rPr>
                <w:rFonts w:ascii="宋体" w:hAnsi="宋体"/>
                <w:b/>
                <w:iCs/>
                <w:color w:val="000000"/>
                <w:sz w:val="24"/>
              </w:rPr>
            </w:pPr>
            <w:r w:rsidRPr="009218E9">
              <w:rPr>
                <w:rFonts w:ascii="宋体" w:hAnsi="宋体" w:hint="eastAsia"/>
                <w:b/>
                <w:iCs/>
                <w:color w:val="000000"/>
                <w:sz w:val="24"/>
              </w:rPr>
              <w:t>9.</w:t>
            </w:r>
            <w:r w:rsidRPr="009218E9">
              <w:rPr>
                <w:rFonts w:ascii="宋体" w:hAnsi="宋体"/>
                <w:b/>
                <w:iCs/>
                <w:color w:val="000000"/>
                <w:sz w:val="24"/>
              </w:rPr>
              <w:t>今年要保证氦气的收入同比增长，销量应该有较大增长，下游的需求能不能消化？</w:t>
            </w:r>
          </w:p>
          <w:p w14:paraId="3629066F" w14:textId="77777777" w:rsidR="00C36291"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答：公司2023年度氦气销售数量较2022年有所增加</w:t>
            </w:r>
            <w:r w:rsidRPr="00563D92">
              <w:rPr>
                <w:rFonts w:ascii="宋体" w:hAnsi="宋体"/>
                <w:bCs/>
                <w:iCs/>
                <w:color w:val="000000"/>
                <w:sz w:val="24"/>
              </w:rPr>
              <w:t>，</w:t>
            </w:r>
            <w:r w:rsidRPr="00563D92">
              <w:rPr>
                <w:rFonts w:ascii="宋体" w:hAnsi="宋体" w:hint="eastAsia"/>
                <w:bCs/>
                <w:iCs/>
                <w:color w:val="000000"/>
                <w:sz w:val="24"/>
              </w:rPr>
              <w:t>但</w:t>
            </w:r>
            <w:r w:rsidRPr="00563D92">
              <w:rPr>
                <w:rFonts w:ascii="宋体" w:hAnsi="宋体"/>
                <w:bCs/>
                <w:iCs/>
                <w:color w:val="000000"/>
                <w:sz w:val="24"/>
              </w:rPr>
              <w:t>由于价格回调，</w:t>
            </w:r>
            <w:r w:rsidRPr="00563D92">
              <w:rPr>
                <w:rFonts w:ascii="宋体" w:hAnsi="宋体" w:hint="eastAsia"/>
                <w:bCs/>
                <w:iCs/>
                <w:color w:val="000000"/>
                <w:sz w:val="24"/>
              </w:rPr>
              <w:t>整体销售额受到一定</w:t>
            </w:r>
            <w:r w:rsidRPr="00563D92">
              <w:rPr>
                <w:rFonts w:ascii="宋体" w:hAnsi="宋体"/>
                <w:bCs/>
                <w:iCs/>
                <w:color w:val="000000"/>
                <w:sz w:val="24"/>
              </w:rPr>
              <w:t>影响。</w:t>
            </w:r>
            <w:r w:rsidRPr="00563D92">
              <w:rPr>
                <w:rFonts w:ascii="宋体" w:hAnsi="宋体" w:hint="eastAsia"/>
                <w:bCs/>
                <w:iCs/>
                <w:color w:val="000000"/>
                <w:sz w:val="24"/>
              </w:rPr>
              <w:t>预计目前已处于该轮氦气价格周期的尾声</w:t>
            </w:r>
            <w:r w:rsidRPr="00563D92">
              <w:rPr>
                <w:rFonts w:ascii="宋体" w:hAnsi="宋体"/>
                <w:bCs/>
                <w:iCs/>
                <w:color w:val="000000"/>
                <w:sz w:val="24"/>
              </w:rPr>
              <w:t>，</w:t>
            </w:r>
            <w:r w:rsidRPr="00563D92">
              <w:rPr>
                <w:rFonts w:ascii="宋体" w:hAnsi="宋体" w:hint="eastAsia"/>
                <w:bCs/>
                <w:iCs/>
                <w:color w:val="000000"/>
                <w:sz w:val="24"/>
              </w:rPr>
              <w:t>短期内价格很难重新</w:t>
            </w:r>
            <w:r w:rsidRPr="00563D92">
              <w:rPr>
                <w:rFonts w:ascii="宋体" w:hAnsi="宋体"/>
                <w:bCs/>
                <w:iCs/>
                <w:color w:val="000000"/>
                <w:sz w:val="24"/>
              </w:rPr>
              <w:t>回到</w:t>
            </w:r>
            <w:r w:rsidRPr="00563D92">
              <w:rPr>
                <w:rFonts w:ascii="宋体" w:hAnsi="宋体" w:hint="eastAsia"/>
                <w:bCs/>
                <w:iCs/>
                <w:color w:val="000000"/>
                <w:sz w:val="24"/>
              </w:rPr>
              <w:t>2022年</w:t>
            </w:r>
            <w:r w:rsidRPr="00563D92">
              <w:rPr>
                <w:rFonts w:ascii="宋体" w:hAnsi="宋体"/>
                <w:bCs/>
                <w:iCs/>
                <w:color w:val="000000"/>
                <w:sz w:val="24"/>
              </w:rPr>
              <w:t>水平，</w:t>
            </w:r>
            <w:r w:rsidRPr="00563D92">
              <w:rPr>
                <w:rFonts w:ascii="宋体" w:hAnsi="宋体" w:hint="eastAsia"/>
                <w:bCs/>
                <w:iCs/>
                <w:color w:val="000000"/>
                <w:sz w:val="24"/>
              </w:rPr>
              <w:t>2023年全年氦气约为</w:t>
            </w:r>
            <w:r w:rsidRPr="00563D92">
              <w:rPr>
                <w:rFonts w:ascii="宋体" w:hAnsi="宋体"/>
                <w:bCs/>
                <w:iCs/>
                <w:color w:val="000000"/>
                <w:sz w:val="24"/>
              </w:rPr>
              <w:t>6亿的营业额，今年要维持营业额增长，</w:t>
            </w:r>
            <w:r w:rsidRPr="00563D92">
              <w:rPr>
                <w:rFonts w:ascii="宋体" w:hAnsi="宋体" w:hint="eastAsia"/>
                <w:bCs/>
                <w:iCs/>
                <w:color w:val="000000"/>
                <w:sz w:val="24"/>
              </w:rPr>
              <w:t>公司将在提升销售</w:t>
            </w:r>
            <w:r w:rsidRPr="00563D92">
              <w:rPr>
                <w:rFonts w:ascii="宋体" w:hAnsi="宋体"/>
                <w:bCs/>
                <w:iCs/>
                <w:color w:val="000000"/>
                <w:sz w:val="24"/>
              </w:rPr>
              <w:t>量</w:t>
            </w:r>
            <w:r w:rsidRPr="00563D92">
              <w:rPr>
                <w:rFonts w:ascii="宋体" w:hAnsi="宋体" w:hint="eastAsia"/>
                <w:bCs/>
                <w:iCs/>
                <w:color w:val="000000"/>
                <w:sz w:val="24"/>
              </w:rPr>
              <w:t>上进行安排</w:t>
            </w:r>
            <w:r w:rsidRPr="00563D92">
              <w:rPr>
                <w:rFonts w:ascii="宋体" w:hAnsi="宋体"/>
                <w:bCs/>
                <w:iCs/>
                <w:color w:val="000000"/>
                <w:sz w:val="24"/>
              </w:rPr>
              <w:t>。一方面境内</w:t>
            </w:r>
            <w:r w:rsidRPr="00563D92">
              <w:rPr>
                <w:rFonts w:ascii="宋体" w:hAnsi="宋体" w:hint="eastAsia"/>
                <w:bCs/>
                <w:iCs/>
                <w:color w:val="000000"/>
                <w:sz w:val="24"/>
              </w:rPr>
              <w:t>原有客户增长及开拓</w:t>
            </w:r>
            <w:r w:rsidRPr="00563D92">
              <w:rPr>
                <w:rFonts w:ascii="宋体" w:hAnsi="宋体"/>
                <w:bCs/>
                <w:iCs/>
                <w:color w:val="000000"/>
                <w:sz w:val="24"/>
              </w:rPr>
              <w:t>，同时</w:t>
            </w:r>
            <w:r w:rsidRPr="00563D92">
              <w:rPr>
                <w:rFonts w:ascii="宋体" w:hAnsi="宋体" w:hint="eastAsia"/>
                <w:bCs/>
                <w:iCs/>
                <w:color w:val="000000"/>
                <w:sz w:val="24"/>
              </w:rPr>
              <w:t>公司</w:t>
            </w:r>
            <w:r w:rsidRPr="00563D92">
              <w:rPr>
                <w:rFonts w:ascii="宋体" w:hAnsi="宋体"/>
                <w:bCs/>
                <w:iCs/>
                <w:color w:val="000000"/>
                <w:sz w:val="24"/>
              </w:rPr>
              <w:t>也尝试境外</w:t>
            </w:r>
            <w:r w:rsidRPr="00563D92">
              <w:rPr>
                <w:rFonts w:ascii="宋体" w:hAnsi="宋体" w:hint="eastAsia"/>
                <w:bCs/>
                <w:iCs/>
                <w:color w:val="000000"/>
                <w:sz w:val="24"/>
              </w:rPr>
              <w:t>氦气客户的开拓</w:t>
            </w:r>
            <w:r w:rsidRPr="00563D92">
              <w:rPr>
                <w:rFonts w:ascii="宋体" w:hAnsi="宋体"/>
                <w:bCs/>
                <w:iCs/>
                <w:color w:val="000000"/>
                <w:sz w:val="24"/>
              </w:rPr>
              <w:t>，</w:t>
            </w:r>
            <w:r w:rsidRPr="00563D92">
              <w:rPr>
                <w:rFonts w:ascii="宋体" w:hAnsi="宋体" w:hint="eastAsia"/>
                <w:bCs/>
                <w:iCs/>
                <w:color w:val="000000"/>
                <w:sz w:val="24"/>
              </w:rPr>
              <w:t>计划2024年实现氦气销售数</w:t>
            </w:r>
            <w:r w:rsidRPr="00563D92">
              <w:rPr>
                <w:rFonts w:ascii="宋体" w:hAnsi="宋体"/>
                <w:bCs/>
                <w:iCs/>
                <w:color w:val="000000"/>
                <w:sz w:val="24"/>
              </w:rPr>
              <w:t>量50%</w:t>
            </w:r>
            <w:r w:rsidRPr="00563D92">
              <w:rPr>
                <w:rFonts w:ascii="宋体" w:hAnsi="宋体" w:hint="eastAsia"/>
                <w:bCs/>
                <w:iCs/>
                <w:color w:val="000000"/>
                <w:sz w:val="24"/>
              </w:rPr>
              <w:t>的增长</w:t>
            </w:r>
            <w:r w:rsidRPr="00563D92">
              <w:rPr>
                <w:rFonts w:ascii="宋体" w:hAnsi="宋体"/>
                <w:bCs/>
                <w:iCs/>
                <w:color w:val="000000"/>
                <w:sz w:val="24"/>
              </w:rPr>
              <w:t>。</w:t>
            </w:r>
          </w:p>
          <w:p w14:paraId="1C67FADE" w14:textId="77777777" w:rsidR="00C36291" w:rsidRDefault="00C36291" w:rsidP="009218E9">
            <w:pPr>
              <w:widowControl/>
              <w:spacing w:line="360" w:lineRule="auto"/>
              <w:rPr>
                <w:rFonts w:ascii="宋体" w:hAnsi="宋体"/>
                <w:bCs/>
                <w:iCs/>
                <w:color w:val="000000"/>
                <w:sz w:val="24"/>
              </w:rPr>
            </w:pPr>
          </w:p>
          <w:p w14:paraId="6B486948" w14:textId="77777777" w:rsidR="00C36291" w:rsidRPr="009218E9" w:rsidRDefault="00563D92" w:rsidP="009218E9">
            <w:pPr>
              <w:widowControl/>
              <w:spacing w:line="360" w:lineRule="auto"/>
              <w:rPr>
                <w:rFonts w:ascii="宋体" w:hAnsi="宋体"/>
                <w:b/>
                <w:iCs/>
                <w:color w:val="000000"/>
                <w:sz w:val="24"/>
              </w:rPr>
            </w:pPr>
            <w:r w:rsidRPr="009218E9">
              <w:rPr>
                <w:rFonts w:ascii="宋体" w:hAnsi="宋体" w:hint="eastAsia"/>
                <w:b/>
                <w:iCs/>
                <w:color w:val="000000"/>
                <w:sz w:val="24"/>
              </w:rPr>
              <w:t>10.</w:t>
            </w:r>
            <w:r w:rsidRPr="009218E9">
              <w:rPr>
                <w:rFonts w:ascii="宋体" w:hAnsi="宋体"/>
                <w:b/>
                <w:iCs/>
                <w:color w:val="000000"/>
                <w:sz w:val="24"/>
              </w:rPr>
              <w:t>24年的业绩的指引，公告做到3.5个亿</w:t>
            </w:r>
            <w:r w:rsidRPr="009218E9">
              <w:rPr>
                <w:rFonts w:ascii="宋体" w:hAnsi="宋体" w:hint="eastAsia"/>
                <w:b/>
                <w:iCs/>
                <w:color w:val="000000"/>
                <w:sz w:val="24"/>
              </w:rPr>
              <w:t>的净利润</w:t>
            </w:r>
            <w:r w:rsidRPr="009218E9">
              <w:rPr>
                <w:rFonts w:ascii="宋体" w:hAnsi="宋体"/>
                <w:b/>
                <w:iCs/>
                <w:color w:val="000000"/>
                <w:sz w:val="24"/>
              </w:rPr>
              <w:t>，基于中性还是偏保守的假设？</w:t>
            </w:r>
          </w:p>
          <w:p w14:paraId="7AB62849" w14:textId="77777777" w:rsidR="00C36291"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答：</w:t>
            </w:r>
            <w:r w:rsidRPr="00563D92">
              <w:rPr>
                <w:rFonts w:ascii="宋体" w:hAnsi="宋体"/>
                <w:bCs/>
                <w:iCs/>
                <w:color w:val="000000"/>
                <w:sz w:val="24"/>
              </w:rPr>
              <w:t>24年的目标，</w:t>
            </w:r>
            <w:r w:rsidRPr="00563D92">
              <w:rPr>
                <w:rFonts w:ascii="宋体" w:hAnsi="宋体" w:hint="eastAsia"/>
                <w:bCs/>
                <w:iCs/>
                <w:color w:val="000000"/>
                <w:sz w:val="24"/>
              </w:rPr>
              <w:t>公司在</w:t>
            </w:r>
            <w:r w:rsidRPr="00563D92">
              <w:rPr>
                <w:rFonts w:ascii="宋体" w:hAnsi="宋体"/>
                <w:bCs/>
                <w:iCs/>
                <w:color w:val="000000"/>
                <w:sz w:val="24"/>
              </w:rPr>
              <w:t>计算</w:t>
            </w:r>
            <w:r w:rsidRPr="00563D92">
              <w:rPr>
                <w:rFonts w:ascii="宋体" w:hAnsi="宋体" w:hint="eastAsia"/>
                <w:bCs/>
                <w:iCs/>
                <w:color w:val="000000"/>
                <w:sz w:val="24"/>
              </w:rPr>
              <w:t>各项业务预计</w:t>
            </w:r>
            <w:r w:rsidRPr="00563D92">
              <w:rPr>
                <w:rFonts w:ascii="宋体" w:hAnsi="宋体"/>
                <w:bCs/>
                <w:iCs/>
                <w:color w:val="000000"/>
                <w:sz w:val="24"/>
              </w:rPr>
              <w:t>增量、</w:t>
            </w:r>
            <w:r w:rsidRPr="00563D92">
              <w:rPr>
                <w:rFonts w:ascii="宋体" w:hAnsi="宋体" w:hint="eastAsia"/>
                <w:bCs/>
                <w:iCs/>
                <w:color w:val="000000"/>
                <w:sz w:val="24"/>
              </w:rPr>
              <w:t>现有</w:t>
            </w:r>
            <w:r w:rsidRPr="00563D92">
              <w:rPr>
                <w:rFonts w:ascii="宋体" w:hAnsi="宋体"/>
                <w:bCs/>
                <w:iCs/>
                <w:color w:val="000000"/>
                <w:sz w:val="24"/>
              </w:rPr>
              <w:t>存量变化</w:t>
            </w:r>
            <w:r w:rsidRPr="00563D92">
              <w:rPr>
                <w:rFonts w:ascii="宋体" w:hAnsi="宋体" w:hint="eastAsia"/>
                <w:bCs/>
                <w:iCs/>
                <w:color w:val="000000"/>
                <w:sz w:val="24"/>
              </w:rPr>
              <w:t>的情况下做出的</w:t>
            </w:r>
            <w:r w:rsidRPr="00563D92">
              <w:rPr>
                <w:rFonts w:ascii="宋体" w:hAnsi="宋体"/>
                <w:bCs/>
                <w:iCs/>
                <w:color w:val="000000"/>
                <w:sz w:val="24"/>
              </w:rPr>
              <w:t>。</w:t>
            </w:r>
            <w:r w:rsidRPr="00563D92">
              <w:rPr>
                <w:rFonts w:ascii="宋体" w:hAnsi="宋体" w:hint="eastAsia"/>
                <w:bCs/>
                <w:iCs/>
                <w:color w:val="000000"/>
                <w:sz w:val="24"/>
              </w:rPr>
              <w:t>预计</w:t>
            </w:r>
            <w:r w:rsidRPr="00563D92">
              <w:rPr>
                <w:rFonts w:ascii="宋体" w:hAnsi="宋体"/>
                <w:bCs/>
                <w:iCs/>
                <w:color w:val="000000"/>
                <w:sz w:val="24"/>
              </w:rPr>
              <w:t>3.5亿</w:t>
            </w:r>
            <w:r w:rsidRPr="00563D92">
              <w:rPr>
                <w:rFonts w:ascii="宋体" w:hAnsi="宋体" w:hint="eastAsia"/>
                <w:bCs/>
                <w:iCs/>
                <w:color w:val="000000"/>
                <w:sz w:val="24"/>
              </w:rPr>
              <w:t>净利润是基于目前氦气市场环境做出的</w:t>
            </w:r>
            <w:r w:rsidRPr="00563D92">
              <w:rPr>
                <w:rFonts w:ascii="宋体" w:hAnsi="宋体"/>
                <w:bCs/>
                <w:iCs/>
                <w:color w:val="000000"/>
                <w:sz w:val="24"/>
              </w:rPr>
              <w:t>谨慎预测</w:t>
            </w:r>
            <w:r w:rsidRPr="00563D92">
              <w:rPr>
                <w:rFonts w:ascii="宋体" w:hAnsi="宋体" w:hint="eastAsia"/>
                <w:bCs/>
                <w:iCs/>
                <w:color w:val="000000"/>
                <w:sz w:val="24"/>
              </w:rPr>
              <w:t>。</w:t>
            </w:r>
            <w:r w:rsidRPr="00563D92">
              <w:rPr>
                <w:rFonts w:ascii="宋体" w:hAnsi="宋体"/>
                <w:bCs/>
                <w:iCs/>
                <w:color w:val="000000"/>
                <w:sz w:val="24"/>
              </w:rPr>
              <w:t>未来氦气变化</w:t>
            </w:r>
            <w:r w:rsidRPr="00563D92">
              <w:rPr>
                <w:rFonts w:ascii="宋体" w:hAnsi="宋体" w:hint="eastAsia"/>
                <w:bCs/>
                <w:iCs/>
                <w:color w:val="000000"/>
                <w:sz w:val="24"/>
              </w:rPr>
              <w:t>存在不确定性</w:t>
            </w:r>
            <w:r w:rsidRPr="00563D92">
              <w:rPr>
                <w:rFonts w:ascii="宋体" w:hAnsi="宋体"/>
                <w:bCs/>
                <w:iCs/>
                <w:color w:val="000000"/>
                <w:sz w:val="24"/>
              </w:rPr>
              <w:t>，</w:t>
            </w:r>
            <w:r w:rsidRPr="00563D92">
              <w:rPr>
                <w:rFonts w:ascii="宋体" w:hAnsi="宋体" w:hint="eastAsia"/>
                <w:bCs/>
                <w:iCs/>
                <w:color w:val="000000"/>
                <w:sz w:val="24"/>
              </w:rPr>
              <w:t>公司</w:t>
            </w:r>
            <w:r w:rsidRPr="00563D92">
              <w:rPr>
                <w:rFonts w:ascii="宋体" w:hAnsi="宋体"/>
                <w:bCs/>
                <w:iCs/>
                <w:color w:val="000000"/>
                <w:sz w:val="24"/>
              </w:rPr>
              <w:t>基于当前</w:t>
            </w:r>
            <w:r w:rsidRPr="00563D92">
              <w:rPr>
                <w:rFonts w:ascii="宋体" w:hAnsi="宋体" w:hint="eastAsia"/>
                <w:bCs/>
                <w:iCs/>
                <w:color w:val="000000"/>
                <w:sz w:val="24"/>
              </w:rPr>
              <w:t>氦气市场比较低迷</w:t>
            </w:r>
            <w:r w:rsidRPr="00563D92">
              <w:rPr>
                <w:rFonts w:ascii="宋体" w:hAnsi="宋体"/>
                <w:bCs/>
                <w:iCs/>
                <w:color w:val="000000"/>
                <w:sz w:val="24"/>
              </w:rPr>
              <w:t>的情况</w:t>
            </w:r>
            <w:r w:rsidRPr="00563D92">
              <w:rPr>
                <w:rFonts w:ascii="宋体" w:hAnsi="宋体" w:hint="eastAsia"/>
                <w:bCs/>
                <w:iCs/>
                <w:color w:val="000000"/>
                <w:sz w:val="24"/>
              </w:rPr>
              <w:t>所做的测算</w:t>
            </w:r>
            <w:r w:rsidRPr="00563D92">
              <w:rPr>
                <w:rFonts w:ascii="宋体" w:hAnsi="宋体"/>
                <w:bCs/>
                <w:iCs/>
                <w:color w:val="000000"/>
                <w:sz w:val="24"/>
              </w:rPr>
              <w:t>。</w:t>
            </w:r>
          </w:p>
          <w:p w14:paraId="2E2D55C4" w14:textId="77777777" w:rsidR="00C36291" w:rsidRDefault="00C36291" w:rsidP="009218E9">
            <w:pPr>
              <w:widowControl/>
              <w:spacing w:line="360" w:lineRule="auto"/>
              <w:rPr>
                <w:rFonts w:ascii="宋体" w:hAnsi="宋体"/>
                <w:bCs/>
                <w:iCs/>
                <w:color w:val="000000"/>
                <w:sz w:val="24"/>
              </w:rPr>
            </w:pPr>
          </w:p>
          <w:p w14:paraId="63BF6C92" w14:textId="77777777" w:rsidR="00C36291" w:rsidRPr="009218E9" w:rsidRDefault="00563D92" w:rsidP="009218E9">
            <w:pPr>
              <w:widowControl/>
              <w:spacing w:line="360" w:lineRule="auto"/>
              <w:rPr>
                <w:rFonts w:ascii="宋体" w:hAnsi="宋体"/>
                <w:b/>
                <w:iCs/>
                <w:color w:val="000000"/>
                <w:sz w:val="24"/>
              </w:rPr>
            </w:pPr>
            <w:r w:rsidRPr="009218E9">
              <w:rPr>
                <w:rFonts w:ascii="宋体" w:hAnsi="宋体" w:hint="eastAsia"/>
                <w:b/>
                <w:iCs/>
                <w:color w:val="000000"/>
                <w:sz w:val="24"/>
              </w:rPr>
              <w:lastRenderedPageBreak/>
              <w:t>11.</w:t>
            </w:r>
            <w:r w:rsidRPr="009218E9">
              <w:rPr>
                <w:rFonts w:ascii="宋体" w:hAnsi="宋体"/>
                <w:b/>
                <w:iCs/>
                <w:color w:val="000000"/>
                <w:sz w:val="24"/>
              </w:rPr>
              <w:t>关于行业层面怎么看未来三年下游客户的资本开支情况，有没有内部测算过客户每年新增的capex能拉动多少电子大宗气的需求？</w:t>
            </w:r>
          </w:p>
          <w:p w14:paraId="1D52D1E5" w14:textId="577FA1F9" w:rsidR="00C36291"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答：</w:t>
            </w:r>
            <w:r w:rsidRPr="00563D92">
              <w:rPr>
                <w:rFonts w:ascii="宋体" w:hAnsi="宋体"/>
                <w:bCs/>
                <w:iCs/>
                <w:color w:val="000000"/>
                <w:sz w:val="24"/>
              </w:rPr>
              <w:t>公司</w:t>
            </w:r>
            <w:r w:rsidRPr="00563D92">
              <w:rPr>
                <w:rFonts w:ascii="宋体" w:hAnsi="宋体" w:hint="eastAsia"/>
                <w:bCs/>
                <w:iCs/>
                <w:color w:val="000000"/>
                <w:sz w:val="24"/>
              </w:rPr>
              <w:t>下游客户重点</w:t>
            </w:r>
            <w:r w:rsidRPr="00563D92">
              <w:rPr>
                <w:rFonts w:ascii="宋体" w:hAnsi="宋体"/>
                <w:bCs/>
                <w:iCs/>
                <w:color w:val="000000"/>
                <w:sz w:val="24"/>
              </w:rPr>
              <w:t>在集成电路和半导体显示</w:t>
            </w:r>
            <w:r w:rsidRPr="00563D92">
              <w:rPr>
                <w:rFonts w:ascii="宋体" w:hAnsi="宋体" w:hint="eastAsia"/>
                <w:bCs/>
                <w:iCs/>
                <w:color w:val="000000"/>
                <w:sz w:val="24"/>
              </w:rPr>
              <w:t>领域</w:t>
            </w:r>
            <w:r w:rsidRPr="00563D92">
              <w:rPr>
                <w:rFonts w:ascii="宋体" w:hAnsi="宋体"/>
                <w:bCs/>
                <w:iCs/>
                <w:color w:val="000000"/>
                <w:sz w:val="24"/>
              </w:rPr>
              <w:t>，2024年，</w:t>
            </w:r>
            <w:r w:rsidRPr="00563D92">
              <w:rPr>
                <w:rFonts w:ascii="宋体" w:hAnsi="宋体" w:hint="eastAsia"/>
                <w:bCs/>
                <w:iCs/>
                <w:color w:val="000000"/>
                <w:sz w:val="24"/>
              </w:rPr>
              <w:t>公司预计客户存在增量投资带来的行业机会</w:t>
            </w:r>
            <w:r w:rsidRPr="00563D92">
              <w:rPr>
                <w:rFonts w:ascii="宋体" w:hAnsi="宋体"/>
                <w:bCs/>
                <w:iCs/>
                <w:color w:val="000000"/>
                <w:sz w:val="24"/>
              </w:rPr>
              <w:t>。广钢气体选择电子大宗气</w:t>
            </w:r>
            <w:r w:rsidR="00DC039E">
              <w:rPr>
                <w:rFonts w:ascii="宋体" w:hAnsi="宋体" w:hint="eastAsia"/>
                <w:bCs/>
                <w:iCs/>
                <w:color w:val="000000"/>
                <w:sz w:val="24"/>
              </w:rPr>
              <w:t>体</w:t>
            </w:r>
            <w:r w:rsidRPr="00563D92">
              <w:rPr>
                <w:rFonts w:ascii="宋体" w:hAnsi="宋体"/>
                <w:bCs/>
                <w:iCs/>
                <w:color w:val="000000"/>
                <w:sz w:val="24"/>
              </w:rPr>
              <w:t>的赛道，也是</w:t>
            </w:r>
            <w:r w:rsidRPr="00563D92">
              <w:rPr>
                <w:rFonts w:ascii="宋体" w:hAnsi="宋体" w:hint="eastAsia"/>
                <w:bCs/>
                <w:iCs/>
                <w:color w:val="000000"/>
                <w:sz w:val="24"/>
              </w:rPr>
              <w:t>看好国内</w:t>
            </w:r>
            <w:r w:rsidRPr="00563D92">
              <w:rPr>
                <w:rFonts w:ascii="宋体" w:hAnsi="宋体"/>
                <w:bCs/>
                <w:iCs/>
                <w:color w:val="000000"/>
                <w:sz w:val="24"/>
              </w:rPr>
              <w:t>电子行业的发展趋势，</w:t>
            </w:r>
            <w:r w:rsidRPr="00563D92">
              <w:rPr>
                <w:rFonts w:ascii="宋体" w:hAnsi="宋体" w:hint="eastAsia"/>
                <w:bCs/>
                <w:iCs/>
                <w:color w:val="000000"/>
                <w:sz w:val="24"/>
              </w:rPr>
              <w:t>未来科技</w:t>
            </w:r>
            <w:r w:rsidRPr="00563D92">
              <w:rPr>
                <w:rFonts w:ascii="宋体" w:hAnsi="宋体"/>
                <w:bCs/>
                <w:iCs/>
                <w:color w:val="000000"/>
                <w:sz w:val="24"/>
              </w:rPr>
              <w:t>会</w:t>
            </w:r>
            <w:r w:rsidRPr="00563D92">
              <w:rPr>
                <w:rFonts w:ascii="宋体" w:hAnsi="宋体" w:hint="eastAsia"/>
                <w:bCs/>
                <w:iCs/>
                <w:color w:val="000000"/>
                <w:sz w:val="24"/>
              </w:rPr>
              <w:t>向着</w:t>
            </w:r>
            <w:r w:rsidRPr="00563D92">
              <w:rPr>
                <w:rFonts w:ascii="宋体" w:hAnsi="宋体"/>
                <w:bCs/>
                <w:iCs/>
                <w:color w:val="000000"/>
                <w:sz w:val="24"/>
              </w:rPr>
              <w:t>巨量的存储、传输、数据运算</w:t>
            </w:r>
            <w:r w:rsidRPr="00563D92">
              <w:rPr>
                <w:rFonts w:ascii="宋体" w:hAnsi="宋体" w:hint="eastAsia"/>
                <w:bCs/>
                <w:iCs/>
                <w:color w:val="000000"/>
                <w:sz w:val="24"/>
              </w:rPr>
              <w:t>发展</w:t>
            </w:r>
            <w:r w:rsidRPr="00563D92">
              <w:rPr>
                <w:rFonts w:ascii="宋体" w:hAnsi="宋体"/>
                <w:bCs/>
                <w:iCs/>
                <w:color w:val="000000"/>
                <w:sz w:val="24"/>
              </w:rPr>
              <w:t>，</w:t>
            </w:r>
            <w:r w:rsidRPr="00563D92">
              <w:rPr>
                <w:rFonts w:ascii="宋体" w:hAnsi="宋体" w:hint="eastAsia"/>
                <w:bCs/>
                <w:iCs/>
                <w:color w:val="000000"/>
                <w:sz w:val="24"/>
              </w:rPr>
              <w:t>都需要</w:t>
            </w:r>
            <w:r w:rsidRPr="00563D92">
              <w:rPr>
                <w:rFonts w:ascii="宋体" w:hAnsi="宋体"/>
                <w:bCs/>
                <w:iCs/>
                <w:color w:val="000000"/>
                <w:sz w:val="24"/>
              </w:rPr>
              <w:t>芯片</w:t>
            </w:r>
            <w:r w:rsidRPr="00563D92">
              <w:rPr>
                <w:rFonts w:ascii="宋体" w:hAnsi="宋体" w:hint="eastAsia"/>
                <w:bCs/>
                <w:iCs/>
                <w:color w:val="000000"/>
                <w:sz w:val="24"/>
              </w:rPr>
              <w:t>作为</w:t>
            </w:r>
            <w:r w:rsidRPr="00563D92">
              <w:rPr>
                <w:rFonts w:ascii="宋体" w:hAnsi="宋体"/>
                <w:bCs/>
                <w:iCs/>
                <w:color w:val="000000"/>
                <w:sz w:val="24"/>
              </w:rPr>
              <w:t>底层</w:t>
            </w:r>
            <w:r w:rsidRPr="00563D92">
              <w:rPr>
                <w:rFonts w:ascii="宋体" w:hAnsi="宋体" w:hint="eastAsia"/>
                <w:bCs/>
                <w:iCs/>
                <w:color w:val="000000"/>
                <w:sz w:val="24"/>
              </w:rPr>
              <w:t>支撑</w:t>
            </w:r>
            <w:r w:rsidRPr="00563D92">
              <w:rPr>
                <w:rFonts w:ascii="宋体" w:hAnsi="宋体"/>
                <w:bCs/>
                <w:iCs/>
                <w:color w:val="000000"/>
                <w:sz w:val="24"/>
              </w:rPr>
              <w:t>。</w:t>
            </w:r>
            <w:r w:rsidR="00DC039E">
              <w:rPr>
                <w:rFonts w:ascii="宋体" w:hAnsi="宋体" w:hint="eastAsia"/>
                <w:bCs/>
                <w:iCs/>
                <w:color w:val="000000"/>
                <w:sz w:val="24"/>
              </w:rPr>
              <w:t>按照</w:t>
            </w:r>
            <w:r w:rsidRPr="00563D92">
              <w:rPr>
                <w:rFonts w:ascii="宋体" w:hAnsi="宋体"/>
                <w:bCs/>
                <w:iCs/>
                <w:color w:val="000000"/>
                <w:sz w:val="24"/>
              </w:rPr>
              <w:t>这个逻辑</w:t>
            </w:r>
            <w:r w:rsidR="00DC039E">
              <w:rPr>
                <w:rFonts w:ascii="宋体" w:hAnsi="宋体" w:hint="eastAsia"/>
                <w:bCs/>
                <w:iCs/>
                <w:color w:val="000000"/>
                <w:sz w:val="24"/>
              </w:rPr>
              <w:t>来看，</w:t>
            </w:r>
            <w:r w:rsidRPr="00563D92">
              <w:rPr>
                <w:rFonts w:ascii="宋体" w:hAnsi="宋体"/>
                <w:bCs/>
                <w:iCs/>
                <w:color w:val="000000"/>
                <w:sz w:val="24"/>
              </w:rPr>
              <w:t>无论未来发展格局如何</w:t>
            </w:r>
            <w:r w:rsidR="00DC039E">
              <w:rPr>
                <w:rFonts w:ascii="宋体" w:hAnsi="宋体" w:hint="eastAsia"/>
                <w:bCs/>
                <w:iCs/>
                <w:color w:val="000000"/>
                <w:sz w:val="24"/>
              </w:rPr>
              <w:t>变化，</w:t>
            </w:r>
            <w:r w:rsidRPr="00563D92">
              <w:rPr>
                <w:rFonts w:ascii="宋体" w:hAnsi="宋体"/>
                <w:bCs/>
                <w:iCs/>
                <w:color w:val="000000"/>
                <w:sz w:val="24"/>
              </w:rPr>
              <w:t>都</w:t>
            </w:r>
            <w:r w:rsidRPr="00563D92">
              <w:rPr>
                <w:rFonts w:ascii="宋体" w:hAnsi="宋体" w:hint="eastAsia"/>
                <w:bCs/>
                <w:iCs/>
                <w:color w:val="000000"/>
                <w:sz w:val="24"/>
              </w:rPr>
              <w:t>是</w:t>
            </w:r>
            <w:r w:rsidR="00DC039E">
              <w:rPr>
                <w:rFonts w:ascii="宋体" w:hAnsi="宋体" w:hint="eastAsia"/>
                <w:bCs/>
                <w:iCs/>
                <w:color w:val="000000"/>
                <w:sz w:val="24"/>
              </w:rPr>
              <w:t>明确的</w:t>
            </w:r>
            <w:r w:rsidRPr="00563D92">
              <w:rPr>
                <w:rFonts w:ascii="宋体" w:hAnsi="宋体" w:hint="eastAsia"/>
                <w:bCs/>
                <w:iCs/>
                <w:color w:val="000000"/>
                <w:sz w:val="24"/>
              </w:rPr>
              <w:t>大方向</w:t>
            </w:r>
            <w:r w:rsidRPr="00563D92">
              <w:rPr>
                <w:rFonts w:ascii="宋体" w:hAnsi="宋体"/>
                <w:bCs/>
                <w:iCs/>
                <w:color w:val="000000"/>
                <w:sz w:val="24"/>
              </w:rPr>
              <w:t>。</w:t>
            </w:r>
          </w:p>
          <w:p w14:paraId="50E9ACD1" w14:textId="77777777" w:rsidR="00C36291"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下游</w:t>
            </w:r>
            <w:r w:rsidRPr="00563D92">
              <w:rPr>
                <w:rFonts w:ascii="宋体" w:hAnsi="宋体"/>
                <w:bCs/>
                <w:iCs/>
                <w:color w:val="000000"/>
                <w:sz w:val="24"/>
              </w:rPr>
              <w:t>客户Capex的投资</w:t>
            </w:r>
            <w:r w:rsidRPr="00563D92">
              <w:rPr>
                <w:rFonts w:ascii="宋体" w:hAnsi="宋体" w:hint="eastAsia"/>
                <w:bCs/>
                <w:iCs/>
                <w:color w:val="000000"/>
                <w:sz w:val="24"/>
              </w:rPr>
              <w:t>与</w:t>
            </w:r>
            <w:r w:rsidRPr="00563D92">
              <w:rPr>
                <w:rFonts w:ascii="宋体" w:hAnsi="宋体"/>
                <w:bCs/>
                <w:iCs/>
                <w:color w:val="000000"/>
                <w:sz w:val="24"/>
              </w:rPr>
              <w:t>电子大宗气站的投资，比例大概是100:1</w:t>
            </w:r>
            <w:r w:rsidRPr="00563D92">
              <w:rPr>
                <w:rFonts w:ascii="宋体" w:hAnsi="宋体" w:hint="eastAsia"/>
                <w:bCs/>
                <w:iCs/>
                <w:color w:val="000000"/>
                <w:sz w:val="24"/>
              </w:rPr>
              <w:t>关系</w:t>
            </w:r>
            <w:r w:rsidRPr="00563D92">
              <w:rPr>
                <w:rFonts w:ascii="宋体" w:hAnsi="宋体"/>
                <w:bCs/>
                <w:iCs/>
                <w:color w:val="000000"/>
                <w:sz w:val="24"/>
              </w:rPr>
              <w:t>。电子大宗</w:t>
            </w:r>
            <w:r w:rsidRPr="00563D92">
              <w:rPr>
                <w:rFonts w:ascii="宋体" w:hAnsi="宋体" w:hint="eastAsia"/>
                <w:bCs/>
                <w:iCs/>
                <w:color w:val="000000"/>
                <w:sz w:val="24"/>
              </w:rPr>
              <w:t>现场制气业务规律是每</w:t>
            </w:r>
            <w:r w:rsidRPr="00563D92">
              <w:rPr>
                <w:rFonts w:ascii="宋体" w:hAnsi="宋体"/>
                <w:bCs/>
                <w:iCs/>
                <w:color w:val="000000"/>
                <w:sz w:val="24"/>
              </w:rPr>
              <w:t>投入1亿</w:t>
            </w:r>
            <w:r w:rsidRPr="00563D92">
              <w:rPr>
                <w:rFonts w:ascii="宋体" w:hAnsi="宋体" w:hint="eastAsia"/>
                <w:bCs/>
                <w:iCs/>
                <w:color w:val="000000"/>
                <w:sz w:val="24"/>
              </w:rPr>
              <w:t>元</w:t>
            </w:r>
            <w:r w:rsidRPr="00563D92">
              <w:rPr>
                <w:rFonts w:ascii="宋体" w:hAnsi="宋体"/>
                <w:bCs/>
                <w:iCs/>
                <w:color w:val="000000"/>
                <w:sz w:val="24"/>
              </w:rPr>
              <w:t>，未来的</w:t>
            </w:r>
            <w:r w:rsidRPr="00563D92">
              <w:rPr>
                <w:rFonts w:ascii="宋体" w:hAnsi="宋体" w:hint="eastAsia"/>
                <w:bCs/>
                <w:iCs/>
                <w:color w:val="000000"/>
                <w:sz w:val="24"/>
              </w:rPr>
              <w:t>营收增量约5-6</w:t>
            </w:r>
            <w:r w:rsidRPr="00563D92">
              <w:rPr>
                <w:rFonts w:ascii="宋体" w:hAnsi="宋体"/>
                <w:bCs/>
                <w:iCs/>
                <w:color w:val="000000"/>
                <w:sz w:val="24"/>
              </w:rPr>
              <w:t>000万</w:t>
            </w:r>
            <w:r w:rsidRPr="00563D92">
              <w:rPr>
                <w:rFonts w:ascii="宋体" w:hAnsi="宋体" w:hint="eastAsia"/>
                <w:bCs/>
                <w:iCs/>
                <w:color w:val="000000"/>
                <w:sz w:val="24"/>
              </w:rPr>
              <w:t>。</w:t>
            </w:r>
          </w:p>
          <w:p w14:paraId="21E6F515" w14:textId="77777777" w:rsidR="00C36291"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公司相信随着国家产业发展的进一步升级，我国半导体行业将迎来持续的发展，带动国家经济增长，同时亦将带来电子大宗气体市场的增长</w:t>
            </w:r>
            <w:r w:rsidRPr="00563D92">
              <w:rPr>
                <w:rFonts w:ascii="宋体" w:hAnsi="宋体"/>
                <w:bCs/>
                <w:iCs/>
                <w:color w:val="000000"/>
                <w:sz w:val="24"/>
              </w:rPr>
              <w:t>。</w:t>
            </w:r>
          </w:p>
          <w:p w14:paraId="3B05B884" w14:textId="77777777" w:rsidR="00C36291" w:rsidRDefault="00C36291" w:rsidP="009218E9">
            <w:pPr>
              <w:widowControl/>
              <w:spacing w:line="360" w:lineRule="auto"/>
              <w:rPr>
                <w:rFonts w:ascii="宋体" w:hAnsi="宋体"/>
                <w:bCs/>
                <w:iCs/>
                <w:color w:val="000000"/>
                <w:sz w:val="24"/>
              </w:rPr>
            </w:pPr>
          </w:p>
          <w:p w14:paraId="5740C790" w14:textId="77777777" w:rsidR="00C36291" w:rsidRPr="009218E9" w:rsidRDefault="00563D92" w:rsidP="009218E9">
            <w:pPr>
              <w:widowControl/>
              <w:spacing w:line="360" w:lineRule="auto"/>
              <w:rPr>
                <w:rFonts w:ascii="宋体" w:hAnsi="宋体"/>
                <w:b/>
                <w:iCs/>
                <w:color w:val="000000"/>
                <w:sz w:val="24"/>
              </w:rPr>
            </w:pPr>
            <w:r w:rsidRPr="009218E9">
              <w:rPr>
                <w:rFonts w:ascii="宋体" w:hAnsi="宋体" w:hint="eastAsia"/>
                <w:b/>
                <w:iCs/>
                <w:color w:val="000000"/>
                <w:sz w:val="24"/>
              </w:rPr>
              <w:t>12.2023年度公司在广东获得多个</w:t>
            </w:r>
            <w:r w:rsidRPr="009218E9">
              <w:rPr>
                <w:rFonts w:ascii="宋体" w:hAnsi="宋体"/>
                <w:b/>
                <w:iCs/>
                <w:color w:val="000000"/>
                <w:sz w:val="24"/>
              </w:rPr>
              <w:t>电子大宗项目，是因为那边获客比例更高？</w:t>
            </w:r>
          </w:p>
          <w:p w14:paraId="3C73D869" w14:textId="77777777" w:rsidR="00971464"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答：公司业务布局所在</w:t>
            </w:r>
            <w:r w:rsidRPr="00563D92">
              <w:rPr>
                <w:rFonts w:ascii="宋体" w:hAnsi="宋体"/>
                <w:bCs/>
                <w:iCs/>
                <w:color w:val="000000"/>
                <w:sz w:val="24"/>
              </w:rPr>
              <w:t>区域更</w:t>
            </w:r>
            <w:r w:rsidRPr="00563D92">
              <w:rPr>
                <w:rFonts w:ascii="宋体" w:hAnsi="宋体" w:hint="eastAsia"/>
                <w:bCs/>
                <w:iCs/>
                <w:color w:val="000000"/>
                <w:sz w:val="24"/>
              </w:rPr>
              <w:t>多</w:t>
            </w:r>
            <w:r w:rsidRPr="00563D92">
              <w:rPr>
                <w:rFonts w:ascii="宋体" w:hAnsi="宋体"/>
                <w:bCs/>
                <w:iCs/>
                <w:color w:val="000000"/>
                <w:sz w:val="24"/>
              </w:rPr>
              <w:t>是</w:t>
            </w:r>
            <w:r w:rsidRPr="00563D92">
              <w:rPr>
                <w:rFonts w:ascii="宋体" w:hAnsi="宋体" w:hint="eastAsia"/>
                <w:bCs/>
                <w:iCs/>
                <w:color w:val="000000"/>
                <w:sz w:val="24"/>
              </w:rPr>
              <w:t>根据</w:t>
            </w:r>
            <w:r w:rsidRPr="00563D92">
              <w:rPr>
                <w:rFonts w:ascii="宋体" w:hAnsi="宋体"/>
                <w:bCs/>
                <w:iCs/>
                <w:color w:val="000000"/>
                <w:sz w:val="24"/>
              </w:rPr>
              <w:t>国</w:t>
            </w:r>
            <w:r w:rsidRPr="00563D92">
              <w:rPr>
                <w:rFonts w:ascii="宋体" w:hAnsi="宋体" w:hint="eastAsia"/>
                <w:bCs/>
                <w:iCs/>
                <w:color w:val="000000"/>
                <w:sz w:val="24"/>
              </w:rPr>
              <w:t>内</w:t>
            </w:r>
            <w:r w:rsidRPr="00563D92">
              <w:rPr>
                <w:rFonts w:ascii="宋体" w:hAnsi="宋体"/>
                <w:bCs/>
                <w:iCs/>
                <w:color w:val="000000"/>
                <w:sz w:val="24"/>
              </w:rPr>
              <w:t>半导体领域</w:t>
            </w:r>
            <w:r w:rsidRPr="00563D92">
              <w:rPr>
                <w:rFonts w:ascii="宋体" w:hAnsi="宋体" w:hint="eastAsia"/>
                <w:bCs/>
                <w:iCs/>
                <w:color w:val="000000"/>
                <w:sz w:val="24"/>
              </w:rPr>
              <w:t>客户</w:t>
            </w:r>
            <w:r w:rsidRPr="00563D92">
              <w:rPr>
                <w:rFonts w:ascii="宋体" w:hAnsi="宋体"/>
                <w:bCs/>
                <w:iCs/>
                <w:color w:val="000000"/>
                <w:sz w:val="24"/>
              </w:rPr>
              <w:t>布局。</w:t>
            </w:r>
            <w:r w:rsidRPr="00563D92">
              <w:rPr>
                <w:rFonts w:ascii="宋体" w:hAnsi="宋体" w:hint="eastAsia"/>
                <w:bCs/>
                <w:iCs/>
                <w:color w:val="000000"/>
                <w:sz w:val="24"/>
              </w:rPr>
              <w:t>目前公司在</w:t>
            </w:r>
            <w:r w:rsidRPr="00563D92">
              <w:rPr>
                <w:rFonts w:ascii="宋体" w:hAnsi="宋体"/>
                <w:bCs/>
                <w:iCs/>
                <w:color w:val="000000"/>
                <w:sz w:val="24"/>
              </w:rPr>
              <w:t>电子大宗气体布局上已经覆盖中国</w:t>
            </w:r>
            <w:r w:rsidRPr="00563D92">
              <w:rPr>
                <w:rFonts w:ascii="宋体" w:hAnsi="宋体" w:hint="eastAsia"/>
                <w:bCs/>
                <w:iCs/>
                <w:color w:val="000000"/>
                <w:sz w:val="24"/>
              </w:rPr>
              <w:t>半导体</w:t>
            </w:r>
            <w:r w:rsidRPr="00563D92">
              <w:rPr>
                <w:rFonts w:ascii="宋体" w:hAnsi="宋体"/>
                <w:bCs/>
                <w:iCs/>
                <w:color w:val="000000"/>
                <w:sz w:val="24"/>
              </w:rPr>
              <w:t>三极，以北京为</w:t>
            </w:r>
            <w:r w:rsidRPr="00563D92">
              <w:rPr>
                <w:rFonts w:ascii="宋体" w:hAnsi="宋体" w:hint="eastAsia"/>
                <w:bCs/>
                <w:iCs/>
                <w:color w:val="000000"/>
                <w:sz w:val="24"/>
              </w:rPr>
              <w:t>代表</w:t>
            </w:r>
            <w:r w:rsidRPr="00563D92">
              <w:rPr>
                <w:rFonts w:ascii="宋体" w:hAnsi="宋体"/>
                <w:bCs/>
                <w:iCs/>
                <w:color w:val="000000"/>
                <w:sz w:val="24"/>
              </w:rPr>
              <w:t>的京津冀</w:t>
            </w:r>
            <w:r w:rsidRPr="00563D92">
              <w:rPr>
                <w:rFonts w:ascii="宋体" w:hAnsi="宋体" w:hint="eastAsia"/>
                <w:bCs/>
                <w:iCs/>
                <w:color w:val="000000"/>
                <w:sz w:val="24"/>
              </w:rPr>
              <w:t>地区</w:t>
            </w:r>
            <w:r w:rsidRPr="00563D92">
              <w:rPr>
                <w:rFonts w:ascii="宋体" w:hAnsi="宋体"/>
                <w:bCs/>
                <w:iCs/>
                <w:color w:val="000000"/>
                <w:sz w:val="24"/>
              </w:rPr>
              <w:t>、以上海为</w:t>
            </w:r>
            <w:r w:rsidRPr="00563D92">
              <w:rPr>
                <w:rFonts w:ascii="宋体" w:hAnsi="宋体" w:hint="eastAsia"/>
                <w:bCs/>
                <w:iCs/>
                <w:color w:val="000000"/>
                <w:sz w:val="24"/>
              </w:rPr>
              <w:t>代表</w:t>
            </w:r>
            <w:r w:rsidRPr="00563D92">
              <w:rPr>
                <w:rFonts w:ascii="宋体" w:hAnsi="宋体"/>
                <w:bCs/>
                <w:iCs/>
                <w:color w:val="000000"/>
                <w:sz w:val="24"/>
              </w:rPr>
              <w:t>的长三角</w:t>
            </w:r>
            <w:r w:rsidRPr="00563D92">
              <w:rPr>
                <w:rFonts w:ascii="宋体" w:hAnsi="宋体" w:hint="eastAsia"/>
                <w:bCs/>
                <w:iCs/>
                <w:color w:val="000000"/>
                <w:sz w:val="24"/>
              </w:rPr>
              <w:t>、</w:t>
            </w:r>
            <w:r w:rsidRPr="00563D92">
              <w:rPr>
                <w:rFonts w:ascii="宋体" w:hAnsi="宋体"/>
                <w:bCs/>
                <w:iCs/>
                <w:color w:val="000000"/>
                <w:sz w:val="24"/>
              </w:rPr>
              <w:t>华东片区，</w:t>
            </w:r>
            <w:r w:rsidRPr="00563D92">
              <w:rPr>
                <w:rFonts w:ascii="宋体" w:hAnsi="宋体" w:hint="eastAsia"/>
                <w:bCs/>
                <w:iCs/>
                <w:color w:val="000000"/>
                <w:sz w:val="24"/>
              </w:rPr>
              <w:t>以及以广深为代表的粤港澳大湾区。公司</w:t>
            </w:r>
            <w:r w:rsidRPr="00563D92">
              <w:rPr>
                <w:rFonts w:ascii="宋体" w:hAnsi="宋体"/>
                <w:bCs/>
                <w:iCs/>
                <w:color w:val="000000"/>
                <w:sz w:val="24"/>
              </w:rPr>
              <w:t>在</w:t>
            </w:r>
            <w:r w:rsidRPr="00563D92">
              <w:rPr>
                <w:rFonts w:ascii="宋体" w:hAnsi="宋体" w:hint="eastAsia"/>
                <w:bCs/>
                <w:iCs/>
                <w:color w:val="000000"/>
                <w:sz w:val="24"/>
              </w:rPr>
              <w:t>大湾区</w:t>
            </w:r>
            <w:r w:rsidRPr="00563D92">
              <w:rPr>
                <w:rFonts w:ascii="宋体" w:hAnsi="宋体"/>
                <w:bCs/>
                <w:iCs/>
                <w:color w:val="000000"/>
                <w:sz w:val="24"/>
              </w:rPr>
              <w:t>有</w:t>
            </w:r>
            <w:r w:rsidRPr="00563D92">
              <w:rPr>
                <w:rFonts w:ascii="宋体" w:hAnsi="宋体" w:hint="eastAsia"/>
                <w:bCs/>
                <w:iCs/>
                <w:color w:val="000000"/>
                <w:sz w:val="24"/>
              </w:rPr>
              <w:t>较好的产业基础</w:t>
            </w:r>
            <w:r w:rsidRPr="00563D92">
              <w:rPr>
                <w:rFonts w:ascii="宋体" w:hAnsi="宋体"/>
                <w:bCs/>
                <w:iCs/>
                <w:color w:val="000000"/>
                <w:sz w:val="24"/>
              </w:rPr>
              <w:t>。</w:t>
            </w:r>
          </w:p>
          <w:p w14:paraId="05595D17" w14:textId="77777777" w:rsidR="00971464" w:rsidRDefault="00563D92" w:rsidP="009218E9">
            <w:pPr>
              <w:widowControl/>
              <w:spacing w:line="360" w:lineRule="auto"/>
              <w:rPr>
                <w:rFonts w:ascii="宋体" w:hAnsi="宋体"/>
                <w:bCs/>
                <w:iCs/>
                <w:color w:val="000000"/>
                <w:sz w:val="24"/>
              </w:rPr>
            </w:pPr>
            <w:r w:rsidRPr="00563D92">
              <w:rPr>
                <w:rFonts w:ascii="宋体" w:hAnsi="宋体"/>
                <w:bCs/>
                <w:iCs/>
                <w:color w:val="000000"/>
                <w:sz w:val="24"/>
              </w:rPr>
              <w:t>23年基于</w:t>
            </w:r>
            <w:r w:rsidRPr="00563D92">
              <w:rPr>
                <w:rFonts w:ascii="宋体" w:hAnsi="宋体" w:hint="eastAsia"/>
                <w:bCs/>
                <w:iCs/>
                <w:color w:val="000000"/>
                <w:sz w:val="24"/>
              </w:rPr>
              <w:t>大湾区</w:t>
            </w:r>
            <w:r w:rsidRPr="00563D92">
              <w:rPr>
                <w:rFonts w:ascii="宋体" w:hAnsi="宋体"/>
                <w:bCs/>
                <w:iCs/>
                <w:color w:val="000000"/>
                <w:sz w:val="24"/>
              </w:rPr>
              <w:t>半导体客户的带动，</w:t>
            </w:r>
            <w:r w:rsidRPr="00563D92">
              <w:rPr>
                <w:rFonts w:ascii="宋体" w:hAnsi="宋体" w:hint="eastAsia"/>
                <w:bCs/>
                <w:iCs/>
                <w:color w:val="000000"/>
                <w:sz w:val="24"/>
              </w:rPr>
              <w:t>公司在该区域</w:t>
            </w:r>
            <w:r w:rsidRPr="00563D92">
              <w:rPr>
                <w:rFonts w:ascii="宋体" w:hAnsi="宋体"/>
                <w:bCs/>
                <w:iCs/>
                <w:color w:val="000000"/>
                <w:sz w:val="24"/>
              </w:rPr>
              <w:t>获得了</w:t>
            </w:r>
            <w:r w:rsidRPr="00563D92">
              <w:rPr>
                <w:rFonts w:ascii="宋体" w:hAnsi="宋体" w:hint="eastAsia"/>
                <w:bCs/>
                <w:iCs/>
                <w:color w:val="000000"/>
                <w:sz w:val="24"/>
              </w:rPr>
              <w:t>一定</w:t>
            </w:r>
            <w:r w:rsidRPr="00563D92">
              <w:rPr>
                <w:rFonts w:ascii="宋体" w:hAnsi="宋体"/>
                <w:bCs/>
                <w:iCs/>
                <w:color w:val="000000"/>
                <w:sz w:val="24"/>
              </w:rPr>
              <w:t>增长。24年，除</w:t>
            </w:r>
            <w:r w:rsidRPr="00563D92">
              <w:rPr>
                <w:rFonts w:ascii="宋体" w:hAnsi="宋体" w:hint="eastAsia"/>
                <w:bCs/>
                <w:iCs/>
                <w:color w:val="000000"/>
                <w:sz w:val="24"/>
              </w:rPr>
              <w:t>上述</w:t>
            </w:r>
            <w:r w:rsidRPr="00563D92">
              <w:rPr>
                <w:rFonts w:ascii="宋体" w:hAnsi="宋体"/>
                <w:bCs/>
                <w:iCs/>
                <w:color w:val="000000"/>
                <w:sz w:val="24"/>
              </w:rPr>
              <w:t>三</w:t>
            </w:r>
            <w:r w:rsidRPr="00563D92">
              <w:rPr>
                <w:rFonts w:ascii="宋体" w:hAnsi="宋体" w:hint="eastAsia"/>
                <w:bCs/>
                <w:iCs/>
                <w:color w:val="000000"/>
                <w:sz w:val="24"/>
              </w:rPr>
              <w:t>大</w:t>
            </w:r>
            <w:r w:rsidRPr="00563D92">
              <w:rPr>
                <w:rFonts w:ascii="宋体" w:hAnsi="宋体"/>
                <w:bCs/>
                <w:iCs/>
                <w:color w:val="000000"/>
                <w:sz w:val="24"/>
              </w:rPr>
              <w:t>区域</w:t>
            </w:r>
            <w:r w:rsidRPr="00563D92">
              <w:rPr>
                <w:rFonts w:ascii="宋体" w:hAnsi="宋体" w:hint="eastAsia"/>
                <w:bCs/>
                <w:iCs/>
                <w:color w:val="000000"/>
                <w:sz w:val="24"/>
              </w:rPr>
              <w:t>外，</w:t>
            </w:r>
            <w:r w:rsidRPr="00563D92">
              <w:rPr>
                <w:rFonts w:ascii="宋体" w:hAnsi="宋体"/>
                <w:bCs/>
                <w:iCs/>
                <w:color w:val="000000"/>
                <w:sz w:val="24"/>
              </w:rPr>
              <w:t>合肥</w:t>
            </w:r>
            <w:r w:rsidRPr="00563D92">
              <w:rPr>
                <w:rFonts w:ascii="宋体" w:hAnsi="宋体" w:hint="eastAsia"/>
                <w:bCs/>
                <w:iCs/>
                <w:color w:val="000000"/>
                <w:sz w:val="24"/>
              </w:rPr>
              <w:t>、</w:t>
            </w:r>
            <w:r w:rsidRPr="00563D92">
              <w:rPr>
                <w:rFonts w:ascii="宋体" w:hAnsi="宋体"/>
                <w:bCs/>
                <w:iCs/>
                <w:color w:val="000000"/>
                <w:sz w:val="24"/>
              </w:rPr>
              <w:t>成渝地区</w:t>
            </w:r>
            <w:r w:rsidRPr="00563D92">
              <w:rPr>
                <w:rFonts w:ascii="宋体" w:hAnsi="宋体" w:hint="eastAsia"/>
                <w:bCs/>
                <w:iCs/>
                <w:color w:val="000000"/>
                <w:sz w:val="24"/>
              </w:rPr>
              <w:t>、武汉为代表的华中地区预计</w:t>
            </w:r>
            <w:r w:rsidRPr="00563D92">
              <w:rPr>
                <w:rFonts w:ascii="宋体" w:hAnsi="宋体"/>
                <w:bCs/>
                <w:iCs/>
                <w:color w:val="000000"/>
                <w:sz w:val="24"/>
              </w:rPr>
              <w:t>也会成为集成电路的投资重镇，半导体产业</w:t>
            </w:r>
            <w:r w:rsidRPr="00563D92">
              <w:rPr>
                <w:rFonts w:ascii="宋体" w:hAnsi="宋体" w:hint="eastAsia"/>
                <w:bCs/>
                <w:iCs/>
                <w:color w:val="000000"/>
                <w:sz w:val="24"/>
              </w:rPr>
              <w:t>预计将</w:t>
            </w:r>
            <w:r w:rsidRPr="00563D92">
              <w:rPr>
                <w:rFonts w:ascii="宋体" w:hAnsi="宋体"/>
                <w:bCs/>
                <w:iCs/>
                <w:color w:val="000000"/>
                <w:sz w:val="24"/>
              </w:rPr>
              <w:t>呈现快速发展的趋势。</w:t>
            </w:r>
          </w:p>
          <w:p w14:paraId="63364A84" w14:textId="77777777" w:rsidR="00971464"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公司的业务</w:t>
            </w:r>
            <w:r w:rsidRPr="00563D92">
              <w:rPr>
                <w:rFonts w:ascii="宋体" w:hAnsi="宋体"/>
                <w:bCs/>
                <w:iCs/>
                <w:color w:val="000000"/>
                <w:sz w:val="24"/>
              </w:rPr>
              <w:t>布局并不局限于广东区域，我们的优势</w:t>
            </w:r>
            <w:r w:rsidRPr="00563D92">
              <w:rPr>
                <w:rFonts w:ascii="宋体" w:hAnsi="宋体" w:hint="eastAsia"/>
                <w:bCs/>
                <w:iCs/>
                <w:color w:val="000000"/>
                <w:sz w:val="24"/>
              </w:rPr>
              <w:t>在于为</w:t>
            </w:r>
            <w:r w:rsidRPr="00563D92">
              <w:rPr>
                <w:rFonts w:ascii="宋体" w:hAnsi="宋体"/>
                <w:bCs/>
                <w:iCs/>
                <w:color w:val="000000"/>
                <w:sz w:val="24"/>
              </w:rPr>
              <w:t>客户提供电子大宗的产品和服务后，</w:t>
            </w:r>
            <w:r w:rsidRPr="00563D92">
              <w:rPr>
                <w:rFonts w:ascii="宋体" w:hAnsi="宋体" w:hint="eastAsia"/>
                <w:bCs/>
                <w:iCs/>
                <w:color w:val="000000"/>
                <w:sz w:val="24"/>
              </w:rPr>
              <w:t>随着</w:t>
            </w:r>
            <w:r w:rsidRPr="00563D92">
              <w:rPr>
                <w:rFonts w:ascii="宋体" w:hAnsi="宋体"/>
                <w:bCs/>
                <w:iCs/>
                <w:color w:val="000000"/>
                <w:sz w:val="24"/>
              </w:rPr>
              <w:t>与客户的粘性加强</w:t>
            </w:r>
            <w:r w:rsidRPr="00563D92">
              <w:rPr>
                <w:rFonts w:ascii="宋体" w:hAnsi="宋体" w:hint="eastAsia"/>
                <w:bCs/>
                <w:iCs/>
                <w:color w:val="000000"/>
                <w:sz w:val="24"/>
              </w:rPr>
              <w:t>，</w:t>
            </w:r>
            <w:r w:rsidRPr="00563D92">
              <w:rPr>
                <w:rFonts w:ascii="宋体" w:hAnsi="宋体"/>
                <w:bCs/>
                <w:iCs/>
                <w:color w:val="000000"/>
                <w:sz w:val="24"/>
              </w:rPr>
              <w:lastRenderedPageBreak/>
              <w:t>未来客户在新建产能或扩产时，</w:t>
            </w:r>
            <w:r w:rsidRPr="00563D92">
              <w:rPr>
                <w:rFonts w:ascii="宋体" w:hAnsi="宋体" w:hint="eastAsia"/>
                <w:bCs/>
                <w:iCs/>
                <w:color w:val="000000"/>
                <w:sz w:val="24"/>
              </w:rPr>
              <w:t>公司将有机会</w:t>
            </w:r>
            <w:r w:rsidRPr="00563D92">
              <w:rPr>
                <w:rFonts w:ascii="宋体" w:hAnsi="宋体"/>
                <w:bCs/>
                <w:iCs/>
                <w:color w:val="000000"/>
                <w:sz w:val="24"/>
              </w:rPr>
              <w:t>再获取</w:t>
            </w:r>
            <w:r w:rsidRPr="00563D92">
              <w:rPr>
                <w:rFonts w:ascii="宋体" w:hAnsi="宋体" w:hint="eastAsia"/>
                <w:bCs/>
                <w:iCs/>
                <w:color w:val="000000"/>
                <w:sz w:val="24"/>
              </w:rPr>
              <w:t>客户</w:t>
            </w:r>
            <w:r w:rsidRPr="00563D92">
              <w:rPr>
                <w:rFonts w:ascii="宋体" w:hAnsi="宋体"/>
                <w:bCs/>
                <w:iCs/>
                <w:color w:val="000000"/>
                <w:sz w:val="24"/>
              </w:rPr>
              <w:t>增量业务。</w:t>
            </w:r>
          </w:p>
          <w:p w14:paraId="617F882A" w14:textId="77777777" w:rsidR="00DC039E" w:rsidRDefault="00DC039E" w:rsidP="009218E9">
            <w:pPr>
              <w:widowControl/>
              <w:spacing w:line="360" w:lineRule="auto"/>
              <w:rPr>
                <w:rFonts w:ascii="宋体" w:hAnsi="宋体"/>
                <w:bCs/>
                <w:iCs/>
                <w:color w:val="000000"/>
                <w:sz w:val="24"/>
              </w:rPr>
            </w:pPr>
          </w:p>
          <w:p w14:paraId="25886894" w14:textId="77777777" w:rsidR="00971464" w:rsidRPr="002D2A95" w:rsidRDefault="00563D92" w:rsidP="009218E9">
            <w:pPr>
              <w:widowControl/>
              <w:spacing w:line="360" w:lineRule="auto"/>
              <w:rPr>
                <w:rFonts w:ascii="宋体" w:hAnsi="宋体"/>
                <w:b/>
                <w:iCs/>
                <w:color w:val="000000"/>
                <w:sz w:val="24"/>
              </w:rPr>
            </w:pPr>
            <w:r w:rsidRPr="002D2A95">
              <w:rPr>
                <w:rFonts w:ascii="宋体" w:hAnsi="宋体"/>
                <w:b/>
                <w:iCs/>
                <w:color w:val="000000"/>
                <w:sz w:val="24"/>
              </w:rPr>
              <w:t>13.特气的布局是怎样的想法？</w:t>
            </w:r>
          </w:p>
          <w:p w14:paraId="55D60CF6" w14:textId="5394243C" w:rsidR="00971464"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答：</w:t>
            </w:r>
            <w:r w:rsidRPr="00563D92">
              <w:rPr>
                <w:rFonts w:ascii="宋体" w:hAnsi="宋体"/>
                <w:bCs/>
                <w:iCs/>
                <w:color w:val="000000"/>
                <w:sz w:val="24"/>
              </w:rPr>
              <w:t>电子气</w:t>
            </w:r>
            <w:r w:rsidRPr="00563D92">
              <w:rPr>
                <w:rFonts w:ascii="宋体" w:hAnsi="宋体" w:hint="eastAsia"/>
                <w:bCs/>
                <w:iCs/>
                <w:color w:val="000000"/>
                <w:sz w:val="24"/>
              </w:rPr>
              <w:t>体</w:t>
            </w:r>
            <w:r w:rsidRPr="00563D92">
              <w:rPr>
                <w:rFonts w:ascii="宋体" w:hAnsi="宋体"/>
                <w:bCs/>
                <w:iCs/>
                <w:color w:val="000000"/>
                <w:sz w:val="24"/>
              </w:rPr>
              <w:t>包括两部分，</w:t>
            </w:r>
            <w:r w:rsidRPr="00563D92">
              <w:rPr>
                <w:rFonts w:ascii="宋体" w:hAnsi="宋体" w:hint="eastAsia"/>
                <w:bCs/>
                <w:iCs/>
                <w:color w:val="000000"/>
                <w:sz w:val="24"/>
              </w:rPr>
              <w:t>电子大宗气体和电子特种气体。</w:t>
            </w:r>
            <w:r w:rsidRPr="00563D92">
              <w:rPr>
                <w:rFonts w:ascii="宋体" w:hAnsi="宋体"/>
                <w:bCs/>
                <w:iCs/>
                <w:color w:val="000000"/>
                <w:sz w:val="24"/>
              </w:rPr>
              <w:t>目前</w:t>
            </w:r>
            <w:r w:rsidRPr="00563D92">
              <w:rPr>
                <w:rFonts w:ascii="宋体" w:hAnsi="宋体" w:hint="eastAsia"/>
                <w:bCs/>
                <w:iCs/>
                <w:color w:val="000000"/>
                <w:sz w:val="24"/>
              </w:rPr>
              <w:t>公司</w:t>
            </w:r>
            <w:r w:rsidRPr="00563D92">
              <w:rPr>
                <w:rFonts w:ascii="宋体" w:hAnsi="宋体"/>
                <w:bCs/>
                <w:iCs/>
                <w:color w:val="000000"/>
                <w:sz w:val="24"/>
              </w:rPr>
              <w:t>的强项是电子大宗</w:t>
            </w:r>
            <w:r w:rsidRPr="00563D92">
              <w:rPr>
                <w:rFonts w:ascii="宋体" w:hAnsi="宋体" w:hint="eastAsia"/>
                <w:bCs/>
                <w:iCs/>
                <w:color w:val="000000"/>
                <w:sz w:val="24"/>
              </w:rPr>
              <w:t>气体，</w:t>
            </w:r>
            <w:r w:rsidRPr="00563D92">
              <w:rPr>
                <w:rFonts w:ascii="宋体" w:hAnsi="宋体"/>
                <w:bCs/>
                <w:iCs/>
                <w:color w:val="000000"/>
                <w:sz w:val="24"/>
              </w:rPr>
              <w:t>这条赛道一直以来是由外资三大气体公司占领的，</w:t>
            </w:r>
            <w:r w:rsidRPr="00563D92">
              <w:rPr>
                <w:rFonts w:ascii="宋体" w:hAnsi="宋体" w:hint="eastAsia"/>
                <w:bCs/>
                <w:iCs/>
                <w:color w:val="000000"/>
                <w:sz w:val="24"/>
              </w:rPr>
              <w:t>公司</w:t>
            </w:r>
            <w:r w:rsidRPr="00563D92">
              <w:rPr>
                <w:rFonts w:ascii="宋体" w:hAnsi="宋体"/>
                <w:bCs/>
                <w:iCs/>
                <w:color w:val="000000"/>
                <w:sz w:val="24"/>
              </w:rPr>
              <w:t>近几年成功进入这条赛道，获得很多集成电路和半导体显示头部的客户的认可。电子大宗气体和电子特种气体</w:t>
            </w:r>
            <w:r w:rsidRPr="00563D92">
              <w:rPr>
                <w:rFonts w:ascii="宋体" w:hAnsi="宋体" w:hint="eastAsia"/>
                <w:bCs/>
                <w:iCs/>
                <w:color w:val="000000"/>
                <w:sz w:val="24"/>
              </w:rPr>
              <w:t>在客户所使用的</w:t>
            </w:r>
            <w:r w:rsidRPr="00563D92">
              <w:rPr>
                <w:rFonts w:ascii="宋体" w:hAnsi="宋体"/>
                <w:bCs/>
                <w:iCs/>
                <w:color w:val="000000"/>
                <w:sz w:val="24"/>
              </w:rPr>
              <w:t>电子气体</w:t>
            </w:r>
            <w:r w:rsidRPr="00563D92">
              <w:rPr>
                <w:rFonts w:ascii="宋体" w:hAnsi="宋体" w:hint="eastAsia"/>
                <w:bCs/>
                <w:iCs/>
                <w:color w:val="000000"/>
                <w:sz w:val="24"/>
              </w:rPr>
              <w:t>总量中</w:t>
            </w:r>
            <w:r w:rsidRPr="00563D92">
              <w:rPr>
                <w:rFonts w:ascii="宋体" w:hAnsi="宋体"/>
                <w:bCs/>
                <w:iCs/>
                <w:color w:val="000000"/>
                <w:sz w:val="24"/>
              </w:rPr>
              <w:t>各占一半。客户除了需要电子大宗气体外，也需要</w:t>
            </w:r>
            <w:r w:rsidRPr="00563D92">
              <w:rPr>
                <w:rFonts w:ascii="宋体" w:hAnsi="宋体" w:hint="eastAsia"/>
                <w:bCs/>
                <w:iCs/>
                <w:color w:val="000000"/>
                <w:sz w:val="24"/>
              </w:rPr>
              <w:t>多种</w:t>
            </w:r>
            <w:r w:rsidRPr="00563D92">
              <w:rPr>
                <w:rFonts w:ascii="宋体" w:hAnsi="宋体"/>
                <w:bCs/>
                <w:iCs/>
                <w:color w:val="000000"/>
                <w:sz w:val="24"/>
              </w:rPr>
              <w:t>的电子特种气体进行生产。</w:t>
            </w:r>
            <w:r w:rsidRPr="00563D92">
              <w:rPr>
                <w:rFonts w:ascii="宋体" w:hAnsi="宋体" w:hint="eastAsia"/>
                <w:bCs/>
                <w:iCs/>
                <w:color w:val="000000"/>
                <w:sz w:val="24"/>
              </w:rPr>
              <w:t>在</w:t>
            </w:r>
            <w:r w:rsidRPr="00563D92">
              <w:rPr>
                <w:rFonts w:ascii="宋体" w:hAnsi="宋体"/>
                <w:bCs/>
                <w:iCs/>
                <w:color w:val="000000"/>
                <w:sz w:val="24"/>
              </w:rPr>
              <w:t>电子特气</w:t>
            </w:r>
            <w:r w:rsidRPr="00563D92">
              <w:rPr>
                <w:rFonts w:ascii="宋体" w:hAnsi="宋体" w:hint="eastAsia"/>
                <w:bCs/>
                <w:iCs/>
                <w:color w:val="000000"/>
                <w:sz w:val="24"/>
              </w:rPr>
              <w:t>中</w:t>
            </w:r>
            <w:r w:rsidRPr="00563D92">
              <w:rPr>
                <w:rFonts w:ascii="宋体" w:hAnsi="宋体"/>
                <w:bCs/>
                <w:iCs/>
                <w:color w:val="000000"/>
                <w:sz w:val="24"/>
              </w:rPr>
              <w:t>有些用量很大，如NF3、N2O</w:t>
            </w:r>
            <w:r w:rsidRPr="00563D92">
              <w:rPr>
                <w:rFonts w:ascii="宋体" w:hAnsi="宋体" w:hint="eastAsia"/>
                <w:bCs/>
                <w:iCs/>
                <w:color w:val="000000"/>
                <w:sz w:val="24"/>
              </w:rPr>
              <w:t>等</w:t>
            </w:r>
            <w:r w:rsidRPr="00563D92">
              <w:rPr>
                <w:rFonts w:ascii="宋体" w:hAnsi="宋体"/>
                <w:bCs/>
                <w:iCs/>
                <w:color w:val="000000"/>
                <w:sz w:val="24"/>
              </w:rPr>
              <w:t>。广钢气体布局电子特气是为了响应</w:t>
            </w:r>
            <w:r w:rsidRPr="00563D92">
              <w:rPr>
                <w:rFonts w:ascii="宋体" w:hAnsi="宋体" w:hint="eastAsia"/>
                <w:bCs/>
                <w:iCs/>
                <w:color w:val="000000"/>
                <w:sz w:val="24"/>
              </w:rPr>
              <w:t>公司</w:t>
            </w:r>
            <w:r w:rsidRPr="00563D92">
              <w:rPr>
                <w:rFonts w:ascii="宋体" w:hAnsi="宋体"/>
                <w:bCs/>
                <w:iCs/>
                <w:color w:val="000000"/>
                <w:sz w:val="24"/>
              </w:rPr>
              <w:t>客户需求，</w:t>
            </w:r>
            <w:r w:rsidRPr="00563D92">
              <w:rPr>
                <w:rFonts w:ascii="宋体" w:hAnsi="宋体" w:hint="eastAsia"/>
                <w:bCs/>
                <w:iCs/>
                <w:color w:val="000000"/>
                <w:sz w:val="24"/>
              </w:rPr>
              <w:t>在经历了国内电子特气市场的粗犷发展后，</w:t>
            </w:r>
            <w:r w:rsidRPr="00563D92">
              <w:rPr>
                <w:rFonts w:ascii="宋体" w:hAnsi="宋体"/>
                <w:bCs/>
                <w:iCs/>
                <w:color w:val="000000"/>
                <w:sz w:val="24"/>
              </w:rPr>
              <w:t>客户</w:t>
            </w:r>
            <w:r w:rsidRPr="00563D92">
              <w:rPr>
                <w:rFonts w:ascii="宋体" w:hAnsi="宋体" w:hint="eastAsia"/>
                <w:bCs/>
                <w:iCs/>
                <w:color w:val="000000"/>
                <w:sz w:val="24"/>
              </w:rPr>
              <w:t>也希望加强</w:t>
            </w:r>
            <w:r w:rsidRPr="00563D92">
              <w:rPr>
                <w:rFonts w:ascii="宋体" w:hAnsi="宋体"/>
                <w:bCs/>
                <w:iCs/>
                <w:color w:val="000000"/>
                <w:sz w:val="24"/>
              </w:rPr>
              <w:t>供应链梳理和重组，</w:t>
            </w:r>
            <w:r w:rsidRPr="00563D92">
              <w:rPr>
                <w:rFonts w:ascii="宋体" w:hAnsi="宋体" w:hint="eastAsia"/>
                <w:bCs/>
                <w:iCs/>
                <w:color w:val="000000"/>
                <w:sz w:val="24"/>
              </w:rPr>
              <w:t>回归到由</w:t>
            </w:r>
            <w:r w:rsidRPr="00563D92">
              <w:rPr>
                <w:rFonts w:ascii="宋体" w:hAnsi="宋体"/>
                <w:bCs/>
                <w:iCs/>
                <w:color w:val="000000"/>
                <w:sz w:val="24"/>
              </w:rPr>
              <w:t>实力</w:t>
            </w:r>
            <w:r w:rsidRPr="00563D92">
              <w:rPr>
                <w:rFonts w:ascii="宋体" w:hAnsi="宋体" w:hint="eastAsia"/>
                <w:bCs/>
                <w:iCs/>
                <w:color w:val="000000"/>
                <w:sz w:val="24"/>
              </w:rPr>
              <w:t>更强</w:t>
            </w:r>
            <w:r w:rsidRPr="00563D92">
              <w:rPr>
                <w:rFonts w:ascii="宋体" w:hAnsi="宋体"/>
                <w:bCs/>
                <w:iCs/>
                <w:color w:val="000000"/>
                <w:sz w:val="24"/>
              </w:rPr>
              <w:t>的</w:t>
            </w:r>
            <w:r w:rsidRPr="00563D92">
              <w:rPr>
                <w:rFonts w:ascii="宋体" w:hAnsi="宋体" w:hint="eastAsia"/>
                <w:bCs/>
                <w:iCs/>
                <w:color w:val="000000"/>
                <w:sz w:val="24"/>
              </w:rPr>
              <w:t>气体</w:t>
            </w:r>
            <w:r w:rsidRPr="00563D92">
              <w:rPr>
                <w:rFonts w:ascii="宋体" w:hAnsi="宋体"/>
                <w:bCs/>
                <w:iCs/>
                <w:color w:val="000000"/>
                <w:sz w:val="24"/>
              </w:rPr>
              <w:t>公司</w:t>
            </w:r>
            <w:r w:rsidRPr="00563D92">
              <w:rPr>
                <w:rFonts w:ascii="宋体" w:hAnsi="宋体" w:hint="eastAsia"/>
                <w:bCs/>
                <w:iCs/>
                <w:color w:val="000000"/>
                <w:sz w:val="24"/>
              </w:rPr>
              <w:t>为其</w:t>
            </w:r>
            <w:r w:rsidRPr="00563D92">
              <w:rPr>
                <w:rFonts w:ascii="宋体" w:hAnsi="宋体"/>
                <w:bCs/>
                <w:iCs/>
                <w:color w:val="000000"/>
                <w:sz w:val="24"/>
              </w:rPr>
              <w:t>提供综合服务</w:t>
            </w:r>
            <w:r w:rsidRPr="00563D92">
              <w:rPr>
                <w:rFonts w:ascii="宋体" w:hAnsi="宋体" w:hint="eastAsia"/>
                <w:bCs/>
                <w:iCs/>
                <w:color w:val="000000"/>
                <w:sz w:val="24"/>
              </w:rPr>
              <w:t>的模式</w:t>
            </w:r>
            <w:r w:rsidRPr="00563D92">
              <w:rPr>
                <w:rFonts w:ascii="宋体" w:hAnsi="宋体"/>
                <w:bCs/>
                <w:iCs/>
                <w:color w:val="000000"/>
                <w:sz w:val="24"/>
              </w:rPr>
              <w:t>。</w:t>
            </w:r>
          </w:p>
          <w:p w14:paraId="416F996E" w14:textId="77777777" w:rsidR="00971464" w:rsidRDefault="00971464" w:rsidP="009218E9">
            <w:pPr>
              <w:widowControl/>
              <w:spacing w:line="360" w:lineRule="auto"/>
              <w:rPr>
                <w:rFonts w:ascii="宋体" w:hAnsi="宋体"/>
                <w:bCs/>
                <w:iCs/>
                <w:color w:val="000000"/>
                <w:sz w:val="24"/>
              </w:rPr>
            </w:pPr>
          </w:p>
          <w:p w14:paraId="5355CB6A" w14:textId="77777777" w:rsidR="00971464" w:rsidRPr="009218E9" w:rsidRDefault="00563D92" w:rsidP="009218E9">
            <w:pPr>
              <w:widowControl/>
              <w:spacing w:line="360" w:lineRule="auto"/>
              <w:rPr>
                <w:rFonts w:ascii="宋体" w:hAnsi="宋体"/>
                <w:b/>
                <w:iCs/>
                <w:color w:val="000000"/>
                <w:sz w:val="24"/>
              </w:rPr>
            </w:pPr>
            <w:r w:rsidRPr="009218E9">
              <w:rPr>
                <w:rFonts w:ascii="宋体" w:hAnsi="宋体" w:hint="eastAsia"/>
                <w:b/>
                <w:iCs/>
                <w:color w:val="000000"/>
                <w:sz w:val="24"/>
              </w:rPr>
              <w:t>14.</w:t>
            </w:r>
            <w:r w:rsidRPr="009218E9">
              <w:rPr>
                <w:rFonts w:ascii="宋体" w:hAnsi="宋体"/>
                <w:b/>
                <w:iCs/>
                <w:color w:val="000000"/>
                <w:sz w:val="24"/>
              </w:rPr>
              <w:t>目前氦气的气源更多是跟当地签长协，有没有必要把当地气源买下来，可能性如何？</w:t>
            </w:r>
          </w:p>
          <w:p w14:paraId="3D0DBA1F" w14:textId="77777777" w:rsidR="00971464"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答：氦气主要是天然气的伴生矿，其主要是境外的</w:t>
            </w:r>
            <w:r w:rsidRPr="00563D92">
              <w:rPr>
                <w:rFonts w:ascii="宋体" w:hAnsi="宋体"/>
                <w:bCs/>
                <w:iCs/>
                <w:color w:val="000000"/>
                <w:sz w:val="24"/>
              </w:rPr>
              <w:t>天然气公司或能源公司进行开采，同时将</w:t>
            </w:r>
            <w:r w:rsidRPr="00563D92">
              <w:rPr>
                <w:rFonts w:ascii="宋体" w:hAnsi="宋体" w:hint="eastAsia"/>
                <w:bCs/>
                <w:iCs/>
                <w:color w:val="000000"/>
                <w:sz w:val="24"/>
              </w:rPr>
              <w:t>富</w:t>
            </w:r>
            <w:r w:rsidRPr="00563D92">
              <w:rPr>
                <w:rFonts w:ascii="宋体" w:hAnsi="宋体"/>
                <w:bCs/>
                <w:iCs/>
                <w:color w:val="000000"/>
                <w:sz w:val="24"/>
              </w:rPr>
              <w:t>氦的天然气</w:t>
            </w:r>
            <w:r w:rsidRPr="00563D92">
              <w:rPr>
                <w:rFonts w:ascii="宋体" w:hAnsi="宋体" w:hint="eastAsia"/>
                <w:bCs/>
                <w:iCs/>
                <w:color w:val="000000"/>
                <w:sz w:val="24"/>
              </w:rPr>
              <w:t>中的氦气</w:t>
            </w:r>
            <w:r w:rsidRPr="00563D92">
              <w:rPr>
                <w:rFonts w:ascii="宋体" w:hAnsi="宋体"/>
                <w:bCs/>
                <w:iCs/>
                <w:color w:val="000000"/>
                <w:sz w:val="24"/>
              </w:rPr>
              <w:t>进行提纯和剥离，</w:t>
            </w:r>
            <w:r w:rsidRPr="00563D92">
              <w:rPr>
                <w:rFonts w:ascii="宋体" w:hAnsi="宋体" w:hint="eastAsia"/>
                <w:bCs/>
                <w:iCs/>
                <w:color w:val="000000"/>
                <w:sz w:val="24"/>
              </w:rPr>
              <w:t>形成</w:t>
            </w:r>
            <w:r w:rsidRPr="00563D92">
              <w:rPr>
                <w:rFonts w:ascii="宋体" w:hAnsi="宋体"/>
                <w:bCs/>
                <w:iCs/>
                <w:color w:val="000000"/>
                <w:sz w:val="24"/>
              </w:rPr>
              <w:t>氦气的产品。在氦气的通用市场上，由能源公司和天然气公司进行氦气未来经营权的拍卖，</w:t>
            </w:r>
            <w:r w:rsidRPr="00563D92">
              <w:rPr>
                <w:rFonts w:ascii="宋体" w:hAnsi="宋体" w:hint="eastAsia"/>
                <w:bCs/>
                <w:iCs/>
                <w:color w:val="000000"/>
                <w:sz w:val="24"/>
              </w:rPr>
              <w:t>气体公司不存在购买</w:t>
            </w:r>
            <w:r w:rsidRPr="00563D92">
              <w:rPr>
                <w:rFonts w:ascii="宋体" w:hAnsi="宋体"/>
                <w:bCs/>
                <w:iCs/>
                <w:color w:val="000000"/>
                <w:sz w:val="24"/>
              </w:rPr>
              <w:t>天然气矿的模式。</w:t>
            </w:r>
          </w:p>
          <w:p w14:paraId="08C69C09" w14:textId="77777777" w:rsidR="00971464"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目前氦气气源</w:t>
            </w:r>
            <w:r w:rsidRPr="00563D92">
              <w:rPr>
                <w:rFonts w:ascii="宋体" w:hAnsi="宋体"/>
                <w:bCs/>
                <w:iCs/>
                <w:color w:val="000000"/>
                <w:sz w:val="24"/>
              </w:rPr>
              <w:t>存在把</w:t>
            </w:r>
            <w:r w:rsidRPr="00563D92">
              <w:rPr>
                <w:rFonts w:ascii="宋体" w:hAnsi="宋体" w:hint="eastAsia"/>
                <w:bCs/>
                <w:iCs/>
                <w:color w:val="000000"/>
                <w:sz w:val="24"/>
              </w:rPr>
              <w:t>当期全部</w:t>
            </w:r>
            <w:r w:rsidRPr="00563D92">
              <w:rPr>
                <w:rFonts w:ascii="宋体" w:hAnsi="宋体"/>
                <w:bCs/>
                <w:iCs/>
                <w:color w:val="000000"/>
                <w:sz w:val="24"/>
              </w:rPr>
              <w:t>氦气拍</w:t>
            </w:r>
            <w:r w:rsidRPr="00563D92">
              <w:rPr>
                <w:rFonts w:ascii="宋体" w:hAnsi="宋体" w:hint="eastAsia"/>
                <w:bCs/>
                <w:iCs/>
                <w:color w:val="000000"/>
                <w:sz w:val="24"/>
              </w:rPr>
              <w:t>卖</w:t>
            </w:r>
            <w:r w:rsidRPr="00563D92">
              <w:rPr>
                <w:rFonts w:ascii="宋体" w:hAnsi="宋体"/>
                <w:bCs/>
                <w:iCs/>
                <w:color w:val="000000"/>
                <w:sz w:val="24"/>
              </w:rPr>
              <w:t>给一家的情况，</w:t>
            </w:r>
            <w:r w:rsidRPr="00563D92">
              <w:rPr>
                <w:rFonts w:ascii="宋体" w:hAnsi="宋体" w:hint="eastAsia"/>
                <w:bCs/>
                <w:iCs/>
                <w:color w:val="000000"/>
                <w:sz w:val="24"/>
              </w:rPr>
              <w:t>一般情况下</w:t>
            </w:r>
            <w:r w:rsidRPr="00563D92">
              <w:rPr>
                <w:rFonts w:ascii="宋体" w:hAnsi="宋体"/>
                <w:bCs/>
                <w:iCs/>
                <w:color w:val="000000"/>
                <w:sz w:val="24"/>
              </w:rPr>
              <w:t>通常会拍</w:t>
            </w:r>
            <w:r w:rsidRPr="00563D92">
              <w:rPr>
                <w:rFonts w:ascii="宋体" w:hAnsi="宋体" w:hint="eastAsia"/>
                <w:bCs/>
                <w:iCs/>
                <w:color w:val="000000"/>
                <w:sz w:val="24"/>
              </w:rPr>
              <w:t>卖</w:t>
            </w:r>
            <w:r w:rsidRPr="00563D92">
              <w:rPr>
                <w:rFonts w:ascii="宋体" w:hAnsi="宋体"/>
                <w:bCs/>
                <w:iCs/>
                <w:color w:val="000000"/>
                <w:sz w:val="24"/>
              </w:rPr>
              <w:t>给1-2两家，少数</w:t>
            </w:r>
            <w:r w:rsidRPr="00563D92">
              <w:rPr>
                <w:rFonts w:ascii="宋体" w:hAnsi="宋体" w:hint="eastAsia"/>
                <w:bCs/>
                <w:iCs/>
                <w:color w:val="000000"/>
                <w:sz w:val="24"/>
              </w:rPr>
              <w:t>情况</w:t>
            </w:r>
            <w:r w:rsidRPr="00563D92">
              <w:rPr>
                <w:rFonts w:ascii="宋体" w:hAnsi="宋体"/>
                <w:bCs/>
                <w:iCs/>
                <w:color w:val="000000"/>
                <w:sz w:val="24"/>
              </w:rPr>
              <w:t>会给</w:t>
            </w:r>
            <w:r w:rsidRPr="00563D92">
              <w:rPr>
                <w:rFonts w:ascii="宋体" w:hAnsi="宋体" w:hint="eastAsia"/>
                <w:bCs/>
                <w:iCs/>
                <w:color w:val="000000"/>
                <w:sz w:val="24"/>
              </w:rPr>
              <w:t>多家</w:t>
            </w:r>
            <w:r w:rsidRPr="00563D92">
              <w:rPr>
                <w:rFonts w:ascii="宋体" w:hAnsi="宋体"/>
                <w:bCs/>
                <w:iCs/>
                <w:color w:val="000000"/>
                <w:sz w:val="24"/>
              </w:rPr>
              <w:t>。</w:t>
            </w:r>
            <w:r w:rsidRPr="00563D92">
              <w:rPr>
                <w:rFonts w:ascii="宋体" w:hAnsi="宋体" w:hint="eastAsia"/>
                <w:bCs/>
                <w:iCs/>
                <w:color w:val="000000"/>
                <w:sz w:val="24"/>
              </w:rPr>
              <w:t>氦气气源开发通常也是</w:t>
            </w:r>
            <w:r w:rsidRPr="00563D92">
              <w:rPr>
                <w:rFonts w:ascii="宋体" w:hAnsi="宋体"/>
                <w:bCs/>
                <w:iCs/>
                <w:color w:val="000000"/>
                <w:sz w:val="24"/>
              </w:rPr>
              <w:t>分</w:t>
            </w:r>
            <w:r w:rsidRPr="00563D92">
              <w:rPr>
                <w:rFonts w:ascii="宋体" w:hAnsi="宋体" w:hint="eastAsia"/>
                <w:bCs/>
                <w:iCs/>
                <w:color w:val="000000"/>
                <w:sz w:val="24"/>
              </w:rPr>
              <w:t>期</w:t>
            </w:r>
            <w:r w:rsidRPr="00563D92">
              <w:rPr>
                <w:rFonts w:ascii="宋体" w:hAnsi="宋体"/>
                <w:bCs/>
                <w:iCs/>
                <w:color w:val="000000"/>
                <w:sz w:val="24"/>
              </w:rPr>
              <w:t>，</w:t>
            </w:r>
            <w:r w:rsidRPr="00563D92">
              <w:rPr>
                <w:rFonts w:ascii="宋体" w:hAnsi="宋体" w:hint="eastAsia"/>
                <w:bCs/>
                <w:iCs/>
                <w:color w:val="000000"/>
                <w:sz w:val="24"/>
              </w:rPr>
              <w:t>存在多期</w:t>
            </w:r>
            <w:r w:rsidRPr="00563D92">
              <w:rPr>
                <w:rFonts w:ascii="宋体" w:hAnsi="宋体"/>
                <w:bCs/>
                <w:iCs/>
                <w:color w:val="000000"/>
                <w:sz w:val="24"/>
              </w:rPr>
              <w:t>开发计划，</w:t>
            </w:r>
            <w:r w:rsidRPr="00563D92">
              <w:rPr>
                <w:rFonts w:ascii="宋体" w:hAnsi="宋体" w:hint="eastAsia"/>
                <w:bCs/>
                <w:iCs/>
                <w:color w:val="000000"/>
                <w:sz w:val="24"/>
              </w:rPr>
              <w:t>将伴随着能源公司对天然气的开采节奏</w:t>
            </w:r>
            <w:r w:rsidRPr="00563D92">
              <w:rPr>
                <w:rFonts w:ascii="宋体" w:hAnsi="宋体"/>
                <w:bCs/>
                <w:iCs/>
                <w:color w:val="000000"/>
                <w:sz w:val="24"/>
              </w:rPr>
              <w:t>分期开发。</w:t>
            </w:r>
          </w:p>
          <w:p w14:paraId="6FD495C9" w14:textId="77777777" w:rsidR="00971464" w:rsidRDefault="00971464" w:rsidP="009218E9">
            <w:pPr>
              <w:widowControl/>
              <w:spacing w:line="360" w:lineRule="auto"/>
              <w:rPr>
                <w:rFonts w:ascii="宋体" w:hAnsi="宋体"/>
                <w:bCs/>
                <w:iCs/>
                <w:color w:val="000000"/>
                <w:sz w:val="24"/>
              </w:rPr>
            </w:pPr>
          </w:p>
          <w:p w14:paraId="1B5F155B" w14:textId="77777777" w:rsidR="00971464" w:rsidRPr="009218E9" w:rsidRDefault="00563D92" w:rsidP="009218E9">
            <w:pPr>
              <w:widowControl/>
              <w:spacing w:line="360" w:lineRule="auto"/>
              <w:rPr>
                <w:rFonts w:ascii="宋体" w:hAnsi="宋体"/>
                <w:b/>
                <w:iCs/>
                <w:color w:val="000000"/>
                <w:sz w:val="24"/>
              </w:rPr>
            </w:pPr>
            <w:r w:rsidRPr="009218E9">
              <w:rPr>
                <w:rFonts w:ascii="宋体" w:hAnsi="宋体" w:hint="eastAsia"/>
                <w:b/>
                <w:iCs/>
                <w:color w:val="000000"/>
                <w:sz w:val="24"/>
              </w:rPr>
              <w:lastRenderedPageBreak/>
              <w:t>15.</w:t>
            </w:r>
            <w:r w:rsidRPr="009218E9">
              <w:rPr>
                <w:rFonts w:ascii="宋体" w:hAnsi="宋体"/>
                <w:b/>
                <w:iCs/>
                <w:color w:val="000000"/>
                <w:sz w:val="24"/>
              </w:rPr>
              <w:t>下游客户对电子大宗气体的供应商，最看重的是什么因素？</w:t>
            </w:r>
          </w:p>
          <w:p w14:paraId="706F9A5A" w14:textId="77777777" w:rsidR="00971464"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答：</w:t>
            </w:r>
            <w:r w:rsidRPr="00563D92">
              <w:rPr>
                <w:rFonts w:ascii="宋体" w:hAnsi="宋体"/>
                <w:bCs/>
                <w:iCs/>
                <w:color w:val="000000"/>
                <w:sz w:val="24"/>
              </w:rPr>
              <w:t>半导体产业的客户对供应商都有类似考量，第一</w:t>
            </w:r>
            <w:r w:rsidRPr="00563D92">
              <w:rPr>
                <w:rFonts w:ascii="宋体" w:hAnsi="宋体" w:hint="eastAsia"/>
                <w:bCs/>
                <w:iCs/>
                <w:color w:val="000000"/>
                <w:sz w:val="24"/>
              </w:rPr>
              <w:t>关注</w:t>
            </w:r>
            <w:r w:rsidRPr="00563D92">
              <w:rPr>
                <w:rFonts w:ascii="宋体" w:hAnsi="宋体"/>
                <w:bCs/>
                <w:iCs/>
                <w:color w:val="000000"/>
                <w:sz w:val="24"/>
              </w:rPr>
              <w:t>有没有</w:t>
            </w:r>
            <w:r w:rsidRPr="00563D92">
              <w:rPr>
                <w:rFonts w:ascii="宋体" w:hAnsi="宋体" w:hint="eastAsia"/>
                <w:bCs/>
                <w:iCs/>
                <w:color w:val="000000"/>
                <w:sz w:val="24"/>
              </w:rPr>
              <w:t>过往</w:t>
            </w:r>
            <w:r w:rsidRPr="00563D92">
              <w:rPr>
                <w:rFonts w:ascii="宋体" w:hAnsi="宋体"/>
                <w:bCs/>
                <w:iCs/>
                <w:color w:val="000000"/>
                <w:sz w:val="24"/>
              </w:rPr>
              <w:t>业绩，有没有长期</w:t>
            </w:r>
            <w:r w:rsidRPr="00563D92">
              <w:rPr>
                <w:rFonts w:ascii="宋体" w:hAnsi="宋体" w:hint="eastAsia"/>
                <w:bCs/>
                <w:iCs/>
                <w:color w:val="000000"/>
                <w:sz w:val="24"/>
              </w:rPr>
              <w:t>稳定</w:t>
            </w:r>
            <w:r w:rsidRPr="00563D92">
              <w:rPr>
                <w:rFonts w:ascii="宋体" w:hAnsi="宋体"/>
                <w:bCs/>
                <w:iCs/>
                <w:color w:val="000000"/>
                <w:sz w:val="24"/>
              </w:rPr>
              <w:t>的业绩，</w:t>
            </w:r>
            <w:r w:rsidRPr="00563D92">
              <w:rPr>
                <w:rFonts w:ascii="宋体" w:hAnsi="宋体" w:hint="eastAsia"/>
                <w:bCs/>
                <w:iCs/>
                <w:color w:val="000000"/>
                <w:sz w:val="24"/>
              </w:rPr>
              <w:t>对供应商提供的</w:t>
            </w:r>
            <w:r w:rsidRPr="00563D92">
              <w:rPr>
                <w:rFonts w:ascii="宋体" w:hAnsi="宋体"/>
                <w:bCs/>
                <w:iCs/>
                <w:color w:val="000000"/>
                <w:sz w:val="24"/>
              </w:rPr>
              <w:t>一致性有极致的追求，</w:t>
            </w:r>
            <w:r w:rsidRPr="00563D92">
              <w:rPr>
                <w:rFonts w:ascii="宋体" w:hAnsi="宋体" w:hint="eastAsia"/>
                <w:bCs/>
                <w:iCs/>
                <w:color w:val="000000"/>
                <w:sz w:val="24"/>
              </w:rPr>
              <w:t>半导体客户</w:t>
            </w:r>
            <w:r w:rsidRPr="00563D92">
              <w:rPr>
                <w:rFonts w:ascii="宋体" w:hAnsi="宋体"/>
                <w:bCs/>
                <w:iCs/>
                <w:color w:val="000000"/>
                <w:sz w:val="24"/>
              </w:rPr>
              <w:t>不敢随便开放一个不熟悉的供应商，</w:t>
            </w:r>
            <w:r w:rsidRPr="00563D92">
              <w:rPr>
                <w:rFonts w:ascii="宋体" w:hAnsi="宋体" w:hint="eastAsia"/>
                <w:bCs/>
                <w:iCs/>
                <w:color w:val="000000"/>
                <w:sz w:val="24"/>
              </w:rPr>
              <w:t>因此</w:t>
            </w:r>
            <w:r w:rsidRPr="00563D92">
              <w:rPr>
                <w:rFonts w:ascii="宋体" w:hAnsi="宋体"/>
                <w:bCs/>
                <w:iCs/>
                <w:color w:val="000000"/>
                <w:sz w:val="24"/>
              </w:rPr>
              <w:t>导致半导体产业领域</w:t>
            </w:r>
            <w:r w:rsidRPr="00563D92">
              <w:rPr>
                <w:rFonts w:ascii="宋体" w:hAnsi="宋体" w:hint="eastAsia"/>
                <w:bCs/>
                <w:iCs/>
                <w:color w:val="000000"/>
                <w:sz w:val="24"/>
              </w:rPr>
              <w:t>的</w:t>
            </w:r>
            <w:r w:rsidRPr="00563D92">
              <w:rPr>
                <w:rFonts w:ascii="宋体" w:hAnsi="宋体"/>
                <w:bCs/>
                <w:iCs/>
                <w:color w:val="000000"/>
                <w:sz w:val="24"/>
              </w:rPr>
              <w:t>装备或材料供应商，基本上</w:t>
            </w:r>
            <w:r w:rsidRPr="00563D92">
              <w:rPr>
                <w:rFonts w:ascii="宋体" w:hAnsi="宋体" w:hint="eastAsia"/>
                <w:bCs/>
                <w:iCs/>
                <w:color w:val="000000"/>
                <w:sz w:val="24"/>
              </w:rPr>
              <w:t>都只会选择</w:t>
            </w:r>
            <w:r w:rsidRPr="00563D92">
              <w:rPr>
                <w:rFonts w:ascii="宋体" w:hAnsi="宋体"/>
                <w:bCs/>
                <w:iCs/>
                <w:color w:val="000000"/>
                <w:sz w:val="24"/>
              </w:rPr>
              <w:t>1-2家，很少超过</w:t>
            </w:r>
            <w:r w:rsidRPr="00563D92">
              <w:rPr>
                <w:rFonts w:ascii="宋体" w:hAnsi="宋体" w:hint="eastAsia"/>
                <w:bCs/>
                <w:iCs/>
                <w:color w:val="000000"/>
                <w:sz w:val="24"/>
              </w:rPr>
              <w:t>3</w:t>
            </w:r>
            <w:r w:rsidRPr="00563D92">
              <w:rPr>
                <w:rFonts w:ascii="宋体" w:hAnsi="宋体"/>
                <w:bCs/>
                <w:iCs/>
                <w:color w:val="000000"/>
                <w:sz w:val="24"/>
              </w:rPr>
              <w:t>家供应商。</w:t>
            </w:r>
          </w:p>
          <w:p w14:paraId="67CE9541" w14:textId="77777777" w:rsidR="00971464" w:rsidRDefault="00563D92" w:rsidP="009218E9">
            <w:pPr>
              <w:widowControl/>
              <w:spacing w:line="360" w:lineRule="auto"/>
              <w:rPr>
                <w:rFonts w:ascii="宋体" w:hAnsi="宋体"/>
                <w:bCs/>
                <w:iCs/>
                <w:color w:val="000000"/>
                <w:sz w:val="24"/>
              </w:rPr>
            </w:pPr>
            <w:r w:rsidRPr="00563D92">
              <w:rPr>
                <w:rFonts w:ascii="宋体" w:hAnsi="宋体"/>
                <w:bCs/>
                <w:iCs/>
                <w:color w:val="000000"/>
                <w:sz w:val="24"/>
              </w:rPr>
              <w:t>电子大宗</w:t>
            </w:r>
            <w:r w:rsidRPr="00563D92">
              <w:rPr>
                <w:rFonts w:ascii="宋体" w:hAnsi="宋体" w:hint="eastAsia"/>
                <w:bCs/>
                <w:iCs/>
                <w:color w:val="000000"/>
                <w:sz w:val="24"/>
              </w:rPr>
              <w:t>气体</w:t>
            </w:r>
            <w:r w:rsidRPr="00563D92">
              <w:rPr>
                <w:rFonts w:ascii="宋体" w:hAnsi="宋体"/>
                <w:bCs/>
                <w:iCs/>
                <w:color w:val="000000"/>
                <w:sz w:val="24"/>
              </w:rPr>
              <w:t>更是这样，一旦选定</w:t>
            </w:r>
            <w:r w:rsidRPr="00563D92">
              <w:rPr>
                <w:rFonts w:ascii="宋体" w:hAnsi="宋体" w:hint="eastAsia"/>
                <w:bCs/>
                <w:iCs/>
                <w:color w:val="000000"/>
                <w:sz w:val="24"/>
              </w:rPr>
              <w:t>双方即是</w:t>
            </w:r>
            <w:r w:rsidRPr="00563D92">
              <w:rPr>
                <w:rFonts w:ascii="宋体" w:hAnsi="宋体"/>
                <w:bCs/>
                <w:iCs/>
                <w:color w:val="000000"/>
                <w:sz w:val="24"/>
              </w:rPr>
              <w:t>15年生命周期的合作伙伴</w:t>
            </w:r>
            <w:r w:rsidRPr="00563D92">
              <w:rPr>
                <w:rFonts w:ascii="宋体" w:hAnsi="宋体" w:hint="eastAsia"/>
                <w:bCs/>
                <w:iCs/>
                <w:color w:val="000000"/>
                <w:sz w:val="24"/>
              </w:rPr>
              <w:t>，客户难以进行更换。</w:t>
            </w:r>
            <w:r w:rsidRPr="00563D92">
              <w:rPr>
                <w:rFonts w:ascii="宋体" w:hAnsi="宋体"/>
                <w:bCs/>
                <w:iCs/>
                <w:color w:val="000000"/>
                <w:sz w:val="24"/>
              </w:rPr>
              <w:t>电子大宗气体几乎</w:t>
            </w:r>
            <w:r w:rsidRPr="00563D92">
              <w:rPr>
                <w:rFonts w:ascii="宋体" w:hAnsi="宋体" w:hint="eastAsia"/>
                <w:bCs/>
                <w:iCs/>
                <w:color w:val="000000"/>
                <w:sz w:val="24"/>
              </w:rPr>
              <w:t>覆盖客户</w:t>
            </w:r>
            <w:r w:rsidRPr="00563D92">
              <w:rPr>
                <w:rFonts w:ascii="宋体" w:hAnsi="宋体"/>
                <w:bCs/>
                <w:iCs/>
                <w:color w:val="000000"/>
                <w:sz w:val="24"/>
              </w:rPr>
              <w:t>每个机台，</w:t>
            </w:r>
            <w:r w:rsidRPr="00563D92">
              <w:rPr>
                <w:rFonts w:ascii="宋体" w:hAnsi="宋体" w:hint="eastAsia"/>
                <w:bCs/>
                <w:iCs/>
                <w:color w:val="000000"/>
                <w:sz w:val="24"/>
              </w:rPr>
              <w:t>客户</w:t>
            </w:r>
            <w:r w:rsidRPr="00563D92">
              <w:rPr>
                <w:rFonts w:ascii="宋体" w:hAnsi="宋体"/>
                <w:bCs/>
                <w:iCs/>
                <w:color w:val="000000"/>
                <w:sz w:val="24"/>
              </w:rPr>
              <w:t>对</w:t>
            </w:r>
            <w:r w:rsidRPr="00563D92">
              <w:rPr>
                <w:rFonts w:ascii="宋体" w:hAnsi="宋体" w:hint="eastAsia"/>
                <w:bCs/>
                <w:iCs/>
                <w:color w:val="000000"/>
                <w:sz w:val="24"/>
              </w:rPr>
              <w:t>其</w:t>
            </w:r>
            <w:r w:rsidRPr="00563D92">
              <w:rPr>
                <w:rFonts w:ascii="宋体" w:hAnsi="宋体"/>
                <w:bCs/>
                <w:iCs/>
                <w:color w:val="000000"/>
                <w:sz w:val="24"/>
              </w:rPr>
              <w:t>稳定的供应、可靠的一致性、工程的能力非常看重，一般不敢选择没被市场认同的气体公司</w:t>
            </w:r>
            <w:r w:rsidRPr="00563D92">
              <w:rPr>
                <w:rFonts w:ascii="宋体" w:hAnsi="宋体" w:hint="eastAsia"/>
                <w:bCs/>
                <w:iCs/>
                <w:color w:val="000000"/>
                <w:sz w:val="24"/>
              </w:rPr>
              <w:t>。</w:t>
            </w:r>
          </w:p>
          <w:p w14:paraId="02C208D3" w14:textId="77777777" w:rsidR="00971464" w:rsidRDefault="00971464" w:rsidP="009218E9">
            <w:pPr>
              <w:widowControl/>
              <w:spacing w:line="360" w:lineRule="auto"/>
              <w:rPr>
                <w:rFonts w:ascii="宋体" w:hAnsi="宋体"/>
                <w:bCs/>
                <w:iCs/>
                <w:color w:val="000000"/>
                <w:sz w:val="24"/>
              </w:rPr>
            </w:pPr>
          </w:p>
          <w:p w14:paraId="5C55718B" w14:textId="77777777" w:rsidR="00971464" w:rsidRPr="009218E9" w:rsidRDefault="00563D92" w:rsidP="009218E9">
            <w:pPr>
              <w:widowControl/>
              <w:spacing w:line="360" w:lineRule="auto"/>
              <w:rPr>
                <w:rFonts w:ascii="宋体" w:hAnsi="宋体"/>
                <w:b/>
                <w:iCs/>
                <w:color w:val="000000"/>
                <w:sz w:val="24"/>
              </w:rPr>
            </w:pPr>
            <w:r w:rsidRPr="009218E9">
              <w:rPr>
                <w:rFonts w:ascii="宋体" w:hAnsi="宋体" w:hint="eastAsia"/>
                <w:b/>
                <w:iCs/>
                <w:color w:val="000000"/>
                <w:sz w:val="24"/>
              </w:rPr>
              <w:t>16.</w:t>
            </w:r>
            <w:r w:rsidRPr="009218E9">
              <w:rPr>
                <w:rFonts w:ascii="宋体" w:hAnsi="宋体"/>
                <w:b/>
                <w:iCs/>
                <w:color w:val="000000"/>
                <w:sz w:val="24"/>
              </w:rPr>
              <w:t>在存量的市场，有没有可能替代目前外资已经开始供应，但是差不多到期的项目？</w:t>
            </w:r>
          </w:p>
          <w:p w14:paraId="13672F57" w14:textId="753F06AF" w:rsidR="00971464"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答：在电子大宗气体领域，除非是</w:t>
            </w:r>
            <w:r w:rsidRPr="00563D92">
              <w:rPr>
                <w:rFonts w:ascii="宋体" w:hAnsi="宋体"/>
                <w:bCs/>
                <w:iCs/>
                <w:color w:val="000000"/>
                <w:sz w:val="24"/>
              </w:rPr>
              <w:t>非常特殊的情形下，</w:t>
            </w:r>
            <w:r w:rsidRPr="00563D92">
              <w:rPr>
                <w:rFonts w:ascii="宋体" w:hAnsi="宋体" w:hint="eastAsia"/>
                <w:bCs/>
                <w:iCs/>
                <w:color w:val="000000"/>
                <w:sz w:val="24"/>
              </w:rPr>
              <w:t>主观上客户</w:t>
            </w:r>
            <w:r w:rsidRPr="00563D92">
              <w:rPr>
                <w:rFonts w:ascii="宋体" w:hAnsi="宋体"/>
                <w:bCs/>
                <w:iCs/>
                <w:color w:val="000000"/>
                <w:sz w:val="24"/>
              </w:rPr>
              <w:t>一般</w:t>
            </w:r>
            <w:r w:rsidRPr="00563D92">
              <w:rPr>
                <w:rFonts w:ascii="宋体" w:hAnsi="宋体" w:hint="eastAsia"/>
                <w:bCs/>
                <w:iCs/>
                <w:color w:val="000000"/>
                <w:sz w:val="24"/>
              </w:rPr>
              <w:t>不愿</w:t>
            </w:r>
            <w:r w:rsidRPr="00563D92">
              <w:rPr>
                <w:rFonts w:ascii="宋体" w:hAnsi="宋体"/>
                <w:bCs/>
                <w:iCs/>
                <w:color w:val="000000"/>
                <w:sz w:val="24"/>
              </w:rPr>
              <w:t>替换</w:t>
            </w:r>
            <w:r w:rsidRPr="00563D92">
              <w:rPr>
                <w:rFonts w:ascii="宋体" w:hAnsi="宋体" w:hint="eastAsia"/>
                <w:bCs/>
                <w:iCs/>
                <w:color w:val="000000"/>
                <w:sz w:val="24"/>
              </w:rPr>
              <w:t>电子大宗供应商</w:t>
            </w:r>
            <w:r w:rsidRPr="00563D92">
              <w:rPr>
                <w:rFonts w:ascii="宋体" w:hAnsi="宋体"/>
                <w:bCs/>
                <w:iCs/>
                <w:color w:val="000000"/>
                <w:sz w:val="24"/>
              </w:rPr>
              <w:t>。电子大宗</w:t>
            </w:r>
            <w:r w:rsidRPr="00563D92">
              <w:rPr>
                <w:rFonts w:ascii="宋体" w:hAnsi="宋体" w:hint="eastAsia"/>
                <w:bCs/>
                <w:iCs/>
                <w:color w:val="000000"/>
                <w:sz w:val="24"/>
              </w:rPr>
              <w:t>气站</w:t>
            </w:r>
            <w:r w:rsidRPr="00563D92">
              <w:rPr>
                <w:rFonts w:ascii="宋体" w:hAnsi="宋体"/>
                <w:bCs/>
                <w:iCs/>
                <w:color w:val="000000"/>
                <w:sz w:val="24"/>
              </w:rPr>
              <w:t>基本是fab厂的分厂，往往建</w:t>
            </w:r>
            <w:r w:rsidRPr="00563D92">
              <w:rPr>
                <w:rFonts w:ascii="宋体" w:hAnsi="宋体" w:hint="eastAsia"/>
                <w:bCs/>
                <w:iCs/>
                <w:color w:val="000000"/>
                <w:sz w:val="24"/>
              </w:rPr>
              <w:t>设</w:t>
            </w:r>
            <w:r w:rsidRPr="00563D92">
              <w:rPr>
                <w:rFonts w:ascii="宋体" w:hAnsi="宋体"/>
                <w:bCs/>
                <w:iCs/>
                <w:color w:val="000000"/>
                <w:sz w:val="24"/>
              </w:rPr>
              <w:t>在客户的厂区里面，</w:t>
            </w:r>
            <w:r w:rsidRPr="00563D92">
              <w:rPr>
                <w:rFonts w:ascii="宋体" w:hAnsi="宋体" w:hint="eastAsia"/>
                <w:bCs/>
                <w:iCs/>
                <w:color w:val="000000"/>
                <w:sz w:val="24"/>
              </w:rPr>
              <w:t>客观上客户不具备变更供应商的</w:t>
            </w:r>
            <w:r w:rsidRPr="00563D92">
              <w:rPr>
                <w:rFonts w:ascii="宋体" w:hAnsi="宋体"/>
                <w:bCs/>
                <w:iCs/>
                <w:color w:val="000000"/>
                <w:sz w:val="24"/>
              </w:rPr>
              <w:t>条件。在</w:t>
            </w:r>
            <w:r w:rsidRPr="00563D92">
              <w:rPr>
                <w:rFonts w:ascii="宋体" w:hAnsi="宋体" w:hint="eastAsia"/>
                <w:bCs/>
                <w:iCs/>
                <w:color w:val="000000"/>
                <w:sz w:val="24"/>
              </w:rPr>
              <w:t>特定</w:t>
            </w:r>
            <w:r w:rsidRPr="00563D92">
              <w:rPr>
                <w:rFonts w:ascii="宋体" w:hAnsi="宋体"/>
                <w:bCs/>
                <w:iCs/>
                <w:color w:val="000000"/>
                <w:sz w:val="24"/>
              </w:rPr>
              <w:t>条件情况下，</w:t>
            </w:r>
            <w:r w:rsidRPr="00563D92">
              <w:rPr>
                <w:rFonts w:ascii="宋体" w:hAnsi="宋体" w:hint="eastAsia"/>
                <w:bCs/>
                <w:iCs/>
                <w:color w:val="000000"/>
                <w:sz w:val="24"/>
              </w:rPr>
              <w:t>客户对供应商的服务</w:t>
            </w:r>
            <w:r w:rsidR="00DC039E">
              <w:rPr>
                <w:rFonts w:ascii="宋体" w:hAnsi="宋体" w:hint="eastAsia"/>
                <w:bCs/>
                <w:iCs/>
                <w:color w:val="000000"/>
                <w:sz w:val="24"/>
              </w:rPr>
              <w:t>极其</w:t>
            </w:r>
            <w:r w:rsidRPr="00563D92">
              <w:rPr>
                <w:rFonts w:ascii="宋体" w:hAnsi="宋体" w:hint="eastAsia"/>
                <w:bCs/>
                <w:iCs/>
                <w:color w:val="000000"/>
                <w:sz w:val="24"/>
              </w:rPr>
              <w:t>不满意，替代业务才</w:t>
            </w:r>
            <w:r w:rsidRPr="00563D92">
              <w:rPr>
                <w:rFonts w:ascii="宋体" w:hAnsi="宋体"/>
                <w:bCs/>
                <w:iCs/>
                <w:color w:val="000000"/>
                <w:sz w:val="24"/>
              </w:rPr>
              <w:t>有</w:t>
            </w:r>
            <w:r w:rsidRPr="00563D92">
              <w:rPr>
                <w:rFonts w:ascii="宋体" w:hAnsi="宋体" w:hint="eastAsia"/>
                <w:bCs/>
                <w:iCs/>
                <w:color w:val="000000"/>
                <w:sz w:val="24"/>
              </w:rPr>
              <w:t>可能发生。</w:t>
            </w:r>
            <w:r w:rsidRPr="00563D92">
              <w:rPr>
                <w:rFonts w:ascii="宋体" w:hAnsi="宋体"/>
                <w:bCs/>
                <w:iCs/>
                <w:color w:val="000000"/>
                <w:sz w:val="24"/>
              </w:rPr>
              <w:t>公司最近把握住了一个机会，</w:t>
            </w:r>
            <w:r w:rsidRPr="00563D92">
              <w:rPr>
                <w:rFonts w:ascii="宋体" w:hAnsi="宋体" w:hint="eastAsia"/>
                <w:bCs/>
                <w:iCs/>
                <w:color w:val="000000"/>
                <w:sz w:val="24"/>
              </w:rPr>
              <w:t>替换了</w:t>
            </w:r>
            <w:r w:rsidRPr="00563D92">
              <w:rPr>
                <w:rFonts w:ascii="宋体" w:hAnsi="宋体"/>
                <w:bCs/>
                <w:iCs/>
                <w:color w:val="000000"/>
                <w:sz w:val="24"/>
              </w:rPr>
              <w:t>以前</w:t>
            </w:r>
            <w:r w:rsidRPr="00563D92">
              <w:rPr>
                <w:rFonts w:ascii="宋体" w:hAnsi="宋体" w:hint="eastAsia"/>
                <w:bCs/>
                <w:iCs/>
                <w:color w:val="000000"/>
                <w:sz w:val="24"/>
              </w:rPr>
              <w:t>由其他气体公司</w:t>
            </w:r>
            <w:r w:rsidRPr="00563D92">
              <w:rPr>
                <w:rFonts w:ascii="宋体" w:hAnsi="宋体"/>
                <w:bCs/>
                <w:iCs/>
                <w:color w:val="000000"/>
                <w:sz w:val="24"/>
              </w:rPr>
              <w:t>长期合作的</w:t>
            </w:r>
            <w:r w:rsidRPr="00563D92">
              <w:rPr>
                <w:rFonts w:ascii="宋体" w:hAnsi="宋体" w:hint="eastAsia"/>
                <w:bCs/>
                <w:iCs/>
                <w:color w:val="000000"/>
                <w:sz w:val="24"/>
              </w:rPr>
              <w:t>电子大宗气体</w:t>
            </w:r>
            <w:r w:rsidRPr="00563D92">
              <w:rPr>
                <w:rFonts w:ascii="宋体" w:hAnsi="宋体"/>
                <w:bCs/>
                <w:iCs/>
                <w:color w:val="000000"/>
                <w:sz w:val="24"/>
              </w:rPr>
              <w:t>客户，签了15年的合同。</w:t>
            </w:r>
            <w:r w:rsidRPr="00563D92">
              <w:rPr>
                <w:rFonts w:ascii="宋体" w:hAnsi="宋体" w:hint="eastAsia"/>
                <w:bCs/>
                <w:iCs/>
                <w:color w:val="000000"/>
                <w:sz w:val="24"/>
              </w:rPr>
              <w:t>目前公司</w:t>
            </w:r>
            <w:r w:rsidRPr="00563D92">
              <w:rPr>
                <w:rFonts w:ascii="宋体" w:hAnsi="宋体"/>
                <w:bCs/>
                <w:iCs/>
                <w:color w:val="000000"/>
                <w:sz w:val="24"/>
              </w:rPr>
              <w:t>获得了越来越多业界的认同，</w:t>
            </w:r>
            <w:r w:rsidRPr="00563D92">
              <w:rPr>
                <w:rFonts w:ascii="宋体" w:hAnsi="宋体" w:hint="eastAsia"/>
                <w:bCs/>
                <w:iCs/>
                <w:color w:val="000000"/>
                <w:sz w:val="24"/>
              </w:rPr>
              <w:t>具备替代到期项目的能力和机会</w:t>
            </w:r>
            <w:r w:rsidRPr="00563D92">
              <w:rPr>
                <w:rFonts w:ascii="宋体" w:hAnsi="宋体"/>
                <w:bCs/>
                <w:iCs/>
                <w:color w:val="000000"/>
                <w:sz w:val="24"/>
              </w:rPr>
              <w:t>。</w:t>
            </w:r>
          </w:p>
          <w:p w14:paraId="439B3FDB" w14:textId="77777777" w:rsidR="00971464" w:rsidRDefault="00971464" w:rsidP="009218E9">
            <w:pPr>
              <w:widowControl/>
              <w:spacing w:line="360" w:lineRule="auto"/>
              <w:rPr>
                <w:rFonts w:ascii="宋体" w:hAnsi="宋体"/>
                <w:bCs/>
                <w:iCs/>
                <w:color w:val="000000"/>
                <w:sz w:val="24"/>
              </w:rPr>
            </w:pPr>
          </w:p>
          <w:p w14:paraId="437CA447" w14:textId="77777777" w:rsidR="00971464" w:rsidRPr="009218E9" w:rsidRDefault="00563D92" w:rsidP="009218E9">
            <w:pPr>
              <w:widowControl/>
              <w:spacing w:line="360" w:lineRule="auto"/>
              <w:rPr>
                <w:rFonts w:ascii="宋体" w:hAnsi="宋体"/>
                <w:b/>
                <w:iCs/>
                <w:color w:val="000000"/>
                <w:sz w:val="24"/>
              </w:rPr>
            </w:pPr>
            <w:r w:rsidRPr="009218E9">
              <w:rPr>
                <w:rFonts w:ascii="宋体" w:hAnsi="宋体" w:hint="eastAsia"/>
                <w:b/>
                <w:iCs/>
                <w:color w:val="000000"/>
                <w:sz w:val="24"/>
              </w:rPr>
              <w:t>17.公司</w:t>
            </w:r>
            <w:r w:rsidRPr="009218E9">
              <w:rPr>
                <w:rFonts w:ascii="宋体" w:hAnsi="宋体"/>
                <w:b/>
                <w:iCs/>
                <w:color w:val="000000"/>
                <w:sz w:val="24"/>
              </w:rPr>
              <w:t>将来是否有出海或全球化布局的考量？</w:t>
            </w:r>
          </w:p>
          <w:p w14:paraId="7F6A3253" w14:textId="77777777" w:rsidR="00971464"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答：公司拥有</w:t>
            </w:r>
            <w:r w:rsidRPr="00563D92">
              <w:rPr>
                <w:rFonts w:ascii="宋体" w:hAnsi="宋体"/>
                <w:bCs/>
                <w:iCs/>
                <w:color w:val="000000"/>
                <w:sz w:val="24"/>
              </w:rPr>
              <w:t>接近30年和林德</w:t>
            </w:r>
            <w:r w:rsidRPr="00563D92">
              <w:rPr>
                <w:rFonts w:ascii="宋体" w:hAnsi="宋体" w:hint="eastAsia"/>
                <w:bCs/>
                <w:iCs/>
                <w:color w:val="000000"/>
                <w:sz w:val="24"/>
              </w:rPr>
              <w:t>气体、</w:t>
            </w:r>
            <w:r w:rsidRPr="00563D92">
              <w:rPr>
                <w:rFonts w:ascii="宋体" w:hAnsi="宋体"/>
                <w:bCs/>
                <w:iCs/>
                <w:color w:val="000000"/>
                <w:sz w:val="24"/>
              </w:rPr>
              <w:t>BOC合资合作</w:t>
            </w:r>
            <w:r w:rsidRPr="00563D92">
              <w:rPr>
                <w:rFonts w:ascii="宋体" w:hAnsi="宋体" w:hint="eastAsia"/>
                <w:bCs/>
                <w:iCs/>
                <w:color w:val="000000"/>
                <w:sz w:val="24"/>
              </w:rPr>
              <w:t>的经历</w:t>
            </w:r>
            <w:r w:rsidRPr="00563D92">
              <w:rPr>
                <w:rFonts w:ascii="宋体" w:hAnsi="宋体"/>
                <w:bCs/>
                <w:iCs/>
                <w:color w:val="000000"/>
                <w:sz w:val="24"/>
              </w:rPr>
              <w:t>，</w:t>
            </w:r>
            <w:r w:rsidRPr="00563D92">
              <w:rPr>
                <w:rFonts w:ascii="宋体" w:hAnsi="宋体" w:hint="eastAsia"/>
                <w:bCs/>
                <w:iCs/>
                <w:color w:val="000000"/>
                <w:sz w:val="24"/>
              </w:rPr>
              <w:t>是公司成长为今天的重要历程</w:t>
            </w:r>
            <w:r w:rsidRPr="00563D92">
              <w:rPr>
                <w:rFonts w:ascii="宋体" w:hAnsi="宋体"/>
                <w:bCs/>
                <w:iCs/>
                <w:color w:val="000000"/>
                <w:sz w:val="24"/>
              </w:rPr>
              <w:t>。</w:t>
            </w:r>
            <w:r w:rsidRPr="00563D92">
              <w:rPr>
                <w:rFonts w:ascii="宋体" w:hAnsi="宋体" w:hint="eastAsia"/>
                <w:bCs/>
                <w:iCs/>
                <w:color w:val="000000"/>
                <w:sz w:val="24"/>
              </w:rPr>
              <w:t>公司曾在以前规划</w:t>
            </w:r>
            <w:r w:rsidRPr="00563D92">
              <w:rPr>
                <w:rFonts w:ascii="宋体" w:hAnsi="宋体"/>
                <w:bCs/>
                <w:iCs/>
                <w:color w:val="000000"/>
                <w:sz w:val="24"/>
              </w:rPr>
              <w:t>出海</w:t>
            </w:r>
            <w:r w:rsidRPr="00563D92">
              <w:rPr>
                <w:rFonts w:ascii="宋体" w:hAnsi="宋体" w:hint="eastAsia"/>
                <w:bCs/>
                <w:iCs/>
                <w:color w:val="000000"/>
                <w:sz w:val="24"/>
              </w:rPr>
              <w:t>布局</w:t>
            </w:r>
            <w:r w:rsidRPr="00563D92">
              <w:rPr>
                <w:rFonts w:ascii="宋体" w:hAnsi="宋体"/>
                <w:bCs/>
                <w:iCs/>
                <w:color w:val="000000"/>
                <w:sz w:val="24"/>
              </w:rPr>
              <w:t>，</w:t>
            </w:r>
            <w:r w:rsidRPr="00563D92">
              <w:rPr>
                <w:rFonts w:ascii="宋体" w:hAnsi="宋体" w:hint="eastAsia"/>
                <w:bCs/>
                <w:iCs/>
                <w:color w:val="000000"/>
                <w:sz w:val="24"/>
              </w:rPr>
              <w:t>由于受</w:t>
            </w:r>
            <w:r w:rsidRPr="00563D92">
              <w:rPr>
                <w:rFonts w:ascii="宋体" w:hAnsi="宋体"/>
                <w:bCs/>
                <w:iCs/>
                <w:color w:val="000000"/>
                <w:sz w:val="24"/>
              </w:rPr>
              <w:t>疫情</w:t>
            </w:r>
            <w:r w:rsidRPr="00563D92">
              <w:rPr>
                <w:rFonts w:ascii="宋体" w:hAnsi="宋体" w:hint="eastAsia"/>
                <w:bCs/>
                <w:iCs/>
                <w:color w:val="000000"/>
                <w:sz w:val="24"/>
              </w:rPr>
              <w:t>影响</w:t>
            </w:r>
            <w:r w:rsidRPr="00563D92">
              <w:rPr>
                <w:rFonts w:ascii="宋体" w:hAnsi="宋体"/>
                <w:bCs/>
                <w:iCs/>
                <w:color w:val="000000"/>
                <w:sz w:val="24"/>
              </w:rPr>
              <w:t>，</w:t>
            </w:r>
            <w:r w:rsidRPr="00563D92">
              <w:rPr>
                <w:rFonts w:ascii="宋体" w:hAnsi="宋体" w:hint="eastAsia"/>
                <w:bCs/>
                <w:iCs/>
                <w:color w:val="000000"/>
                <w:sz w:val="24"/>
              </w:rPr>
              <w:t>原计划在北美</w:t>
            </w:r>
            <w:r w:rsidRPr="00563D92">
              <w:rPr>
                <w:rFonts w:ascii="宋体" w:hAnsi="宋体"/>
                <w:bCs/>
                <w:iCs/>
                <w:color w:val="000000"/>
                <w:sz w:val="24"/>
              </w:rPr>
              <w:t>收购</w:t>
            </w:r>
            <w:r w:rsidRPr="00563D92">
              <w:rPr>
                <w:rFonts w:ascii="宋体" w:hAnsi="宋体" w:hint="eastAsia"/>
                <w:bCs/>
                <w:iCs/>
                <w:color w:val="000000"/>
                <w:sz w:val="24"/>
              </w:rPr>
              <w:t>以及</w:t>
            </w:r>
            <w:r w:rsidRPr="00563D92">
              <w:rPr>
                <w:rFonts w:ascii="宋体" w:hAnsi="宋体"/>
                <w:bCs/>
                <w:iCs/>
                <w:color w:val="000000"/>
                <w:sz w:val="24"/>
              </w:rPr>
              <w:t>东南亚</w:t>
            </w:r>
            <w:r w:rsidRPr="00563D92">
              <w:rPr>
                <w:rFonts w:ascii="宋体" w:hAnsi="宋体" w:hint="eastAsia"/>
                <w:bCs/>
                <w:iCs/>
                <w:color w:val="000000"/>
                <w:sz w:val="24"/>
              </w:rPr>
              <w:t>等</w:t>
            </w:r>
            <w:r w:rsidRPr="00563D92">
              <w:rPr>
                <w:rFonts w:ascii="宋体" w:hAnsi="宋体"/>
                <w:bCs/>
                <w:iCs/>
                <w:color w:val="000000"/>
                <w:sz w:val="24"/>
              </w:rPr>
              <w:t>国</w:t>
            </w:r>
            <w:r w:rsidRPr="00563D92">
              <w:rPr>
                <w:rFonts w:ascii="宋体" w:hAnsi="宋体" w:hint="eastAsia"/>
                <w:bCs/>
                <w:iCs/>
                <w:color w:val="000000"/>
                <w:sz w:val="24"/>
              </w:rPr>
              <w:t>投资计划受影响并未推进</w:t>
            </w:r>
            <w:r w:rsidRPr="00563D92">
              <w:rPr>
                <w:rFonts w:ascii="宋体" w:hAnsi="宋体"/>
                <w:bCs/>
                <w:iCs/>
                <w:color w:val="000000"/>
                <w:sz w:val="24"/>
              </w:rPr>
              <w:t>。</w:t>
            </w:r>
            <w:r w:rsidRPr="00563D92">
              <w:rPr>
                <w:rFonts w:ascii="宋体" w:hAnsi="宋体" w:hint="eastAsia"/>
                <w:bCs/>
                <w:iCs/>
                <w:color w:val="000000"/>
                <w:sz w:val="24"/>
              </w:rPr>
              <w:t>目前整体环境出现了新的变化，公司将结合</w:t>
            </w:r>
            <w:r w:rsidRPr="00563D92">
              <w:rPr>
                <w:rFonts w:ascii="宋体" w:hAnsi="宋体"/>
                <w:bCs/>
                <w:iCs/>
                <w:color w:val="000000"/>
                <w:sz w:val="24"/>
              </w:rPr>
              <w:t>地缘政治</w:t>
            </w:r>
            <w:r w:rsidRPr="00563D92">
              <w:rPr>
                <w:rFonts w:ascii="宋体" w:hAnsi="宋体" w:hint="eastAsia"/>
                <w:bCs/>
                <w:iCs/>
                <w:color w:val="000000"/>
                <w:sz w:val="24"/>
              </w:rPr>
              <w:t>等角度</w:t>
            </w:r>
            <w:r w:rsidRPr="00563D92">
              <w:rPr>
                <w:rFonts w:ascii="宋体" w:hAnsi="宋体"/>
                <w:bCs/>
                <w:iCs/>
                <w:color w:val="000000"/>
                <w:sz w:val="24"/>
              </w:rPr>
              <w:t>审慎观察。公司具备</w:t>
            </w:r>
            <w:r w:rsidRPr="00563D92">
              <w:rPr>
                <w:rFonts w:ascii="宋体" w:hAnsi="宋体" w:hint="eastAsia"/>
                <w:bCs/>
                <w:iCs/>
                <w:color w:val="000000"/>
                <w:sz w:val="24"/>
              </w:rPr>
              <w:t>出海</w:t>
            </w:r>
            <w:r w:rsidRPr="00563D92">
              <w:rPr>
                <w:rFonts w:ascii="宋体" w:hAnsi="宋体"/>
                <w:bCs/>
                <w:iCs/>
                <w:color w:val="000000"/>
                <w:sz w:val="24"/>
              </w:rPr>
              <w:t>的能力，</w:t>
            </w:r>
            <w:r w:rsidRPr="00563D92">
              <w:rPr>
                <w:rFonts w:ascii="宋体" w:hAnsi="宋体" w:hint="eastAsia"/>
                <w:bCs/>
                <w:iCs/>
                <w:color w:val="000000"/>
                <w:sz w:val="24"/>
              </w:rPr>
              <w:lastRenderedPageBreak/>
              <w:t>但现阶段对公司而言</w:t>
            </w:r>
            <w:r w:rsidRPr="00563D92">
              <w:rPr>
                <w:rFonts w:ascii="宋体" w:hAnsi="宋体"/>
                <w:bCs/>
                <w:iCs/>
                <w:color w:val="000000"/>
                <w:sz w:val="24"/>
              </w:rPr>
              <w:t>国内有足够多的市场机会，</w:t>
            </w:r>
            <w:r w:rsidRPr="00563D92">
              <w:rPr>
                <w:rFonts w:ascii="宋体" w:hAnsi="宋体" w:hint="eastAsia"/>
                <w:bCs/>
                <w:iCs/>
                <w:color w:val="000000"/>
                <w:sz w:val="24"/>
              </w:rPr>
              <w:t>重心还是会在国内。</w:t>
            </w:r>
            <w:r w:rsidRPr="00563D92">
              <w:rPr>
                <w:rFonts w:ascii="宋体" w:hAnsi="宋体"/>
                <w:bCs/>
                <w:iCs/>
                <w:color w:val="000000"/>
                <w:sz w:val="24"/>
              </w:rPr>
              <w:t>目前有</w:t>
            </w:r>
            <w:r w:rsidRPr="00563D92">
              <w:rPr>
                <w:rFonts w:ascii="宋体" w:hAnsi="宋体" w:hint="eastAsia"/>
                <w:bCs/>
                <w:iCs/>
                <w:color w:val="000000"/>
                <w:sz w:val="24"/>
              </w:rPr>
              <w:t>个别</w:t>
            </w:r>
            <w:r w:rsidRPr="00563D92">
              <w:rPr>
                <w:rFonts w:ascii="宋体" w:hAnsi="宋体"/>
                <w:bCs/>
                <w:iCs/>
                <w:color w:val="000000"/>
                <w:sz w:val="24"/>
              </w:rPr>
              <w:t>客户</w:t>
            </w:r>
            <w:r w:rsidRPr="00563D92">
              <w:rPr>
                <w:rFonts w:ascii="宋体" w:hAnsi="宋体" w:hint="eastAsia"/>
                <w:bCs/>
                <w:iCs/>
                <w:color w:val="000000"/>
                <w:sz w:val="24"/>
              </w:rPr>
              <w:t>寻找公司沟通共同出海计划，公司仍在考量之中</w:t>
            </w:r>
            <w:r w:rsidRPr="00563D92">
              <w:rPr>
                <w:rFonts w:ascii="宋体" w:hAnsi="宋体"/>
                <w:bCs/>
                <w:iCs/>
                <w:color w:val="000000"/>
                <w:sz w:val="24"/>
              </w:rPr>
              <w:t>。</w:t>
            </w:r>
          </w:p>
          <w:p w14:paraId="69CEB005" w14:textId="77777777" w:rsidR="009218E9" w:rsidRDefault="009218E9" w:rsidP="009218E9">
            <w:pPr>
              <w:widowControl/>
              <w:spacing w:line="360" w:lineRule="auto"/>
              <w:rPr>
                <w:rFonts w:ascii="宋体" w:hAnsi="宋体"/>
                <w:bCs/>
                <w:iCs/>
                <w:color w:val="000000"/>
                <w:sz w:val="24"/>
              </w:rPr>
            </w:pPr>
          </w:p>
          <w:p w14:paraId="6A76A8F8" w14:textId="0DF04F34" w:rsidR="00971464" w:rsidRPr="009218E9" w:rsidRDefault="00563D92" w:rsidP="009218E9">
            <w:pPr>
              <w:widowControl/>
              <w:spacing w:line="360" w:lineRule="auto"/>
              <w:rPr>
                <w:rFonts w:ascii="宋体" w:hAnsi="宋体"/>
                <w:b/>
                <w:iCs/>
                <w:color w:val="000000"/>
                <w:sz w:val="24"/>
              </w:rPr>
            </w:pPr>
            <w:r w:rsidRPr="009218E9">
              <w:rPr>
                <w:rFonts w:ascii="宋体" w:hAnsi="宋体" w:hint="eastAsia"/>
                <w:b/>
                <w:iCs/>
                <w:color w:val="000000"/>
                <w:sz w:val="24"/>
              </w:rPr>
              <w:t>18.</w:t>
            </w:r>
            <w:r w:rsidRPr="009218E9">
              <w:rPr>
                <w:rFonts w:ascii="宋体" w:hAnsi="宋体"/>
                <w:b/>
                <w:iCs/>
                <w:color w:val="000000"/>
                <w:sz w:val="24"/>
              </w:rPr>
              <w:t>对于</w:t>
            </w:r>
            <w:r w:rsidRPr="009218E9">
              <w:rPr>
                <w:rFonts w:ascii="宋体" w:hAnsi="宋体" w:hint="eastAsia"/>
                <w:b/>
                <w:iCs/>
                <w:color w:val="000000"/>
                <w:sz w:val="24"/>
              </w:rPr>
              <w:t>公司整体评价以及未来</w:t>
            </w:r>
            <w:r w:rsidRPr="009218E9">
              <w:rPr>
                <w:rFonts w:ascii="宋体" w:hAnsi="宋体"/>
                <w:b/>
                <w:iCs/>
                <w:color w:val="000000"/>
                <w:sz w:val="24"/>
              </w:rPr>
              <w:t>的展望</w:t>
            </w:r>
            <w:r w:rsidR="00DC039E">
              <w:rPr>
                <w:rFonts w:ascii="宋体" w:hAnsi="宋体" w:hint="eastAsia"/>
                <w:b/>
                <w:iCs/>
                <w:color w:val="000000"/>
                <w:sz w:val="24"/>
              </w:rPr>
              <w:t>。</w:t>
            </w:r>
          </w:p>
          <w:p w14:paraId="4301EEBA" w14:textId="77777777" w:rsidR="00971464" w:rsidRDefault="00563D92" w:rsidP="009218E9">
            <w:pPr>
              <w:widowControl/>
              <w:spacing w:line="360" w:lineRule="auto"/>
              <w:rPr>
                <w:rFonts w:ascii="宋体" w:hAnsi="宋体"/>
                <w:bCs/>
                <w:iCs/>
                <w:color w:val="000000"/>
                <w:sz w:val="24"/>
              </w:rPr>
            </w:pPr>
            <w:r w:rsidRPr="00563D92">
              <w:rPr>
                <w:rFonts w:ascii="宋体" w:hAnsi="宋体" w:hint="eastAsia"/>
                <w:bCs/>
                <w:iCs/>
                <w:color w:val="000000"/>
                <w:sz w:val="24"/>
              </w:rPr>
              <w:t>答：广钢气体的</w:t>
            </w:r>
            <w:r w:rsidRPr="00563D92">
              <w:rPr>
                <w:rFonts w:ascii="宋体" w:hAnsi="宋体"/>
                <w:bCs/>
                <w:iCs/>
                <w:color w:val="000000"/>
                <w:sz w:val="24"/>
              </w:rPr>
              <w:t>商业模式</w:t>
            </w:r>
            <w:r w:rsidRPr="00563D92">
              <w:rPr>
                <w:rFonts w:ascii="宋体" w:hAnsi="宋体" w:hint="eastAsia"/>
                <w:bCs/>
                <w:iCs/>
                <w:color w:val="000000"/>
                <w:sz w:val="24"/>
              </w:rPr>
              <w:t>实质，体现了公</w:t>
            </w:r>
            <w:r w:rsidRPr="00563D92">
              <w:rPr>
                <w:rFonts w:ascii="宋体" w:hAnsi="宋体"/>
                <w:bCs/>
                <w:iCs/>
                <w:color w:val="000000"/>
                <w:sz w:val="24"/>
              </w:rPr>
              <w:t>司是</w:t>
            </w:r>
            <w:r w:rsidRPr="00563D92">
              <w:rPr>
                <w:rFonts w:ascii="宋体" w:hAnsi="宋体" w:hint="eastAsia"/>
                <w:bCs/>
                <w:iCs/>
                <w:color w:val="000000"/>
                <w:sz w:val="24"/>
              </w:rPr>
              <w:t>一家</w:t>
            </w:r>
            <w:r w:rsidRPr="00563D92">
              <w:rPr>
                <w:rFonts w:ascii="宋体" w:hAnsi="宋体"/>
                <w:bCs/>
                <w:iCs/>
                <w:color w:val="000000"/>
                <w:sz w:val="24"/>
              </w:rPr>
              <w:t>与时间相伴的</w:t>
            </w:r>
            <w:r w:rsidRPr="00563D92">
              <w:rPr>
                <w:rFonts w:ascii="宋体" w:hAnsi="宋体" w:hint="eastAsia"/>
                <w:bCs/>
                <w:iCs/>
                <w:color w:val="000000"/>
                <w:sz w:val="24"/>
              </w:rPr>
              <w:t>长期企业</w:t>
            </w:r>
            <w:r w:rsidRPr="00563D92">
              <w:rPr>
                <w:rFonts w:ascii="宋体" w:hAnsi="宋体"/>
                <w:bCs/>
                <w:iCs/>
                <w:color w:val="000000"/>
                <w:sz w:val="24"/>
              </w:rPr>
              <w:t>。林德气体</w:t>
            </w:r>
            <w:r w:rsidRPr="00563D92">
              <w:rPr>
                <w:rFonts w:ascii="宋体" w:hAnsi="宋体" w:hint="eastAsia"/>
                <w:bCs/>
                <w:iCs/>
                <w:color w:val="000000"/>
                <w:sz w:val="24"/>
              </w:rPr>
              <w:t>目前市值达到</w:t>
            </w:r>
            <w:r w:rsidRPr="00563D92">
              <w:rPr>
                <w:rFonts w:ascii="宋体" w:hAnsi="宋体"/>
                <w:bCs/>
                <w:iCs/>
                <w:color w:val="000000"/>
                <w:sz w:val="24"/>
              </w:rPr>
              <w:t>16000亿人民币，</w:t>
            </w:r>
            <w:r w:rsidRPr="00563D92">
              <w:rPr>
                <w:rFonts w:ascii="宋体" w:hAnsi="宋体" w:hint="eastAsia"/>
                <w:bCs/>
                <w:iCs/>
                <w:color w:val="000000"/>
                <w:sz w:val="24"/>
              </w:rPr>
              <w:t>其</w:t>
            </w:r>
            <w:r w:rsidRPr="00563D92">
              <w:rPr>
                <w:rFonts w:ascii="宋体" w:hAnsi="宋体"/>
                <w:bCs/>
                <w:iCs/>
                <w:color w:val="000000"/>
                <w:sz w:val="24"/>
              </w:rPr>
              <w:t>EBITDA是80</w:t>
            </w:r>
            <w:r w:rsidRPr="00563D92">
              <w:rPr>
                <w:rFonts w:ascii="宋体" w:hAnsi="宋体" w:hint="eastAsia"/>
                <w:bCs/>
                <w:iCs/>
                <w:color w:val="000000"/>
                <w:sz w:val="24"/>
              </w:rPr>
              <w:t>0多</w:t>
            </w:r>
            <w:r w:rsidRPr="00563D92">
              <w:rPr>
                <w:rFonts w:ascii="宋体" w:hAnsi="宋体"/>
                <w:bCs/>
                <w:iCs/>
                <w:color w:val="000000"/>
                <w:sz w:val="24"/>
              </w:rPr>
              <w:t>亿人民币，市值是EBITDA的20倍，</w:t>
            </w:r>
            <w:r w:rsidRPr="00563D92">
              <w:rPr>
                <w:rFonts w:ascii="宋体" w:hAnsi="宋体" w:hint="eastAsia"/>
                <w:bCs/>
                <w:iCs/>
                <w:color w:val="000000"/>
                <w:sz w:val="24"/>
              </w:rPr>
              <w:t>林德气体的模式是能够经历百</w:t>
            </w:r>
            <w:r w:rsidRPr="00563D92">
              <w:rPr>
                <w:rFonts w:ascii="宋体" w:hAnsi="宋体"/>
                <w:bCs/>
                <w:iCs/>
                <w:color w:val="000000"/>
                <w:sz w:val="24"/>
              </w:rPr>
              <w:t>年</w:t>
            </w:r>
            <w:r w:rsidRPr="00563D92">
              <w:rPr>
                <w:rFonts w:ascii="宋体" w:hAnsi="宋体" w:hint="eastAsia"/>
                <w:bCs/>
                <w:iCs/>
                <w:color w:val="000000"/>
                <w:sz w:val="24"/>
              </w:rPr>
              <w:t>而长期稳定发展的模式</w:t>
            </w:r>
            <w:r w:rsidRPr="00563D92">
              <w:rPr>
                <w:rFonts w:ascii="宋体" w:hAnsi="宋体"/>
                <w:bCs/>
                <w:iCs/>
                <w:color w:val="000000"/>
                <w:sz w:val="24"/>
              </w:rPr>
              <w:t>。</w:t>
            </w:r>
            <w:r w:rsidRPr="00563D92">
              <w:rPr>
                <w:rFonts w:ascii="宋体" w:hAnsi="宋体" w:hint="eastAsia"/>
                <w:bCs/>
                <w:iCs/>
                <w:color w:val="000000"/>
                <w:sz w:val="24"/>
              </w:rPr>
              <w:t>广钢气体团队认为伴随着公司有效投资所带来的EBITDA增长，久久为功，在不远的将来公司将站上千</w:t>
            </w:r>
            <w:r w:rsidRPr="00563D92">
              <w:rPr>
                <w:rFonts w:ascii="宋体" w:hAnsi="宋体"/>
                <w:bCs/>
                <w:iCs/>
                <w:color w:val="000000"/>
                <w:sz w:val="24"/>
              </w:rPr>
              <w:t>亿市值</w:t>
            </w:r>
            <w:r w:rsidRPr="00563D92">
              <w:rPr>
                <w:rFonts w:ascii="宋体" w:hAnsi="宋体" w:hint="eastAsia"/>
                <w:bCs/>
                <w:iCs/>
                <w:color w:val="000000"/>
                <w:sz w:val="24"/>
              </w:rPr>
              <w:t>，也希望能与广大投资者持续分享公司发展的成果</w:t>
            </w:r>
            <w:r w:rsidRPr="00563D92">
              <w:rPr>
                <w:rFonts w:ascii="宋体" w:hAnsi="宋体"/>
                <w:bCs/>
                <w:iCs/>
                <w:color w:val="000000"/>
                <w:sz w:val="24"/>
              </w:rPr>
              <w:t>。</w:t>
            </w:r>
          </w:p>
          <w:p w14:paraId="7932C359" w14:textId="7615F26B" w:rsidR="007945E9" w:rsidRPr="007945E9" w:rsidRDefault="00563D92" w:rsidP="009218E9">
            <w:pPr>
              <w:widowControl/>
              <w:spacing w:line="360" w:lineRule="auto"/>
              <w:rPr>
                <w:rFonts w:ascii="宋体" w:hAnsi="宋体"/>
                <w:bCs/>
                <w:iCs/>
                <w:color w:val="000000"/>
                <w:sz w:val="24"/>
              </w:rPr>
            </w:pPr>
            <w:r w:rsidRPr="00563D92">
              <w:rPr>
                <w:rFonts w:ascii="宋体" w:hAnsi="宋体"/>
                <w:bCs/>
                <w:iCs/>
                <w:color w:val="000000"/>
                <w:sz w:val="24"/>
              </w:rPr>
              <w:t>公司这些年一直保持着每年十几个亿的新增项目。今年</w:t>
            </w:r>
            <w:r w:rsidRPr="00563D92">
              <w:rPr>
                <w:rFonts w:ascii="宋体" w:hAnsi="宋体" w:hint="eastAsia"/>
                <w:bCs/>
                <w:iCs/>
                <w:color w:val="000000"/>
                <w:sz w:val="24"/>
              </w:rPr>
              <w:t>Q1</w:t>
            </w:r>
            <w:r w:rsidRPr="00563D92">
              <w:rPr>
                <w:rFonts w:ascii="宋体" w:hAnsi="宋体"/>
                <w:bCs/>
                <w:iCs/>
                <w:color w:val="000000"/>
                <w:sz w:val="24"/>
              </w:rPr>
              <w:t>已经</w:t>
            </w:r>
            <w:r w:rsidRPr="00563D92">
              <w:rPr>
                <w:rFonts w:ascii="宋体" w:hAnsi="宋体" w:hint="eastAsia"/>
                <w:bCs/>
                <w:iCs/>
                <w:color w:val="000000"/>
                <w:sz w:val="24"/>
              </w:rPr>
              <w:t>中标了数</w:t>
            </w:r>
            <w:r w:rsidRPr="00563D92">
              <w:rPr>
                <w:rFonts w:ascii="宋体" w:hAnsi="宋体"/>
                <w:bCs/>
                <w:iCs/>
                <w:color w:val="000000"/>
                <w:sz w:val="24"/>
              </w:rPr>
              <w:t>亿</w:t>
            </w:r>
            <w:r w:rsidRPr="00563D92">
              <w:rPr>
                <w:rFonts w:ascii="宋体" w:hAnsi="宋体" w:hint="eastAsia"/>
                <w:bCs/>
                <w:iCs/>
                <w:color w:val="000000"/>
                <w:sz w:val="24"/>
              </w:rPr>
              <w:t>元投资的</w:t>
            </w:r>
            <w:r w:rsidRPr="00563D92">
              <w:rPr>
                <w:rFonts w:ascii="宋体" w:hAnsi="宋体"/>
                <w:bCs/>
                <w:iCs/>
                <w:color w:val="000000"/>
                <w:sz w:val="24"/>
              </w:rPr>
              <w:t>现场制气</w:t>
            </w:r>
            <w:r w:rsidRPr="00563D92">
              <w:rPr>
                <w:rFonts w:ascii="宋体" w:hAnsi="宋体" w:hint="eastAsia"/>
                <w:bCs/>
                <w:iCs/>
                <w:color w:val="000000"/>
                <w:sz w:val="24"/>
              </w:rPr>
              <w:t>项目</w:t>
            </w:r>
            <w:r w:rsidRPr="00563D92">
              <w:rPr>
                <w:rFonts w:ascii="宋体" w:hAnsi="宋体"/>
                <w:bCs/>
                <w:iCs/>
                <w:color w:val="000000"/>
                <w:sz w:val="24"/>
              </w:rPr>
              <w:t>，今年</w:t>
            </w:r>
            <w:r w:rsidRPr="00563D92">
              <w:rPr>
                <w:rFonts w:ascii="宋体" w:hAnsi="宋体" w:hint="eastAsia"/>
                <w:bCs/>
                <w:iCs/>
                <w:color w:val="000000"/>
                <w:sz w:val="24"/>
              </w:rPr>
              <w:t>电子大宗气体行业整体预计也是一个</w:t>
            </w:r>
            <w:r w:rsidRPr="00563D92">
              <w:rPr>
                <w:rFonts w:ascii="宋体" w:hAnsi="宋体"/>
                <w:bCs/>
                <w:iCs/>
                <w:color w:val="000000"/>
                <w:sz w:val="24"/>
              </w:rPr>
              <w:t>大年，</w:t>
            </w:r>
            <w:r w:rsidRPr="00563D92">
              <w:rPr>
                <w:rFonts w:ascii="宋体" w:hAnsi="宋体" w:hint="eastAsia"/>
                <w:bCs/>
                <w:iCs/>
                <w:color w:val="000000"/>
                <w:sz w:val="24"/>
              </w:rPr>
              <w:t>公司将把握</w:t>
            </w:r>
            <w:r w:rsidRPr="00563D92">
              <w:rPr>
                <w:rFonts w:ascii="宋体" w:hAnsi="宋体"/>
                <w:bCs/>
                <w:iCs/>
                <w:color w:val="000000"/>
                <w:sz w:val="24"/>
              </w:rPr>
              <w:t>机会</w:t>
            </w:r>
            <w:r w:rsidRPr="00563D92">
              <w:rPr>
                <w:rFonts w:ascii="宋体" w:hAnsi="宋体" w:hint="eastAsia"/>
                <w:bCs/>
                <w:iCs/>
                <w:color w:val="000000"/>
                <w:sz w:val="24"/>
              </w:rPr>
              <w:t>，努力争取获取更多项目</w:t>
            </w:r>
            <w:r w:rsidR="004B3988" w:rsidRPr="004B3988">
              <w:rPr>
                <w:rFonts w:ascii="宋体" w:hAnsi="宋体" w:hint="eastAsia"/>
                <w:bCs/>
                <w:iCs/>
                <w:color w:val="000000"/>
                <w:sz w:val="24"/>
              </w:rPr>
              <w:t>。</w:t>
            </w:r>
          </w:p>
        </w:tc>
      </w:tr>
      <w:tr w:rsidR="000F1807" w:rsidRPr="00906A25" w14:paraId="04FBBE79" w14:textId="77777777" w:rsidTr="00270BB0">
        <w:trPr>
          <w:jc w:val="center"/>
        </w:trPr>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7D59C64D" w14:textId="77777777" w:rsidR="000F1807" w:rsidRPr="00906A25" w:rsidRDefault="000F1807" w:rsidP="009218E9">
            <w:pPr>
              <w:spacing w:line="360" w:lineRule="auto"/>
              <w:rPr>
                <w:rFonts w:ascii="宋体" w:hAnsi="宋体"/>
                <w:bCs/>
                <w:iCs/>
                <w:color w:val="000000"/>
                <w:sz w:val="24"/>
              </w:rPr>
            </w:pPr>
            <w:r w:rsidRPr="00906A25">
              <w:rPr>
                <w:rFonts w:ascii="宋体" w:hAnsi="宋体" w:hint="eastAsia"/>
                <w:bCs/>
                <w:iCs/>
                <w:color w:val="000000"/>
                <w:sz w:val="24"/>
              </w:rPr>
              <w:lastRenderedPageBreak/>
              <w:t>附件清单（如有）</w:t>
            </w:r>
          </w:p>
        </w:tc>
        <w:tc>
          <w:tcPr>
            <w:tcW w:w="6427" w:type="dxa"/>
            <w:tcBorders>
              <w:top w:val="single" w:sz="4" w:space="0" w:color="auto"/>
              <w:left w:val="single" w:sz="4" w:space="0" w:color="auto"/>
              <w:bottom w:val="single" w:sz="4" w:space="0" w:color="auto"/>
              <w:right w:val="single" w:sz="4" w:space="0" w:color="auto"/>
            </w:tcBorders>
            <w:shd w:val="clear" w:color="auto" w:fill="auto"/>
          </w:tcPr>
          <w:p w14:paraId="78197DCB" w14:textId="28E53A2F" w:rsidR="000F1807" w:rsidRPr="00906A25" w:rsidRDefault="00270BB0" w:rsidP="009218E9">
            <w:pPr>
              <w:spacing w:line="360" w:lineRule="auto"/>
              <w:rPr>
                <w:rFonts w:ascii="宋体" w:hAnsi="宋体"/>
                <w:bCs/>
                <w:iCs/>
                <w:color w:val="000000"/>
                <w:sz w:val="24"/>
              </w:rPr>
            </w:pPr>
            <w:r>
              <w:rPr>
                <w:rFonts w:ascii="宋体" w:hAnsi="宋体" w:hint="eastAsia"/>
                <w:bCs/>
                <w:iCs/>
                <w:color w:val="000000"/>
                <w:sz w:val="24"/>
              </w:rPr>
              <w:t>无</w:t>
            </w:r>
          </w:p>
        </w:tc>
      </w:tr>
      <w:tr w:rsidR="00B062AE" w:rsidRPr="00906A25" w14:paraId="6134861D" w14:textId="77777777" w:rsidTr="00270BB0">
        <w:trPr>
          <w:jc w:val="center"/>
        </w:trPr>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7B0B9B78" w14:textId="213395A6" w:rsidR="00B062AE" w:rsidRPr="00B062AE" w:rsidRDefault="00B062AE" w:rsidP="009218E9">
            <w:pPr>
              <w:spacing w:line="360" w:lineRule="auto"/>
              <w:rPr>
                <w:rFonts w:ascii="宋体" w:hAnsi="宋体"/>
                <w:bCs/>
                <w:iCs/>
                <w:color w:val="000000"/>
                <w:sz w:val="24"/>
              </w:rPr>
            </w:pPr>
            <w:r w:rsidRPr="00B062AE">
              <w:rPr>
                <w:rFonts w:ascii="宋体" w:hAnsi="宋体" w:hint="eastAsia"/>
                <w:bCs/>
                <w:iCs/>
                <w:color w:val="000000"/>
                <w:sz w:val="24"/>
              </w:rPr>
              <w:t>关于本次活动是否涉及应当披露重大信息的说明</w:t>
            </w:r>
          </w:p>
        </w:tc>
        <w:tc>
          <w:tcPr>
            <w:tcW w:w="6427" w:type="dxa"/>
            <w:tcBorders>
              <w:top w:val="single" w:sz="4" w:space="0" w:color="auto"/>
              <w:left w:val="single" w:sz="4" w:space="0" w:color="auto"/>
              <w:bottom w:val="single" w:sz="4" w:space="0" w:color="auto"/>
              <w:right w:val="single" w:sz="4" w:space="0" w:color="auto"/>
            </w:tcBorders>
            <w:shd w:val="clear" w:color="auto" w:fill="auto"/>
          </w:tcPr>
          <w:p w14:paraId="07584AA6" w14:textId="7775B2EC" w:rsidR="00B062AE" w:rsidRDefault="00B062AE" w:rsidP="009218E9">
            <w:pPr>
              <w:spacing w:line="360" w:lineRule="auto"/>
              <w:rPr>
                <w:rFonts w:ascii="宋体" w:hAnsi="宋体"/>
                <w:bCs/>
                <w:iCs/>
                <w:color w:val="000000"/>
                <w:sz w:val="24"/>
              </w:rPr>
            </w:pPr>
            <w:r w:rsidRPr="00B062AE">
              <w:rPr>
                <w:rFonts w:ascii="宋体" w:hAnsi="宋体" w:hint="eastAsia"/>
                <w:bCs/>
                <w:iCs/>
                <w:color w:val="000000"/>
                <w:sz w:val="24"/>
              </w:rPr>
              <w:t>本次活动不涉及应当披露重大信息。</w:t>
            </w:r>
          </w:p>
        </w:tc>
      </w:tr>
      <w:tr w:rsidR="000F1807" w:rsidRPr="00906A25" w14:paraId="2697A969" w14:textId="77777777" w:rsidTr="00270BB0">
        <w:trPr>
          <w:jc w:val="center"/>
        </w:trPr>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48C6E6D2" w14:textId="77777777" w:rsidR="000F1807" w:rsidRPr="00906A25" w:rsidRDefault="000F1807" w:rsidP="009218E9">
            <w:pPr>
              <w:spacing w:line="360" w:lineRule="auto"/>
              <w:rPr>
                <w:rFonts w:ascii="宋体" w:hAnsi="宋体"/>
                <w:bCs/>
                <w:iCs/>
                <w:color w:val="000000"/>
                <w:sz w:val="24"/>
              </w:rPr>
            </w:pPr>
            <w:r w:rsidRPr="00906A25">
              <w:rPr>
                <w:rFonts w:ascii="宋体" w:hAnsi="宋体" w:hint="eastAsia"/>
                <w:bCs/>
                <w:iCs/>
                <w:color w:val="000000"/>
                <w:sz w:val="24"/>
              </w:rPr>
              <w:t>日期</w:t>
            </w:r>
          </w:p>
        </w:tc>
        <w:tc>
          <w:tcPr>
            <w:tcW w:w="6427" w:type="dxa"/>
            <w:tcBorders>
              <w:top w:val="single" w:sz="4" w:space="0" w:color="auto"/>
              <w:left w:val="single" w:sz="4" w:space="0" w:color="auto"/>
              <w:bottom w:val="single" w:sz="4" w:space="0" w:color="auto"/>
              <w:right w:val="single" w:sz="4" w:space="0" w:color="auto"/>
            </w:tcBorders>
            <w:shd w:val="clear" w:color="auto" w:fill="auto"/>
          </w:tcPr>
          <w:p w14:paraId="1191EF57" w14:textId="41FE4638" w:rsidR="000F1807" w:rsidRPr="00906A25" w:rsidRDefault="00270BB0" w:rsidP="009218E9">
            <w:pPr>
              <w:spacing w:line="360" w:lineRule="auto"/>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02</w:t>
            </w:r>
            <w:r w:rsidR="00563D92">
              <w:rPr>
                <w:rFonts w:ascii="宋体" w:hAnsi="宋体" w:hint="eastAsia"/>
                <w:bCs/>
                <w:iCs/>
                <w:color w:val="000000"/>
                <w:sz w:val="24"/>
              </w:rPr>
              <w:t>4</w:t>
            </w:r>
            <w:r>
              <w:rPr>
                <w:rFonts w:ascii="宋体" w:hAnsi="宋体" w:hint="eastAsia"/>
                <w:bCs/>
                <w:iCs/>
                <w:color w:val="000000"/>
                <w:sz w:val="24"/>
              </w:rPr>
              <w:t>年</w:t>
            </w:r>
            <w:r w:rsidR="00563D92">
              <w:rPr>
                <w:rFonts w:ascii="宋体" w:hAnsi="宋体" w:hint="eastAsia"/>
                <w:bCs/>
                <w:iCs/>
                <w:color w:val="000000"/>
                <w:sz w:val="24"/>
              </w:rPr>
              <w:t>4</w:t>
            </w:r>
            <w:r>
              <w:rPr>
                <w:rFonts w:ascii="宋体" w:hAnsi="宋体" w:hint="eastAsia"/>
                <w:bCs/>
                <w:iCs/>
                <w:color w:val="000000"/>
                <w:sz w:val="24"/>
              </w:rPr>
              <w:t>月</w:t>
            </w:r>
            <w:r w:rsidR="00563D92">
              <w:rPr>
                <w:rFonts w:ascii="宋体" w:hAnsi="宋体" w:hint="eastAsia"/>
                <w:bCs/>
                <w:iCs/>
                <w:color w:val="000000"/>
                <w:sz w:val="24"/>
              </w:rPr>
              <w:t>2</w:t>
            </w:r>
            <w:r>
              <w:rPr>
                <w:rFonts w:ascii="宋体" w:hAnsi="宋体" w:hint="eastAsia"/>
                <w:bCs/>
                <w:iCs/>
                <w:color w:val="000000"/>
                <w:sz w:val="24"/>
              </w:rPr>
              <w:t>日</w:t>
            </w:r>
          </w:p>
        </w:tc>
      </w:tr>
    </w:tbl>
    <w:p w14:paraId="4B57AD74" w14:textId="77777777" w:rsidR="008C122C" w:rsidRPr="00280EF1" w:rsidRDefault="008C122C" w:rsidP="009218E9">
      <w:pPr>
        <w:spacing w:line="360" w:lineRule="auto"/>
        <w:rPr>
          <w:color w:val="000000" w:themeColor="text1"/>
        </w:rPr>
      </w:pPr>
    </w:p>
    <w:sectPr w:rsidR="008C122C" w:rsidRPr="00280E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E27D7" w14:textId="77777777" w:rsidR="00B72319" w:rsidRDefault="00B72319" w:rsidP="00433BC7">
      <w:r>
        <w:separator/>
      </w:r>
    </w:p>
  </w:endnote>
  <w:endnote w:type="continuationSeparator" w:id="0">
    <w:p w14:paraId="0222C7EE" w14:textId="77777777" w:rsidR="00B72319" w:rsidRDefault="00B72319" w:rsidP="0043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4EB3A" w14:textId="77777777" w:rsidR="00B72319" w:rsidRDefault="00B72319" w:rsidP="00433BC7">
      <w:r>
        <w:separator/>
      </w:r>
    </w:p>
  </w:footnote>
  <w:footnote w:type="continuationSeparator" w:id="0">
    <w:p w14:paraId="763CA9D9" w14:textId="77777777" w:rsidR="00B72319" w:rsidRDefault="00B72319" w:rsidP="00433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376C9"/>
    <w:multiLevelType w:val="hybridMultilevel"/>
    <w:tmpl w:val="66C057FE"/>
    <w:lvl w:ilvl="0" w:tplc="5DCAA8F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90E514E"/>
    <w:multiLevelType w:val="hybridMultilevel"/>
    <w:tmpl w:val="4FD401AA"/>
    <w:lvl w:ilvl="0" w:tplc="CC80F7EA">
      <w:start w:val="2"/>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97B3915"/>
    <w:multiLevelType w:val="hybridMultilevel"/>
    <w:tmpl w:val="4582DE24"/>
    <w:lvl w:ilvl="0" w:tplc="20387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846CF7"/>
    <w:multiLevelType w:val="hybridMultilevel"/>
    <w:tmpl w:val="4B5EAED4"/>
    <w:lvl w:ilvl="0" w:tplc="8EE8E5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802ECE"/>
    <w:multiLevelType w:val="hybridMultilevel"/>
    <w:tmpl w:val="9E686518"/>
    <w:lvl w:ilvl="0" w:tplc="C61A8FAE">
      <w:start w:val="1"/>
      <w:numFmt w:val="japaneseCounting"/>
      <w:lvlText w:val="%1、"/>
      <w:lvlJc w:val="left"/>
      <w:pPr>
        <w:ind w:left="961" w:hanging="720"/>
      </w:pPr>
      <w:rPr>
        <w:rFonts w:hint="default"/>
      </w:rPr>
    </w:lvl>
    <w:lvl w:ilvl="1" w:tplc="04090019" w:tentative="1">
      <w:start w:val="1"/>
      <w:numFmt w:val="lowerLetter"/>
      <w:lvlText w:val="%2)"/>
      <w:lvlJc w:val="left"/>
      <w:pPr>
        <w:ind w:left="1121" w:hanging="440"/>
      </w:pPr>
    </w:lvl>
    <w:lvl w:ilvl="2" w:tplc="0409001B" w:tentative="1">
      <w:start w:val="1"/>
      <w:numFmt w:val="lowerRoman"/>
      <w:lvlText w:val="%3."/>
      <w:lvlJc w:val="right"/>
      <w:pPr>
        <w:ind w:left="1561" w:hanging="440"/>
      </w:pPr>
    </w:lvl>
    <w:lvl w:ilvl="3" w:tplc="0409000F" w:tentative="1">
      <w:start w:val="1"/>
      <w:numFmt w:val="decimal"/>
      <w:lvlText w:val="%4."/>
      <w:lvlJc w:val="left"/>
      <w:pPr>
        <w:ind w:left="2001" w:hanging="440"/>
      </w:pPr>
    </w:lvl>
    <w:lvl w:ilvl="4" w:tplc="04090019" w:tentative="1">
      <w:start w:val="1"/>
      <w:numFmt w:val="lowerLetter"/>
      <w:lvlText w:val="%5)"/>
      <w:lvlJc w:val="left"/>
      <w:pPr>
        <w:ind w:left="2441" w:hanging="440"/>
      </w:pPr>
    </w:lvl>
    <w:lvl w:ilvl="5" w:tplc="0409001B" w:tentative="1">
      <w:start w:val="1"/>
      <w:numFmt w:val="lowerRoman"/>
      <w:lvlText w:val="%6."/>
      <w:lvlJc w:val="right"/>
      <w:pPr>
        <w:ind w:left="2881" w:hanging="440"/>
      </w:pPr>
    </w:lvl>
    <w:lvl w:ilvl="6" w:tplc="0409000F" w:tentative="1">
      <w:start w:val="1"/>
      <w:numFmt w:val="decimal"/>
      <w:lvlText w:val="%7."/>
      <w:lvlJc w:val="left"/>
      <w:pPr>
        <w:ind w:left="3321" w:hanging="440"/>
      </w:pPr>
    </w:lvl>
    <w:lvl w:ilvl="7" w:tplc="04090019" w:tentative="1">
      <w:start w:val="1"/>
      <w:numFmt w:val="lowerLetter"/>
      <w:lvlText w:val="%8)"/>
      <w:lvlJc w:val="left"/>
      <w:pPr>
        <w:ind w:left="3761" w:hanging="440"/>
      </w:pPr>
    </w:lvl>
    <w:lvl w:ilvl="8" w:tplc="0409001B" w:tentative="1">
      <w:start w:val="1"/>
      <w:numFmt w:val="lowerRoman"/>
      <w:lvlText w:val="%9."/>
      <w:lvlJc w:val="right"/>
      <w:pPr>
        <w:ind w:left="4201" w:hanging="440"/>
      </w:pPr>
    </w:lvl>
  </w:abstractNum>
  <w:abstractNum w:abstractNumId="5" w15:restartNumberingAfterBreak="0">
    <w:nsid w:val="4A026FB3"/>
    <w:multiLevelType w:val="hybridMultilevel"/>
    <w:tmpl w:val="AD7C1702"/>
    <w:lvl w:ilvl="0" w:tplc="B0DEEA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3341BFC"/>
    <w:multiLevelType w:val="singleLevel"/>
    <w:tmpl w:val="53341BFC"/>
    <w:lvl w:ilvl="0">
      <w:start w:val="1"/>
      <w:numFmt w:val="decimal"/>
      <w:suff w:val="space"/>
      <w:lvlText w:val="%1."/>
      <w:lvlJc w:val="left"/>
    </w:lvl>
  </w:abstractNum>
  <w:abstractNum w:abstractNumId="7" w15:restartNumberingAfterBreak="0">
    <w:nsid w:val="56803740"/>
    <w:multiLevelType w:val="hybridMultilevel"/>
    <w:tmpl w:val="091A7352"/>
    <w:lvl w:ilvl="0" w:tplc="048A9DB8">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52A49D6"/>
    <w:multiLevelType w:val="hybridMultilevel"/>
    <w:tmpl w:val="D9F2A8C0"/>
    <w:lvl w:ilvl="0" w:tplc="D8A4B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F023334"/>
    <w:multiLevelType w:val="hybridMultilevel"/>
    <w:tmpl w:val="492A4EDA"/>
    <w:lvl w:ilvl="0" w:tplc="EAF08EB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47606917">
    <w:abstractNumId w:val="5"/>
  </w:num>
  <w:num w:numId="2" w16cid:durableId="271281523">
    <w:abstractNumId w:val="6"/>
  </w:num>
  <w:num w:numId="3" w16cid:durableId="1534683363">
    <w:abstractNumId w:val="3"/>
  </w:num>
  <w:num w:numId="4" w16cid:durableId="1385563003">
    <w:abstractNumId w:val="8"/>
  </w:num>
  <w:num w:numId="5" w16cid:durableId="393507294">
    <w:abstractNumId w:val="2"/>
  </w:num>
  <w:num w:numId="6" w16cid:durableId="1542325253">
    <w:abstractNumId w:val="9"/>
  </w:num>
  <w:num w:numId="7" w16cid:durableId="733894412">
    <w:abstractNumId w:val="7"/>
  </w:num>
  <w:num w:numId="8" w16cid:durableId="2011104436">
    <w:abstractNumId w:val="0"/>
  </w:num>
  <w:num w:numId="9" w16cid:durableId="999039626">
    <w:abstractNumId w:val="4"/>
  </w:num>
  <w:num w:numId="10" w16cid:durableId="706104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BF0"/>
    <w:rsid w:val="000033CE"/>
    <w:rsid w:val="00003FD9"/>
    <w:rsid w:val="0000570B"/>
    <w:rsid w:val="00006EF0"/>
    <w:rsid w:val="0000726A"/>
    <w:rsid w:val="00012948"/>
    <w:rsid w:val="000132DE"/>
    <w:rsid w:val="000154CB"/>
    <w:rsid w:val="000204A3"/>
    <w:rsid w:val="000217A1"/>
    <w:rsid w:val="00022D3E"/>
    <w:rsid w:val="0002517F"/>
    <w:rsid w:val="00027306"/>
    <w:rsid w:val="00031CB9"/>
    <w:rsid w:val="0004218C"/>
    <w:rsid w:val="000425E4"/>
    <w:rsid w:val="00042F80"/>
    <w:rsid w:val="00045190"/>
    <w:rsid w:val="00046227"/>
    <w:rsid w:val="00046C97"/>
    <w:rsid w:val="00047F68"/>
    <w:rsid w:val="0005142E"/>
    <w:rsid w:val="00053805"/>
    <w:rsid w:val="00054143"/>
    <w:rsid w:val="000574C2"/>
    <w:rsid w:val="00057CED"/>
    <w:rsid w:val="00065711"/>
    <w:rsid w:val="000667F1"/>
    <w:rsid w:val="00067457"/>
    <w:rsid w:val="0006763F"/>
    <w:rsid w:val="00070B77"/>
    <w:rsid w:val="0007276C"/>
    <w:rsid w:val="000730A6"/>
    <w:rsid w:val="00074A20"/>
    <w:rsid w:val="0007530D"/>
    <w:rsid w:val="00077B26"/>
    <w:rsid w:val="000817D1"/>
    <w:rsid w:val="00083220"/>
    <w:rsid w:val="00084D4C"/>
    <w:rsid w:val="00085565"/>
    <w:rsid w:val="00085946"/>
    <w:rsid w:val="000861B9"/>
    <w:rsid w:val="00090EED"/>
    <w:rsid w:val="00094143"/>
    <w:rsid w:val="00096E82"/>
    <w:rsid w:val="00097C24"/>
    <w:rsid w:val="000A2E89"/>
    <w:rsid w:val="000A73E3"/>
    <w:rsid w:val="000B4450"/>
    <w:rsid w:val="000B49E8"/>
    <w:rsid w:val="000B5138"/>
    <w:rsid w:val="000B63F4"/>
    <w:rsid w:val="000B7D97"/>
    <w:rsid w:val="000C3744"/>
    <w:rsid w:val="000C3844"/>
    <w:rsid w:val="000C4965"/>
    <w:rsid w:val="000C61F5"/>
    <w:rsid w:val="000C64E2"/>
    <w:rsid w:val="000C6E53"/>
    <w:rsid w:val="000C739E"/>
    <w:rsid w:val="000C7651"/>
    <w:rsid w:val="000C78F4"/>
    <w:rsid w:val="000D0BE8"/>
    <w:rsid w:val="000D1215"/>
    <w:rsid w:val="000E1969"/>
    <w:rsid w:val="000E295B"/>
    <w:rsid w:val="000E4C11"/>
    <w:rsid w:val="000E5B6B"/>
    <w:rsid w:val="000E5E40"/>
    <w:rsid w:val="000E7A5F"/>
    <w:rsid w:val="000F1807"/>
    <w:rsid w:val="000F2801"/>
    <w:rsid w:val="001003D0"/>
    <w:rsid w:val="00102350"/>
    <w:rsid w:val="0010401F"/>
    <w:rsid w:val="00107828"/>
    <w:rsid w:val="00111831"/>
    <w:rsid w:val="00112B0C"/>
    <w:rsid w:val="00113FA9"/>
    <w:rsid w:val="00114127"/>
    <w:rsid w:val="001210CC"/>
    <w:rsid w:val="0012177D"/>
    <w:rsid w:val="00123393"/>
    <w:rsid w:val="00123BD5"/>
    <w:rsid w:val="00124B14"/>
    <w:rsid w:val="00130C80"/>
    <w:rsid w:val="00134131"/>
    <w:rsid w:val="00136805"/>
    <w:rsid w:val="00137AEC"/>
    <w:rsid w:val="00140830"/>
    <w:rsid w:val="00142D3E"/>
    <w:rsid w:val="001432D4"/>
    <w:rsid w:val="00146949"/>
    <w:rsid w:val="00147151"/>
    <w:rsid w:val="00150520"/>
    <w:rsid w:val="00151100"/>
    <w:rsid w:val="00151601"/>
    <w:rsid w:val="001532A1"/>
    <w:rsid w:val="00153EB6"/>
    <w:rsid w:val="001549C0"/>
    <w:rsid w:val="00154A45"/>
    <w:rsid w:val="00157EF7"/>
    <w:rsid w:val="00160ECA"/>
    <w:rsid w:val="001648E6"/>
    <w:rsid w:val="00164D6C"/>
    <w:rsid w:val="0016537C"/>
    <w:rsid w:val="00165726"/>
    <w:rsid w:val="0016591A"/>
    <w:rsid w:val="00166991"/>
    <w:rsid w:val="00167356"/>
    <w:rsid w:val="00170227"/>
    <w:rsid w:val="00174DD2"/>
    <w:rsid w:val="0017578F"/>
    <w:rsid w:val="001771DC"/>
    <w:rsid w:val="00182FFB"/>
    <w:rsid w:val="0018726A"/>
    <w:rsid w:val="001879C1"/>
    <w:rsid w:val="00190CF8"/>
    <w:rsid w:val="001916C4"/>
    <w:rsid w:val="00192EBC"/>
    <w:rsid w:val="00193963"/>
    <w:rsid w:val="001948F6"/>
    <w:rsid w:val="00196292"/>
    <w:rsid w:val="001A221B"/>
    <w:rsid w:val="001A2657"/>
    <w:rsid w:val="001A2C69"/>
    <w:rsid w:val="001A3020"/>
    <w:rsid w:val="001A5141"/>
    <w:rsid w:val="001A52EC"/>
    <w:rsid w:val="001A6EE3"/>
    <w:rsid w:val="001A7AA3"/>
    <w:rsid w:val="001B1A5D"/>
    <w:rsid w:val="001B4892"/>
    <w:rsid w:val="001B6409"/>
    <w:rsid w:val="001C044F"/>
    <w:rsid w:val="001C0EE4"/>
    <w:rsid w:val="001D1E8E"/>
    <w:rsid w:val="001D4702"/>
    <w:rsid w:val="001D4732"/>
    <w:rsid w:val="001D5678"/>
    <w:rsid w:val="001D7FD8"/>
    <w:rsid w:val="001E6381"/>
    <w:rsid w:val="001E775A"/>
    <w:rsid w:val="001E7946"/>
    <w:rsid w:val="001F0507"/>
    <w:rsid w:val="001F0F96"/>
    <w:rsid w:val="001F28A5"/>
    <w:rsid w:val="001F37B5"/>
    <w:rsid w:val="001F4328"/>
    <w:rsid w:val="001F5069"/>
    <w:rsid w:val="001F65B7"/>
    <w:rsid w:val="002035FB"/>
    <w:rsid w:val="0020559F"/>
    <w:rsid w:val="00205817"/>
    <w:rsid w:val="00205A92"/>
    <w:rsid w:val="00210D24"/>
    <w:rsid w:val="00213C4C"/>
    <w:rsid w:val="00216990"/>
    <w:rsid w:val="00216D7C"/>
    <w:rsid w:val="00216E6F"/>
    <w:rsid w:val="00217146"/>
    <w:rsid w:val="002243CA"/>
    <w:rsid w:val="00233E1A"/>
    <w:rsid w:val="00237252"/>
    <w:rsid w:val="002435C4"/>
    <w:rsid w:val="00243DD5"/>
    <w:rsid w:val="0024512F"/>
    <w:rsid w:val="00245F88"/>
    <w:rsid w:val="00250CC3"/>
    <w:rsid w:val="002510E1"/>
    <w:rsid w:val="00253E08"/>
    <w:rsid w:val="002600B0"/>
    <w:rsid w:val="002614A5"/>
    <w:rsid w:val="00261B24"/>
    <w:rsid w:val="00265D04"/>
    <w:rsid w:val="00266538"/>
    <w:rsid w:val="00270BB0"/>
    <w:rsid w:val="002719F2"/>
    <w:rsid w:val="00273B43"/>
    <w:rsid w:val="00274A03"/>
    <w:rsid w:val="00275569"/>
    <w:rsid w:val="002762CF"/>
    <w:rsid w:val="00280E59"/>
    <w:rsid w:val="00280EF1"/>
    <w:rsid w:val="0028241D"/>
    <w:rsid w:val="002876B3"/>
    <w:rsid w:val="00287888"/>
    <w:rsid w:val="00290F92"/>
    <w:rsid w:val="00295C02"/>
    <w:rsid w:val="00297421"/>
    <w:rsid w:val="002A006A"/>
    <w:rsid w:val="002A082B"/>
    <w:rsid w:val="002A1F85"/>
    <w:rsid w:val="002A2442"/>
    <w:rsid w:val="002A5317"/>
    <w:rsid w:val="002A7BF9"/>
    <w:rsid w:val="002C112E"/>
    <w:rsid w:val="002C2B45"/>
    <w:rsid w:val="002C65B8"/>
    <w:rsid w:val="002D139B"/>
    <w:rsid w:val="002D2A95"/>
    <w:rsid w:val="002D2EC8"/>
    <w:rsid w:val="002D30B1"/>
    <w:rsid w:val="002D5986"/>
    <w:rsid w:val="002D6BF0"/>
    <w:rsid w:val="002D71B2"/>
    <w:rsid w:val="002E2152"/>
    <w:rsid w:val="002F2A42"/>
    <w:rsid w:val="002F489B"/>
    <w:rsid w:val="002F5047"/>
    <w:rsid w:val="00301C57"/>
    <w:rsid w:val="0031036C"/>
    <w:rsid w:val="00310AB3"/>
    <w:rsid w:val="003119CD"/>
    <w:rsid w:val="00315C96"/>
    <w:rsid w:val="00315ED8"/>
    <w:rsid w:val="003175CF"/>
    <w:rsid w:val="00320048"/>
    <w:rsid w:val="00324D79"/>
    <w:rsid w:val="00326486"/>
    <w:rsid w:val="00326A3D"/>
    <w:rsid w:val="003367CB"/>
    <w:rsid w:val="00342C23"/>
    <w:rsid w:val="00342DDE"/>
    <w:rsid w:val="00343865"/>
    <w:rsid w:val="00343EFE"/>
    <w:rsid w:val="003445DE"/>
    <w:rsid w:val="003536CB"/>
    <w:rsid w:val="00353C6D"/>
    <w:rsid w:val="00355072"/>
    <w:rsid w:val="00357151"/>
    <w:rsid w:val="00357D1E"/>
    <w:rsid w:val="0036070B"/>
    <w:rsid w:val="00362376"/>
    <w:rsid w:val="0036391C"/>
    <w:rsid w:val="00363E3D"/>
    <w:rsid w:val="00364644"/>
    <w:rsid w:val="003744AA"/>
    <w:rsid w:val="003822A6"/>
    <w:rsid w:val="003839CC"/>
    <w:rsid w:val="00383C47"/>
    <w:rsid w:val="00384345"/>
    <w:rsid w:val="0038601A"/>
    <w:rsid w:val="0038682D"/>
    <w:rsid w:val="00386C10"/>
    <w:rsid w:val="00393689"/>
    <w:rsid w:val="0039508E"/>
    <w:rsid w:val="00396B9C"/>
    <w:rsid w:val="003A26A2"/>
    <w:rsid w:val="003A42C4"/>
    <w:rsid w:val="003B0BD4"/>
    <w:rsid w:val="003B3431"/>
    <w:rsid w:val="003B6833"/>
    <w:rsid w:val="003B7716"/>
    <w:rsid w:val="003B7801"/>
    <w:rsid w:val="003D3443"/>
    <w:rsid w:val="003E4BB2"/>
    <w:rsid w:val="003E7622"/>
    <w:rsid w:val="003F2773"/>
    <w:rsid w:val="003F2A80"/>
    <w:rsid w:val="003F3499"/>
    <w:rsid w:val="003F41C2"/>
    <w:rsid w:val="003F4995"/>
    <w:rsid w:val="0040479E"/>
    <w:rsid w:val="00405EE5"/>
    <w:rsid w:val="00405F15"/>
    <w:rsid w:val="00406275"/>
    <w:rsid w:val="004168CE"/>
    <w:rsid w:val="0041695F"/>
    <w:rsid w:val="00416A83"/>
    <w:rsid w:val="004206F6"/>
    <w:rsid w:val="00420F9A"/>
    <w:rsid w:val="00421387"/>
    <w:rsid w:val="00422049"/>
    <w:rsid w:val="00422461"/>
    <w:rsid w:val="004240A7"/>
    <w:rsid w:val="00427B2E"/>
    <w:rsid w:val="004310AE"/>
    <w:rsid w:val="004335AF"/>
    <w:rsid w:val="00433BC7"/>
    <w:rsid w:val="004373F8"/>
    <w:rsid w:val="00437E02"/>
    <w:rsid w:val="004415E9"/>
    <w:rsid w:val="00441D31"/>
    <w:rsid w:val="0044494D"/>
    <w:rsid w:val="00451185"/>
    <w:rsid w:val="0045389C"/>
    <w:rsid w:val="00453D3D"/>
    <w:rsid w:val="00454583"/>
    <w:rsid w:val="00455193"/>
    <w:rsid w:val="0045759A"/>
    <w:rsid w:val="00457CBC"/>
    <w:rsid w:val="004618CE"/>
    <w:rsid w:val="0046222A"/>
    <w:rsid w:val="00465FBF"/>
    <w:rsid w:val="00470B97"/>
    <w:rsid w:val="00472D98"/>
    <w:rsid w:val="00476076"/>
    <w:rsid w:val="004774EF"/>
    <w:rsid w:val="00477746"/>
    <w:rsid w:val="00483A41"/>
    <w:rsid w:val="00485DE2"/>
    <w:rsid w:val="004901C0"/>
    <w:rsid w:val="004906E1"/>
    <w:rsid w:val="00493728"/>
    <w:rsid w:val="0049418F"/>
    <w:rsid w:val="00494BE4"/>
    <w:rsid w:val="004A03C8"/>
    <w:rsid w:val="004A1B58"/>
    <w:rsid w:val="004A2E80"/>
    <w:rsid w:val="004A5D31"/>
    <w:rsid w:val="004A7827"/>
    <w:rsid w:val="004B37BD"/>
    <w:rsid w:val="004B3988"/>
    <w:rsid w:val="004B57BF"/>
    <w:rsid w:val="004B71BB"/>
    <w:rsid w:val="004C0CF1"/>
    <w:rsid w:val="004C3E22"/>
    <w:rsid w:val="004D0BF9"/>
    <w:rsid w:val="004D1121"/>
    <w:rsid w:val="004D49CB"/>
    <w:rsid w:val="004D701E"/>
    <w:rsid w:val="004E1250"/>
    <w:rsid w:val="004E15C8"/>
    <w:rsid w:val="004E2FF7"/>
    <w:rsid w:val="004E36C0"/>
    <w:rsid w:val="004E5232"/>
    <w:rsid w:val="004F0DBA"/>
    <w:rsid w:val="004F23D7"/>
    <w:rsid w:val="004F356C"/>
    <w:rsid w:val="004F3A0C"/>
    <w:rsid w:val="004F4E08"/>
    <w:rsid w:val="004F72B1"/>
    <w:rsid w:val="00501A37"/>
    <w:rsid w:val="005058CD"/>
    <w:rsid w:val="00514D71"/>
    <w:rsid w:val="00515667"/>
    <w:rsid w:val="00521050"/>
    <w:rsid w:val="00521C1D"/>
    <w:rsid w:val="00522711"/>
    <w:rsid w:val="00523A6B"/>
    <w:rsid w:val="00523CA5"/>
    <w:rsid w:val="005254E7"/>
    <w:rsid w:val="005267B9"/>
    <w:rsid w:val="00526BC1"/>
    <w:rsid w:val="005348AD"/>
    <w:rsid w:val="00536873"/>
    <w:rsid w:val="005401F3"/>
    <w:rsid w:val="00541BC0"/>
    <w:rsid w:val="00542C76"/>
    <w:rsid w:val="00542D07"/>
    <w:rsid w:val="0054495C"/>
    <w:rsid w:val="005465A9"/>
    <w:rsid w:val="00550D70"/>
    <w:rsid w:val="00552BED"/>
    <w:rsid w:val="005539D9"/>
    <w:rsid w:val="00554F2B"/>
    <w:rsid w:val="00556E22"/>
    <w:rsid w:val="00561315"/>
    <w:rsid w:val="00563D92"/>
    <w:rsid w:val="00564410"/>
    <w:rsid w:val="005644AA"/>
    <w:rsid w:val="0056457B"/>
    <w:rsid w:val="00565C5D"/>
    <w:rsid w:val="0056643D"/>
    <w:rsid w:val="005665C3"/>
    <w:rsid w:val="0056687C"/>
    <w:rsid w:val="00566BFA"/>
    <w:rsid w:val="00570433"/>
    <w:rsid w:val="0057099C"/>
    <w:rsid w:val="005713C6"/>
    <w:rsid w:val="005771DE"/>
    <w:rsid w:val="00577544"/>
    <w:rsid w:val="005827A8"/>
    <w:rsid w:val="005827F7"/>
    <w:rsid w:val="005832F8"/>
    <w:rsid w:val="00584538"/>
    <w:rsid w:val="00584ED0"/>
    <w:rsid w:val="00587164"/>
    <w:rsid w:val="0058793E"/>
    <w:rsid w:val="0059063A"/>
    <w:rsid w:val="005906B5"/>
    <w:rsid w:val="00591209"/>
    <w:rsid w:val="005A0B44"/>
    <w:rsid w:val="005A1AED"/>
    <w:rsid w:val="005A2FE0"/>
    <w:rsid w:val="005A4196"/>
    <w:rsid w:val="005A48C4"/>
    <w:rsid w:val="005A5600"/>
    <w:rsid w:val="005A6D1C"/>
    <w:rsid w:val="005A764B"/>
    <w:rsid w:val="005A7B0F"/>
    <w:rsid w:val="005B2F51"/>
    <w:rsid w:val="005C12CC"/>
    <w:rsid w:val="005C2E80"/>
    <w:rsid w:val="005C6089"/>
    <w:rsid w:val="005C6FC3"/>
    <w:rsid w:val="005D72B8"/>
    <w:rsid w:val="005E126B"/>
    <w:rsid w:val="005E1AFC"/>
    <w:rsid w:val="005E69F2"/>
    <w:rsid w:val="005E6F34"/>
    <w:rsid w:val="005E6FF2"/>
    <w:rsid w:val="005F1C39"/>
    <w:rsid w:val="005F71F6"/>
    <w:rsid w:val="00600B2C"/>
    <w:rsid w:val="006060E0"/>
    <w:rsid w:val="00607581"/>
    <w:rsid w:val="0061312F"/>
    <w:rsid w:val="00613E02"/>
    <w:rsid w:val="006214FD"/>
    <w:rsid w:val="00622D6F"/>
    <w:rsid w:val="006250F9"/>
    <w:rsid w:val="006257A4"/>
    <w:rsid w:val="0062689A"/>
    <w:rsid w:val="00632521"/>
    <w:rsid w:val="006347F8"/>
    <w:rsid w:val="00641CB2"/>
    <w:rsid w:val="00645AC5"/>
    <w:rsid w:val="00646C3D"/>
    <w:rsid w:val="00646FB0"/>
    <w:rsid w:val="006470D6"/>
    <w:rsid w:val="00653C39"/>
    <w:rsid w:val="00656A40"/>
    <w:rsid w:val="006611A6"/>
    <w:rsid w:val="006626AA"/>
    <w:rsid w:val="006656EC"/>
    <w:rsid w:val="006657CC"/>
    <w:rsid w:val="0066769B"/>
    <w:rsid w:val="0067032C"/>
    <w:rsid w:val="0067049B"/>
    <w:rsid w:val="00671CF1"/>
    <w:rsid w:val="0067651E"/>
    <w:rsid w:val="006810D3"/>
    <w:rsid w:val="00682769"/>
    <w:rsid w:val="00684849"/>
    <w:rsid w:val="006849A0"/>
    <w:rsid w:val="006850B2"/>
    <w:rsid w:val="00686A94"/>
    <w:rsid w:val="00687E46"/>
    <w:rsid w:val="006943D8"/>
    <w:rsid w:val="00695090"/>
    <w:rsid w:val="00697D61"/>
    <w:rsid w:val="006A5136"/>
    <w:rsid w:val="006B1058"/>
    <w:rsid w:val="006B2C95"/>
    <w:rsid w:val="006B63B6"/>
    <w:rsid w:val="006C2022"/>
    <w:rsid w:val="006C25B0"/>
    <w:rsid w:val="006C3F36"/>
    <w:rsid w:val="006C46C0"/>
    <w:rsid w:val="006C4734"/>
    <w:rsid w:val="006C4C75"/>
    <w:rsid w:val="006D0BDA"/>
    <w:rsid w:val="006D2600"/>
    <w:rsid w:val="006D3B12"/>
    <w:rsid w:val="006D4B0F"/>
    <w:rsid w:val="006E0893"/>
    <w:rsid w:val="006E0A01"/>
    <w:rsid w:val="006E4858"/>
    <w:rsid w:val="006E55D5"/>
    <w:rsid w:val="006E774D"/>
    <w:rsid w:val="006F2E7C"/>
    <w:rsid w:val="006F33C8"/>
    <w:rsid w:val="006F6061"/>
    <w:rsid w:val="006F7A47"/>
    <w:rsid w:val="00701517"/>
    <w:rsid w:val="00704502"/>
    <w:rsid w:val="00705E66"/>
    <w:rsid w:val="0070624D"/>
    <w:rsid w:val="007070FC"/>
    <w:rsid w:val="00707517"/>
    <w:rsid w:val="00707AEA"/>
    <w:rsid w:val="007116B4"/>
    <w:rsid w:val="007116DD"/>
    <w:rsid w:val="00711B61"/>
    <w:rsid w:val="00713DEB"/>
    <w:rsid w:val="00713FB0"/>
    <w:rsid w:val="0071712F"/>
    <w:rsid w:val="00717146"/>
    <w:rsid w:val="00720328"/>
    <w:rsid w:val="007234DD"/>
    <w:rsid w:val="00724688"/>
    <w:rsid w:val="007251BA"/>
    <w:rsid w:val="007279CA"/>
    <w:rsid w:val="00727B53"/>
    <w:rsid w:val="00730497"/>
    <w:rsid w:val="00732A0D"/>
    <w:rsid w:val="00734E16"/>
    <w:rsid w:val="00734EF8"/>
    <w:rsid w:val="00742D8C"/>
    <w:rsid w:val="007530D1"/>
    <w:rsid w:val="0075671B"/>
    <w:rsid w:val="00757769"/>
    <w:rsid w:val="00757EC8"/>
    <w:rsid w:val="00762AB8"/>
    <w:rsid w:val="00763C3A"/>
    <w:rsid w:val="007656A2"/>
    <w:rsid w:val="00766DBB"/>
    <w:rsid w:val="00767A09"/>
    <w:rsid w:val="0077080F"/>
    <w:rsid w:val="00775DD2"/>
    <w:rsid w:val="00781E77"/>
    <w:rsid w:val="00783493"/>
    <w:rsid w:val="00783AA2"/>
    <w:rsid w:val="00785B13"/>
    <w:rsid w:val="007930C3"/>
    <w:rsid w:val="007945E9"/>
    <w:rsid w:val="007A03CE"/>
    <w:rsid w:val="007A2DF0"/>
    <w:rsid w:val="007A44CB"/>
    <w:rsid w:val="007A44DB"/>
    <w:rsid w:val="007B4DFA"/>
    <w:rsid w:val="007B69C4"/>
    <w:rsid w:val="007C090F"/>
    <w:rsid w:val="007C099A"/>
    <w:rsid w:val="007C14CB"/>
    <w:rsid w:val="007C2F03"/>
    <w:rsid w:val="007C4047"/>
    <w:rsid w:val="007C4E43"/>
    <w:rsid w:val="007C6DE3"/>
    <w:rsid w:val="007D5BBC"/>
    <w:rsid w:val="007E4FFC"/>
    <w:rsid w:val="007E74D3"/>
    <w:rsid w:val="007E779F"/>
    <w:rsid w:val="007F4DDC"/>
    <w:rsid w:val="007F509B"/>
    <w:rsid w:val="00805CB5"/>
    <w:rsid w:val="0080733C"/>
    <w:rsid w:val="00812C72"/>
    <w:rsid w:val="008131F7"/>
    <w:rsid w:val="008169BC"/>
    <w:rsid w:val="00817DAF"/>
    <w:rsid w:val="0082014D"/>
    <w:rsid w:val="00820227"/>
    <w:rsid w:val="00820E0B"/>
    <w:rsid w:val="008232EE"/>
    <w:rsid w:val="00825767"/>
    <w:rsid w:val="00825BB0"/>
    <w:rsid w:val="00826B9B"/>
    <w:rsid w:val="00833302"/>
    <w:rsid w:val="00834480"/>
    <w:rsid w:val="00835873"/>
    <w:rsid w:val="0083587A"/>
    <w:rsid w:val="00840B23"/>
    <w:rsid w:val="00843555"/>
    <w:rsid w:val="008442A0"/>
    <w:rsid w:val="00844E68"/>
    <w:rsid w:val="00850E63"/>
    <w:rsid w:val="00852507"/>
    <w:rsid w:val="0085408E"/>
    <w:rsid w:val="0085480C"/>
    <w:rsid w:val="00854958"/>
    <w:rsid w:val="008559D1"/>
    <w:rsid w:val="0086082A"/>
    <w:rsid w:val="00862658"/>
    <w:rsid w:val="008643A7"/>
    <w:rsid w:val="00864837"/>
    <w:rsid w:val="00866846"/>
    <w:rsid w:val="00866BBE"/>
    <w:rsid w:val="00867C12"/>
    <w:rsid w:val="008734D4"/>
    <w:rsid w:val="00876102"/>
    <w:rsid w:val="00880B5A"/>
    <w:rsid w:val="00881566"/>
    <w:rsid w:val="00882980"/>
    <w:rsid w:val="00885960"/>
    <w:rsid w:val="00886916"/>
    <w:rsid w:val="008874FF"/>
    <w:rsid w:val="008926DD"/>
    <w:rsid w:val="008930F2"/>
    <w:rsid w:val="00895FFB"/>
    <w:rsid w:val="00896C02"/>
    <w:rsid w:val="008A48E2"/>
    <w:rsid w:val="008B02D8"/>
    <w:rsid w:val="008B1EE7"/>
    <w:rsid w:val="008B3CEA"/>
    <w:rsid w:val="008B49A5"/>
    <w:rsid w:val="008C0DEA"/>
    <w:rsid w:val="008C122C"/>
    <w:rsid w:val="008D05F3"/>
    <w:rsid w:val="008D18B0"/>
    <w:rsid w:val="008D2423"/>
    <w:rsid w:val="008D2E51"/>
    <w:rsid w:val="008D6E7B"/>
    <w:rsid w:val="008E0C30"/>
    <w:rsid w:val="008E1221"/>
    <w:rsid w:val="008E3ABD"/>
    <w:rsid w:val="008E58F2"/>
    <w:rsid w:val="008E7E7E"/>
    <w:rsid w:val="008F2279"/>
    <w:rsid w:val="00900A71"/>
    <w:rsid w:val="00900F14"/>
    <w:rsid w:val="00902BCF"/>
    <w:rsid w:val="009039F3"/>
    <w:rsid w:val="0091495C"/>
    <w:rsid w:val="00914B3D"/>
    <w:rsid w:val="00914DC5"/>
    <w:rsid w:val="0091653F"/>
    <w:rsid w:val="009218E9"/>
    <w:rsid w:val="009219CF"/>
    <w:rsid w:val="009243FF"/>
    <w:rsid w:val="00925985"/>
    <w:rsid w:val="009259C5"/>
    <w:rsid w:val="00932349"/>
    <w:rsid w:val="00933BA2"/>
    <w:rsid w:val="00935F77"/>
    <w:rsid w:val="00936DF7"/>
    <w:rsid w:val="00940FAF"/>
    <w:rsid w:val="0094136F"/>
    <w:rsid w:val="009479F9"/>
    <w:rsid w:val="0095278E"/>
    <w:rsid w:val="00952C36"/>
    <w:rsid w:val="00954214"/>
    <w:rsid w:val="009565D0"/>
    <w:rsid w:val="00962DF9"/>
    <w:rsid w:val="00963675"/>
    <w:rsid w:val="00971464"/>
    <w:rsid w:val="00971C3A"/>
    <w:rsid w:val="009757E1"/>
    <w:rsid w:val="00975B13"/>
    <w:rsid w:val="009771D6"/>
    <w:rsid w:val="00980109"/>
    <w:rsid w:val="00982B73"/>
    <w:rsid w:val="00983070"/>
    <w:rsid w:val="00985752"/>
    <w:rsid w:val="00987DBF"/>
    <w:rsid w:val="00990D56"/>
    <w:rsid w:val="00992CB6"/>
    <w:rsid w:val="009936D6"/>
    <w:rsid w:val="00994CFF"/>
    <w:rsid w:val="00994F38"/>
    <w:rsid w:val="00995EC2"/>
    <w:rsid w:val="009A0B91"/>
    <w:rsid w:val="009A1BD0"/>
    <w:rsid w:val="009A414A"/>
    <w:rsid w:val="009A58F6"/>
    <w:rsid w:val="009A7A30"/>
    <w:rsid w:val="009B0C9E"/>
    <w:rsid w:val="009B62BC"/>
    <w:rsid w:val="009C1C8C"/>
    <w:rsid w:val="009C2135"/>
    <w:rsid w:val="009D1943"/>
    <w:rsid w:val="009D1C19"/>
    <w:rsid w:val="009D3445"/>
    <w:rsid w:val="009D3D7B"/>
    <w:rsid w:val="009D5BFD"/>
    <w:rsid w:val="009D5DC5"/>
    <w:rsid w:val="009D7088"/>
    <w:rsid w:val="009D70C0"/>
    <w:rsid w:val="009E0402"/>
    <w:rsid w:val="009E07D8"/>
    <w:rsid w:val="009E4F31"/>
    <w:rsid w:val="009E63E0"/>
    <w:rsid w:val="009E6BD0"/>
    <w:rsid w:val="009F4F59"/>
    <w:rsid w:val="009F7FE5"/>
    <w:rsid w:val="00A013E7"/>
    <w:rsid w:val="00A060E9"/>
    <w:rsid w:val="00A07553"/>
    <w:rsid w:val="00A103E5"/>
    <w:rsid w:val="00A174B1"/>
    <w:rsid w:val="00A2681C"/>
    <w:rsid w:val="00A27F6D"/>
    <w:rsid w:val="00A3203B"/>
    <w:rsid w:val="00A34D8E"/>
    <w:rsid w:val="00A353C2"/>
    <w:rsid w:val="00A44324"/>
    <w:rsid w:val="00A46E2D"/>
    <w:rsid w:val="00A51017"/>
    <w:rsid w:val="00A639E1"/>
    <w:rsid w:val="00A63A89"/>
    <w:rsid w:val="00A67A5D"/>
    <w:rsid w:val="00A708F8"/>
    <w:rsid w:val="00A752EA"/>
    <w:rsid w:val="00A77822"/>
    <w:rsid w:val="00A77E70"/>
    <w:rsid w:val="00A801BF"/>
    <w:rsid w:val="00A82366"/>
    <w:rsid w:val="00A86659"/>
    <w:rsid w:val="00A9028F"/>
    <w:rsid w:val="00A927D8"/>
    <w:rsid w:val="00A9678C"/>
    <w:rsid w:val="00A96F8A"/>
    <w:rsid w:val="00AA1F7E"/>
    <w:rsid w:val="00AA3C63"/>
    <w:rsid w:val="00AA4EAF"/>
    <w:rsid w:val="00AA5861"/>
    <w:rsid w:val="00AB0539"/>
    <w:rsid w:val="00AB1B23"/>
    <w:rsid w:val="00AC04EC"/>
    <w:rsid w:val="00AC0609"/>
    <w:rsid w:val="00AC4ECE"/>
    <w:rsid w:val="00AD2734"/>
    <w:rsid w:val="00AD428A"/>
    <w:rsid w:val="00AE378B"/>
    <w:rsid w:val="00AE5441"/>
    <w:rsid w:val="00AE73C5"/>
    <w:rsid w:val="00AF06BA"/>
    <w:rsid w:val="00AF12C8"/>
    <w:rsid w:val="00AF2FE4"/>
    <w:rsid w:val="00AF46E0"/>
    <w:rsid w:val="00AF47C3"/>
    <w:rsid w:val="00AF6F6D"/>
    <w:rsid w:val="00AF7813"/>
    <w:rsid w:val="00B00296"/>
    <w:rsid w:val="00B03395"/>
    <w:rsid w:val="00B04232"/>
    <w:rsid w:val="00B04EC4"/>
    <w:rsid w:val="00B062AE"/>
    <w:rsid w:val="00B16A04"/>
    <w:rsid w:val="00B16C2C"/>
    <w:rsid w:val="00B217F0"/>
    <w:rsid w:val="00B22109"/>
    <w:rsid w:val="00B22822"/>
    <w:rsid w:val="00B23BE4"/>
    <w:rsid w:val="00B25769"/>
    <w:rsid w:val="00B25EAC"/>
    <w:rsid w:val="00B4044A"/>
    <w:rsid w:val="00B44364"/>
    <w:rsid w:val="00B50020"/>
    <w:rsid w:val="00B506E4"/>
    <w:rsid w:val="00B51FD4"/>
    <w:rsid w:val="00B538B7"/>
    <w:rsid w:val="00B53A58"/>
    <w:rsid w:val="00B54F50"/>
    <w:rsid w:val="00B55E3C"/>
    <w:rsid w:val="00B55EF4"/>
    <w:rsid w:val="00B56808"/>
    <w:rsid w:val="00B5730E"/>
    <w:rsid w:val="00B60F88"/>
    <w:rsid w:val="00B65933"/>
    <w:rsid w:val="00B6773B"/>
    <w:rsid w:val="00B709D1"/>
    <w:rsid w:val="00B70F21"/>
    <w:rsid w:val="00B72319"/>
    <w:rsid w:val="00B72C9E"/>
    <w:rsid w:val="00B7331B"/>
    <w:rsid w:val="00B7375F"/>
    <w:rsid w:val="00B73AEA"/>
    <w:rsid w:val="00B767A6"/>
    <w:rsid w:val="00B804FD"/>
    <w:rsid w:val="00B816C0"/>
    <w:rsid w:val="00B9171F"/>
    <w:rsid w:val="00B95678"/>
    <w:rsid w:val="00BA247E"/>
    <w:rsid w:val="00BA2878"/>
    <w:rsid w:val="00BA5604"/>
    <w:rsid w:val="00BB7A44"/>
    <w:rsid w:val="00BC0473"/>
    <w:rsid w:val="00BC4EA9"/>
    <w:rsid w:val="00BC60ED"/>
    <w:rsid w:val="00BC638D"/>
    <w:rsid w:val="00BD5125"/>
    <w:rsid w:val="00BD5F44"/>
    <w:rsid w:val="00BD6519"/>
    <w:rsid w:val="00BD734F"/>
    <w:rsid w:val="00BE0960"/>
    <w:rsid w:val="00BE0BE9"/>
    <w:rsid w:val="00BE5BC0"/>
    <w:rsid w:val="00BF214B"/>
    <w:rsid w:val="00BF2358"/>
    <w:rsid w:val="00BF25F1"/>
    <w:rsid w:val="00BF61DB"/>
    <w:rsid w:val="00BF62BD"/>
    <w:rsid w:val="00BF6394"/>
    <w:rsid w:val="00BF7B43"/>
    <w:rsid w:val="00C01CD8"/>
    <w:rsid w:val="00C037EE"/>
    <w:rsid w:val="00C07E2F"/>
    <w:rsid w:val="00C11D0E"/>
    <w:rsid w:val="00C1243A"/>
    <w:rsid w:val="00C147CF"/>
    <w:rsid w:val="00C16B94"/>
    <w:rsid w:val="00C17375"/>
    <w:rsid w:val="00C25E8C"/>
    <w:rsid w:val="00C27218"/>
    <w:rsid w:val="00C27719"/>
    <w:rsid w:val="00C27C9D"/>
    <w:rsid w:val="00C309EE"/>
    <w:rsid w:val="00C30AA2"/>
    <w:rsid w:val="00C32532"/>
    <w:rsid w:val="00C3490F"/>
    <w:rsid w:val="00C36291"/>
    <w:rsid w:val="00C370F0"/>
    <w:rsid w:val="00C37DE0"/>
    <w:rsid w:val="00C414D2"/>
    <w:rsid w:val="00C440E1"/>
    <w:rsid w:val="00C4447B"/>
    <w:rsid w:val="00C51B41"/>
    <w:rsid w:val="00C60629"/>
    <w:rsid w:val="00C64E8F"/>
    <w:rsid w:val="00C65A74"/>
    <w:rsid w:val="00C710B9"/>
    <w:rsid w:val="00C71EB1"/>
    <w:rsid w:val="00C71F90"/>
    <w:rsid w:val="00C75331"/>
    <w:rsid w:val="00C758D1"/>
    <w:rsid w:val="00C759C9"/>
    <w:rsid w:val="00C776F1"/>
    <w:rsid w:val="00C81620"/>
    <w:rsid w:val="00C85192"/>
    <w:rsid w:val="00C857D8"/>
    <w:rsid w:val="00C90817"/>
    <w:rsid w:val="00C91686"/>
    <w:rsid w:val="00C91F7F"/>
    <w:rsid w:val="00CA09B8"/>
    <w:rsid w:val="00CA1A75"/>
    <w:rsid w:val="00CA1B49"/>
    <w:rsid w:val="00CA209F"/>
    <w:rsid w:val="00CA59F6"/>
    <w:rsid w:val="00CA6103"/>
    <w:rsid w:val="00CB399D"/>
    <w:rsid w:val="00CB6A25"/>
    <w:rsid w:val="00CC17B5"/>
    <w:rsid w:val="00CC2A28"/>
    <w:rsid w:val="00CC37AC"/>
    <w:rsid w:val="00CC3CA2"/>
    <w:rsid w:val="00CC59CF"/>
    <w:rsid w:val="00CC62CF"/>
    <w:rsid w:val="00CC7A8F"/>
    <w:rsid w:val="00CD0DE6"/>
    <w:rsid w:val="00CD1A6A"/>
    <w:rsid w:val="00CD2182"/>
    <w:rsid w:val="00CD7853"/>
    <w:rsid w:val="00CD7A67"/>
    <w:rsid w:val="00CE1521"/>
    <w:rsid w:val="00CE1A8A"/>
    <w:rsid w:val="00CE59DD"/>
    <w:rsid w:val="00CE7272"/>
    <w:rsid w:val="00CF1A13"/>
    <w:rsid w:val="00CF1EF4"/>
    <w:rsid w:val="00CF3B25"/>
    <w:rsid w:val="00CF4A62"/>
    <w:rsid w:val="00CF4B8D"/>
    <w:rsid w:val="00CF5F45"/>
    <w:rsid w:val="00CF79ED"/>
    <w:rsid w:val="00D0076A"/>
    <w:rsid w:val="00D014BE"/>
    <w:rsid w:val="00D02CB0"/>
    <w:rsid w:val="00D04061"/>
    <w:rsid w:val="00D041AE"/>
    <w:rsid w:val="00D079C6"/>
    <w:rsid w:val="00D14211"/>
    <w:rsid w:val="00D16EF4"/>
    <w:rsid w:val="00D2248C"/>
    <w:rsid w:val="00D23A03"/>
    <w:rsid w:val="00D23C27"/>
    <w:rsid w:val="00D3167E"/>
    <w:rsid w:val="00D3202F"/>
    <w:rsid w:val="00D36DB9"/>
    <w:rsid w:val="00D37DAB"/>
    <w:rsid w:val="00D402C3"/>
    <w:rsid w:val="00D4263B"/>
    <w:rsid w:val="00D45A48"/>
    <w:rsid w:val="00D464EF"/>
    <w:rsid w:val="00D46677"/>
    <w:rsid w:val="00D5120C"/>
    <w:rsid w:val="00D54527"/>
    <w:rsid w:val="00D54C39"/>
    <w:rsid w:val="00D628B6"/>
    <w:rsid w:val="00D63459"/>
    <w:rsid w:val="00D63527"/>
    <w:rsid w:val="00D6390B"/>
    <w:rsid w:val="00D63E4F"/>
    <w:rsid w:val="00D64C35"/>
    <w:rsid w:val="00D65360"/>
    <w:rsid w:val="00D70CD4"/>
    <w:rsid w:val="00D71460"/>
    <w:rsid w:val="00D74967"/>
    <w:rsid w:val="00D74CD9"/>
    <w:rsid w:val="00D81BB7"/>
    <w:rsid w:val="00D81C26"/>
    <w:rsid w:val="00D90C31"/>
    <w:rsid w:val="00D9155B"/>
    <w:rsid w:val="00D96228"/>
    <w:rsid w:val="00DA0839"/>
    <w:rsid w:val="00DA51D6"/>
    <w:rsid w:val="00DA74AA"/>
    <w:rsid w:val="00DA7F24"/>
    <w:rsid w:val="00DB1751"/>
    <w:rsid w:val="00DB35EC"/>
    <w:rsid w:val="00DB39C9"/>
    <w:rsid w:val="00DB3B41"/>
    <w:rsid w:val="00DB3FF4"/>
    <w:rsid w:val="00DB40FB"/>
    <w:rsid w:val="00DB535D"/>
    <w:rsid w:val="00DB5374"/>
    <w:rsid w:val="00DC0055"/>
    <w:rsid w:val="00DC039E"/>
    <w:rsid w:val="00DC1669"/>
    <w:rsid w:val="00DC3185"/>
    <w:rsid w:val="00DC7D2F"/>
    <w:rsid w:val="00DD292D"/>
    <w:rsid w:val="00DD4964"/>
    <w:rsid w:val="00DE1C6D"/>
    <w:rsid w:val="00DE3CF8"/>
    <w:rsid w:val="00DE4BAB"/>
    <w:rsid w:val="00DE66A4"/>
    <w:rsid w:val="00DE78E6"/>
    <w:rsid w:val="00DE78F6"/>
    <w:rsid w:val="00DF3AF4"/>
    <w:rsid w:val="00DF7C9B"/>
    <w:rsid w:val="00E00EFD"/>
    <w:rsid w:val="00E01953"/>
    <w:rsid w:val="00E036BD"/>
    <w:rsid w:val="00E04D98"/>
    <w:rsid w:val="00E0530D"/>
    <w:rsid w:val="00E065B8"/>
    <w:rsid w:val="00E11203"/>
    <w:rsid w:val="00E15A6E"/>
    <w:rsid w:val="00E2028D"/>
    <w:rsid w:val="00E20AC5"/>
    <w:rsid w:val="00E21BAF"/>
    <w:rsid w:val="00E236C0"/>
    <w:rsid w:val="00E237D9"/>
    <w:rsid w:val="00E25236"/>
    <w:rsid w:val="00E30CC7"/>
    <w:rsid w:val="00E316B2"/>
    <w:rsid w:val="00E34D2E"/>
    <w:rsid w:val="00E36DE1"/>
    <w:rsid w:val="00E37302"/>
    <w:rsid w:val="00E408FD"/>
    <w:rsid w:val="00E41063"/>
    <w:rsid w:val="00E418A3"/>
    <w:rsid w:val="00E432C8"/>
    <w:rsid w:val="00E475E0"/>
    <w:rsid w:val="00E50AA8"/>
    <w:rsid w:val="00E54341"/>
    <w:rsid w:val="00E5569D"/>
    <w:rsid w:val="00E55904"/>
    <w:rsid w:val="00E55963"/>
    <w:rsid w:val="00E565D9"/>
    <w:rsid w:val="00E57AE5"/>
    <w:rsid w:val="00E60DA0"/>
    <w:rsid w:val="00E626CF"/>
    <w:rsid w:val="00E63AEB"/>
    <w:rsid w:val="00E6706D"/>
    <w:rsid w:val="00E677EB"/>
    <w:rsid w:val="00E713E4"/>
    <w:rsid w:val="00E713E5"/>
    <w:rsid w:val="00E721B0"/>
    <w:rsid w:val="00E73CA5"/>
    <w:rsid w:val="00E8035C"/>
    <w:rsid w:val="00E81E94"/>
    <w:rsid w:val="00E840E6"/>
    <w:rsid w:val="00E84103"/>
    <w:rsid w:val="00E859F3"/>
    <w:rsid w:val="00E87B39"/>
    <w:rsid w:val="00E9394C"/>
    <w:rsid w:val="00E96C23"/>
    <w:rsid w:val="00E96FDF"/>
    <w:rsid w:val="00EA0662"/>
    <w:rsid w:val="00EA0C5B"/>
    <w:rsid w:val="00EA1464"/>
    <w:rsid w:val="00EA293A"/>
    <w:rsid w:val="00EB3700"/>
    <w:rsid w:val="00EB3E1E"/>
    <w:rsid w:val="00EB42D3"/>
    <w:rsid w:val="00EB53A3"/>
    <w:rsid w:val="00EB6D36"/>
    <w:rsid w:val="00EC1B12"/>
    <w:rsid w:val="00EC4DF3"/>
    <w:rsid w:val="00EC5BDE"/>
    <w:rsid w:val="00EC5CC7"/>
    <w:rsid w:val="00ED1DA5"/>
    <w:rsid w:val="00ED331A"/>
    <w:rsid w:val="00ED5728"/>
    <w:rsid w:val="00ED760C"/>
    <w:rsid w:val="00EE02D8"/>
    <w:rsid w:val="00EE110F"/>
    <w:rsid w:val="00EE3AEB"/>
    <w:rsid w:val="00EE3C6E"/>
    <w:rsid w:val="00EE60F5"/>
    <w:rsid w:val="00EE68DC"/>
    <w:rsid w:val="00EE71A1"/>
    <w:rsid w:val="00EF06DB"/>
    <w:rsid w:val="00EF4BF0"/>
    <w:rsid w:val="00EF4FC9"/>
    <w:rsid w:val="00EF6B4B"/>
    <w:rsid w:val="00EF6EE7"/>
    <w:rsid w:val="00EF79A7"/>
    <w:rsid w:val="00EF79A9"/>
    <w:rsid w:val="00F00D59"/>
    <w:rsid w:val="00F013FD"/>
    <w:rsid w:val="00F048C4"/>
    <w:rsid w:val="00F07360"/>
    <w:rsid w:val="00F13913"/>
    <w:rsid w:val="00F14AF1"/>
    <w:rsid w:val="00F14D56"/>
    <w:rsid w:val="00F14D96"/>
    <w:rsid w:val="00F15256"/>
    <w:rsid w:val="00F176DA"/>
    <w:rsid w:val="00F2139B"/>
    <w:rsid w:val="00F2216E"/>
    <w:rsid w:val="00F225A1"/>
    <w:rsid w:val="00F2353A"/>
    <w:rsid w:val="00F2478E"/>
    <w:rsid w:val="00F25807"/>
    <w:rsid w:val="00F266B6"/>
    <w:rsid w:val="00F3007D"/>
    <w:rsid w:val="00F336C6"/>
    <w:rsid w:val="00F33D3E"/>
    <w:rsid w:val="00F33EE7"/>
    <w:rsid w:val="00F34D8C"/>
    <w:rsid w:val="00F34E77"/>
    <w:rsid w:val="00F36D84"/>
    <w:rsid w:val="00F36FA9"/>
    <w:rsid w:val="00F402BC"/>
    <w:rsid w:val="00F4074C"/>
    <w:rsid w:val="00F44D24"/>
    <w:rsid w:val="00F47D39"/>
    <w:rsid w:val="00F532C2"/>
    <w:rsid w:val="00F57DD2"/>
    <w:rsid w:val="00F61024"/>
    <w:rsid w:val="00F6165E"/>
    <w:rsid w:val="00F62593"/>
    <w:rsid w:val="00F62A5E"/>
    <w:rsid w:val="00F6465F"/>
    <w:rsid w:val="00F67819"/>
    <w:rsid w:val="00F711E1"/>
    <w:rsid w:val="00F72D04"/>
    <w:rsid w:val="00F751B4"/>
    <w:rsid w:val="00F75B74"/>
    <w:rsid w:val="00F75EBD"/>
    <w:rsid w:val="00F855E2"/>
    <w:rsid w:val="00F903C0"/>
    <w:rsid w:val="00F9517D"/>
    <w:rsid w:val="00F96024"/>
    <w:rsid w:val="00F970C1"/>
    <w:rsid w:val="00F9729F"/>
    <w:rsid w:val="00FA217E"/>
    <w:rsid w:val="00FA6E29"/>
    <w:rsid w:val="00FB22EF"/>
    <w:rsid w:val="00FB50A5"/>
    <w:rsid w:val="00FB571A"/>
    <w:rsid w:val="00FC016D"/>
    <w:rsid w:val="00FC4DAB"/>
    <w:rsid w:val="00FC725E"/>
    <w:rsid w:val="00FD054E"/>
    <w:rsid w:val="00FD0A33"/>
    <w:rsid w:val="00FD1E0E"/>
    <w:rsid w:val="00FD24D1"/>
    <w:rsid w:val="00FD28B9"/>
    <w:rsid w:val="00FE2D7B"/>
    <w:rsid w:val="00FE3082"/>
    <w:rsid w:val="00FE36B9"/>
    <w:rsid w:val="00FE522A"/>
    <w:rsid w:val="00FE56A2"/>
    <w:rsid w:val="00FF1452"/>
    <w:rsid w:val="00FF14B6"/>
    <w:rsid w:val="00FF1F6D"/>
    <w:rsid w:val="00FF4CA9"/>
    <w:rsid w:val="00FF5D09"/>
    <w:rsid w:val="00FF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63FD8"/>
  <w15:docId w15:val="{24BB2FF1-EA5D-4961-9080-193DB9EE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9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9DD"/>
    <w:pPr>
      <w:ind w:firstLineChars="200" w:firstLine="420"/>
    </w:pPr>
  </w:style>
  <w:style w:type="character" w:styleId="a4">
    <w:name w:val="annotation reference"/>
    <w:basedOn w:val="a0"/>
    <w:uiPriority w:val="99"/>
    <w:semiHidden/>
    <w:unhideWhenUsed/>
    <w:rsid w:val="002D139B"/>
    <w:rPr>
      <w:sz w:val="21"/>
      <w:szCs w:val="21"/>
    </w:rPr>
  </w:style>
  <w:style w:type="paragraph" w:styleId="a5">
    <w:name w:val="annotation text"/>
    <w:basedOn w:val="a"/>
    <w:link w:val="a6"/>
    <w:uiPriority w:val="99"/>
    <w:unhideWhenUsed/>
    <w:rsid w:val="002D139B"/>
    <w:pPr>
      <w:jc w:val="left"/>
    </w:pPr>
  </w:style>
  <w:style w:type="character" w:customStyle="1" w:styleId="a6">
    <w:name w:val="批注文字 字符"/>
    <w:basedOn w:val="a0"/>
    <w:link w:val="a5"/>
    <w:uiPriority w:val="99"/>
    <w:rsid w:val="002D139B"/>
    <w:rPr>
      <w:rFonts w:ascii="Times New Roman" w:eastAsia="宋体" w:hAnsi="Times New Roman" w:cs="Times New Roman"/>
      <w:szCs w:val="24"/>
    </w:rPr>
  </w:style>
  <w:style w:type="paragraph" w:styleId="a7">
    <w:name w:val="annotation subject"/>
    <w:basedOn w:val="a5"/>
    <w:next w:val="a5"/>
    <w:link w:val="a8"/>
    <w:uiPriority w:val="99"/>
    <w:semiHidden/>
    <w:unhideWhenUsed/>
    <w:rsid w:val="002D139B"/>
    <w:rPr>
      <w:b/>
      <w:bCs/>
    </w:rPr>
  </w:style>
  <w:style w:type="character" w:customStyle="1" w:styleId="a8">
    <w:name w:val="批注主题 字符"/>
    <w:basedOn w:val="a6"/>
    <w:link w:val="a7"/>
    <w:uiPriority w:val="99"/>
    <w:semiHidden/>
    <w:rsid w:val="002D139B"/>
    <w:rPr>
      <w:rFonts w:ascii="Times New Roman" w:eastAsia="宋体" w:hAnsi="Times New Roman" w:cs="Times New Roman"/>
      <w:b/>
      <w:bCs/>
      <w:szCs w:val="24"/>
    </w:rPr>
  </w:style>
  <w:style w:type="paragraph" w:styleId="a9">
    <w:name w:val="Revision"/>
    <w:hidden/>
    <w:uiPriority w:val="99"/>
    <w:semiHidden/>
    <w:rsid w:val="00147151"/>
    <w:rPr>
      <w:rFonts w:ascii="Times New Roman" w:eastAsia="宋体" w:hAnsi="Times New Roman" w:cs="Times New Roman"/>
      <w:szCs w:val="24"/>
    </w:rPr>
  </w:style>
  <w:style w:type="paragraph" w:styleId="aa">
    <w:name w:val="Balloon Text"/>
    <w:basedOn w:val="a"/>
    <w:link w:val="ab"/>
    <w:uiPriority w:val="99"/>
    <w:semiHidden/>
    <w:unhideWhenUsed/>
    <w:rsid w:val="00E36DE1"/>
    <w:rPr>
      <w:sz w:val="18"/>
      <w:szCs w:val="18"/>
    </w:rPr>
  </w:style>
  <w:style w:type="character" w:customStyle="1" w:styleId="ab">
    <w:name w:val="批注框文本 字符"/>
    <w:basedOn w:val="a0"/>
    <w:link w:val="aa"/>
    <w:uiPriority w:val="99"/>
    <w:semiHidden/>
    <w:rsid w:val="00E36DE1"/>
    <w:rPr>
      <w:rFonts w:ascii="Times New Roman" w:eastAsia="宋体" w:hAnsi="Times New Roman" w:cs="Times New Roman"/>
      <w:sz w:val="18"/>
      <w:szCs w:val="18"/>
    </w:rPr>
  </w:style>
  <w:style w:type="character" w:styleId="ac">
    <w:name w:val="Hyperlink"/>
    <w:basedOn w:val="a0"/>
    <w:uiPriority w:val="99"/>
    <w:semiHidden/>
    <w:unhideWhenUsed/>
    <w:rsid w:val="009D1C19"/>
    <w:rPr>
      <w:color w:val="0000FF"/>
      <w:u w:val="single"/>
    </w:rPr>
  </w:style>
  <w:style w:type="paragraph" w:styleId="ad">
    <w:name w:val="header"/>
    <w:basedOn w:val="a"/>
    <w:link w:val="ae"/>
    <w:uiPriority w:val="99"/>
    <w:unhideWhenUsed/>
    <w:rsid w:val="00433BC7"/>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433BC7"/>
    <w:rPr>
      <w:rFonts w:ascii="Times New Roman" w:eastAsia="宋体" w:hAnsi="Times New Roman" w:cs="Times New Roman"/>
      <w:sz w:val="18"/>
      <w:szCs w:val="18"/>
    </w:rPr>
  </w:style>
  <w:style w:type="paragraph" w:styleId="af">
    <w:name w:val="footer"/>
    <w:basedOn w:val="a"/>
    <w:link w:val="af0"/>
    <w:uiPriority w:val="99"/>
    <w:unhideWhenUsed/>
    <w:rsid w:val="00433BC7"/>
    <w:pPr>
      <w:tabs>
        <w:tab w:val="center" w:pos="4153"/>
        <w:tab w:val="right" w:pos="8306"/>
      </w:tabs>
      <w:snapToGrid w:val="0"/>
      <w:jc w:val="left"/>
    </w:pPr>
    <w:rPr>
      <w:sz w:val="18"/>
      <w:szCs w:val="18"/>
    </w:rPr>
  </w:style>
  <w:style w:type="character" w:customStyle="1" w:styleId="af0">
    <w:name w:val="页脚 字符"/>
    <w:basedOn w:val="a0"/>
    <w:link w:val="af"/>
    <w:uiPriority w:val="99"/>
    <w:rsid w:val="00433BC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545933">
      <w:bodyDiv w:val="1"/>
      <w:marLeft w:val="0"/>
      <w:marRight w:val="0"/>
      <w:marTop w:val="0"/>
      <w:marBottom w:val="0"/>
      <w:divBdr>
        <w:top w:val="none" w:sz="0" w:space="0" w:color="auto"/>
        <w:left w:val="none" w:sz="0" w:space="0" w:color="auto"/>
        <w:bottom w:val="none" w:sz="0" w:space="0" w:color="auto"/>
        <w:right w:val="none" w:sz="0" w:space="0" w:color="auto"/>
      </w:divBdr>
    </w:div>
    <w:div w:id="728110054">
      <w:bodyDiv w:val="1"/>
      <w:marLeft w:val="0"/>
      <w:marRight w:val="0"/>
      <w:marTop w:val="0"/>
      <w:marBottom w:val="0"/>
      <w:divBdr>
        <w:top w:val="none" w:sz="0" w:space="0" w:color="auto"/>
        <w:left w:val="none" w:sz="0" w:space="0" w:color="auto"/>
        <w:bottom w:val="none" w:sz="0" w:space="0" w:color="auto"/>
        <w:right w:val="none" w:sz="0" w:space="0" w:color="auto"/>
      </w:divBdr>
    </w:div>
    <w:div w:id="1134253074">
      <w:bodyDiv w:val="1"/>
      <w:marLeft w:val="0"/>
      <w:marRight w:val="0"/>
      <w:marTop w:val="0"/>
      <w:marBottom w:val="0"/>
      <w:divBdr>
        <w:top w:val="none" w:sz="0" w:space="0" w:color="auto"/>
        <w:left w:val="none" w:sz="0" w:space="0" w:color="auto"/>
        <w:bottom w:val="none" w:sz="0" w:space="0" w:color="auto"/>
        <w:right w:val="none" w:sz="0" w:space="0" w:color="auto"/>
      </w:divBdr>
    </w:div>
    <w:div w:id="1256937630">
      <w:bodyDiv w:val="1"/>
      <w:marLeft w:val="0"/>
      <w:marRight w:val="0"/>
      <w:marTop w:val="0"/>
      <w:marBottom w:val="0"/>
      <w:divBdr>
        <w:top w:val="none" w:sz="0" w:space="0" w:color="auto"/>
        <w:left w:val="none" w:sz="0" w:space="0" w:color="auto"/>
        <w:bottom w:val="none" w:sz="0" w:space="0" w:color="auto"/>
        <w:right w:val="none" w:sz="0" w:space="0" w:color="auto"/>
      </w:divBdr>
    </w:div>
    <w:div w:id="1313363862">
      <w:bodyDiv w:val="1"/>
      <w:marLeft w:val="0"/>
      <w:marRight w:val="0"/>
      <w:marTop w:val="0"/>
      <w:marBottom w:val="0"/>
      <w:divBdr>
        <w:top w:val="none" w:sz="0" w:space="0" w:color="auto"/>
        <w:left w:val="none" w:sz="0" w:space="0" w:color="auto"/>
        <w:bottom w:val="none" w:sz="0" w:space="0" w:color="auto"/>
        <w:right w:val="none" w:sz="0" w:space="0" w:color="auto"/>
      </w:divBdr>
    </w:div>
    <w:div w:id="1620575424">
      <w:bodyDiv w:val="1"/>
      <w:marLeft w:val="0"/>
      <w:marRight w:val="0"/>
      <w:marTop w:val="0"/>
      <w:marBottom w:val="0"/>
      <w:divBdr>
        <w:top w:val="none" w:sz="0" w:space="0" w:color="auto"/>
        <w:left w:val="none" w:sz="0" w:space="0" w:color="auto"/>
        <w:bottom w:val="none" w:sz="0" w:space="0" w:color="auto"/>
        <w:right w:val="none" w:sz="0" w:space="0" w:color="auto"/>
      </w:divBdr>
    </w:div>
    <w:div w:id="1647510841">
      <w:bodyDiv w:val="1"/>
      <w:marLeft w:val="0"/>
      <w:marRight w:val="0"/>
      <w:marTop w:val="0"/>
      <w:marBottom w:val="0"/>
      <w:divBdr>
        <w:top w:val="none" w:sz="0" w:space="0" w:color="auto"/>
        <w:left w:val="none" w:sz="0" w:space="0" w:color="auto"/>
        <w:bottom w:val="none" w:sz="0" w:space="0" w:color="auto"/>
        <w:right w:val="none" w:sz="0" w:space="0" w:color="auto"/>
      </w:divBdr>
    </w:div>
    <w:div w:id="16851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3AFC5-9BE5-41CC-B128-CE326D2A1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1178</Words>
  <Characters>6715</Characters>
  <Application>Microsoft Office Word</Application>
  <DocSecurity>0</DocSecurity>
  <Lines>55</Lines>
  <Paragraphs>15</Paragraphs>
  <ScaleCrop>false</ScaleCrop>
  <Company>cmtc</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龚玉娇</dc:creator>
  <cp:lastModifiedBy>Yao Maosheng</cp:lastModifiedBy>
  <cp:revision>4</cp:revision>
  <cp:lastPrinted>2023-08-25T09:02:00Z</cp:lastPrinted>
  <dcterms:created xsi:type="dcterms:W3CDTF">2024-04-01T09:11:00Z</dcterms:created>
  <dcterms:modified xsi:type="dcterms:W3CDTF">2024-04-01T09:20:00Z</dcterms:modified>
</cp:coreProperties>
</file>