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/>
          <w:kern w:val="0"/>
          <w:sz w:val="24"/>
        </w:rPr>
        <w:t>证券代码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05060    </w:t>
      </w:r>
      <w:r>
        <w:rPr>
          <w:rFonts w:hint="eastAsia"/>
          <w:kern w:val="0"/>
          <w:sz w:val="24"/>
        </w:rPr>
        <w:t xml:space="preserve">   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>证券简称：</w:t>
      </w:r>
      <w:r>
        <w:rPr>
          <w:rFonts w:hint="eastAsia"/>
          <w:kern w:val="0"/>
          <w:sz w:val="24"/>
        </w:rPr>
        <w:t>联德股份</w:t>
      </w:r>
      <w:r>
        <w:rPr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  </w:t>
      </w:r>
    </w:p>
    <w:p>
      <w:pPr>
        <w:rPr>
          <w:rFonts w:ascii="宋体" w:hAnsi="宋体"/>
          <w:kern w:val="0"/>
          <w:sz w:val="24"/>
        </w:rPr>
      </w:pPr>
    </w:p>
    <w:p>
      <w:pPr>
        <w:spacing w:line="360" w:lineRule="auto"/>
        <w:jc w:val="center"/>
        <w:outlineLvl w:val="0"/>
        <w:rPr>
          <w:rFonts w:asciiTheme="minorEastAsia" w:hAnsiTheme="minorEastAsia" w:cstheme="minorEastAsia"/>
          <w:b/>
          <w:color w:val="FF0000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color w:val="FF0000"/>
          <w:kern w:val="0"/>
          <w:sz w:val="30"/>
          <w:szCs w:val="30"/>
        </w:rPr>
        <w:t>杭州联德精密机械股份有限公司</w:t>
      </w:r>
    </w:p>
    <w:p>
      <w:pPr>
        <w:spacing w:line="360" w:lineRule="auto"/>
        <w:jc w:val="center"/>
        <w:outlineLvl w:val="0"/>
        <w:rPr>
          <w:rFonts w:asciiTheme="minorEastAsia" w:hAnsiTheme="minorEastAsia" w:cstheme="minorEastAsia"/>
          <w:b/>
          <w:color w:val="FF0000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color w:val="FF0000"/>
          <w:kern w:val="0"/>
          <w:sz w:val="30"/>
          <w:szCs w:val="30"/>
        </w:rPr>
        <w:t>投资者关系活动记录表</w:t>
      </w:r>
    </w:p>
    <w:p>
      <w:pPr>
        <w:spacing w:line="40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编号：2024-0</w:t>
      </w:r>
      <w:r>
        <w:rPr>
          <w:rFonts w:ascii="宋体" w:hAnsi="宋体" w:cs="宋体"/>
          <w:sz w:val="24"/>
          <w:szCs w:val="24"/>
        </w:rPr>
        <w:t>01</w:t>
      </w:r>
    </w:p>
    <w:tbl>
      <w:tblPr>
        <w:tblStyle w:val="8"/>
        <w:tblW w:w="87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路演活动</w:t>
            </w:r>
          </w:p>
          <w:p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现场参观  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电话会议</w:t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center" w:pos="2798"/>
              </w:tabs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中信证券、广发证券、国投证券、兴业证券、财通证券、海通证券、银河证券、华福证券、东方证券、国信证券、方正证券、江海证券、中邮证券、甬兴证券、国泰君安证券、华创证券、华安证券、东兴证券、上海证券、东海证券、浙商证券、国海证券、山西证券、太平洋证券、开源证券、申银万国证券、远信资本、上海合远、宁泉资管、青骊资管、平安银行、中科沃土、永禧资管、华泰资管、长城基金、南华基金、天治基金、阳光资管、东方马拉松、杭银理财、路博迈基金、中航信托、上海国赞、上海嘉世、杭州金投、IGWT Investment、易方达基金、长安国际信托、诺安基金、理臻资管、慎知资管、云门资管、相聚资本、上海金恩、海通资管、广东正圆、沣杨资管、展向资管、农银人寿、盈拓私募、久期投资、尚正基金、尚诚资管、源乘资管、中荷人寿、中信保诚基金、八零后资管、智子资管、广发基金、兴海荣投资、橡果资管、兴合基金、创金合信基金、羊角私募、鸿运私募、世诚资管、国金资管、红杉资本、南方基金、共青城鼎睿、尚雅资管、三登资管、湘财基金、国联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  <w:t>2023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年4月3日、</w:t>
            </w:r>
            <w:r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  <w:t>2023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年4月8日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线上会议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董事长：孙袁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董事会秘书：潘连彬</w:t>
            </w:r>
            <w:r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297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【Q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&amp;A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】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问：海外市场的需求趋势会怎么样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?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答：从目前情况看，公司保持谨慎的乐观态度，目前公司正努力配套下游客户开发新品，同时开拓更多海外优质客户。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问：公司未来在哪些业务领域是否有所布局?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答：公司主要从事高精度机械零部件以及精密型腔模产品的研发、设计、生产和销售，具备丰富的机械零部件从开发到生产的定制化经验，除原有压缩机、工程机械业务外，公司业务可以向众多新应用领域拓展，如能源产业、农业机械、城市基础设施等领域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问：公司24年Q4业绩环比下滑的原因是什么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?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答：由于公司采用成本加成的定价机制，受到前期原材料回落的影响，公司产品价格也有所回落。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问：目前力源金河的整改情况如何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?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答：目前力源金河的技改项目顺利达产，已达到比较饱满的生产状态，通过建立全新的树脂砂铸造生产线，使得其与联德股份现有业务协同，在现有业务体系基础上提高资源配置和利用效率，同比23年将为公司带来更多的铸造产能，为公司创造整体效益。同时，公司对力源金河原有液压业务也进行了新客户开发、成本管控等整改动作，今年力源金河的表现将优于23年的情况。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问：目前苏州力源的整合情况如何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?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答：2023年度，参股企业苏州力源持续致力于高端液压件和集成系统的发展，通过不断加大研发投入，与国内知名高校及高端研究机构合作，推出更具前瞻性和竞争力的产品，满足不同客户的需求。同时，通过不断提升生产技术水平，优化生产流程及节拍时间，确保产品交付可靠、质量性能稳定。2023年度，苏州力源依托公司强大的全球客户资源，积极拓展国内外市场，提高品牌知名度和影响力，布局各类型销售渠道，不断拓展市场份额，实现了业务规模的稳步增长，为液压业务的持续发展和稳步前行夯实了基础。</w:t>
            </w:r>
          </w:p>
          <w:p>
            <w:pPr>
              <w:pStyle w:val="6"/>
              <w:tabs>
                <w:tab w:val="left" w:pos="435"/>
              </w:tabs>
              <w:spacing w:line="360" w:lineRule="auto"/>
              <w:ind w:firstLine="480" w:firstLineChars="200"/>
              <w:rPr>
                <w:rFonts w:ascii="Times New Roman" w:hAnsi="Times New Roman" w:cs="Times New Roman"/>
                <w:bCs/>
              </w:rPr>
            </w:pPr>
          </w:p>
          <w:p>
            <w:pPr>
              <w:pStyle w:val="6"/>
              <w:tabs>
                <w:tab w:val="left" w:pos="435"/>
              </w:tabs>
              <w:spacing w:line="360" w:lineRule="auto"/>
              <w:ind w:firstLine="480" w:firstLineChars="200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问：</w:t>
            </w:r>
            <w:r>
              <w:rPr>
                <w:rFonts w:hint="eastAsia" w:ascii="Times New Roman" w:hAnsi="Times New Roman" w:cs="Times New Roman"/>
                <w:bCs/>
              </w:rPr>
              <w:t>浙江明德项目的进展情况如何</w:t>
            </w:r>
            <w:r>
              <w:rPr>
                <w:rFonts w:cs="Times New Roman"/>
                <w:bCs/>
              </w:rPr>
              <w:t>?</w:t>
            </w:r>
          </w:p>
          <w:p>
            <w:pPr>
              <w:pStyle w:val="6"/>
              <w:tabs>
                <w:tab w:val="left" w:pos="435"/>
              </w:tabs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答：</w:t>
            </w:r>
            <w:r>
              <w:rPr>
                <w:rFonts w:hint="eastAsia" w:ascii="Times New Roman" w:hAnsi="Times New Roman" w:cs="Times New Roman"/>
                <w:bCs/>
              </w:rPr>
              <w:t>明德项目作为公司有史以来最大的生产建设项目，公司一直在稳步推进该项目的实施进程，目前该项目主体建筑已基本竣工，相关设备落地、安装调试均稳步推进中，预计今年上半年可以开始投产。</w:t>
            </w:r>
          </w:p>
          <w:p>
            <w:pPr>
              <w:pStyle w:val="6"/>
              <w:tabs>
                <w:tab w:val="left" w:pos="435"/>
              </w:tabs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bCs/>
              </w:rPr>
            </w:pPr>
          </w:p>
          <w:p>
            <w:pPr>
              <w:pStyle w:val="6"/>
              <w:tabs>
                <w:tab w:val="left" w:pos="435"/>
              </w:tabs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问：墨西哥工厂的进展情况如何？</w:t>
            </w:r>
          </w:p>
          <w:p>
            <w:pPr>
              <w:pStyle w:val="6"/>
              <w:tabs>
                <w:tab w:val="left" w:pos="435"/>
              </w:tabs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答：为了满足下游客户全球化供应链的需求，公司墨西哥工厂正按计划有序推进，公司将力争25年上半年投产。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 w:cs="Times New Roman"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iCs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iCs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</w:rPr>
              <w:t>4年4月8日</w:t>
            </w:r>
          </w:p>
        </w:tc>
      </w:tr>
    </w:tbl>
    <w:p>
      <w:pPr>
        <w:keepNext/>
        <w:keepLines/>
        <w:spacing w:before="260" w:after="260" w:line="360" w:lineRule="auto"/>
        <w:outlineLvl w:val="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hMzA4ZjBjOTk0OTNiNTQ5NmIzZjhkN2ZiMDQxNzYifQ=="/>
  </w:docVars>
  <w:rsids>
    <w:rsidRoot w:val="00EE26CD"/>
    <w:rsid w:val="00001233"/>
    <w:rsid w:val="000024B3"/>
    <w:rsid w:val="0000466C"/>
    <w:rsid w:val="00006C1B"/>
    <w:rsid w:val="00007952"/>
    <w:rsid w:val="00014EDC"/>
    <w:rsid w:val="00014F2A"/>
    <w:rsid w:val="00021F69"/>
    <w:rsid w:val="00023F7B"/>
    <w:rsid w:val="000269F1"/>
    <w:rsid w:val="00026CD7"/>
    <w:rsid w:val="00026E2B"/>
    <w:rsid w:val="00026F10"/>
    <w:rsid w:val="000270E5"/>
    <w:rsid w:val="00030AD1"/>
    <w:rsid w:val="000333DF"/>
    <w:rsid w:val="00042C46"/>
    <w:rsid w:val="000444E5"/>
    <w:rsid w:val="0005037A"/>
    <w:rsid w:val="000528A8"/>
    <w:rsid w:val="0005452E"/>
    <w:rsid w:val="00063DB5"/>
    <w:rsid w:val="0006434F"/>
    <w:rsid w:val="00070593"/>
    <w:rsid w:val="00070C3B"/>
    <w:rsid w:val="00071B11"/>
    <w:rsid w:val="00081B36"/>
    <w:rsid w:val="000824CF"/>
    <w:rsid w:val="000828F8"/>
    <w:rsid w:val="00086C90"/>
    <w:rsid w:val="000917EA"/>
    <w:rsid w:val="00091955"/>
    <w:rsid w:val="00095217"/>
    <w:rsid w:val="000A29A8"/>
    <w:rsid w:val="000A65EF"/>
    <w:rsid w:val="000B0566"/>
    <w:rsid w:val="000B1EEE"/>
    <w:rsid w:val="000B6FFD"/>
    <w:rsid w:val="000C2F52"/>
    <w:rsid w:val="000D0EFC"/>
    <w:rsid w:val="000D71A3"/>
    <w:rsid w:val="000E45BB"/>
    <w:rsid w:val="000E78B2"/>
    <w:rsid w:val="000F6BEB"/>
    <w:rsid w:val="001002CC"/>
    <w:rsid w:val="00102F52"/>
    <w:rsid w:val="00103C4E"/>
    <w:rsid w:val="00111EF4"/>
    <w:rsid w:val="00113C72"/>
    <w:rsid w:val="00114CEA"/>
    <w:rsid w:val="001221B8"/>
    <w:rsid w:val="0013035E"/>
    <w:rsid w:val="001304EB"/>
    <w:rsid w:val="001334C1"/>
    <w:rsid w:val="00136BC5"/>
    <w:rsid w:val="00143A57"/>
    <w:rsid w:val="00146B1E"/>
    <w:rsid w:val="00151B55"/>
    <w:rsid w:val="001672FF"/>
    <w:rsid w:val="00174D9A"/>
    <w:rsid w:val="001819EF"/>
    <w:rsid w:val="00186DBB"/>
    <w:rsid w:val="00193A5E"/>
    <w:rsid w:val="001965A6"/>
    <w:rsid w:val="001A125C"/>
    <w:rsid w:val="001B00D8"/>
    <w:rsid w:val="001B011E"/>
    <w:rsid w:val="001B508F"/>
    <w:rsid w:val="001B7B58"/>
    <w:rsid w:val="001C1972"/>
    <w:rsid w:val="001C7C07"/>
    <w:rsid w:val="001D5222"/>
    <w:rsid w:val="001D7A5D"/>
    <w:rsid w:val="001D7CA1"/>
    <w:rsid w:val="001E2BC5"/>
    <w:rsid w:val="001E5E64"/>
    <w:rsid w:val="001E7F7C"/>
    <w:rsid w:val="001F2572"/>
    <w:rsid w:val="001F521A"/>
    <w:rsid w:val="001F5B62"/>
    <w:rsid w:val="00203930"/>
    <w:rsid w:val="0020436D"/>
    <w:rsid w:val="002118DC"/>
    <w:rsid w:val="00214C8F"/>
    <w:rsid w:val="002256BE"/>
    <w:rsid w:val="00226F35"/>
    <w:rsid w:val="002278FB"/>
    <w:rsid w:val="00231997"/>
    <w:rsid w:val="00232813"/>
    <w:rsid w:val="00234237"/>
    <w:rsid w:val="00234D03"/>
    <w:rsid w:val="002370CA"/>
    <w:rsid w:val="00240A1F"/>
    <w:rsid w:val="00251EF8"/>
    <w:rsid w:val="002525E9"/>
    <w:rsid w:val="0025271B"/>
    <w:rsid w:val="00255B4A"/>
    <w:rsid w:val="00256250"/>
    <w:rsid w:val="0026489E"/>
    <w:rsid w:val="002650F9"/>
    <w:rsid w:val="00267056"/>
    <w:rsid w:val="002739C7"/>
    <w:rsid w:val="00273BE7"/>
    <w:rsid w:val="00273D9E"/>
    <w:rsid w:val="0028148B"/>
    <w:rsid w:val="0028482C"/>
    <w:rsid w:val="00286F7B"/>
    <w:rsid w:val="0029285E"/>
    <w:rsid w:val="00293FBB"/>
    <w:rsid w:val="00293FDE"/>
    <w:rsid w:val="00294011"/>
    <w:rsid w:val="00295236"/>
    <w:rsid w:val="002A15B6"/>
    <w:rsid w:val="002A1DDA"/>
    <w:rsid w:val="002B0AD4"/>
    <w:rsid w:val="002B75F5"/>
    <w:rsid w:val="002C1C3B"/>
    <w:rsid w:val="002C23DD"/>
    <w:rsid w:val="002C3AD1"/>
    <w:rsid w:val="002D15D1"/>
    <w:rsid w:val="002D3753"/>
    <w:rsid w:val="002E233A"/>
    <w:rsid w:val="002E7EAC"/>
    <w:rsid w:val="002F01C5"/>
    <w:rsid w:val="002F1B04"/>
    <w:rsid w:val="002F4C46"/>
    <w:rsid w:val="002F635F"/>
    <w:rsid w:val="002F6EAD"/>
    <w:rsid w:val="00307607"/>
    <w:rsid w:val="00307EC1"/>
    <w:rsid w:val="0031032E"/>
    <w:rsid w:val="003121D9"/>
    <w:rsid w:val="003131C3"/>
    <w:rsid w:val="0031371B"/>
    <w:rsid w:val="00320D9D"/>
    <w:rsid w:val="00320EA7"/>
    <w:rsid w:val="00327CE4"/>
    <w:rsid w:val="00333EDC"/>
    <w:rsid w:val="00336191"/>
    <w:rsid w:val="00340070"/>
    <w:rsid w:val="00340A0E"/>
    <w:rsid w:val="003413FD"/>
    <w:rsid w:val="00345357"/>
    <w:rsid w:val="003508D5"/>
    <w:rsid w:val="003524BC"/>
    <w:rsid w:val="0035572A"/>
    <w:rsid w:val="00362CD0"/>
    <w:rsid w:val="00363384"/>
    <w:rsid w:val="00366210"/>
    <w:rsid w:val="0037038A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D2A88"/>
    <w:rsid w:val="003D2F73"/>
    <w:rsid w:val="003D38E7"/>
    <w:rsid w:val="003D40E0"/>
    <w:rsid w:val="003E4E84"/>
    <w:rsid w:val="003F151E"/>
    <w:rsid w:val="003F158D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42DE"/>
    <w:rsid w:val="00425BB1"/>
    <w:rsid w:val="00432964"/>
    <w:rsid w:val="00433835"/>
    <w:rsid w:val="004454FE"/>
    <w:rsid w:val="00467B9C"/>
    <w:rsid w:val="00470346"/>
    <w:rsid w:val="00472F77"/>
    <w:rsid w:val="004736DA"/>
    <w:rsid w:val="00473F91"/>
    <w:rsid w:val="00474775"/>
    <w:rsid w:val="00482D5D"/>
    <w:rsid w:val="004859A7"/>
    <w:rsid w:val="00492CCA"/>
    <w:rsid w:val="00495655"/>
    <w:rsid w:val="004A58CB"/>
    <w:rsid w:val="004B500C"/>
    <w:rsid w:val="004C3E41"/>
    <w:rsid w:val="004C6956"/>
    <w:rsid w:val="004D3E9D"/>
    <w:rsid w:val="004D4156"/>
    <w:rsid w:val="004D614E"/>
    <w:rsid w:val="004E00F9"/>
    <w:rsid w:val="004E0F7D"/>
    <w:rsid w:val="004E25DD"/>
    <w:rsid w:val="004E4CBB"/>
    <w:rsid w:val="004E6773"/>
    <w:rsid w:val="004E788F"/>
    <w:rsid w:val="004F5C3F"/>
    <w:rsid w:val="00504DF9"/>
    <w:rsid w:val="00507071"/>
    <w:rsid w:val="00510286"/>
    <w:rsid w:val="005235CD"/>
    <w:rsid w:val="00524D04"/>
    <w:rsid w:val="00534D66"/>
    <w:rsid w:val="0054404C"/>
    <w:rsid w:val="00553CB9"/>
    <w:rsid w:val="00572A6D"/>
    <w:rsid w:val="0057570F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E6E37"/>
    <w:rsid w:val="005F2C62"/>
    <w:rsid w:val="005F3897"/>
    <w:rsid w:val="005F7318"/>
    <w:rsid w:val="006016A0"/>
    <w:rsid w:val="00605119"/>
    <w:rsid w:val="00606A42"/>
    <w:rsid w:val="0061586A"/>
    <w:rsid w:val="00623855"/>
    <w:rsid w:val="00626FB3"/>
    <w:rsid w:val="0063129A"/>
    <w:rsid w:val="006323B5"/>
    <w:rsid w:val="00642382"/>
    <w:rsid w:val="00643F90"/>
    <w:rsid w:val="0064637F"/>
    <w:rsid w:val="00650068"/>
    <w:rsid w:val="00653A71"/>
    <w:rsid w:val="00655835"/>
    <w:rsid w:val="00661034"/>
    <w:rsid w:val="00663925"/>
    <w:rsid w:val="00667FB5"/>
    <w:rsid w:val="00672C00"/>
    <w:rsid w:val="0068110E"/>
    <w:rsid w:val="00686B60"/>
    <w:rsid w:val="00686E4C"/>
    <w:rsid w:val="0069619A"/>
    <w:rsid w:val="00696DB4"/>
    <w:rsid w:val="006A2E11"/>
    <w:rsid w:val="006A3184"/>
    <w:rsid w:val="006A63D4"/>
    <w:rsid w:val="006B5230"/>
    <w:rsid w:val="006C6EC3"/>
    <w:rsid w:val="006E3B82"/>
    <w:rsid w:val="006E7372"/>
    <w:rsid w:val="006F32A2"/>
    <w:rsid w:val="006F438E"/>
    <w:rsid w:val="006F581D"/>
    <w:rsid w:val="006F6349"/>
    <w:rsid w:val="0070000C"/>
    <w:rsid w:val="00701E34"/>
    <w:rsid w:val="00704EBB"/>
    <w:rsid w:val="007118F2"/>
    <w:rsid w:val="00711EFA"/>
    <w:rsid w:val="00713A75"/>
    <w:rsid w:val="00722647"/>
    <w:rsid w:val="0073255D"/>
    <w:rsid w:val="00733488"/>
    <w:rsid w:val="00735F4D"/>
    <w:rsid w:val="00742205"/>
    <w:rsid w:val="00746249"/>
    <w:rsid w:val="00751592"/>
    <w:rsid w:val="00756A97"/>
    <w:rsid w:val="00757362"/>
    <w:rsid w:val="0076183F"/>
    <w:rsid w:val="0076207A"/>
    <w:rsid w:val="00770B3F"/>
    <w:rsid w:val="00771A91"/>
    <w:rsid w:val="00773213"/>
    <w:rsid w:val="00781E32"/>
    <w:rsid w:val="00784BE2"/>
    <w:rsid w:val="00785284"/>
    <w:rsid w:val="00790C40"/>
    <w:rsid w:val="0079430A"/>
    <w:rsid w:val="00794C8B"/>
    <w:rsid w:val="00795940"/>
    <w:rsid w:val="00796887"/>
    <w:rsid w:val="007977BD"/>
    <w:rsid w:val="007A4905"/>
    <w:rsid w:val="007B0439"/>
    <w:rsid w:val="007B196F"/>
    <w:rsid w:val="007C39F3"/>
    <w:rsid w:val="007C7447"/>
    <w:rsid w:val="007C7D09"/>
    <w:rsid w:val="007E1F58"/>
    <w:rsid w:val="007F2176"/>
    <w:rsid w:val="00806573"/>
    <w:rsid w:val="0081160D"/>
    <w:rsid w:val="00814484"/>
    <w:rsid w:val="008160A1"/>
    <w:rsid w:val="00816CED"/>
    <w:rsid w:val="00821685"/>
    <w:rsid w:val="008227D7"/>
    <w:rsid w:val="00823980"/>
    <w:rsid w:val="00827C6C"/>
    <w:rsid w:val="008303B6"/>
    <w:rsid w:val="00835104"/>
    <w:rsid w:val="00836E8C"/>
    <w:rsid w:val="00837245"/>
    <w:rsid w:val="008453D5"/>
    <w:rsid w:val="00846E7B"/>
    <w:rsid w:val="00853236"/>
    <w:rsid w:val="00857E84"/>
    <w:rsid w:val="00866BD4"/>
    <w:rsid w:val="00873293"/>
    <w:rsid w:val="00874517"/>
    <w:rsid w:val="00875E95"/>
    <w:rsid w:val="008914C8"/>
    <w:rsid w:val="00894406"/>
    <w:rsid w:val="008A120E"/>
    <w:rsid w:val="008B4886"/>
    <w:rsid w:val="008C04C9"/>
    <w:rsid w:val="008C1B5C"/>
    <w:rsid w:val="008C3755"/>
    <w:rsid w:val="008C4D32"/>
    <w:rsid w:val="008C6B72"/>
    <w:rsid w:val="008C7588"/>
    <w:rsid w:val="008D2B96"/>
    <w:rsid w:val="008D3726"/>
    <w:rsid w:val="008E245B"/>
    <w:rsid w:val="008F5F3A"/>
    <w:rsid w:val="00900BAF"/>
    <w:rsid w:val="009108F5"/>
    <w:rsid w:val="0091400E"/>
    <w:rsid w:val="009157EF"/>
    <w:rsid w:val="009224F5"/>
    <w:rsid w:val="00922CC9"/>
    <w:rsid w:val="00924412"/>
    <w:rsid w:val="0092574C"/>
    <w:rsid w:val="009258DB"/>
    <w:rsid w:val="0093137E"/>
    <w:rsid w:val="00941808"/>
    <w:rsid w:val="00942951"/>
    <w:rsid w:val="009457DF"/>
    <w:rsid w:val="0095035C"/>
    <w:rsid w:val="0095368C"/>
    <w:rsid w:val="009553B1"/>
    <w:rsid w:val="0096018C"/>
    <w:rsid w:val="00962AE9"/>
    <w:rsid w:val="00966C22"/>
    <w:rsid w:val="009678BF"/>
    <w:rsid w:val="009776A7"/>
    <w:rsid w:val="00980694"/>
    <w:rsid w:val="00982A37"/>
    <w:rsid w:val="00984410"/>
    <w:rsid w:val="009868C0"/>
    <w:rsid w:val="00991961"/>
    <w:rsid w:val="009C06A4"/>
    <w:rsid w:val="009C63B1"/>
    <w:rsid w:val="009E0B46"/>
    <w:rsid w:val="009E3D68"/>
    <w:rsid w:val="009F5680"/>
    <w:rsid w:val="00A03AA1"/>
    <w:rsid w:val="00A04996"/>
    <w:rsid w:val="00A05042"/>
    <w:rsid w:val="00A10F5B"/>
    <w:rsid w:val="00A16F6F"/>
    <w:rsid w:val="00A31B20"/>
    <w:rsid w:val="00A32B73"/>
    <w:rsid w:val="00A32ED1"/>
    <w:rsid w:val="00A37775"/>
    <w:rsid w:val="00A40825"/>
    <w:rsid w:val="00A41A06"/>
    <w:rsid w:val="00A520DD"/>
    <w:rsid w:val="00A56101"/>
    <w:rsid w:val="00A57863"/>
    <w:rsid w:val="00A6487E"/>
    <w:rsid w:val="00A70EC0"/>
    <w:rsid w:val="00A71BFD"/>
    <w:rsid w:val="00A76F0C"/>
    <w:rsid w:val="00A82A00"/>
    <w:rsid w:val="00A8343F"/>
    <w:rsid w:val="00A878CB"/>
    <w:rsid w:val="00A963DD"/>
    <w:rsid w:val="00A97143"/>
    <w:rsid w:val="00A97D76"/>
    <w:rsid w:val="00AA5E76"/>
    <w:rsid w:val="00AB03BB"/>
    <w:rsid w:val="00AB45D6"/>
    <w:rsid w:val="00AC469E"/>
    <w:rsid w:val="00AD237A"/>
    <w:rsid w:val="00AD24DA"/>
    <w:rsid w:val="00AD445E"/>
    <w:rsid w:val="00AD4B08"/>
    <w:rsid w:val="00AE00B6"/>
    <w:rsid w:val="00AE26DE"/>
    <w:rsid w:val="00AE3EE3"/>
    <w:rsid w:val="00AE7B1C"/>
    <w:rsid w:val="00AF6EE4"/>
    <w:rsid w:val="00B05BA5"/>
    <w:rsid w:val="00B07508"/>
    <w:rsid w:val="00B11BD6"/>
    <w:rsid w:val="00B12278"/>
    <w:rsid w:val="00B153CE"/>
    <w:rsid w:val="00B154F9"/>
    <w:rsid w:val="00B164A6"/>
    <w:rsid w:val="00B168C9"/>
    <w:rsid w:val="00B24BBA"/>
    <w:rsid w:val="00B26722"/>
    <w:rsid w:val="00B27C19"/>
    <w:rsid w:val="00B34BE6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855F5"/>
    <w:rsid w:val="00B8596B"/>
    <w:rsid w:val="00B87422"/>
    <w:rsid w:val="00B87C18"/>
    <w:rsid w:val="00B922C8"/>
    <w:rsid w:val="00B94204"/>
    <w:rsid w:val="00B948F2"/>
    <w:rsid w:val="00B95F5D"/>
    <w:rsid w:val="00B97782"/>
    <w:rsid w:val="00BB20B3"/>
    <w:rsid w:val="00BE0789"/>
    <w:rsid w:val="00BE20BB"/>
    <w:rsid w:val="00BE277C"/>
    <w:rsid w:val="00BE3B28"/>
    <w:rsid w:val="00BE54C4"/>
    <w:rsid w:val="00BE5D9C"/>
    <w:rsid w:val="00BF1133"/>
    <w:rsid w:val="00C001F3"/>
    <w:rsid w:val="00C07794"/>
    <w:rsid w:val="00C104B8"/>
    <w:rsid w:val="00C1636B"/>
    <w:rsid w:val="00C207C2"/>
    <w:rsid w:val="00C32714"/>
    <w:rsid w:val="00C37AAB"/>
    <w:rsid w:val="00C4049C"/>
    <w:rsid w:val="00C40B1A"/>
    <w:rsid w:val="00C42788"/>
    <w:rsid w:val="00C47614"/>
    <w:rsid w:val="00C5254A"/>
    <w:rsid w:val="00C52F40"/>
    <w:rsid w:val="00C531CC"/>
    <w:rsid w:val="00C55E93"/>
    <w:rsid w:val="00C56171"/>
    <w:rsid w:val="00C6761D"/>
    <w:rsid w:val="00C70DF2"/>
    <w:rsid w:val="00C7174C"/>
    <w:rsid w:val="00C7345B"/>
    <w:rsid w:val="00C860DF"/>
    <w:rsid w:val="00C86E20"/>
    <w:rsid w:val="00C91519"/>
    <w:rsid w:val="00C9168C"/>
    <w:rsid w:val="00C91FD9"/>
    <w:rsid w:val="00C951AA"/>
    <w:rsid w:val="00CA70C6"/>
    <w:rsid w:val="00CB31A0"/>
    <w:rsid w:val="00CC092E"/>
    <w:rsid w:val="00CC2966"/>
    <w:rsid w:val="00CC4FD6"/>
    <w:rsid w:val="00CC6538"/>
    <w:rsid w:val="00CC78CC"/>
    <w:rsid w:val="00CD419D"/>
    <w:rsid w:val="00CD5CAD"/>
    <w:rsid w:val="00CD65D6"/>
    <w:rsid w:val="00CD66E0"/>
    <w:rsid w:val="00CE6D72"/>
    <w:rsid w:val="00CF43CF"/>
    <w:rsid w:val="00CF6F6C"/>
    <w:rsid w:val="00D100A7"/>
    <w:rsid w:val="00D12BD7"/>
    <w:rsid w:val="00D13CFA"/>
    <w:rsid w:val="00D170E1"/>
    <w:rsid w:val="00D208A4"/>
    <w:rsid w:val="00D24043"/>
    <w:rsid w:val="00D327C1"/>
    <w:rsid w:val="00D37CB6"/>
    <w:rsid w:val="00D40C13"/>
    <w:rsid w:val="00D41E36"/>
    <w:rsid w:val="00D42BC6"/>
    <w:rsid w:val="00D5026B"/>
    <w:rsid w:val="00D50F9C"/>
    <w:rsid w:val="00D527EB"/>
    <w:rsid w:val="00D5622E"/>
    <w:rsid w:val="00D56C0B"/>
    <w:rsid w:val="00D7427C"/>
    <w:rsid w:val="00D76F2A"/>
    <w:rsid w:val="00D84DF8"/>
    <w:rsid w:val="00D85B5B"/>
    <w:rsid w:val="00D93D53"/>
    <w:rsid w:val="00D96FB9"/>
    <w:rsid w:val="00DA4962"/>
    <w:rsid w:val="00DA5894"/>
    <w:rsid w:val="00DB1D3C"/>
    <w:rsid w:val="00DB6CFB"/>
    <w:rsid w:val="00DD2242"/>
    <w:rsid w:val="00DD27C7"/>
    <w:rsid w:val="00DE31A5"/>
    <w:rsid w:val="00DE3E8E"/>
    <w:rsid w:val="00DE6A23"/>
    <w:rsid w:val="00DE7F6D"/>
    <w:rsid w:val="00E0172D"/>
    <w:rsid w:val="00E07C47"/>
    <w:rsid w:val="00E20F6D"/>
    <w:rsid w:val="00E221DF"/>
    <w:rsid w:val="00E23EB4"/>
    <w:rsid w:val="00E24E41"/>
    <w:rsid w:val="00E32A31"/>
    <w:rsid w:val="00E444A0"/>
    <w:rsid w:val="00E44920"/>
    <w:rsid w:val="00E53347"/>
    <w:rsid w:val="00E53783"/>
    <w:rsid w:val="00E569A4"/>
    <w:rsid w:val="00E61A61"/>
    <w:rsid w:val="00E64488"/>
    <w:rsid w:val="00E668C5"/>
    <w:rsid w:val="00E731FD"/>
    <w:rsid w:val="00E74726"/>
    <w:rsid w:val="00E803AB"/>
    <w:rsid w:val="00E93DA5"/>
    <w:rsid w:val="00EA3651"/>
    <w:rsid w:val="00EA6288"/>
    <w:rsid w:val="00EA75AA"/>
    <w:rsid w:val="00EB312B"/>
    <w:rsid w:val="00EC10E4"/>
    <w:rsid w:val="00EC1ED4"/>
    <w:rsid w:val="00EC28FD"/>
    <w:rsid w:val="00EC69A7"/>
    <w:rsid w:val="00EC7162"/>
    <w:rsid w:val="00EC7C1C"/>
    <w:rsid w:val="00ED3AB2"/>
    <w:rsid w:val="00ED53EA"/>
    <w:rsid w:val="00EE02A6"/>
    <w:rsid w:val="00EE16DD"/>
    <w:rsid w:val="00EE26CD"/>
    <w:rsid w:val="00EE668A"/>
    <w:rsid w:val="00EE7C85"/>
    <w:rsid w:val="00F00824"/>
    <w:rsid w:val="00F03D11"/>
    <w:rsid w:val="00F06B8F"/>
    <w:rsid w:val="00F12307"/>
    <w:rsid w:val="00F1256C"/>
    <w:rsid w:val="00F142F3"/>
    <w:rsid w:val="00F24F35"/>
    <w:rsid w:val="00F32FC6"/>
    <w:rsid w:val="00F3415F"/>
    <w:rsid w:val="00F42E00"/>
    <w:rsid w:val="00F4405B"/>
    <w:rsid w:val="00F50EE3"/>
    <w:rsid w:val="00F50F83"/>
    <w:rsid w:val="00F51380"/>
    <w:rsid w:val="00F52135"/>
    <w:rsid w:val="00F5385A"/>
    <w:rsid w:val="00F60682"/>
    <w:rsid w:val="00F6394E"/>
    <w:rsid w:val="00F66E15"/>
    <w:rsid w:val="00F7038F"/>
    <w:rsid w:val="00F743F0"/>
    <w:rsid w:val="00F744EC"/>
    <w:rsid w:val="00F74675"/>
    <w:rsid w:val="00F76634"/>
    <w:rsid w:val="00F80426"/>
    <w:rsid w:val="00F870FA"/>
    <w:rsid w:val="00F87C66"/>
    <w:rsid w:val="00F93AD8"/>
    <w:rsid w:val="00F9738B"/>
    <w:rsid w:val="00FA399E"/>
    <w:rsid w:val="00FA56AE"/>
    <w:rsid w:val="00FB15AC"/>
    <w:rsid w:val="00FB28D9"/>
    <w:rsid w:val="00FB28F5"/>
    <w:rsid w:val="00FB4A0F"/>
    <w:rsid w:val="00FC12C0"/>
    <w:rsid w:val="00FC19DF"/>
    <w:rsid w:val="00FC2937"/>
    <w:rsid w:val="00FC2A01"/>
    <w:rsid w:val="00FC55FE"/>
    <w:rsid w:val="00FD225E"/>
    <w:rsid w:val="00FD3633"/>
    <w:rsid w:val="00FD642F"/>
    <w:rsid w:val="00FE33A1"/>
    <w:rsid w:val="00FE6D51"/>
    <w:rsid w:val="00FE6ED9"/>
    <w:rsid w:val="00FF291F"/>
    <w:rsid w:val="00FF38EA"/>
    <w:rsid w:val="00FF4F78"/>
    <w:rsid w:val="09FA47C0"/>
    <w:rsid w:val="15152076"/>
    <w:rsid w:val="1BC13EC8"/>
    <w:rsid w:val="24C41D0F"/>
    <w:rsid w:val="2F064DB0"/>
    <w:rsid w:val="30304BBA"/>
    <w:rsid w:val="32242D99"/>
    <w:rsid w:val="33FA2CD0"/>
    <w:rsid w:val="467F0394"/>
    <w:rsid w:val="4CF7225E"/>
    <w:rsid w:val="595E7B50"/>
    <w:rsid w:val="5E151E13"/>
    <w:rsid w:val="685428D3"/>
    <w:rsid w:val="76747AA2"/>
    <w:rsid w:val="76B2439D"/>
    <w:rsid w:val="7D983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文字 字符"/>
    <w:basedOn w:val="10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8">
    <w:name w:val="HTML 预设格式 字符"/>
    <w:basedOn w:val="10"/>
    <w:link w:val="6"/>
    <w:autoRedefine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9">
    <w:name w:val="fontstyle01"/>
    <w:basedOn w:val="10"/>
    <w:autoRedefine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20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0F84-8F18-4B65-856F-A16AB6761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1427</Characters>
  <Lines>11</Lines>
  <Paragraphs>3</Paragraphs>
  <TotalTime>37</TotalTime>
  <ScaleCrop>false</ScaleCrop>
  <LinksUpToDate>false</LinksUpToDate>
  <CharactersWithSpaces>1674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2022-12-16T00:05:00Z</dcterms:created>
  <dc:creator>Li Xiang</dc:creator>
  <cp:lastModifiedBy>ZJB-LVYIKUN</cp:lastModifiedBy>
  <dcterms:modified xsi:type="dcterms:W3CDTF">2024-04-10T00:49:24Z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AB3535A6C2C347E39BEF919250A89A59_12</vt:lpwstr>
  </property>
</Properties>
</file>