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25" w:rsidRPr="00B45D25" w:rsidRDefault="00B45D25" w:rsidP="00B45D25">
      <w:pPr>
        <w:spacing w:line="460" w:lineRule="exact"/>
        <w:jc w:val="center"/>
        <w:rPr>
          <w:rFonts w:asciiTheme="minorEastAsia" w:hAnsiTheme="minorEastAsia"/>
          <w:b/>
          <w:noProof/>
          <w:sz w:val="24"/>
          <w:szCs w:val="24"/>
        </w:rPr>
      </w:pPr>
      <w:r w:rsidRPr="00B45D25">
        <w:rPr>
          <w:rFonts w:asciiTheme="minorEastAsia" w:hAnsiTheme="minorEastAsia" w:hint="eastAsia"/>
          <w:b/>
          <w:noProof/>
          <w:sz w:val="24"/>
          <w:szCs w:val="24"/>
        </w:rPr>
        <w:t>云南博闻科技实业股份有限公司</w:t>
      </w:r>
      <w:r w:rsidR="0093101F" w:rsidRPr="0093101F">
        <w:rPr>
          <w:rFonts w:asciiTheme="minorEastAsia" w:hAnsiTheme="minorEastAsia" w:hint="eastAsia"/>
          <w:b/>
          <w:noProof/>
          <w:sz w:val="24"/>
          <w:szCs w:val="24"/>
        </w:rPr>
        <w:t>2023年度业绩暨现金分红说明会</w:t>
      </w:r>
      <w:r w:rsidR="00FE1270" w:rsidRPr="00FE1270">
        <w:rPr>
          <w:rFonts w:asciiTheme="minorEastAsia" w:hAnsiTheme="minorEastAsia" w:hint="eastAsia"/>
          <w:b/>
          <w:noProof/>
          <w:sz w:val="24"/>
          <w:szCs w:val="24"/>
        </w:rPr>
        <w:t>记录</w:t>
      </w:r>
    </w:p>
    <w:p w:rsidR="00B45D25" w:rsidRPr="00B45D25" w:rsidRDefault="00B45D25" w:rsidP="00B45D25">
      <w:pPr>
        <w:spacing w:line="460" w:lineRule="exact"/>
        <w:jc w:val="center"/>
        <w:rPr>
          <w:rFonts w:asciiTheme="minorEastAsia" w:hAnsiTheme="minorEastAsia"/>
          <w:noProof/>
          <w:sz w:val="24"/>
          <w:szCs w:val="24"/>
        </w:rPr>
      </w:pPr>
      <w:r w:rsidRPr="00B45D25">
        <w:rPr>
          <w:rFonts w:asciiTheme="minorEastAsia" w:hAnsiTheme="minorEastAsia" w:hint="eastAsia"/>
          <w:noProof/>
          <w:sz w:val="24"/>
          <w:szCs w:val="24"/>
        </w:rPr>
        <w:t>（202</w:t>
      </w:r>
      <w:r w:rsidR="0093101F">
        <w:rPr>
          <w:rFonts w:asciiTheme="minorEastAsia" w:hAnsiTheme="minorEastAsia" w:hint="eastAsia"/>
          <w:noProof/>
          <w:sz w:val="24"/>
          <w:szCs w:val="24"/>
        </w:rPr>
        <w:t>4</w:t>
      </w:r>
      <w:r w:rsidRPr="00B45D25">
        <w:rPr>
          <w:rFonts w:asciiTheme="minorEastAsia" w:hAnsiTheme="minorEastAsia" w:hint="eastAsia"/>
          <w:noProof/>
          <w:sz w:val="24"/>
          <w:szCs w:val="24"/>
        </w:rPr>
        <w:t>年</w:t>
      </w:r>
      <w:r w:rsidR="0093101F">
        <w:rPr>
          <w:rFonts w:asciiTheme="minorEastAsia" w:hAnsiTheme="minorEastAsia" w:hint="eastAsia"/>
          <w:noProof/>
          <w:sz w:val="24"/>
          <w:szCs w:val="24"/>
        </w:rPr>
        <w:t>4</w:t>
      </w:r>
      <w:r w:rsidRPr="00B45D25">
        <w:rPr>
          <w:rFonts w:asciiTheme="minorEastAsia" w:hAnsiTheme="minorEastAsia" w:hint="eastAsia"/>
          <w:noProof/>
          <w:sz w:val="24"/>
          <w:szCs w:val="24"/>
        </w:rPr>
        <w:t>月</w:t>
      </w:r>
      <w:r w:rsidR="0093101F">
        <w:rPr>
          <w:rFonts w:asciiTheme="minorEastAsia" w:hAnsiTheme="minorEastAsia"/>
          <w:noProof/>
          <w:sz w:val="24"/>
          <w:szCs w:val="24"/>
        </w:rPr>
        <w:t>2</w:t>
      </w:r>
      <w:r w:rsidR="0093101F">
        <w:rPr>
          <w:rFonts w:asciiTheme="minorEastAsia" w:hAnsiTheme="minorEastAsia" w:hint="eastAsia"/>
          <w:noProof/>
          <w:sz w:val="24"/>
          <w:szCs w:val="24"/>
        </w:rPr>
        <w:t>3</w:t>
      </w:r>
      <w:r w:rsidRPr="00B45D25">
        <w:rPr>
          <w:rFonts w:asciiTheme="minorEastAsia" w:hAnsiTheme="minorEastAsia" w:hint="eastAsia"/>
          <w:noProof/>
          <w:sz w:val="24"/>
          <w:szCs w:val="24"/>
        </w:rPr>
        <w:t>日</w:t>
      </w:r>
      <w:r w:rsidR="0093101F">
        <w:rPr>
          <w:rFonts w:asciiTheme="minorEastAsia" w:hAnsiTheme="minorEastAsia"/>
          <w:noProof/>
          <w:sz w:val="24"/>
          <w:szCs w:val="24"/>
        </w:rPr>
        <w:t>1</w:t>
      </w:r>
      <w:r w:rsidR="0093101F">
        <w:rPr>
          <w:rFonts w:asciiTheme="minorEastAsia" w:hAnsiTheme="minorEastAsia" w:hint="eastAsia"/>
          <w:noProof/>
          <w:sz w:val="24"/>
          <w:szCs w:val="24"/>
        </w:rPr>
        <w:t>6</w:t>
      </w:r>
      <w:r w:rsidR="00AB0A1A">
        <w:rPr>
          <w:rFonts w:asciiTheme="minorEastAsia" w:hAnsiTheme="minorEastAsia"/>
          <w:noProof/>
          <w:sz w:val="24"/>
          <w:szCs w:val="24"/>
        </w:rPr>
        <w:t>:</w:t>
      </w:r>
      <w:r w:rsidR="00A2027A">
        <w:rPr>
          <w:rFonts w:asciiTheme="minorEastAsia" w:hAnsiTheme="minorEastAsia" w:hint="eastAsia"/>
          <w:noProof/>
          <w:sz w:val="24"/>
          <w:szCs w:val="24"/>
        </w:rPr>
        <w:t>0</w:t>
      </w:r>
      <w:r w:rsidRPr="00B45D25">
        <w:rPr>
          <w:rFonts w:asciiTheme="minorEastAsia" w:hAnsiTheme="minorEastAsia" w:hint="eastAsia"/>
          <w:noProof/>
          <w:sz w:val="24"/>
          <w:szCs w:val="24"/>
        </w:rPr>
        <w:t>0至1</w:t>
      </w:r>
      <w:r w:rsidR="0093101F">
        <w:rPr>
          <w:rFonts w:asciiTheme="minorEastAsia" w:hAnsiTheme="minorEastAsia" w:hint="eastAsia"/>
          <w:noProof/>
          <w:sz w:val="24"/>
          <w:szCs w:val="24"/>
        </w:rPr>
        <w:t>7</w:t>
      </w:r>
      <w:r w:rsidRPr="00B45D25">
        <w:rPr>
          <w:rFonts w:asciiTheme="minorEastAsia" w:hAnsiTheme="minorEastAsia" w:hint="eastAsia"/>
          <w:noProof/>
          <w:sz w:val="24"/>
          <w:szCs w:val="24"/>
        </w:rPr>
        <w:t>:00）</w:t>
      </w:r>
    </w:p>
    <w:p w:rsidR="00B45D25" w:rsidRPr="00B45D25" w:rsidRDefault="00B45D25" w:rsidP="00FE1270">
      <w:pPr>
        <w:spacing w:line="420" w:lineRule="exact"/>
        <w:jc w:val="center"/>
        <w:rPr>
          <w:rFonts w:asciiTheme="minorEastAsia" w:hAnsiTheme="minorEastAsia"/>
          <w:noProof/>
          <w:sz w:val="24"/>
          <w:szCs w:val="24"/>
        </w:rPr>
      </w:pPr>
    </w:p>
    <w:p w:rsidR="00B45D25" w:rsidRPr="00B45D25" w:rsidRDefault="00B45D25" w:rsidP="00FE1270">
      <w:pPr>
        <w:spacing w:line="420" w:lineRule="exact"/>
        <w:ind w:firstLineChars="200" w:firstLine="482"/>
        <w:jc w:val="left"/>
        <w:rPr>
          <w:rFonts w:asciiTheme="minorEastAsia" w:hAnsiTheme="minorEastAsia"/>
          <w:b/>
          <w:noProof/>
          <w:sz w:val="24"/>
          <w:szCs w:val="24"/>
        </w:rPr>
      </w:pPr>
      <w:r w:rsidRPr="00B45D25">
        <w:rPr>
          <w:rFonts w:asciiTheme="minorEastAsia" w:hAnsiTheme="minorEastAsia" w:hint="eastAsia"/>
          <w:b/>
          <w:noProof/>
          <w:sz w:val="24"/>
          <w:szCs w:val="24"/>
        </w:rPr>
        <w:t>一、活动基本概况</w:t>
      </w:r>
    </w:p>
    <w:p w:rsidR="00A2027A" w:rsidRPr="00A2027A" w:rsidRDefault="00B45D25" w:rsidP="00FE1270">
      <w:pPr>
        <w:spacing w:line="420" w:lineRule="exact"/>
        <w:ind w:firstLineChars="200" w:firstLine="480"/>
        <w:jc w:val="left"/>
        <w:rPr>
          <w:rFonts w:asciiTheme="minorEastAsia" w:hAnsiTheme="minorEastAsia"/>
          <w:noProof/>
          <w:sz w:val="24"/>
          <w:szCs w:val="24"/>
        </w:rPr>
      </w:pPr>
      <w:r>
        <w:rPr>
          <w:rFonts w:asciiTheme="minorEastAsia" w:hAnsiTheme="minorEastAsia" w:hint="eastAsia"/>
          <w:noProof/>
          <w:sz w:val="24"/>
          <w:szCs w:val="24"/>
        </w:rPr>
        <w:t>（一）</w:t>
      </w:r>
      <w:r w:rsidRPr="00B45D25">
        <w:rPr>
          <w:rFonts w:asciiTheme="minorEastAsia" w:hAnsiTheme="minorEastAsia" w:hint="eastAsia"/>
          <w:noProof/>
          <w:sz w:val="24"/>
          <w:szCs w:val="24"/>
        </w:rPr>
        <w:t>参与人员：公司</w:t>
      </w:r>
      <w:r w:rsidR="00A2027A">
        <w:rPr>
          <w:rFonts w:asciiTheme="minorEastAsia" w:hAnsiTheme="minorEastAsia" w:hint="eastAsia"/>
          <w:noProof/>
          <w:sz w:val="24"/>
          <w:szCs w:val="24"/>
        </w:rPr>
        <w:t>董事长</w:t>
      </w:r>
      <w:r w:rsidR="00A2027A" w:rsidRPr="00A2027A">
        <w:rPr>
          <w:rFonts w:asciiTheme="minorEastAsia" w:hAnsiTheme="minorEastAsia" w:hint="eastAsia"/>
          <w:noProof/>
          <w:sz w:val="24"/>
          <w:szCs w:val="24"/>
        </w:rPr>
        <w:t>刘志波先生</w:t>
      </w:r>
      <w:r w:rsidR="00A2027A">
        <w:rPr>
          <w:rFonts w:asciiTheme="minorEastAsia" w:hAnsiTheme="minorEastAsia" w:hint="eastAsia"/>
          <w:noProof/>
          <w:sz w:val="24"/>
          <w:szCs w:val="24"/>
        </w:rPr>
        <w:t>、独立董事</w:t>
      </w:r>
      <w:r w:rsidR="00A2027A" w:rsidRPr="00A2027A">
        <w:rPr>
          <w:rFonts w:asciiTheme="minorEastAsia" w:hAnsiTheme="minorEastAsia" w:hint="eastAsia"/>
          <w:noProof/>
          <w:sz w:val="24"/>
          <w:szCs w:val="24"/>
        </w:rPr>
        <w:t>张跃明先生</w:t>
      </w:r>
      <w:r w:rsidR="00A2027A">
        <w:rPr>
          <w:rFonts w:asciiTheme="minorEastAsia" w:hAnsiTheme="minorEastAsia" w:hint="eastAsia"/>
          <w:noProof/>
          <w:sz w:val="24"/>
          <w:szCs w:val="24"/>
        </w:rPr>
        <w:t>、董事会秘书</w:t>
      </w:r>
      <w:r w:rsidR="00A2027A" w:rsidRPr="00A2027A">
        <w:rPr>
          <w:rFonts w:asciiTheme="minorEastAsia" w:hAnsiTheme="minorEastAsia" w:hint="eastAsia"/>
          <w:noProof/>
          <w:sz w:val="24"/>
          <w:szCs w:val="24"/>
        </w:rPr>
        <w:t>杨庆宏先生</w:t>
      </w:r>
      <w:r w:rsidR="00A2027A">
        <w:rPr>
          <w:rFonts w:asciiTheme="minorEastAsia" w:hAnsiTheme="minorEastAsia" w:hint="eastAsia"/>
          <w:noProof/>
          <w:sz w:val="24"/>
          <w:szCs w:val="24"/>
        </w:rPr>
        <w:t>、财务总监</w:t>
      </w:r>
      <w:r w:rsidR="00A2027A" w:rsidRPr="00A2027A">
        <w:rPr>
          <w:rFonts w:asciiTheme="minorEastAsia" w:hAnsiTheme="minorEastAsia" w:hint="eastAsia"/>
          <w:noProof/>
          <w:sz w:val="24"/>
          <w:szCs w:val="24"/>
        </w:rPr>
        <w:t>赵艳红女士</w:t>
      </w:r>
    </w:p>
    <w:p w:rsidR="00B45D25" w:rsidRPr="00B45D25" w:rsidRDefault="00B45D25" w:rsidP="00FE1270">
      <w:pPr>
        <w:spacing w:line="420" w:lineRule="exact"/>
        <w:ind w:firstLineChars="200" w:firstLine="480"/>
        <w:jc w:val="left"/>
        <w:rPr>
          <w:rFonts w:asciiTheme="minorEastAsia" w:hAnsiTheme="minorEastAsia"/>
          <w:noProof/>
          <w:sz w:val="24"/>
          <w:szCs w:val="24"/>
        </w:rPr>
      </w:pPr>
      <w:r>
        <w:rPr>
          <w:rFonts w:asciiTheme="minorEastAsia" w:hAnsiTheme="minorEastAsia" w:hint="eastAsia"/>
          <w:noProof/>
          <w:sz w:val="24"/>
          <w:szCs w:val="24"/>
        </w:rPr>
        <w:t>（二）</w:t>
      </w:r>
      <w:r w:rsidRPr="00B45D25">
        <w:rPr>
          <w:rFonts w:asciiTheme="minorEastAsia" w:hAnsiTheme="minorEastAsia" w:hint="eastAsia"/>
          <w:noProof/>
          <w:sz w:val="24"/>
          <w:szCs w:val="24"/>
        </w:rPr>
        <w:t>活动时间：202</w:t>
      </w:r>
      <w:r w:rsidR="0093101F">
        <w:rPr>
          <w:rFonts w:asciiTheme="minorEastAsia" w:hAnsiTheme="minorEastAsia" w:hint="eastAsia"/>
          <w:noProof/>
          <w:sz w:val="24"/>
          <w:szCs w:val="24"/>
        </w:rPr>
        <w:t>4</w:t>
      </w:r>
      <w:r w:rsidRPr="00B45D25">
        <w:rPr>
          <w:rFonts w:asciiTheme="minorEastAsia" w:hAnsiTheme="minorEastAsia" w:hint="eastAsia"/>
          <w:noProof/>
          <w:sz w:val="24"/>
          <w:szCs w:val="24"/>
        </w:rPr>
        <w:t>年</w:t>
      </w:r>
      <w:r w:rsidR="0093101F">
        <w:rPr>
          <w:rFonts w:asciiTheme="minorEastAsia" w:hAnsiTheme="minorEastAsia" w:hint="eastAsia"/>
          <w:noProof/>
          <w:sz w:val="24"/>
          <w:szCs w:val="24"/>
        </w:rPr>
        <w:t>4</w:t>
      </w:r>
      <w:r w:rsidRPr="00B45D25">
        <w:rPr>
          <w:rFonts w:asciiTheme="minorEastAsia" w:hAnsiTheme="minorEastAsia" w:hint="eastAsia"/>
          <w:noProof/>
          <w:sz w:val="24"/>
          <w:szCs w:val="24"/>
        </w:rPr>
        <w:t>月</w:t>
      </w:r>
      <w:r w:rsidR="0093101F">
        <w:rPr>
          <w:rFonts w:asciiTheme="minorEastAsia" w:hAnsiTheme="minorEastAsia"/>
          <w:noProof/>
          <w:sz w:val="24"/>
          <w:szCs w:val="24"/>
        </w:rPr>
        <w:t>2</w:t>
      </w:r>
      <w:r w:rsidR="0093101F">
        <w:rPr>
          <w:rFonts w:asciiTheme="minorEastAsia" w:hAnsiTheme="minorEastAsia" w:hint="eastAsia"/>
          <w:noProof/>
          <w:sz w:val="24"/>
          <w:szCs w:val="24"/>
        </w:rPr>
        <w:t>3</w:t>
      </w:r>
      <w:r w:rsidRPr="00B45D25">
        <w:rPr>
          <w:rFonts w:asciiTheme="minorEastAsia" w:hAnsiTheme="minorEastAsia" w:hint="eastAsia"/>
          <w:noProof/>
          <w:sz w:val="24"/>
          <w:szCs w:val="24"/>
        </w:rPr>
        <w:t>日</w:t>
      </w:r>
      <w:r w:rsidR="0093101F">
        <w:rPr>
          <w:rFonts w:asciiTheme="minorEastAsia" w:hAnsiTheme="minorEastAsia"/>
          <w:noProof/>
          <w:sz w:val="24"/>
          <w:szCs w:val="24"/>
        </w:rPr>
        <w:t>1</w:t>
      </w:r>
      <w:r w:rsidR="0093101F">
        <w:rPr>
          <w:rFonts w:asciiTheme="minorEastAsia" w:hAnsiTheme="minorEastAsia" w:hint="eastAsia"/>
          <w:noProof/>
          <w:sz w:val="24"/>
          <w:szCs w:val="24"/>
        </w:rPr>
        <w:t>6</w:t>
      </w:r>
      <w:r w:rsidR="00A2027A">
        <w:rPr>
          <w:rFonts w:asciiTheme="minorEastAsia" w:hAnsiTheme="minorEastAsia" w:hint="eastAsia"/>
          <w:noProof/>
          <w:sz w:val="24"/>
          <w:szCs w:val="24"/>
        </w:rPr>
        <w:t>:00</w:t>
      </w:r>
      <w:r w:rsidRPr="00B45D25">
        <w:rPr>
          <w:rFonts w:asciiTheme="minorEastAsia" w:hAnsiTheme="minorEastAsia" w:hint="eastAsia"/>
          <w:noProof/>
          <w:sz w:val="24"/>
          <w:szCs w:val="24"/>
        </w:rPr>
        <w:t>至</w:t>
      </w:r>
      <w:r w:rsidR="00FE1270">
        <w:rPr>
          <w:rFonts w:asciiTheme="minorEastAsia" w:hAnsiTheme="minorEastAsia" w:hint="eastAsia"/>
          <w:noProof/>
          <w:sz w:val="24"/>
          <w:szCs w:val="24"/>
        </w:rPr>
        <w:t>1</w:t>
      </w:r>
      <w:r w:rsidR="0093101F">
        <w:rPr>
          <w:rFonts w:asciiTheme="minorEastAsia" w:hAnsiTheme="minorEastAsia" w:hint="eastAsia"/>
          <w:noProof/>
          <w:sz w:val="24"/>
          <w:szCs w:val="24"/>
        </w:rPr>
        <w:t>7</w:t>
      </w:r>
      <w:r w:rsidRPr="00B45D25">
        <w:rPr>
          <w:rFonts w:asciiTheme="minorEastAsia" w:hAnsiTheme="minorEastAsia" w:hint="eastAsia"/>
          <w:noProof/>
          <w:sz w:val="24"/>
          <w:szCs w:val="24"/>
        </w:rPr>
        <w:t>:00</w:t>
      </w:r>
    </w:p>
    <w:p w:rsidR="00B45D25" w:rsidRPr="00B45D25" w:rsidRDefault="00B45D25" w:rsidP="00FE1270">
      <w:pPr>
        <w:spacing w:line="420" w:lineRule="exact"/>
        <w:ind w:firstLineChars="200" w:firstLine="480"/>
        <w:rPr>
          <w:rFonts w:asciiTheme="minorEastAsia" w:hAnsiTheme="minorEastAsia"/>
          <w:noProof/>
          <w:sz w:val="24"/>
          <w:szCs w:val="24"/>
        </w:rPr>
      </w:pPr>
      <w:r>
        <w:rPr>
          <w:rFonts w:asciiTheme="minorEastAsia" w:hAnsiTheme="minorEastAsia" w:hint="eastAsia"/>
          <w:noProof/>
          <w:sz w:val="24"/>
          <w:szCs w:val="24"/>
        </w:rPr>
        <w:t>（三）</w:t>
      </w:r>
      <w:r w:rsidRPr="00B45D25">
        <w:rPr>
          <w:rFonts w:asciiTheme="minorEastAsia" w:hAnsiTheme="minorEastAsia" w:hint="eastAsia"/>
          <w:noProof/>
          <w:sz w:val="24"/>
          <w:szCs w:val="24"/>
        </w:rPr>
        <w:t>活动地点：</w:t>
      </w:r>
      <w:r w:rsidR="00A2027A" w:rsidRPr="00A2027A">
        <w:rPr>
          <w:rFonts w:asciiTheme="minorEastAsia" w:hAnsiTheme="minorEastAsia" w:hint="eastAsia"/>
          <w:noProof/>
          <w:sz w:val="24"/>
          <w:szCs w:val="24"/>
        </w:rPr>
        <w:t>上海证券交易所上证路演中心（网址：http://roadshow.sseinfo.com/）</w:t>
      </w:r>
    </w:p>
    <w:p w:rsidR="00B45D25" w:rsidRDefault="00B45D25" w:rsidP="00FE1270">
      <w:pPr>
        <w:spacing w:line="420" w:lineRule="exact"/>
        <w:ind w:firstLineChars="200" w:firstLine="480"/>
        <w:jc w:val="left"/>
        <w:rPr>
          <w:rFonts w:asciiTheme="minorEastAsia" w:hAnsiTheme="minorEastAsia"/>
          <w:noProof/>
          <w:sz w:val="24"/>
          <w:szCs w:val="24"/>
        </w:rPr>
      </w:pPr>
      <w:r>
        <w:rPr>
          <w:rFonts w:asciiTheme="minorEastAsia" w:hAnsiTheme="minorEastAsia" w:hint="eastAsia"/>
          <w:noProof/>
          <w:sz w:val="24"/>
          <w:szCs w:val="24"/>
        </w:rPr>
        <w:t>（四）</w:t>
      </w:r>
      <w:r w:rsidRPr="00B45D25">
        <w:rPr>
          <w:rFonts w:asciiTheme="minorEastAsia" w:hAnsiTheme="minorEastAsia" w:hint="eastAsia"/>
          <w:noProof/>
          <w:sz w:val="24"/>
          <w:szCs w:val="24"/>
        </w:rPr>
        <w:t>活动形式：</w:t>
      </w:r>
      <w:r w:rsidR="00A2027A" w:rsidRPr="00A2027A">
        <w:rPr>
          <w:rFonts w:asciiTheme="minorEastAsia" w:hAnsiTheme="minorEastAsia" w:hint="eastAsia"/>
          <w:noProof/>
          <w:sz w:val="24"/>
          <w:szCs w:val="24"/>
        </w:rPr>
        <w:t>上证路演中心网络互动</w:t>
      </w:r>
    </w:p>
    <w:p w:rsidR="00B45D25" w:rsidRPr="003565C4" w:rsidRDefault="00B45D25" w:rsidP="00FE1270">
      <w:pPr>
        <w:spacing w:line="420" w:lineRule="exact"/>
        <w:ind w:firstLineChars="200" w:firstLine="482"/>
        <w:jc w:val="left"/>
        <w:rPr>
          <w:rFonts w:asciiTheme="minorEastAsia" w:hAnsiTheme="minorEastAsia"/>
          <w:b/>
          <w:noProof/>
          <w:sz w:val="24"/>
          <w:szCs w:val="24"/>
        </w:rPr>
      </w:pPr>
      <w:r w:rsidRPr="003565C4">
        <w:rPr>
          <w:rFonts w:asciiTheme="minorEastAsia" w:hAnsiTheme="minorEastAsia" w:hint="eastAsia"/>
          <w:b/>
          <w:noProof/>
          <w:sz w:val="24"/>
          <w:szCs w:val="24"/>
        </w:rPr>
        <w:t>二、</w:t>
      </w:r>
      <w:r w:rsidR="00682E53" w:rsidRPr="003565C4">
        <w:rPr>
          <w:rFonts w:asciiTheme="minorEastAsia" w:hAnsiTheme="minorEastAsia" w:hint="eastAsia"/>
          <w:b/>
          <w:noProof/>
          <w:sz w:val="24"/>
          <w:szCs w:val="24"/>
        </w:rPr>
        <w:t>交流内容及具体问答记录</w:t>
      </w:r>
    </w:p>
    <w:p w:rsidR="001844F9" w:rsidRPr="001844F9" w:rsidRDefault="00682E53" w:rsidP="00FE1270">
      <w:pPr>
        <w:spacing w:line="420" w:lineRule="exact"/>
        <w:ind w:firstLineChars="200" w:firstLine="480"/>
        <w:jc w:val="left"/>
        <w:rPr>
          <w:rFonts w:asciiTheme="minorEastAsia" w:hAnsiTheme="minorEastAsia"/>
          <w:noProof/>
          <w:sz w:val="24"/>
          <w:szCs w:val="24"/>
        </w:rPr>
      </w:pPr>
      <w:r w:rsidRPr="00AB0A1A">
        <w:rPr>
          <w:rFonts w:asciiTheme="minorEastAsia" w:hAnsiTheme="minorEastAsia" w:hint="eastAsia"/>
          <w:noProof/>
          <w:sz w:val="24"/>
          <w:szCs w:val="24"/>
        </w:rPr>
        <w:t>公司本次</w:t>
      </w:r>
      <w:r w:rsidR="0093101F" w:rsidRPr="0093101F">
        <w:rPr>
          <w:rFonts w:asciiTheme="minorEastAsia" w:hAnsiTheme="minorEastAsia" w:hint="eastAsia"/>
          <w:noProof/>
          <w:sz w:val="24"/>
          <w:szCs w:val="24"/>
        </w:rPr>
        <w:t>2023年度业绩暨现金分红说明会</w:t>
      </w:r>
      <w:r w:rsidRPr="00AB0A1A">
        <w:rPr>
          <w:rFonts w:asciiTheme="minorEastAsia" w:hAnsiTheme="minorEastAsia" w:hint="eastAsia"/>
          <w:noProof/>
          <w:sz w:val="24"/>
          <w:szCs w:val="24"/>
        </w:rPr>
        <w:t>与投资者交流内容如下：</w:t>
      </w:r>
    </w:p>
    <w:tbl>
      <w:tblPr>
        <w:tblStyle w:val="a7"/>
        <w:tblW w:w="15381" w:type="dxa"/>
        <w:jc w:val="center"/>
        <w:tblLook w:val="04A0" w:firstRow="1" w:lastRow="0" w:firstColumn="1" w:lastColumn="0" w:noHBand="0" w:noVBand="1"/>
      </w:tblPr>
      <w:tblGrid>
        <w:gridCol w:w="1069"/>
        <w:gridCol w:w="2859"/>
        <w:gridCol w:w="1838"/>
        <w:gridCol w:w="1699"/>
        <w:gridCol w:w="4861"/>
        <w:gridCol w:w="1560"/>
        <w:gridCol w:w="1495"/>
      </w:tblGrid>
      <w:tr w:rsidR="00951D01" w:rsidRPr="006D0452" w:rsidTr="00817B07">
        <w:trPr>
          <w:jc w:val="center"/>
        </w:trPr>
        <w:tc>
          <w:tcPr>
            <w:tcW w:w="1069" w:type="dxa"/>
            <w:vAlign w:val="center"/>
          </w:tcPr>
          <w:p w:rsidR="00A2027A" w:rsidRPr="006D0452" w:rsidRDefault="00A2027A" w:rsidP="00951D01">
            <w:pPr>
              <w:spacing w:line="240" w:lineRule="atLeast"/>
              <w:jc w:val="center"/>
              <w:rPr>
                <w:rFonts w:asciiTheme="minorEastAsia" w:hAnsiTheme="minorEastAsia"/>
                <w:b/>
                <w:noProof/>
                <w:szCs w:val="21"/>
              </w:rPr>
            </w:pPr>
            <w:r w:rsidRPr="006D0452">
              <w:rPr>
                <w:rFonts w:asciiTheme="minorEastAsia" w:hAnsiTheme="minorEastAsia" w:hint="eastAsia"/>
                <w:b/>
                <w:noProof/>
                <w:szCs w:val="21"/>
              </w:rPr>
              <w:t>问题编号</w:t>
            </w:r>
          </w:p>
        </w:tc>
        <w:tc>
          <w:tcPr>
            <w:tcW w:w="2859" w:type="dxa"/>
            <w:vAlign w:val="center"/>
          </w:tcPr>
          <w:p w:rsidR="00A2027A" w:rsidRPr="006D0452" w:rsidRDefault="00A2027A" w:rsidP="00951D01">
            <w:pPr>
              <w:spacing w:line="240" w:lineRule="atLeast"/>
              <w:jc w:val="center"/>
              <w:rPr>
                <w:rFonts w:asciiTheme="minorEastAsia" w:hAnsiTheme="minorEastAsia"/>
                <w:b/>
                <w:noProof/>
                <w:szCs w:val="21"/>
              </w:rPr>
            </w:pPr>
            <w:r w:rsidRPr="006D0452">
              <w:rPr>
                <w:rFonts w:asciiTheme="minorEastAsia" w:hAnsiTheme="minorEastAsia" w:hint="eastAsia"/>
                <w:b/>
                <w:noProof/>
                <w:szCs w:val="21"/>
              </w:rPr>
              <w:t>问题内容</w:t>
            </w:r>
          </w:p>
        </w:tc>
        <w:tc>
          <w:tcPr>
            <w:tcW w:w="1838" w:type="dxa"/>
            <w:vAlign w:val="center"/>
          </w:tcPr>
          <w:p w:rsidR="00A2027A" w:rsidRPr="006D0452" w:rsidRDefault="00A2027A" w:rsidP="00951D01">
            <w:pPr>
              <w:spacing w:line="240" w:lineRule="atLeast"/>
              <w:jc w:val="center"/>
              <w:rPr>
                <w:rFonts w:asciiTheme="minorEastAsia" w:hAnsiTheme="minorEastAsia"/>
                <w:b/>
                <w:noProof/>
                <w:szCs w:val="21"/>
              </w:rPr>
            </w:pPr>
            <w:r w:rsidRPr="006D0452">
              <w:rPr>
                <w:rFonts w:asciiTheme="minorEastAsia" w:hAnsiTheme="minorEastAsia" w:hint="eastAsia"/>
                <w:b/>
                <w:noProof/>
                <w:szCs w:val="21"/>
              </w:rPr>
              <w:t>提问人姓名</w:t>
            </w:r>
          </w:p>
        </w:tc>
        <w:tc>
          <w:tcPr>
            <w:tcW w:w="1699" w:type="dxa"/>
            <w:vAlign w:val="center"/>
          </w:tcPr>
          <w:p w:rsidR="00A2027A" w:rsidRPr="006D0452" w:rsidRDefault="00A2027A" w:rsidP="00951D01">
            <w:pPr>
              <w:spacing w:line="240" w:lineRule="atLeast"/>
              <w:jc w:val="center"/>
              <w:rPr>
                <w:rFonts w:asciiTheme="minorEastAsia" w:hAnsiTheme="minorEastAsia"/>
                <w:b/>
                <w:noProof/>
                <w:szCs w:val="21"/>
              </w:rPr>
            </w:pPr>
            <w:r w:rsidRPr="006D0452">
              <w:rPr>
                <w:rFonts w:asciiTheme="minorEastAsia" w:hAnsiTheme="minorEastAsia" w:hint="eastAsia"/>
                <w:b/>
                <w:noProof/>
                <w:szCs w:val="21"/>
              </w:rPr>
              <w:t>提问时间</w:t>
            </w:r>
          </w:p>
        </w:tc>
        <w:tc>
          <w:tcPr>
            <w:tcW w:w="4861" w:type="dxa"/>
            <w:vAlign w:val="center"/>
          </w:tcPr>
          <w:p w:rsidR="00A2027A" w:rsidRPr="006D0452" w:rsidRDefault="00A2027A" w:rsidP="00951D01">
            <w:pPr>
              <w:spacing w:line="240" w:lineRule="atLeast"/>
              <w:jc w:val="center"/>
              <w:rPr>
                <w:rFonts w:asciiTheme="minorEastAsia" w:hAnsiTheme="minorEastAsia"/>
                <w:b/>
                <w:noProof/>
                <w:szCs w:val="21"/>
              </w:rPr>
            </w:pPr>
            <w:r w:rsidRPr="006D0452">
              <w:rPr>
                <w:rFonts w:asciiTheme="minorEastAsia" w:hAnsiTheme="minorEastAsia" w:hint="eastAsia"/>
                <w:b/>
                <w:noProof/>
                <w:szCs w:val="21"/>
              </w:rPr>
              <w:t>回答内容</w:t>
            </w:r>
          </w:p>
        </w:tc>
        <w:tc>
          <w:tcPr>
            <w:tcW w:w="1560" w:type="dxa"/>
            <w:vAlign w:val="center"/>
          </w:tcPr>
          <w:p w:rsidR="00A2027A" w:rsidRPr="006D0452" w:rsidRDefault="00A2027A" w:rsidP="00951D01">
            <w:pPr>
              <w:spacing w:line="240" w:lineRule="atLeast"/>
              <w:jc w:val="center"/>
              <w:rPr>
                <w:rFonts w:asciiTheme="minorEastAsia" w:hAnsiTheme="minorEastAsia"/>
                <w:b/>
                <w:noProof/>
                <w:szCs w:val="21"/>
              </w:rPr>
            </w:pPr>
            <w:r w:rsidRPr="006D0452">
              <w:rPr>
                <w:rFonts w:asciiTheme="minorEastAsia" w:hAnsiTheme="minorEastAsia" w:hint="eastAsia"/>
                <w:b/>
                <w:noProof/>
                <w:szCs w:val="21"/>
              </w:rPr>
              <w:t>回答人姓名</w:t>
            </w:r>
          </w:p>
        </w:tc>
        <w:tc>
          <w:tcPr>
            <w:tcW w:w="1495" w:type="dxa"/>
            <w:vAlign w:val="center"/>
          </w:tcPr>
          <w:p w:rsidR="00A2027A" w:rsidRPr="006D0452" w:rsidRDefault="00A2027A" w:rsidP="00951D01">
            <w:pPr>
              <w:spacing w:line="240" w:lineRule="atLeast"/>
              <w:jc w:val="center"/>
              <w:rPr>
                <w:rFonts w:asciiTheme="minorEastAsia" w:hAnsiTheme="minorEastAsia"/>
                <w:b/>
                <w:noProof/>
                <w:szCs w:val="21"/>
              </w:rPr>
            </w:pPr>
            <w:r w:rsidRPr="006D0452">
              <w:rPr>
                <w:rFonts w:asciiTheme="minorEastAsia" w:hAnsiTheme="minorEastAsia" w:hint="eastAsia"/>
                <w:b/>
                <w:noProof/>
                <w:szCs w:val="21"/>
              </w:rPr>
              <w:t>回答时间</w:t>
            </w:r>
          </w:p>
        </w:tc>
      </w:tr>
      <w:tr w:rsidR="005D096E" w:rsidRPr="006D0452" w:rsidTr="00817B07">
        <w:trPr>
          <w:jc w:val="center"/>
        </w:trPr>
        <w:tc>
          <w:tcPr>
            <w:tcW w:w="1069" w:type="dxa"/>
            <w:vAlign w:val="center"/>
          </w:tcPr>
          <w:p w:rsidR="005D096E" w:rsidRPr="006D0452" w:rsidRDefault="0093101F" w:rsidP="00951D01">
            <w:pPr>
              <w:spacing w:line="240" w:lineRule="atLeast"/>
              <w:jc w:val="center"/>
              <w:rPr>
                <w:rFonts w:asciiTheme="minorEastAsia" w:hAnsiTheme="minorEastAsia"/>
                <w:noProof/>
                <w:szCs w:val="21"/>
              </w:rPr>
            </w:pPr>
            <w:r w:rsidRPr="0093101F">
              <w:rPr>
                <w:rFonts w:asciiTheme="minorEastAsia" w:hAnsiTheme="minorEastAsia"/>
                <w:noProof/>
                <w:szCs w:val="21"/>
              </w:rPr>
              <w:t>1728691</w:t>
            </w:r>
          </w:p>
        </w:tc>
        <w:tc>
          <w:tcPr>
            <w:tcW w:w="2859" w:type="dxa"/>
            <w:vAlign w:val="center"/>
          </w:tcPr>
          <w:p w:rsidR="005D096E" w:rsidRPr="006D0452" w:rsidRDefault="0093101F" w:rsidP="00332702">
            <w:pPr>
              <w:spacing w:line="240" w:lineRule="atLeast"/>
              <w:jc w:val="left"/>
              <w:rPr>
                <w:rFonts w:asciiTheme="minorEastAsia" w:hAnsiTheme="minorEastAsia"/>
                <w:color w:val="333333"/>
                <w:szCs w:val="21"/>
              </w:rPr>
            </w:pPr>
            <w:r w:rsidRPr="0093101F">
              <w:rPr>
                <w:rFonts w:asciiTheme="minorEastAsia" w:hAnsiTheme="minorEastAsia" w:hint="eastAsia"/>
                <w:color w:val="333333"/>
                <w:szCs w:val="21"/>
              </w:rPr>
              <w:t>请问贵司是否考虑</w:t>
            </w:r>
            <w:proofErr w:type="gramStart"/>
            <w:r w:rsidRPr="0093101F">
              <w:rPr>
                <w:rFonts w:asciiTheme="minorEastAsia" w:hAnsiTheme="minorEastAsia" w:hint="eastAsia"/>
                <w:color w:val="333333"/>
                <w:szCs w:val="21"/>
              </w:rPr>
              <w:t>开设开设</w:t>
            </w:r>
            <w:proofErr w:type="gramEnd"/>
            <w:r w:rsidRPr="0093101F">
              <w:rPr>
                <w:rFonts w:asciiTheme="minorEastAsia" w:hAnsiTheme="minorEastAsia" w:hint="eastAsia"/>
                <w:color w:val="333333"/>
                <w:szCs w:val="21"/>
              </w:rPr>
              <w:t>产品线下体验店</w:t>
            </w:r>
          </w:p>
        </w:tc>
        <w:tc>
          <w:tcPr>
            <w:tcW w:w="1838" w:type="dxa"/>
            <w:vAlign w:val="center"/>
          </w:tcPr>
          <w:p w:rsidR="005D096E" w:rsidRPr="006D0452" w:rsidRDefault="0093101F" w:rsidP="00951D01">
            <w:pPr>
              <w:spacing w:line="240" w:lineRule="atLeast"/>
              <w:jc w:val="center"/>
              <w:rPr>
                <w:rFonts w:asciiTheme="minorEastAsia" w:hAnsiTheme="minorEastAsia"/>
                <w:noProof/>
                <w:szCs w:val="21"/>
              </w:rPr>
            </w:pPr>
            <w:r w:rsidRPr="0093101F">
              <w:rPr>
                <w:rFonts w:asciiTheme="minorEastAsia" w:hAnsiTheme="minorEastAsia"/>
                <w:szCs w:val="21"/>
              </w:rPr>
              <w:t>guest_k1A14ve4a</w:t>
            </w:r>
          </w:p>
        </w:tc>
        <w:tc>
          <w:tcPr>
            <w:tcW w:w="1699" w:type="dxa"/>
            <w:vAlign w:val="center"/>
          </w:tcPr>
          <w:p w:rsidR="005D096E" w:rsidRPr="006D0452" w:rsidRDefault="0093101F" w:rsidP="00951D01">
            <w:pPr>
              <w:spacing w:line="240" w:lineRule="atLeast"/>
              <w:jc w:val="center"/>
              <w:rPr>
                <w:rFonts w:asciiTheme="minorEastAsia" w:hAnsiTheme="minorEastAsia"/>
                <w:noProof/>
                <w:szCs w:val="21"/>
              </w:rPr>
            </w:pPr>
            <w:r w:rsidRPr="0093101F">
              <w:rPr>
                <w:rFonts w:asciiTheme="minorEastAsia" w:hAnsiTheme="minorEastAsia"/>
                <w:noProof/>
                <w:szCs w:val="21"/>
              </w:rPr>
              <w:t>2024-04-23 16:49</w:t>
            </w:r>
          </w:p>
        </w:tc>
        <w:tc>
          <w:tcPr>
            <w:tcW w:w="4861" w:type="dxa"/>
            <w:vAlign w:val="center"/>
          </w:tcPr>
          <w:p w:rsidR="005D096E" w:rsidRPr="006D0452" w:rsidRDefault="0093101F" w:rsidP="006D0452">
            <w:pPr>
              <w:spacing w:line="240" w:lineRule="atLeast"/>
              <w:rPr>
                <w:rFonts w:asciiTheme="minorEastAsia" w:hAnsiTheme="minorEastAsia"/>
                <w:color w:val="333333"/>
                <w:szCs w:val="21"/>
              </w:rPr>
            </w:pPr>
            <w:r w:rsidRPr="0093101F">
              <w:rPr>
                <w:rFonts w:asciiTheme="minorEastAsia" w:hAnsiTheme="minorEastAsia" w:hint="eastAsia"/>
                <w:color w:val="333333"/>
                <w:szCs w:val="21"/>
              </w:rPr>
              <w:t>衷心感谢您对公司的关注！公司已经创建了“格里拉”品牌，将深入进行市场调研后，再决定是否开设咖啡实体店。</w:t>
            </w:r>
          </w:p>
        </w:tc>
        <w:tc>
          <w:tcPr>
            <w:tcW w:w="1560" w:type="dxa"/>
            <w:vAlign w:val="center"/>
          </w:tcPr>
          <w:p w:rsidR="005D096E" w:rsidRPr="006D0452" w:rsidRDefault="0093101F" w:rsidP="00951D01">
            <w:pPr>
              <w:spacing w:line="240" w:lineRule="atLeast"/>
              <w:jc w:val="center"/>
              <w:rPr>
                <w:rFonts w:asciiTheme="minorEastAsia" w:hAnsiTheme="minorEastAsia"/>
                <w:noProof/>
                <w:szCs w:val="21"/>
              </w:rPr>
            </w:pPr>
            <w:r w:rsidRPr="0093101F">
              <w:rPr>
                <w:rFonts w:asciiTheme="minorEastAsia" w:hAnsiTheme="minorEastAsia" w:hint="eastAsia"/>
                <w:color w:val="333333"/>
                <w:szCs w:val="21"/>
              </w:rPr>
              <w:t>杨庆宏</w:t>
            </w:r>
          </w:p>
        </w:tc>
        <w:tc>
          <w:tcPr>
            <w:tcW w:w="1495" w:type="dxa"/>
            <w:vAlign w:val="center"/>
          </w:tcPr>
          <w:p w:rsidR="005D096E" w:rsidRPr="006D0452" w:rsidRDefault="0093101F" w:rsidP="00817B07">
            <w:pPr>
              <w:spacing w:line="240" w:lineRule="atLeast"/>
              <w:jc w:val="center"/>
              <w:rPr>
                <w:rFonts w:asciiTheme="minorEastAsia" w:hAnsiTheme="minorEastAsia"/>
                <w:noProof/>
                <w:szCs w:val="21"/>
              </w:rPr>
            </w:pPr>
            <w:r w:rsidRPr="0093101F">
              <w:rPr>
                <w:rFonts w:asciiTheme="minorEastAsia" w:hAnsiTheme="minorEastAsia"/>
                <w:noProof/>
                <w:szCs w:val="21"/>
              </w:rPr>
              <w:t>2024-04-23 17:00</w:t>
            </w:r>
          </w:p>
        </w:tc>
      </w:tr>
      <w:tr w:rsidR="00DE06F0" w:rsidRPr="006D0452" w:rsidTr="00817B07">
        <w:trPr>
          <w:jc w:val="center"/>
        </w:trPr>
        <w:tc>
          <w:tcPr>
            <w:tcW w:w="1069" w:type="dxa"/>
            <w:vAlign w:val="center"/>
          </w:tcPr>
          <w:p w:rsidR="00DE06F0" w:rsidRPr="006D0452" w:rsidRDefault="0093101F" w:rsidP="00951D01">
            <w:pPr>
              <w:spacing w:line="240" w:lineRule="atLeast"/>
              <w:jc w:val="center"/>
              <w:rPr>
                <w:rFonts w:asciiTheme="minorEastAsia" w:hAnsiTheme="minorEastAsia"/>
                <w:noProof/>
                <w:szCs w:val="21"/>
              </w:rPr>
            </w:pPr>
            <w:r w:rsidRPr="0093101F">
              <w:rPr>
                <w:rFonts w:asciiTheme="minorEastAsia" w:hAnsiTheme="minorEastAsia"/>
                <w:noProof/>
                <w:szCs w:val="21"/>
              </w:rPr>
              <w:t>1728690</w:t>
            </w:r>
          </w:p>
        </w:tc>
        <w:tc>
          <w:tcPr>
            <w:tcW w:w="2859" w:type="dxa"/>
            <w:vAlign w:val="center"/>
          </w:tcPr>
          <w:p w:rsidR="00DE06F0" w:rsidRPr="006D0452" w:rsidRDefault="0093101F" w:rsidP="0093101F">
            <w:pPr>
              <w:spacing w:line="240" w:lineRule="atLeast"/>
              <w:rPr>
                <w:rFonts w:asciiTheme="minorEastAsia" w:hAnsiTheme="minorEastAsia"/>
                <w:color w:val="333333"/>
                <w:szCs w:val="21"/>
              </w:rPr>
            </w:pPr>
            <w:r w:rsidRPr="0093101F">
              <w:rPr>
                <w:rFonts w:asciiTheme="minorEastAsia" w:hAnsiTheme="minorEastAsia" w:hint="eastAsia"/>
                <w:color w:val="333333"/>
                <w:szCs w:val="21"/>
              </w:rPr>
              <w:t>请问投资咖啡产业后，将来是否考虑开设咖啡实体店，是否考虑做自主咖啡品牌？</w:t>
            </w:r>
          </w:p>
        </w:tc>
        <w:tc>
          <w:tcPr>
            <w:tcW w:w="1838" w:type="dxa"/>
            <w:vAlign w:val="center"/>
          </w:tcPr>
          <w:p w:rsidR="00DE06F0" w:rsidRPr="006D0452" w:rsidRDefault="0093101F" w:rsidP="00951D01">
            <w:pPr>
              <w:spacing w:line="240" w:lineRule="atLeast"/>
              <w:jc w:val="center"/>
              <w:rPr>
                <w:rFonts w:asciiTheme="minorEastAsia" w:hAnsiTheme="minorEastAsia"/>
                <w:noProof/>
                <w:szCs w:val="21"/>
              </w:rPr>
            </w:pPr>
            <w:r w:rsidRPr="0093101F">
              <w:rPr>
                <w:rFonts w:asciiTheme="minorEastAsia" w:hAnsiTheme="minorEastAsia"/>
                <w:szCs w:val="21"/>
              </w:rPr>
              <w:t>guest_k1A14ve4a</w:t>
            </w:r>
          </w:p>
        </w:tc>
        <w:tc>
          <w:tcPr>
            <w:tcW w:w="1699" w:type="dxa"/>
            <w:vAlign w:val="center"/>
          </w:tcPr>
          <w:p w:rsidR="00DE06F0" w:rsidRPr="006D0452" w:rsidRDefault="0093101F" w:rsidP="00951D01">
            <w:pPr>
              <w:spacing w:line="240" w:lineRule="atLeast"/>
              <w:jc w:val="center"/>
              <w:rPr>
                <w:rFonts w:asciiTheme="minorEastAsia" w:hAnsiTheme="minorEastAsia"/>
                <w:noProof/>
                <w:szCs w:val="21"/>
              </w:rPr>
            </w:pPr>
            <w:r w:rsidRPr="0093101F">
              <w:rPr>
                <w:rFonts w:asciiTheme="minorEastAsia" w:hAnsiTheme="minorEastAsia"/>
                <w:noProof/>
                <w:szCs w:val="21"/>
              </w:rPr>
              <w:t>2024-04-23 16:47</w:t>
            </w:r>
          </w:p>
        </w:tc>
        <w:tc>
          <w:tcPr>
            <w:tcW w:w="4861" w:type="dxa"/>
            <w:vAlign w:val="center"/>
          </w:tcPr>
          <w:p w:rsidR="00DE06F0" w:rsidRPr="006D0452" w:rsidRDefault="0093101F" w:rsidP="0093101F">
            <w:pPr>
              <w:spacing w:line="240" w:lineRule="atLeast"/>
              <w:rPr>
                <w:rFonts w:asciiTheme="minorEastAsia" w:hAnsiTheme="minorEastAsia"/>
                <w:color w:val="333333"/>
                <w:szCs w:val="21"/>
              </w:rPr>
            </w:pPr>
            <w:r w:rsidRPr="0093101F">
              <w:rPr>
                <w:rFonts w:asciiTheme="minorEastAsia" w:hAnsiTheme="minorEastAsia" w:hint="eastAsia"/>
                <w:color w:val="333333"/>
                <w:szCs w:val="21"/>
              </w:rPr>
              <w:t>衷心感谢您对公司的关注！公司已经创建了“格里拉”品牌，将深入进行市场调研后，再决定是否开设咖啡实体店。</w:t>
            </w:r>
          </w:p>
        </w:tc>
        <w:tc>
          <w:tcPr>
            <w:tcW w:w="1560" w:type="dxa"/>
            <w:vAlign w:val="center"/>
          </w:tcPr>
          <w:p w:rsidR="00DE06F0" w:rsidRPr="006D0452" w:rsidRDefault="0093101F" w:rsidP="00951D01">
            <w:pPr>
              <w:spacing w:line="240" w:lineRule="atLeast"/>
              <w:jc w:val="center"/>
              <w:rPr>
                <w:rFonts w:asciiTheme="minorEastAsia" w:hAnsiTheme="minorEastAsia"/>
                <w:noProof/>
                <w:szCs w:val="21"/>
              </w:rPr>
            </w:pPr>
            <w:r w:rsidRPr="0093101F">
              <w:rPr>
                <w:rFonts w:asciiTheme="minorEastAsia" w:hAnsiTheme="minorEastAsia" w:hint="eastAsia"/>
                <w:color w:val="333333"/>
                <w:szCs w:val="21"/>
              </w:rPr>
              <w:t>杨庆宏</w:t>
            </w:r>
          </w:p>
        </w:tc>
        <w:tc>
          <w:tcPr>
            <w:tcW w:w="1495" w:type="dxa"/>
            <w:vAlign w:val="center"/>
          </w:tcPr>
          <w:p w:rsidR="00DE06F0" w:rsidRPr="006D0452" w:rsidRDefault="0093101F" w:rsidP="00951D01">
            <w:pPr>
              <w:spacing w:line="240" w:lineRule="atLeast"/>
              <w:jc w:val="center"/>
              <w:rPr>
                <w:rFonts w:asciiTheme="minorEastAsia" w:hAnsiTheme="minorEastAsia"/>
                <w:noProof/>
                <w:szCs w:val="21"/>
              </w:rPr>
            </w:pPr>
            <w:r w:rsidRPr="0093101F">
              <w:rPr>
                <w:rFonts w:asciiTheme="minorEastAsia" w:hAnsiTheme="minorEastAsia"/>
                <w:noProof/>
                <w:szCs w:val="21"/>
              </w:rPr>
              <w:t>2024-04-23 17:00</w:t>
            </w:r>
          </w:p>
        </w:tc>
      </w:tr>
      <w:tr w:rsidR="00BC0B8E" w:rsidRPr="006D0452" w:rsidTr="00817B07">
        <w:trPr>
          <w:jc w:val="center"/>
        </w:trPr>
        <w:tc>
          <w:tcPr>
            <w:tcW w:w="1069" w:type="dxa"/>
            <w:vAlign w:val="center"/>
          </w:tcPr>
          <w:p w:rsidR="00BC0B8E" w:rsidRPr="006D0452" w:rsidRDefault="0093101F" w:rsidP="00951D01">
            <w:pPr>
              <w:spacing w:line="240" w:lineRule="atLeast"/>
              <w:jc w:val="center"/>
              <w:rPr>
                <w:rFonts w:asciiTheme="minorEastAsia" w:hAnsiTheme="minorEastAsia"/>
                <w:noProof/>
                <w:szCs w:val="21"/>
              </w:rPr>
            </w:pPr>
            <w:r w:rsidRPr="0093101F">
              <w:rPr>
                <w:rFonts w:asciiTheme="minorEastAsia" w:hAnsiTheme="minorEastAsia"/>
                <w:noProof/>
                <w:szCs w:val="21"/>
              </w:rPr>
              <w:t>1728677</w:t>
            </w:r>
          </w:p>
        </w:tc>
        <w:tc>
          <w:tcPr>
            <w:tcW w:w="2859" w:type="dxa"/>
            <w:vAlign w:val="center"/>
          </w:tcPr>
          <w:p w:rsidR="00BC0B8E" w:rsidRPr="006D0452" w:rsidRDefault="0093101F" w:rsidP="0093101F">
            <w:pPr>
              <w:spacing w:line="240" w:lineRule="atLeast"/>
              <w:rPr>
                <w:rFonts w:asciiTheme="minorEastAsia" w:hAnsiTheme="minorEastAsia"/>
                <w:color w:val="333333"/>
                <w:szCs w:val="21"/>
              </w:rPr>
            </w:pPr>
            <w:r w:rsidRPr="0093101F">
              <w:rPr>
                <w:rFonts w:asciiTheme="minorEastAsia" w:hAnsiTheme="minorEastAsia" w:hint="eastAsia"/>
                <w:color w:val="333333"/>
                <w:szCs w:val="21"/>
              </w:rPr>
              <w:t>今年销售目标4000多万，远远达不到新国九条标准，公司有何打算？是否可以收购一个咖啡企业，或者和大的咖啡企业合作？</w:t>
            </w:r>
          </w:p>
        </w:tc>
        <w:tc>
          <w:tcPr>
            <w:tcW w:w="1838" w:type="dxa"/>
            <w:vAlign w:val="center"/>
          </w:tcPr>
          <w:p w:rsidR="00BC0B8E" w:rsidRPr="006D0452" w:rsidRDefault="0093101F" w:rsidP="00951D01">
            <w:pPr>
              <w:spacing w:line="240" w:lineRule="atLeast"/>
              <w:jc w:val="center"/>
              <w:rPr>
                <w:rFonts w:asciiTheme="minorEastAsia" w:hAnsiTheme="minorEastAsia"/>
                <w:noProof/>
                <w:szCs w:val="21"/>
              </w:rPr>
            </w:pPr>
            <w:r w:rsidRPr="0093101F">
              <w:rPr>
                <w:rFonts w:asciiTheme="minorEastAsia" w:hAnsiTheme="minorEastAsia"/>
                <w:szCs w:val="21"/>
              </w:rPr>
              <w:t>guest_LIfxxba2R</w:t>
            </w:r>
          </w:p>
        </w:tc>
        <w:tc>
          <w:tcPr>
            <w:tcW w:w="1699" w:type="dxa"/>
            <w:vAlign w:val="center"/>
          </w:tcPr>
          <w:p w:rsidR="00BC0B8E" w:rsidRPr="006D0452" w:rsidRDefault="0093101F" w:rsidP="00951D01">
            <w:pPr>
              <w:spacing w:line="240" w:lineRule="atLeast"/>
              <w:jc w:val="center"/>
              <w:rPr>
                <w:rFonts w:asciiTheme="minorEastAsia" w:hAnsiTheme="minorEastAsia"/>
                <w:noProof/>
                <w:szCs w:val="21"/>
              </w:rPr>
            </w:pPr>
            <w:r w:rsidRPr="0093101F">
              <w:rPr>
                <w:rFonts w:asciiTheme="minorEastAsia" w:hAnsiTheme="minorEastAsia"/>
                <w:noProof/>
                <w:szCs w:val="21"/>
              </w:rPr>
              <w:t>2024-04-23 16:30</w:t>
            </w:r>
          </w:p>
        </w:tc>
        <w:tc>
          <w:tcPr>
            <w:tcW w:w="4861" w:type="dxa"/>
            <w:vAlign w:val="center"/>
          </w:tcPr>
          <w:p w:rsidR="00BC0B8E" w:rsidRPr="006D0452" w:rsidRDefault="0093101F" w:rsidP="00480C41">
            <w:pPr>
              <w:spacing w:line="240" w:lineRule="atLeast"/>
              <w:rPr>
                <w:rFonts w:asciiTheme="minorEastAsia" w:hAnsiTheme="minorEastAsia"/>
                <w:color w:val="333333"/>
                <w:szCs w:val="21"/>
              </w:rPr>
            </w:pPr>
            <w:r w:rsidRPr="0093101F">
              <w:rPr>
                <w:rFonts w:asciiTheme="minorEastAsia" w:hAnsiTheme="minorEastAsia" w:hint="eastAsia"/>
                <w:color w:val="333333"/>
                <w:szCs w:val="21"/>
              </w:rPr>
              <w:t>衷心感谢您对公司的关注！截至目前，公司未有收购咖啡企业或者同行业企业的需要披露的信息，公司法定信息披露媒体为上海证券交易所网站http://www.sse.com.cn以及《上海证券报》、《证券时报》，</w:t>
            </w:r>
            <w:proofErr w:type="gramStart"/>
            <w:r w:rsidRPr="0093101F">
              <w:rPr>
                <w:rFonts w:asciiTheme="minorEastAsia" w:hAnsiTheme="minorEastAsia" w:hint="eastAsia"/>
                <w:color w:val="333333"/>
                <w:szCs w:val="21"/>
              </w:rPr>
              <w:t>请投资</w:t>
            </w:r>
            <w:proofErr w:type="gramEnd"/>
            <w:r w:rsidRPr="0093101F">
              <w:rPr>
                <w:rFonts w:asciiTheme="minorEastAsia" w:hAnsiTheme="minorEastAsia" w:hint="eastAsia"/>
                <w:color w:val="333333"/>
                <w:szCs w:val="21"/>
              </w:rPr>
              <w:t>以公司在上述渠道披露的信息为</w:t>
            </w:r>
            <w:r w:rsidRPr="0093101F">
              <w:rPr>
                <w:rFonts w:asciiTheme="minorEastAsia" w:hAnsiTheme="minorEastAsia" w:hint="eastAsia"/>
                <w:color w:val="333333"/>
                <w:szCs w:val="21"/>
              </w:rPr>
              <w:lastRenderedPageBreak/>
              <w:t>准。</w:t>
            </w:r>
          </w:p>
        </w:tc>
        <w:tc>
          <w:tcPr>
            <w:tcW w:w="1560" w:type="dxa"/>
            <w:vAlign w:val="center"/>
          </w:tcPr>
          <w:p w:rsidR="00BC0B8E" w:rsidRPr="006D0452" w:rsidRDefault="0093101F" w:rsidP="00480C41">
            <w:pPr>
              <w:spacing w:line="240" w:lineRule="atLeast"/>
              <w:jc w:val="center"/>
              <w:rPr>
                <w:rFonts w:asciiTheme="minorEastAsia" w:hAnsiTheme="minorEastAsia"/>
                <w:noProof/>
                <w:szCs w:val="21"/>
              </w:rPr>
            </w:pPr>
            <w:r w:rsidRPr="0093101F">
              <w:rPr>
                <w:rFonts w:asciiTheme="minorEastAsia" w:hAnsiTheme="minorEastAsia" w:hint="eastAsia"/>
                <w:color w:val="333333"/>
                <w:szCs w:val="21"/>
              </w:rPr>
              <w:lastRenderedPageBreak/>
              <w:t>刘志波</w:t>
            </w:r>
          </w:p>
        </w:tc>
        <w:tc>
          <w:tcPr>
            <w:tcW w:w="1495" w:type="dxa"/>
            <w:vAlign w:val="center"/>
          </w:tcPr>
          <w:p w:rsidR="00BC0B8E" w:rsidRPr="006D0452" w:rsidRDefault="0093101F" w:rsidP="00951D01">
            <w:pPr>
              <w:spacing w:line="240" w:lineRule="atLeast"/>
              <w:jc w:val="center"/>
              <w:rPr>
                <w:rFonts w:asciiTheme="minorEastAsia" w:hAnsiTheme="minorEastAsia"/>
                <w:noProof/>
                <w:szCs w:val="21"/>
              </w:rPr>
            </w:pPr>
            <w:r w:rsidRPr="0093101F">
              <w:rPr>
                <w:rFonts w:asciiTheme="minorEastAsia" w:hAnsiTheme="minorEastAsia"/>
                <w:noProof/>
                <w:szCs w:val="21"/>
              </w:rPr>
              <w:t>2024-04-23 16:59</w:t>
            </w:r>
          </w:p>
        </w:tc>
      </w:tr>
      <w:tr w:rsidR="00BC0B8E" w:rsidRPr="006D0452" w:rsidTr="00817B07">
        <w:trPr>
          <w:jc w:val="center"/>
        </w:trPr>
        <w:tc>
          <w:tcPr>
            <w:tcW w:w="1069" w:type="dxa"/>
            <w:vAlign w:val="center"/>
          </w:tcPr>
          <w:p w:rsidR="00BC0B8E" w:rsidRPr="006D0452" w:rsidRDefault="0093101F" w:rsidP="00951D01">
            <w:pPr>
              <w:spacing w:line="240" w:lineRule="atLeast"/>
              <w:jc w:val="center"/>
              <w:rPr>
                <w:rFonts w:asciiTheme="minorEastAsia" w:hAnsiTheme="minorEastAsia"/>
                <w:noProof/>
                <w:szCs w:val="21"/>
              </w:rPr>
            </w:pPr>
            <w:r w:rsidRPr="0093101F">
              <w:rPr>
                <w:rFonts w:asciiTheme="minorEastAsia" w:hAnsiTheme="minorEastAsia"/>
                <w:noProof/>
                <w:szCs w:val="21"/>
              </w:rPr>
              <w:lastRenderedPageBreak/>
              <w:t>1728642</w:t>
            </w:r>
          </w:p>
        </w:tc>
        <w:tc>
          <w:tcPr>
            <w:tcW w:w="2859" w:type="dxa"/>
            <w:vAlign w:val="center"/>
          </w:tcPr>
          <w:p w:rsidR="00BC0B8E" w:rsidRPr="006D0452" w:rsidRDefault="0093101F" w:rsidP="0093101F">
            <w:pPr>
              <w:spacing w:line="240" w:lineRule="atLeast"/>
              <w:rPr>
                <w:rFonts w:asciiTheme="minorEastAsia" w:hAnsiTheme="minorEastAsia"/>
                <w:color w:val="333333"/>
                <w:szCs w:val="21"/>
              </w:rPr>
            </w:pPr>
            <w:r w:rsidRPr="0093101F">
              <w:rPr>
                <w:rFonts w:asciiTheme="minorEastAsia" w:hAnsiTheme="minorEastAsia" w:hint="eastAsia"/>
                <w:color w:val="333333"/>
                <w:szCs w:val="21"/>
              </w:rPr>
              <w:t>企业转型快两年了，销售才2000多万，还在亏损，新国九条对主业要求提高到3亿，又不容许借壳，公司有新业务方向吗？</w:t>
            </w:r>
          </w:p>
        </w:tc>
        <w:tc>
          <w:tcPr>
            <w:tcW w:w="1838" w:type="dxa"/>
            <w:vAlign w:val="center"/>
          </w:tcPr>
          <w:p w:rsidR="00BC0B8E" w:rsidRPr="006D0452" w:rsidRDefault="0093101F" w:rsidP="00951D01">
            <w:pPr>
              <w:spacing w:line="240" w:lineRule="atLeast"/>
              <w:jc w:val="center"/>
              <w:rPr>
                <w:rFonts w:asciiTheme="minorEastAsia" w:hAnsiTheme="minorEastAsia"/>
                <w:noProof/>
                <w:szCs w:val="21"/>
              </w:rPr>
            </w:pPr>
            <w:r w:rsidRPr="0093101F">
              <w:rPr>
                <w:rFonts w:asciiTheme="minorEastAsia" w:hAnsiTheme="minorEastAsia"/>
                <w:szCs w:val="21"/>
              </w:rPr>
              <w:t>guest_LIfxxba2R</w:t>
            </w:r>
          </w:p>
        </w:tc>
        <w:tc>
          <w:tcPr>
            <w:tcW w:w="1699" w:type="dxa"/>
            <w:vAlign w:val="center"/>
          </w:tcPr>
          <w:p w:rsidR="00BC0B8E" w:rsidRPr="006D0452" w:rsidRDefault="0093101F" w:rsidP="00951D01">
            <w:pPr>
              <w:spacing w:line="240" w:lineRule="atLeast"/>
              <w:jc w:val="center"/>
              <w:rPr>
                <w:rFonts w:asciiTheme="minorEastAsia" w:hAnsiTheme="minorEastAsia"/>
                <w:noProof/>
                <w:szCs w:val="21"/>
              </w:rPr>
            </w:pPr>
            <w:r w:rsidRPr="0093101F">
              <w:rPr>
                <w:rFonts w:asciiTheme="minorEastAsia" w:hAnsiTheme="minorEastAsia"/>
                <w:noProof/>
                <w:szCs w:val="21"/>
              </w:rPr>
              <w:t>2024-04-23 16:11</w:t>
            </w:r>
          </w:p>
        </w:tc>
        <w:tc>
          <w:tcPr>
            <w:tcW w:w="4861" w:type="dxa"/>
            <w:vAlign w:val="center"/>
          </w:tcPr>
          <w:p w:rsidR="00BC0B8E" w:rsidRPr="006D0452" w:rsidRDefault="0093101F" w:rsidP="00480C41">
            <w:pPr>
              <w:spacing w:line="240" w:lineRule="atLeast"/>
              <w:rPr>
                <w:rFonts w:asciiTheme="minorEastAsia" w:hAnsiTheme="minorEastAsia"/>
                <w:color w:val="333333"/>
                <w:szCs w:val="21"/>
              </w:rPr>
            </w:pPr>
            <w:r w:rsidRPr="0093101F">
              <w:rPr>
                <w:rFonts w:asciiTheme="minorEastAsia" w:hAnsiTheme="minorEastAsia" w:hint="eastAsia"/>
                <w:color w:val="333333"/>
                <w:szCs w:val="21"/>
              </w:rPr>
              <w:t>衷心感谢您对公司的关注！根据公司发展战略，将紧紧抓住国家和地方产业发展政策以及乡村振兴战略的契机，依托云南资源禀赋条件，聚焦云南高原特色优势产业领域，持续挖掘农副食品加工或食品制造行业优质项目的投资机遇。公司通过对国内外咖啡产业进行深入调研和行业分析，将立足于云南咖啡核心主产区，在云南省保山市隆阳区（公司注册所在地）投资新建咖啡项目，形成以咖啡生豆、熟</w:t>
            </w:r>
            <w:proofErr w:type="gramStart"/>
            <w:r w:rsidRPr="0093101F">
              <w:rPr>
                <w:rFonts w:asciiTheme="minorEastAsia" w:hAnsiTheme="minorEastAsia" w:hint="eastAsia"/>
                <w:color w:val="333333"/>
                <w:szCs w:val="21"/>
              </w:rPr>
              <w:t>豆及其</w:t>
            </w:r>
            <w:proofErr w:type="gramEnd"/>
            <w:r w:rsidRPr="0093101F">
              <w:rPr>
                <w:rFonts w:asciiTheme="minorEastAsia" w:hAnsiTheme="minorEastAsia" w:hint="eastAsia"/>
                <w:color w:val="333333"/>
                <w:szCs w:val="21"/>
              </w:rPr>
              <w:t>制品等主要产品的生产加工基地，构建原料采购、初（深）加工、产品研发、中转储运、销售服务和咖啡贸易的全产业链体系，积极拓展公司主营业务范围，落实公司主业转型升级发展战略。</w:t>
            </w:r>
          </w:p>
        </w:tc>
        <w:tc>
          <w:tcPr>
            <w:tcW w:w="1560" w:type="dxa"/>
            <w:vAlign w:val="center"/>
          </w:tcPr>
          <w:p w:rsidR="00BC0B8E" w:rsidRPr="006D0452" w:rsidRDefault="000E3109" w:rsidP="00951D01">
            <w:pPr>
              <w:spacing w:line="240" w:lineRule="atLeast"/>
              <w:jc w:val="center"/>
              <w:rPr>
                <w:rFonts w:asciiTheme="minorEastAsia" w:hAnsiTheme="minorEastAsia"/>
                <w:noProof/>
                <w:szCs w:val="21"/>
              </w:rPr>
            </w:pPr>
            <w:r w:rsidRPr="006D0452">
              <w:rPr>
                <w:rFonts w:asciiTheme="minorEastAsia" w:hAnsiTheme="minorEastAsia" w:hint="eastAsia"/>
                <w:color w:val="333333"/>
                <w:szCs w:val="21"/>
              </w:rPr>
              <w:t>刘志波</w:t>
            </w:r>
          </w:p>
        </w:tc>
        <w:tc>
          <w:tcPr>
            <w:tcW w:w="1495" w:type="dxa"/>
            <w:vAlign w:val="center"/>
          </w:tcPr>
          <w:p w:rsidR="00BC0B8E" w:rsidRPr="006D0452" w:rsidRDefault="009820AD" w:rsidP="00951D01">
            <w:pPr>
              <w:spacing w:line="240" w:lineRule="atLeast"/>
              <w:jc w:val="center"/>
              <w:rPr>
                <w:rFonts w:asciiTheme="minorEastAsia" w:hAnsiTheme="minorEastAsia"/>
                <w:noProof/>
                <w:szCs w:val="21"/>
              </w:rPr>
            </w:pPr>
            <w:r w:rsidRPr="009820AD">
              <w:rPr>
                <w:rFonts w:asciiTheme="minorEastAsia" w:hAnsiTheme="minorEastAsia"/>
                <w:noProof/>
                <w:szCs w:val="21"/>
              </w:rPr>
              <w:t>2024-04-23 16:56</w:t>
            </w:r>
          </w:p>
        </w:tc>
      </w:tr>
      <w:tr w:rsidR="00BC0B8E" w:rsidRPr="006D0452" w:rsidTr="00817B07">
        <w:trPr>
          <w:jc w:val="center"/>
        </w:trPr>
        <w:tc>
          <w:tcPr>
            <w:tcW w:w="1069" w:type="dxa"/>
            <w:vAlign w:val="center"/>
          </w:tcPr>
          <w:p w:rsidR="00BC0B8E" w:rsidRPr="006D0452" w:rsidRDefault="009820AD" w:rsidP="00951D01">
            <w:pPr>
              <w:spacing w:line="240" w:lineRule="atLeast"/>
              <w:jc w:val="center"/>
              <w:rPr>
                <w:rFonts w:asciiTheme="minorEastAsia" w:hAnsiTheme="minorEastAsia"/>
                <w:noProof/>
                <w:szCs w:val="21"/>
              </w:rPr>
            </w:pPr>
            <w:r w:rsidRPr="009820AD">
              <w:rPr>
                <w:rFonts w:asciiTheme="minorEastAsia" w:hAnsiTheme="minorEastAsia"/>
                <w:noProof/>
                <w:szCs w:val="21"/>
              </w:rPr>
              <w:t>1728634</w:t>
            </w:r>
          </w:p>
        </w:tc>
        <w:tc>
          <w:tcPr>
            <w:tcW w:w="2859" w:type="dxa"/>
            <w:vAlign w:val="center"/>
          </w:tcPr>
          <w:p w:rsidR="00BC0B8E" w:rsidRPr="006D0452" w:rsidRDefault="009820AD" w:rsidP="009820AD">
            <w:pPr>
              <w:spacing w:line="240" w:lineRule="atLeast"/>
              <w:rPr>
                <w:rFonts w:asciiTheme="minorEastAsia" w:hAnsiTheme="minorEastAsia"/>
                <w:color w:val="333333"/>
                <w:szCs w:val="21"/>
              </w:rPr>
            </w:pPr>
            <w:r w:rsidRPr="009820AD">
              <w:rPr>
                <w:rFonts w:asciiTheme="minorEastAsia" w:hAnsiTheme="minorEastAsia" w:hint="eastAsia"/>
                <w:color w:val="333333"/>
                <w:szCs w:val="21"/>
              </w:rPr>
              <w:t>请问，现在的第四大股东上海德朋实业有限公司是什么背景？实际控制人</w:t>
            </w:r>
            <w:proofErr w:type="gramStart"/>
            <w:r w:rsidRPr="009820AD">
              <w:rPr>
                <w:rFonts w:asciiTheme="minorEastAsia" w:hAnsiTheme="minorEastAsia" w:hint="eastAsia"/>
                <w:color w:val="333333"/>
                <w:szCs w:val="21"/>
              </w:rPr>
              <w:t>是央企</w:t>
            </w:r>
            <w:proofErr w:type="gramEnd"/>
            <w:r w:rsidRPr="009820AD">
              <w:rPr>
                <w:rFonts w:asciiTheme="minorEastAsia" w:hAnsiTheme="minorEastAsia" w:hint="eastAsia"/>
                <w:color w:val="333333"/>
                <w:szCs w:val="21"/>
              </w:rPr>
              <w:t>是中化集团吗？</w:t>
            </w:r>
          </w:p>
        </w:tc>
        <w:tc>
          <w:tcPr>
            <w:tcW w:w="1838" w:type="dxa"/>
            <w:vAlign w:val="center"/>
          </w:tcPr>
          <w:p w:rsidR="00BC0B8E" w:rsidRPr="006D0452" w:rsidRDefault="009820AD" w:rsidP="00951D01">
            <w:pPr>
              <w:spacing w:line="240" w:lineRule="atLeast"/>
              <w:jc w:val="center"/>
              <w:rPr>
                <w:rFonts w:asciiTheme="minorEastAsia" w:hAnsiTheme="minorEastAsia"/>
                <w:noProof/>
                <w:szCs w:val="21"/>
              </w:rPr>
            </w:pPr>
            <w:r w:rsidRPr="009820AD">
              <w:rPr>
                <w:rFonts w:asciiTheme="minorEastAsia" w:hAnsiTheme="minorEastAsia"/>
                <w:szCs w:val="21"/>
              </w:rPr>
              <w:t>guest_LIfxxba2R</w:t>
            </w:r>
          </w:p>
        </w:tc>
        <w:tc>
          <w:tcPr>
            <w:tcW w:w="1699" w:type="dxa"/>
            <w:vAlign w:val="center"/>
          </w:tcPr>
          <w:p w:rsidR="00BC0B8E" w:rsidRPr="006D0452" w:rsidRDefault="009820AD" w:rsidP="00951D01">
            <w:pPr>
              <w:spacing w:line="240" w:lineRule="atLeast"/>
              <w:jc w:val="center"/>
              <w:rPr>
                <w:rFonts w:asciiTheme="minorEastAsia" w:hAnsiTheme="minorEastAsia"/>
                <w:noProof/>
                <w:szCs w:val="21"/>
              </w:rPr>
            </w:pPr>
            <w:r w:rsidRPr="009820AD">
              <w:rPr>
                <w:rFonts w:asciiTheme="minorEastAsia" w:hAnsiTheme="minorEastAsia"/>
                <w:noProof/>
                <w:szCs w:val="21"/>
              </w:rPr>
              <w:t>2024-04-23 16:07</w:t>
            </w:r>
          </w:p>
        </w:tc>
        <w:tc>
          <w:tcPr>
            <w:tcW w:w="4861" w:type="dxa"/>
            <w:vAlign w:val="center"/>
          </w:tcPr>
          <w:p w:rsidR="00BC0B8E" w:rsidRPr="006D0452" w:rsidRDefault="009820AD" w:rsidP="00480C41">
            <w:pPr>
              <w:spacing w:line="240" w:lineRule="atLeast"/>
              <w:rPr>
                <w:rFonts w:asciiTheme="minorEastAsia" w:hAnsiTheme="minorEastAsia"/>
                <w:color w:val="333333"/>
                <w:szCs w:val="21"/>
              </w:rPr>
            </w:pPr>
            <w:r w:rsidRPr="009820AD">
              <w:rPr>
                <w:rFonts w:asciiTheme="minorEastAsia" w:hAnsiTheme="minorEastAsia" w:hint="eastAsia"/>
                <w:color w:val="333333"/>
                <w:szCs w:val="21"/>
              </w:rPr>
              <w:t>衷心感谢您对公司的关注！根据公司与上海德朋实业有限公司的沟通了解以及公开信息查询，现公司第四大股东上海德朋实业有限公司主要从事货物与技术的进出口业务等；其股东为上海东泓实业发展有限公司[详细信息可参见公司于2023年12月16日、2024年1月3日刊登在上海证券交易所网站ww.sse.com.cn、《上海证券报》和《证券时报》上的《云南博闻科技实业股份有限公司关于持股5%以上股东拟通过公开征集转让方式协议转让公司股份的公告》（公告编号：临2023-042）、《云南博闻科技实业股份有限公司关于持股5%以上股东公开征集转让结果暨与受让方签订股份转让协议的公告》（公告编号：临2024-001）、《云南博闻科技实业股</w:t>
            </w:r>
            <w:r w:rsidRPr="009820AD">
              <w:rPr>
                <w:rFonts w:asciiTheme="minorEastAsia" w:hAnsiTheme="minorEastAsia" w:hint="eastAsia"/>
                <w:color w:val="333333"/>
                <w:szCs w:val="21"/>
              </w:rPr>
              <w:lastRenderedPageBreak/>
              <w:t>份有限公司关于持股5%以上股东权益变动的提示性公告》（公告编号：临2024-002）、《云南博闻科技实业股份有限公司简式权益变动报告书》]。</w:t>
            </w:r>
          </w:p>
        </w:tc>
        <w:tc>
          <w:tcPr>
            <w:tcW w:w="1560" w:type="dxa"/>
            <w:vAlign w:val="center"/>
          </w:tcPr>
          <w:p w:rsidR="00BC0B8E" w:rsidRPr="006D0452" w:rsidRDefault="000E3109" w:rsidP="000E3109">
            <w:pPr>
              <w:spacing w:line="240" w:lineRule="atLeast"/>
              <w:jc w:val="center"/>
              <w:rPr>
                <w:rFonts w:asciiTheme="minorEastAsia" w:hAnsiTheme="minorEastAsia"/>
                <w:noProof/>
                <w:szCs w:val="21"/>
              </w:rPr>
            </w:pPr>
            <w:r w:rsidRPr="006D0452">
              <w:rPr>
                <w:rFonts w:asciiTheme="minorEastAsia" w:hAnsiTheme="minorEastAsia" w:hint="eastAsia"/>
                <w:color w:val="333333"/>
                <w:szCs w:val="21"/>
              </w:rPr>
              <w:lastRenderedPageBreak/>
              <w:t>刘志波</w:t>
            </w:r>
          </w:p>
        </w:tc>
        <w:tc>
          <w:tcPr>
            <w:tcW w:w="1495" w:type="dxa"/>
            <w:vAlign w:val="center"/>
          </w:tcPr>
          <w:p w:rsidR="00BC0B8E" w:rsidRPr="006D0452" w:rsidRDefault="009820AD" w:rsidP="00951D01">
            <w:pPr>
              <w:spacing w:line="240" w:lineRule="atLeast"/>
              <w:jc w:val="center"/>
              <w:rPr>
                <w:rFonts w:asciiTheme="minorEastAsia" w:hAnsiTheme="minorEastAsia"/>
                <w:noProof/>
                <w:szCs w:val="21"/>
              </w:rPr>
            </w:pPr>
            <w:r w:rsidRPr="009820AD">
              <w:rPr>
                <w:rFonts w:asciiTheme="minorEastAsia" w:hAnsiTheme="minorEastAsia"/>
                <w:noProof/>
                <w:szCs w:val="21"/>
              </w:rPr>
              <w:t>2024-04-23 16:56</w:t>
            </w:r>
          </w:p>
        </w:tc>
      </w:tr>
      <w:tr w:rsidR="00BC0B8E" w:rsidRPr="006D0452" w:rsidTr="00817B07">
        <w:trPr>
          <w:jc w:val="center"/>
        </w:trPr>
        <w:tc>
          <w:tcPr>
            <w:tcW w:w="1069" w:type="dxa"/>
            <w:vAlign w:val="center"/>
          </w:tcPr>
          <w:p w:rsidR="00BC0B8E" w:rsidRPr="006D0452" w:rsidRDefault="009820AD" w:rsidP="00951D01">
            <w:pPr>
              <w:spacing w:line="240" w:lineRule="atLeast"/>
              <w:jc w:val="center"/>
              <w:rPr>
                <w:rFonts w:asciiTheme="minorEastAsia" w:hAnsiTheme="minorEastAsia"/>
                <w:noProof/>
                <w:szCs w:val="21"/>
              </w:rPr>
            </w:pPr>
            <w:r w:rsidRPr="009820AD">
              <w:rPr>
                <w:rFonts w:asciiTheme="minorEastAsia" w:hAnsiTheme="minorEastAsia"/>
                <w:noProof/>
                <w:szCs w:val="21"/>
              </w:rPr>
              <w:lastRenderedPageBreak/>
              <w:t>1728633</w:t>
            </w:r>
          </w:p>
        </w:tc>
        <w:tc>
          <w:tcPr>
            <w:tcW w:w="2859" w:type="dxa"/>
            <w:vAlign w:val="center"/>
          </w:tcPr>
          <w:p w:rsidR="00BC0B8E" w:rsidRPr="006D0452" w:rsidRDefault="009820AD" w:rsidP="009820AD">
            <w:pPr>
              <w:spacing w:line="240" w:lineRule="atLeast"/>
              <w:rPr>
                <w:rFonts w:asciiTheme="minorEastAsia" w:hAnsiTheme="minorEastAsia"/>
                <w:color w:val="333333"/>
                <w:szCs w:val="21"/>
              </w:rPr>
            </w:pPr>
            <w:r w:rsidRPr="009820AD">
              <w:rPr>
                <w:rFonts w:asciiTheme="minorEastAsia" w:hAnsiTheme="minorEastAsia" w:hint="eastAsia"/>
                <w:color w:val="333333"/>
                <w:szCs w:val="21"/>
              </w:rPr>
              <w:t>请问今年管理层对今年公司的业务有什么规划吗？能否对得起自己的薪水。</w:t>
            </w:r>
          </w:p>
        </w:tc>
        <w:tc>
          <w:tcPr>
            <w:tcW w:w="1838" w:type="dxa"/>
            <w:vAlign w:val="center"/>
          </w:tcPr>
          <w:p w:rsidR="00BC0B8E" w:rsidRPr="006D0452" w:rsidRDefault="009820AD" w:rsidP="00951D01">
            <w:pPr>
              <w:spacing w:line="240" w:lineRule="atLeast"/>
              <w:jc w:val="center"/>
              <w:rPr>
                <w:rFonts w:asciiTheme="minorEastAsia" w:hAnsiTheme="minorEastAsia"/>
                <w:noProof/>
                <w:szCs w:val="21"/>
              </w:rPr>
            </w:pPr>
            <w:r w:rsidRPr="009820AD">
              <w:rPr>
                <w:rFonts w:asciiTheme="minorEastAsia" w:hAnsiTheme="minorEastAsia"/>
                <w:noProof/>
                <w:szCs w:val="21"/>
              </w:rPr>
              <w:t>MANcity</w:t>
            </w:r>
          </w:p>
        </w:tc>
        <w:tc>
          <w:tcPr>
            <w:tcW w:w="1699" w:type="dxa"/>
            <w:vAlign w:val="center"/>
          </w:tcPr>
          <w:p w:rsidR="00BC0B8E" w:rsidRPr="006D0452" w:rsidRDefault="009820AD" w:rsidP="00951D01">
            <w:pPr>
              <w:spacing w:line="240" w:lineRule="atLeast"/>
              <w:jc w:val="center"/>
              <w:rPr>
                <w:rFonts w:asciiTheme="minorEastAsia" w:hAnsiTheme="minorEastAsia"/>
                <w:noProof/>
                <w:szCs w:val="21"/>
              </w:rPr>
            </w:pPr>
            <w:r w:rsidRPr="009820AD">
              <w:rPr>
                <w:rFonts w:asciiTheme="minorEastAsia" w:hAnsiTheme="minorEastAsia"/>
                <w:noProof/>
                <w:szCs w:val="21"/>
              </w:rPr>
              <w:t>2024-04-23 16:06</w:t>
            </w:r>
          </w:p>
        </w:tc>
        <w:tc>
          <w:tcPr>
            <w:tcW w:w="4861" w:type="dxa"/>
            <w:vAlign w:val="center"/>
          </w:tcPr>
          <w:p w:rsidR="009820AD" w:rsidRPr="009820AD" w:rsidRDefault="009820AD" w:rsidP="009820AD">
            <w:pPr>
              <w:spacing w:line="240" w:lineRule="atLeast"/>
              <w:rPr>
                <w:rFonts w:asciiTheme="minorEastAsia" w:hAnsiTheme="minorEastAsia" w:hint="eastAsia"/>
                <w:color w:val="333333"/>
                <w:szCs w:val="21"/>
              </w:rPr>
            </w:pPr>
            <w:r w:rsidRPr="009820AD">
              <w:rPr>
                <w:rFonts w:asciiTheme="minorEastAsia" w:hAnsiTheme="minorEastAsia" w:hint="eastAsia"/>
                <w:color w:val="333333"/>
                <w:szCs w:val="21"/>
              </w:rPr>
              <w:t>衷心感谢您对公司的关注！公司2024年计划实现营业收入4,900万元（合并报表）。拟采取的策略和措施如下：</w:t>
            </w:r>
          </w:p>
          <w:p w:rsidR="009820AD" w:rsidRPr="009820AD" w:rsidRDefault="009820AD" w:rsidP="009820AD">
            <w:pPr>
              <w:spacing w:line="240" w:lineRule="atLeast"/>
              <w:rPr>
                <w:rFonts w:asciiTheme="minorEastAsia" w:hAnsiTheme="minorEastAsia" w:hint="eastAsia"/>
                <w:color w:val="333333"/>
                <w:szCs w:val="21"/>
              </w:rPr>
            </w:pPr>
            <w:r w:rsidRPr="009820AD">
              <w:rPr>
                <w:rFonts w:asciiTheme="minorEastAsia" w:hAnsiTheme="minorEastAsia" w:hint="eastAsia"/>
                <w:color w:val="333333"/>
                <w:szCs w:val="21"/>
              </w:rPr>
              <w:t>1、对食用菌业务采取稳步发展的策略，进一步完善原料收购、初级加工、中转储运以及销售运营的产业链。以市场需求为出发点，继续加大国内外市场拓展力度，通过实施协调一致的营销策略组合，为客户提供满意的产品和服务；同时加强产品研发和成果转化，从而促进实现预期经营目标。</w:t>
            </w:r>
          </w:p>
          <w:p w:rsidR="009820AD" w:rsidRPr="009820AD" w:rsidRDefault="009820AD" w:rsidP="009820AD">
            <w:pPr>
              <w:spacing w:line="240" w:lineRule="atLeast"/>
              <w:rPr>
                <w:rFonts w:asciiTheme="minorEastAsia" w:hAnsiTheme="minorEastAsia" w:hint="eastAsia"/>
                <w:color w:val="333333"/>
                <w:szCs w:val="21"/>
              </w:rPr>
            </w:pPr>
            <w:r w:rsidRPr="009820AD">
              <w:rPr>
                <w:rFonts w:asciiTheme="minorEastAsia" w:hAnsiTheme="minorEastAsia" w:hint="eastAsia"/>
                <w:color w:val="333333"/>
                <w:szCs w:val="21"/>
              </w:rPr>
              <w:t>（1）销售方面，深入</w:t>
            </w:r>
            <w:proofErr w:type="gramStart"/>
            <w:r w:rsidRPr="009820AD">
              <w:rPr>
                <w:rFonts w:asciiTheme="minorEastAsia" w:hAnsiTheme="minorEastAsia" w:hint="eastAsia"/>
                <w:color w:val="333333"/>
                <w:szCs w:val="21"/>
              </w:rPr>
              <w:t>研</w:t>
            </w:r>
            <w:proofErr w:type="gramEnd"/>
            <w:r w:rsidRPr="009820AD">
              <w:rPr>
                <w:rFonts w:asciiTheme="minorEastAsia" w:hAnsiTheme="minorEastAsia" w:hint="eastAsia"/>
                <w:color w:val="333333"/>
                <w:szCs w:val="21"/>
              </w:rPr>
              <w:t>判市场供求趋势，继续加大国内外市场拓展力度，合理计划产品销售量；拓宽线上销售渠道，持续开发线下优质客户，与渠道商建立良好合作关系；加强“格里拉”品牌宣传，</w:t>
            </w:r>
            <w:proofErr w:type="gramStart"/>
            <w:r w:rsidRPr="009820AD">
              <w:rPr>
                <w:rFonts w:asciiTheme="minorEastAsia" w:hAnsiTheme="minorEastAsia" w:hint="eastAsia"/>
                <w:color w:val="333333"/>
                <w:szCs w:val="21"/>
              </w:rPr>
              <w:t>探索自</w:t>
            </w:r>
            <w:proofErr w:type="gramEnd"/>
            <w:r w:rsidRPr="009820AD">
              <w:rPr>
                <w:rFonts w:asciiTheme="minorEastAsia" w:hAnsiTheme="minorEastAsia" w:hint="eastAsia"/>
                <w:color w:val="333333"/>
                <w:szCs w:val="21"/>
              </w:rPr>
              <w:t>建或共建消费体验终端；以市场销路好、周转快的产品为主，快速铺向市场，减少商品库存积压。</w:t>
            </w:r>
          </w:p>
          <w:p w:rsidR="009820AD" w:rsidRPr="009820AD" w:rsidRDefault="009820AD" w:rsidP="009820AD">
            <w:pPr>
              <w:spacing w:line="240" w:lineRule="atLeast"/>
              <w:rPr>
                <w:rFonts w:asciiTheme="minorEastAsia" w:hAnsiTheme="minorEastAsia" w:hint="eastAsia"/>
                <w:color w:val="333333"/>
                <w:szCs w:val="21"/>
              </w:rPr>
            </w:pPr>
            <w:r w:rsidRPr="009820AD">
              <w:rPr>
                <w:rFonts w:asciiTheme="minorEastAsia" w:hAnsiTheme="minorEastAsia" w:hint="eastAsia"/>
                <w:color w:val="333333"/>
                <w:szCs w:val="21"/>
              </w:rPr>
              <w:t>（2）采购方面，继续深入源头主产区，多点采购，以销定采，选择有实力的供应商作为长期合作伙伴，稳定货源，控制采购成本，保证产品质量，提升产品性价比和安全性。</w:t>
            </w:r>
          </w:p>
          <w:p w:rsidR="009820AD" w:rsidRPr="009820AD" w:rsidRDefault="009820AD" w:rsidP="009820AD">
            <w:pPr>
              <w:spacing w:line="240" w:lineRule="atLeast"/>
              <w:rPr>
                <w:rFonts w:asciiTheme="minorEastAsia" w:hAnsiTheme="minorEastAsia" w:hint="eastAsia"/>
                <w:color w:val="333333"/>
                <w:szCs w:val="21"/>
              </w:rPr>
            </w:pPr>
            <w:r w:rsidRPr="009820AD">
              <w:rPr>
                <w:rFonts w:asciiTheme="minorEastAsia" w:hAnsiTheme="minorEastAsia" w:hint="eastAsia"/>
                <w:color w:val="333333"/>
                <w:szCs w:val="21"/>
              </w:rPr>
              <w:t>（3）生产加工（</w:t>
            </w:r>
            <w:proofErr w:type="gramStart"/>
            <w:r w:rsidRPr="009820AD">
              <w:rPr>
                <w:rFonts w:asciiTheme="minorEastAsia" w:hAnsiTheme="minorEastAsia" w:hint="eastAsia"/>
                <w:color w:val="333333"/>
                <w:szCs w:val="21"/>
              </w:rPr>
              <w:t>含代加工</w:t>
            </w:r>
            <w:proofErr w:type="gramEnd"/>
            <w:r w:rsidRPr="009820AD">
              <w:rPr>
                <w:rFonts w:asciiTheme="minorEastAsia" w:hAnsiTheme="minorEastAsia" w:hint="eastAsia"/>
                <w:color w:val="333333"/>
                <w:szCs w:val="21"/>
              </w:rPr>
              <w:t>或委托加工）方面，依托自建生产加工基地，以销定产，优化产品结构，提高生产效率和产品质量。对于代加工或委托加工的产品，综合评估和选择优质的有食品生产加工资质</w:t>
            </w:r>
            <w:r w:rsidRPr="009820AD">
              <w:rPr>
                <w:rFonts w:asciiTheme="minorEastAsia" w:hAnsiTheme="minorEastAsia" w:hint="eastAsia"/>
                <w:color w:val="333333"/>
                <w:szCs w:val="21"/>
              </w:rPr>
              <w:lastRenderedPageBreak/>
              <w:t>的企业进行生产加工市场所需产品，加强品控管理，确保受托方企业提供的产品符合食品安全卫生质量标准要求。</w:t>
            </w:r>
          </w:p>
          <w:p w:rsidR="009820AD" w:rsidRPr="009820AD" w:rsidRDefault="009820AD" w:rsidP="009820AD">
            <w:pPr>
              <w:spacing w:line="240" w:lineRule="atLeast"/>
              <w:rPr>
                <w:rFonts w:asciiTheme="minorEastAsia" w:hAnsiTheme="minorEastAsia" w:hint="eastAsia"/>
                <w:color w:val="333333"/>
                <w:szCs w:val="21"/>
              </w:rPr>
            </w:pPr>
            <w:r w:rsidRPr="009820AD">
              <w:rPr>
                <w:rFonts w:asciiTheme="minorEastAsia" w:hAnsiTheme="minorEastAsia" w:hint="eastAsia"/>
                <w:color w:val="333333"/>
                <w:szCs w:val="21"/>
              </w:rPr>
              <w:t>2、火腿业务</w:t>
            </w:r>
          </w:p>
          <w:p w:rsidR="009820AD" w:rsidRPr="009820AD" w:rsidRDefault="009820AD" w:rsidP="009820AD">
            <w:pPr>
              <w:spacing w:line="240" w:lineRule="atLeast"/>
              <w:rPr>
                <w:rFonts w:asciiTheme="minorEastAsia" w:hAnsiTheme="minorEastAsia" w:hint="eastAsia"/>
                <w:color w:val="333333"/>
                <w:szCs w:val="21"/>
              </w:rPr>
            </w:pPr>
            <w:r w:rsidRPr="009820AD">
              <w:rPr>
                <w:rFonts w:asciiTheme="minorEastAsia" w:hAnsiTheme="minorEastAsia" w:hint="eastAsia"/>
                <w:color w:val="333333"/>
                <w:szCs w:val="21"/>
              </w:rPr>
              <w:t>（1）规范运作方面，将进一步通过优化公司治理机制，加强标准化建设和规范化运作，以上市公司治理准则及内部控制规范体系为指引，逐步规范生产经营管理体系，和完善各项内控管理制度，明确其组织结构与经营目标。</w:t>
            </w:r>
          </w:p>
          <w:p w:rsidR="009820AD" w:rsidRPr="009820AD" w:rsidRDefault="009820AD" w:rsidP="009820AD">
            <w:pPr>
              <w:spacing w:line="240" w:lineRule="atLeast"/>
              <w:rPr>
                <w:rFonts w:asciiTheme="minorEastAsia" w:hAnsiTheme="minorEastAsia" w:hint="eastAsia"/>
                <w:color w:val="333333"/>
                <w:szCs w:val="21"/>
              </w:rPr>
            </w:pPr>
            <w:r w:rsidRPr="009820AD">
              <w:rPr>
                <w:rFonts w:asciiTheme="minorEastAsia" w:hAnsiTheme="minorEastAsia" w:hint="eastAsia"/>
                <w:color w:val="333333"/>
                <w:szCs w:val="21"/>
              </w:rPr>
              <w:t>（2）销售方面，积极开拓新客户新市场新渠道，</w:t>
            </w:r>
            <w:proofErr w:type="gramStart"/>
            <w:r w:rsidRPr="009820AD">
              <w:rPr>
                <w:rFonts w:asciiTheme="minorEastAsia" w:hAnsiTheme="minorEastAsia" w:hint="eastAsia"/>
                <w:color w:val="333333"/>
                <w:szCs w:val="21"/>
              </w:rPr>
              <w:t>完善线</w:t>
            </w:r>
            <w:proofErr w:type="gramEnd"/>
            <w:r w:rsidRPr="009820AD">
              <w:rPr>
                <w:rFonts w:asciiTheme="minorEastAsia" w:hAnsiTheme="minorEastAsia" w:hint="eastAsia"/>
                <w:color w:val="333333"/>
                <w:szCs w:val="21"/>
              </w:rPr>
              <w:t>上平台搭建和推广，扩大市场份额，增强竞争优势。</w:t>
            </w:r>
          </w:p>
          <w:p w:rsidR="009820AD" w:rsidRPr="009820AD" w:rsidRDefault="009820AD" w:rsidP="009820AD">
            <w:pPr>
              <w:spacing w:line="240" w:lineRule="atLeast"/>
              <w:rPr>
                <w:rFonts w:asciiTheme="minorEastAsia" w:hAnsiTheme="minorEastAsia" w:hint="eastAsia"/>
                <w:color w:val="333333"/>
                <w:szCs w:val="21"/>
              </w:rPr>
            </w:pPr>
            <w:r w:rsidRPr="009820AD">
              <w:rPr>
                <w:rFonts w:asciiTheme="minorEastAsia" w:hAnsiTheme="minorEastAsia" w:hint="eastAsia"/>
                <w:color w:val="333333"/>
                <w:szCs w:val="21"/>
              </w:rPr>
              <w:t>（3）生产方面，注重技术创新、效率提升、品质提升，满足产品销售需求。</w:t>
            </w:r>
          </w:p>
          <w:p w:rsidR="009820AD" w:rsidRPr="009820AD" w:rsidRDefault="009820AD" w:rsidP="009820AD">
            <w:pPr>
              <w:spacing w:line="240" w:lineRule="atLeast"/>
              <w:rPr>
                <w:rFonts w:asciiTheme="minorEastAsia" w:hAnsiTheme="minorEastAsia" w:hint="eastAsia"/>
                <w:color w:val="333333"/>
                <w:szCs w:val="21"/>
              </w:rPr>
            </w:pPr>
            <w:r w:rsidRPr="009820AD">
              <w:rPr>
                <w:rFonts w:asciiTheme="minorEastAsia" w:hAnsiTheme="minorEastAsia" w:hint="eastAsia"/>
                <w:color w:val="333333"/>
                <w:szCs w:val="21"/>
              </w:rPr>
              <w:t>（4）采购方面，注重成本效益，加强原（材）料品质控制，稳定原料采购价格。</w:t>
            </w:r>
          </w:p>
          <w:p w:rsidR="009820AD" w:rsidRPr="009820AD" w:rsidRDefault="009820AD" w:rsidP="009820AD">
            <w:pPr>
              <w:spacing w:line="240" w:lineRule="atLeast"/>
              <w:rPr>
                <w:rFonts w:asciiTheme="minorEastAsia" w:hAnsiTheme="minorEastAsia" w:hint="eastAsia"/>
                <w:color w:val="333333"/>
                <w:szCs w:val="21"/>
              </w:rPr>
            </w:pPr>
            <w:r w:rsidRPr="009820AD">
              <w:rPr>
                <w:rFonts w:asciiTheme="minorEastAsia" w:hAnsiTheme="minorEastAsia" w:hint="eastAsia"/>
                <w:color w:val="333333"/>
                <w:szCs w:val="21"/>
              </w:rPr>
              <w:t>（5）品牌化、标准化建设方面，持续提升品牌价值及知名度，把公司“一腿”品牌打造成为区域内和市场上有竞争力的火腿品牌，提升品牌知名度，增强品牌竞争力。</w:t>
            </w:r>
          </w:p>
          <w:p w:rsidR="00BC0B8E" w:rsidRPr="006D0452" w:rsidRDefault="009820AD" w:rsidP="009820AD">
            <w:pPr>
              <w:spacing w:line="240" w:lineRule="atLeast"/>
              <w:rPr>
                <w:rFonts w:asciiTheme="minorEastAsia" w:hAnsiTheme="minorEastAsia"/>
                <w:color w:val="333333"/>
                <w:szCs w:val="21"/>
              </w:rPr>
            </w:pPr>
            <w:r w:rsidRPr="009820AD">
              <w:rPr>
                <w:rFonts w:asciiTheme="minorEastAsia" w:hAnsiTheme="minorEastAsia" w:hint="eastAsia"/>
                <w:color w:val="333333"/>
                <w:szCs w:val="21"/>
              </w:rPr>
              <w:t>（6）人才团队方面，注重人才培养，加强团队学习与人才引进，提升团队能力，完善内部考核与激励，激发团队活力、创造力。</w:t>
            </w:r>
          </w:p>
        </w:tc>
        <w:tc>
          <w:tcPr>
            <w:tcW w:w="1560" w:type="dxa"/>
            <w:vAlign w:val="center"/>
          </w:tcPr>
          <w:p w:rsidR="00BC0B8E" w:rsidRPr="006D0452" w:rsidRDefault="009820AD" w:rsidP="00951D01">
            <w:pPr>
              <w:spacing w:line="240" w:lineRule="atLeast"/>
              <w:jc w:val="center"/>
              <w:rPr>
                <w:rFonts w:asciiTheme="minorEastAsia" w:hAnsiTheme="minorEastAsia"/>
                <w:noProof/>
                <w:szCs w:val="21"/>
              </w:rPr>
            </w:pPr>
            <w:r w:rsidRPr="009820AD">
              <w:rPr>
                <w:rFonts w:asciiTheme="minorEastAsia" w:hAnsiTheme="minorEastAsia" w:hint="eastAsia"/>
                <w:color w:val="333333"/>
                <w:szCs w:val="21"/>
              </w:rPr>
              <w:lastRenderedPageBreak/>
              <w:t>刘志波</w:t>
            </w:r>
          </w:p>
        </w:tc>
        <w:tc>
          <w:tcPr>
            <w:tcW w:w="1495" w:type="dxa"/>
            <w:vAlign w:val="center"/>
          </w:tcPr>
          <w:p w:rsidR="00BC0B8E" w:rsidRPr="006D0452" w:rsidRDefault="009820AD" w:rsidP="00951D01">
            <w:pPr>
              <w:spacing w:line="240" w:lineRule="atLeast"/>
              <w:jc w:val="center"/>
              <w:rPr>
                <w:rFonts w:asciiTheme="minorEastAsia" w:hAnsiTheme="minorEastAsia"/>
                <w:noProof/>
                <w:szCs w:val="21"/>
              </w:rPr>
            </w:pPr>
            <w:r w:rsidRPr="009820AD">
              <w:rPr>
                <w:rFonts w:asciiTheme="minorEastAsia" w:hAnsiTheme="minorEastAsia"/>
                <w:noProof/>
                <w:szCs w:val="21"/>
              </w:rPr>
              <w:t>2024-04-23 16:55</w:t>
            </w:r>
          </w:p>
        </w:tc>
      </w:tr>
      <w:tr w:rsidR="009820AD" w:rsidRPr="006D0452" w:rsidTr="00817B07">
        <w:trPr>
          <w:jc w:val="center"/>
        </w:trPr>
        <w:tc>
          <w:tcPr>
            <w:tcW w:w="1069" w:type="dxa"/>
            <w:vAlign w:val="center"/>
          </w:tcPr>
          <w:p w:rsidR="009820AD" w:rsidRPr="009820AD" w:rsidRDefault="00181CE1" w:rsidP="00951D01">
            <w:pPr>
              <w:spacing w:line="240" w:lineRule="atLeast"/>
              <w:jc w:val="center"/>
              <w:rPr>
                <w:rFonts w:asciiTheme="minorEastAsia" w:hAnsiTheme="minorEastAsia"/>
                <w:noProof/>
                <w:szCs w:val="21"/>
              </w:rPr>
            </w:pPr>
            <w:r w:rsidRPr="00181CE1">
              <w:rPr>
                <w:rFonts w:asciiTheme="minorEastAsia" w:hAnsiTheme="minorEastAsia"/>
                <w:noProof/>
                <w:szCs w:val="21"/>
              </w:rPr>
              <w:lastRenderedPageBreak/>
              <w:t>1728686</w:t>
            </w:r>
          </w:p>
        </w:tc>
        <w:tc>
          <w:tcPr>
            <w:tcW w:w="2859" w:type="dxa"/>
            <w:vAlign w:val="center"/>
          </w:tcPr>
          <w:p w:rsidR="009820AD" w:rsidRPr="009820AD" w:rsidRDefault="00181CE1" w:rsidP="009820AD">
            <w:pPr>
              <w:spacing w:line="240" w:lineRule="atLeast"/>
              <w:rPr>
                <w:rFonts w:asciiTheme="minorEastAsia" w:hAnsiTheme="minorEastAsia" w:hint="eastAsia"/>
                <w:color w:val="333333"/>
                <w:szCs w:val="21"/>
              </w:rPr>
            </w:pPr>
            <w:r w:rsidRPr="00181CE1">
              <w:rPr>
                <w:rFonts w:asciiTheme="minorEastAsia" w:hAnsiTheme="minorEastAsia" w:hint="eastAsia"/>
                <w:color w:val="333333"/>
                <w:szCs w:val="21"/>
              </w:rPr>
              <w:t>公司二股东北大资源科技申请解散的案子进行如何？因为涉及影响公司股东实际控</w:t>
            </w:r>
            <w:r w:rsidRPr="00181CE1">
              <w:rPr>
                <w:rFonts w:asciiTheme="minorEastAsia" w:hAnsiTheme="minorEastAsia" w:hint="eastAsia"/>
                <w:color w:val="333333"/>
                <w:szCs w:val="21"/>
              </w:rPr>
              <w:lastRenderedPageBreak/>
              <w:t>制人变化，公司关注情况如何？</w:t>
            </w:r>
          </w:p>
        </w:tc>
        <w:tc>
          <w:tcPr>
            <w:tcW w:w="1838" w:type="dxa"/>
            <w:vAlign w:val="center"/>
          </w:tcPr>
          <w:p w:rsidR="009820AD" w:rsidRPr="009820AD" w:rsidRDefault="00181CE1" w:rsidP="00951D01">
            <w:pPr>
              <w:spacing w:line="240" w:lineRule="atLeast"/>
              <w:jc w:val="center"/>
              <w:rPr>
                <w:rFonts w:asciiTheme="minorEastAsia" w:hAnsiTheme="minorEastAsia"/>
                <w:noProof/>
                <w:szCs w:val="21"/>
              </w:rPr>
            </w:pPr>
            <w:r w:rsidRPr="00181CE1">
              <w:rPr>
                <w:rFonts w:asciiTheme="minorEastAsia" w:hAnsiTheme="minorEastAsia"/>
                <w:noProof/>
                <w:szCs w:val="21"/>
              </w:rPr>
              <w:lastRenderedPageBreak/>
              <w:t>guest_LIfxxba2R</w:t>
            </w:r>
          </w:p>
        </w:tc>
        <w:tc>
          <w:tcPr>
            <w:tcW w:w="1699" w:type="dxa"/>
            <w:vAlign w:val="center"/>
          </w:tcPr>
          <w:p w:rsidR="009820AD" w:rsidRPr="009820AD" w:rsidRDefault="00181CE1" w:rsidP="00951D01">
            <w:pPr>
              <w:spacing w:line="240" w:lineRule="atLeast"/>
              <w:jc w:val="center"/>
              <w:rPr>
                <w:rFonts w:asciiTheme="minorEastAsia" w:hAnsiTheme="minorEastAsia"/>
                <w:noProof/>
                <w:szCs w:val="21"/>
              </w:rPr>
            </w:pPr>
            <w:r w:rsidRPr="00181CE1">
              <w:rPr>
                <w:rFonts w:asciiTheme="minorEastAsia" w:hAnsiTheme="minorEastAsia"/>
                <w:noProof/>
                <w:szCs w:val="21"/>
              </w:rPr>
              <w:t>2024-04-23 16:45</w:t>
            </w:r>
          </w:p>
        </w:tc>
        <w:tc>
          <w:tcPr>
            <w:tcW w:w="4861" w:type="dxa"/>
            <w:vAlign w:val="center"/>
          </w:tcPr>
          <w:p w:rsidR="009820AD" w:rsidRPr="009820AD" w:rsidRDefault="00181CE1" w:rsidP="005D2D20">
            <w:pPr>
              <w:spacing w:line="240" w:lineRule="atLeast"/>
              <w:rPr>
                <w:rFonts w:asciiTheme="minorEastAsia" w:hAnsiTheme="minorEastAsia" w:hint="eastAsia"/>
                <w:color w:val="333333"/>
                <w:szCs w:val="21"/>
              </w:rPr>
            </w:pPr>
            <w:r w:rsidRPr="00181CE1">
              <w:rPr>
                <w:rFonts w:asciiTheme="minorEastAsia" w:hAnsiTheme="minorEastAsia" w:hint="eastAsia"/>
                <w:color w:val="333333"/>
                <w:szCs w:val="21"/>
              </w:rPr>
              <w:t>衷心感谢您对公司的关注！截至目前，公司未收到二股东北大资源科技申请解散的案子的相关信息，公司将积极保持与股东的联系，并按规定履行信息</w:t>
            </w:r>
            <w:r w:rsidRPr="00181CE1">
              <w:rPr>
                <w:rFonts w:asciiTheme="minorEastAsia" w:hAnsiTheme="minorEastAsia" w:hint="eastAsia"/>
                <w:color w:val="333333"/>
                <w:szCs w:val="21"/>
              </w:rPr>
              <w:lastRenderedPageBreak/>
              <w:t>披露义务，公司法定信息披露媒体为上海证券交易所网站http://www.sse.com.cn以及《上海证券报》、《证券时报》，请投资者以公司在上述媒体披露的信息为准。</w:t>
            </w:r>
          </w:p>
        </w:tc>
        <w:tc>
          <w:tcPr>
            <w:tcW w:w="1560" w:type="dxa"/>
            <w:vAlign w:val="center"/>
          </w:tcPr>
          <w:p w:rsidR="009820AD" w:rsidRPr="009820AD" w:rsidRDefault="00181CE1" w:rsidP="00951D01">
            <w:pPr>
              <w:spacing w:line="240" w:lineRule="atLeast"/>
              <w:jc w:val="center"/>
              <w:rPr>
                <w:rFonts w:asciiTheme="minorEastAsia" w:hAnsiTheme="minorEastAsia" w:hint="eastAsia"/>
                <w:color w:val="333333"/>
                <w:szCs w:val="21"/>
              </w:rPr>
            </w:pPr>
            <w:r w:rsidRPr="00181CE1">
              <w:rPr>
                <w:rFonts w:asciiTheme="minorEastAsia" w:hAnsiTheme="minorEastAsia" w:hint="eastAsia"/>
                <w:color w:val="333333"/>
                <w:szCs w:val="21"/>
              </w:rPr>
              <w:lastRenderedPageBreak/>
              <w:t>杨庆宏</w:t>
            </w:r>
          </w:p>
        </w:tc>
        <w:tc>
          <w:tcPr>
            <w:tcW w:w="1495" w:type="dxa"/>
            <w:vAlign w:val="center"/>
          </w:tcPr>
          <w:p w:rsidR="009820AD" w:rsidRPr="009820AD" w:rsidRDefault="00181CE1" w:rsidP="00951D01">
            <w:pPr>
              <w:spacing w:line="240" w:lineRule="atLeast"/>
              <w:jc w:val="center"/>
              <w:rPr>
                <w:rFonts w:asciiTheme="minorEastAsia" w:hAnsiTheme="minorEastAsia"/>
                <w:noProof/>
                <w:szCs w:val="21"/>
              </w:rPr>
            </w:pPr>
            <w:r w:rsidRPr="00181CE1">
              <w:rPr>
                <w:rFonts w:asciiTheme="minorEastAsia" w:hAnsiTheme="minorEastAsia"/>
                <w:noProof/>
                <w:szCs w:val="21"/>
              </w:rPr>
              <w:t>2024-04-23 16:52</w:t>
            </w:r>
          </w:p>
        </w:tc>
      </w:tr>
      <w:tr w:rsidR="00181CE1" w:rsidRPr="006D0452" w:rsidTr="00817B07">
        <w:trPr>
          <w:jc w:val="center"/>
        </w:trPr>
        <w:tc>
          <w:tcPr>
            <w:tcW w:w="1069" w:type="dxa"/>
            <w:vAlign w:val="center"/>
          </w:tcPr>
          <w:p w:rsidR="00181CE1" w:rsidRPr="00181CE1" w:rsidRDefault="00181CE1" w:rsidP="00951D01">
            <w:pPr>
              <w:spacing w:line="240" w:lineRule="atLeast"/>
              <w:jc w:val="center"/>
              <w:rPr>
                <w:rFonts w:asciiTheme="minorEastAsia" w:hAnsiTheme="minorEastAsia"/>
                <w:noProof/>
                <w:szCs w:val="21"/>
              </w:rPr>
            </w:pPr>
            <w:r w:rsidRPr="00181CE1">
              <w:rPr>
                <w:rFonts w:asciiTheme="minorEastAsia" w:hAnsiTheme="minorEastAsia"/>
                <w:noProof/>
                <w:szCs w:val="21"/>
              </w:rPr>
              <w:lastRenderedPageBreak/>
              <w:t>1728668</w:t>
            </w:r>
          </w:p>
        </w:tc>
        <w:tc>
          <w:tcPr>
            <w:tcW w:w="2859" w:type="dxa"/>
            <w:vAlign w:val="center"/>
          </w:tcPr>
          <w:p w:rsidR="00181CE1" w:rsidRPr="00181CE1" w:rsidRDefault="00181CE1" w:rsidP="009820AD">
            <w:pPr>
              <w:spacing w:line="240" w:lineRule="atLeast"/>
              <w:rPr>
                <w:rFonts w:asciiTheme="minorEastAsia" w:hAnsiTheme="minorEastAsia" w:hint="eastAsia"/>
                <w:color w:val="333333"/>
                <w:szCs w:val="21"/>
              </w:rPr>
            </w:pPr>
            <w:r w:rsidRPr="00181CE1">
              <w:rPr>
                <w:rFonts w:asciiTheme="minorEastAsia" w:hAnsiTheme="minorEastAsia" w:hint="eastAsia"/>
                <w:color w:val="333333"/>
                <w:szCs w:val="21"/>
              </w:rPr>
              <w:t>请问有资料显示，刘志波董事长以前在北大资源相关企业有过任职？是否属实？</w:t>
            </w:r>
          </w:p>
        </w:tc>
        <w:tc>
          <w:tcPr>
            <w:tcW w:w="1838" w:type="dxa"/>
            <w:vAlign w:val="center"/>
          </w:tcPr>
          <w:p w:rsidR="00181CE1" w:rsidRPr="00181CE1" w:rsidRDefault="00181CE1" w:rsidP="00951D01">
            <w:pPr>
              <w:spacing w:line="240" w:lineRule="atLeast"/>
              <w:jc w:val="center"/>
              <w:rPr>
                <w:rFonts w:asciiTheme="minorEastAsia" w:hAnsiTheme="minorEastAsia"/>
                <w:noProof/>
                <w:szCs w:val="21"/>
              </w:rPr>
            </w:pPr>
            <w:r w:rsidRPr="00181CE1">
              <w:rPr>
                <w:rFonts w:asciiTheme="minorEastAsia" w:hAnsiTheme="minorEastAsia"/>
                <w:noProof/>
                <w:szCs w:val="21"/>
              </w:rPr>
              <w:t>guest_LIfxxba2R</w:t>
            </w:r>
          </w:p>
        </w:tc>
        <w:tc>
          <w:tcPr>
            <w:tcW w:w="1699" w:type="dxa"/>
            <w:vAlign w:val="center"/>
          </w:tcPr>
          <w:p w:rsidR="00181CE1" w:rsidRPr="00181CE1" w:rsidRDefault="00181CE1" w:rsidP="00951D01">
            <w:pPr>
              <w:spacing w:line="240" w:lineRule="atLeast"/>
              <w:jc w:val="center"/>
              <w:rPr>
                <w:rFonts w:asciiTheme="minorEastAsia" w:hAnsiTheme="minorEastAsia"/>
                <w:noProof/>
                <w:szCs w:val="21"/>
              </w:rPr>
            </w:pPr>
            <w:r w:rsidRPr="00181CE1">
              <w:rPr>
                <w:rFonts w:asciiTheme="minorEastAsia" w:hAnsiTheme="minorEastAsia"/>
                <w:noProof/>
                <w:szCs w:val="21"/>
              </w:rPr>
              <w:t>2024-04-23 16:25</w:t>
            </w:r>
          </w:p>
        </w:tc>
        <w:tc>
          <w:tcPr>
            <w:tcW w:w="4861" w:type="dxa"/>
            <w:vAlign w:val="center"/>
          </w:tcPr>
          <w:p w:rsidR="00181CE1" w:rsidRPr="00181CE1" w:rsidRDefault="00FE24C2" w:rsidP="009820AD">
            <w:pPr>
              <w:spacing w:line="240" w:lineRule="atLeast"/>
              <w:jc w:val="left"/>
              <w:rPr>
                <w:rFonts w:asciiTheme="minorEastAsia" w:hAnsiTheme="minorEastAsia" w:hint="eastAsia"/>
                <w:color w:val="333333"/>
                <w:szCs w:val="21"/>
              </w:rPr>
            </w:pPr>
            <w:r w:rsidRPr="00FE24C2">
              <w:rPr>
                <w:rFonts w:asciiTheme="minorEastAsia" w:hAnsiTheme="minorEastAsia" w:hint="eastAsia"/>
                <w:color w:val="333333"/>
                <w:szCs w:val="21"/>
              </w:rPr>
              <w:t>衷心感谢您对公司的关注！刘志波先生，北京大学经济学硕士。曾任烟台大学经济系教师、山东烟台金海物业公司总经理、中国企业改革与发展研究会总经济师、博闻科技第四届至第十一届董事会成员，2002年5月至今任本公司董事、董事长；2003年6月至今任新疆众和股份有限公司董事。且担任昆明博闻科技开发有限公司法定代表人、执行董事；联合信源数字音视频技术（北京）有限公司董事。</w:t>
            </w:r>
          </w:p>
        </w:tc>
        <w:tc>
          <w:tcPr>
            <w:tcW w:w="1560" w:type="dxa"/>
            <w:vAlign w:val="center"/>
          </w:tcPr>
          <w:p w:rsidR="00181CE1" w:rsidRPr="00181CE1" w:rsidRDefault="00FE24C2" w:rsidP="00951D01">
            <w:pPr>
              <w:spacing w:line="240" w:lineRule="atLeast"/>
              <w:jc w:val="center"/>
              <w:rPr>
                <w:rFonts w:asciiTheme="minorEastAsia" w:hAnsiTheme="minorEastAsia" w:hint="eastAsia"/>
                <w:color w:val="333333"/>
                <w:szCs w:val="21"/>
              </w:rPr>
            </w:pPr>
            <w:r w:rsidRPr="00FE24C2">
              <w:rPr>
                <w:rFonts w:asciiTheme="minorEastAsia" w:hAnsiTheme="minorEastAsia" w:hint="eastAsia"/>
                <w:color w:val="333333"/>
                <w:szCs w:val="21"/>
              </w:rPr>
              <w:t>刘志波</w:t>
            </w:r>
          </w:p>
        </w:tc>
        <w:tc>
          <w:tcPr>
            <w:tcW w:w="1495" w:type="dxa"/>
            <w:vAlign w:val="center"/>
          </w:tcPr>
          <w:p w:rsidR="00181CE1" w:rsidRPr="00181CE1" w:rsidRDefault="00FE24C2" w:rsidP="00951D01">
            <w:pPr>
              <w:spacing w:line="240" w:lineRule="atLeast"/>
              <w:jc w:val="center"/>
              <w:rPr>
                <w:rFonts w:asciiTheme="minorEastAsia" w:hAnsiTheme="minorEastAsia"/>
                <w:noProof/>
                <w:szCs w:val="21"/>
              </w:rPr>
            </w:pPr>
            <w:r w:rsidRPr="00FE24C2">
              <w:rPr>
                <w:rFonts w:asciiTheme="minorEastAsia" w:hAnsiTheme="minorEastAsia"/>
                <w:noProof/>
                <w:szCs w:val="21"/>
              </w:rPr>
              <w:t>2024-04-23 16:47</w:t>
            </w:r>
          </w:p>
        </w:tc>
      </w:tr>
      <w:tr w:rsidR="00BC0B8E" w:rsidRPr="006D0452" w:rsidTr="00817B07">
        <w:trPr>
          <w:jc w:val="center"/>
        </w:trPr>
        <w:tc>
          <w:tcPr>
            <w:tcW w:w="1069" w:type="dxa"/>
            <w:vAlign w:val="center"/>
          </w:tcPr>
          <w:p w:rsidR="00BC0B8E" w:rsidRPr="006D0452" w:rsidRDefault="006F59B8" w:rsidP="00951D01">
            <w:pPr>
              <w:spacing w:line="240" w:lineRule="atLeast"/>
              <w:jc w:val="center"/>
              <w:rPr>
                <w:rFonts w:asciiTheme="minorEastAsia" w:hAnsiTheme="minorEastAsia"/>
                <w:noProof/>
                <w:szCs w:val="21"/>
              </w:rPr>
            </w:pPr>
            <w:r w:rsidRPr="006D0452">
              <w:rPr>
                <w:rFonts w:asciiTheme="minorEastAsia" w:hAnsiTheme="minorEastAsia" w:hint="eastAsia"/>
                <w:noProof/>
                <w:szCs w:val="21"/>
              </w:rPr>
              <w:t>预征集问题</w:t>
            </w:r>
          </w:p>
        </w:tc>
        <w:tc>
          <w:tcPr>
            <w:tcW w:w="2859" w:type="dxa"/>
            <w:vAlign w:val="center"/>
          </w:tcPr>
          <w:p w:rsidR="00FE24C2" w:rsidRPr="00FE24C2" w:rsidRDefault="00FE24C2" w:rsidP="00FE24C2">
            <w:pPr>
              <w:spacing w:line="240" w:lineRule="atLeast"/>
              <w:rPr>
                <w:rFonts w:asciiTheme="minorEastAsia" w:hAnsiTheme="minorEastAsia" w:hint="eastAsia"/>
                <w:color w:val="333333"/>
                <w:szCs w:val="21"/>
              </w:rPr>
            </w:pPr>
            <w:r w:rsidRPr="00FE24C2">
              <w:rPr>
                <w:rFonts w:asciiTheme="minorEastAsia" w:hAnsiTheme="minorEastAsia" w:hint="eastAsia"/>
                <w:color w:val="333333"/>
                <w:szCs w:val="21"/>
              </w:rPr>
              <w:t>在提问之前，对公司主业转型升级的格局已基本形成，表示祝贺和感谢。</w:t>
            </w:r>
          </w:p>
          <w:p w:rsidR="00BC0B8E" w:rsidRPr="006D0452" w:rsidRDefault="00FE24C2" w:rsidP="00FE24C2">
            <w:pPr>
              <w:spacing w:line="240" w:lineRule="atLeast"/>
              <w:rPr>
                <w:rFonts w:asciiTheme="minorEastAsia" w:hAnsiTheme="minorEastAsia"/>
                <w:color w:val="333333"/>
                <w:szCs w:val="21"/>
              </w:rPr>
            </w:pPr>
            <w:r w:rsidRPr="00FE24C2">
              <w:rPr>
                <w:rFonts w:asciiTheme="minorEastAsia" w:hAnsiTheme="minorEastAsia" w:hint="eastAsia"/>
                <w:color w:val="333333"/>
                <w:szCs w:val="21"/>
              </w:rPr>
              <w:t>在公司战略中，立足云南，面向全国重点区域，积极投资具有竞争力、发展前景良好的项目，将公司培育为优质的注重资产经营的实业公司。但近几年虽然有所动作，但明眼人一看就知道步子偏小，动作较慢。在新国九条出台后，公司有什么新的计划，让公司迅速成为优质资产的经营公司？</w:t>
            </w:r>
          </w:p>
        </w:tc>
        <w:tc>
          <w:tcPr>
            <w:tcW w:w="1838" w:type="dxa"/>
            <w:vAlign w:val="center"/>
          </w:tcPr>
          <w:p w:rsidR="00BC0B8E" w:rsidRPr="006D0452" w:rsidRDefault="00FE24C2" w:rsidP="00951D01">
            <w:pPr>
              <w:spacing w:line="240" w:lineRule="atLeast"/>
              <w:jc w:val="center"/>
              <w:rPr>
                <w:rFonts w:asciiTheme="minorEastAsia" w:hAnsiTheme="minorEastAsia"/>
                <w:noProof/>
                <w:szCs w:val="21"/>
              </w:rPr>
            </w:pPr>
            <w:r w:rsidRPr="00FE24C2">
              <w:rPr>
                <w:rFonts w:asciiTheme="minorEastAsia" w:hAnsiTheme="minorEastAsia" w:hint="eastAsia"/>
                <w:noProof/>
                <w:szCs w:val="21"/>
              </w:rPr>
              <w:t>大王1989</w:t>
            </w:r>
          </w:p>
        </w:tc>
        <w:tc>
          <w:tcPr>
            <w:tcW w:w="1699" w:type="dxa"/>
            <w:vAlign w:val="center"/>
          </w:tcPr>
          <w:p w:rsidR="00BC0B8E" w:rsidRPr="006D0452" w:rsidRDefault="00FE24C2" w:rsidP="00951D01">
            <w:pPr>
              <w:spacing w:line="240" w:lineRule="atLeast"/>
              <w:jc w:val="center"/>
              <w:rPr>
                <w:rFonts w:asciiTheme="minorEastAsia" w:hAnsiTheme="minorEastAsia"/>
                <w:noProof/>
                <w:szCs w:val="21"/>
              </w:rPr>
            </w:pPr>
            <w:r w:rsidRPr="00FE24C2">
              <w:rPr>
                <w:rFonts w:asciiTheme="minorEastAsia" w:hAnsiTheme="minorEastAsia"/>
                <w:noProof/>
                <w:szCs w:val="21"/>
              </w:rPr>
              <w:t>2024-04-22 14:56</w:t>
            </w:r>
          </w:p>
        </w:tc>
        <w:tc>
          <w:tcPr>
            <w:tcW w:w="4861" w:type="dxa"/>
            <w:vAlign w:val="center"/>
          </w:tcPr>
          <w:p w:rsidR="00BC0B8E" w:rsidRPr="006D0452" w:rsidRDefault="00FE24C2" w:rsidP="00383B8A">
            <w:pPr>
              <w:spacing w:line="240" w:lineRule="atLeast"/>
              <w:rPr>
                <w:rFonts w:asciiTheme="minorEastAsia" w:hAnsiTheme="minorEastAsia"/>
                <w:noProof/>
                <w:szCs w:val="21"/>
              </w:rPr>
            </w:pPr>
            <w:r w:rsidRPr="00FE24C2">
              <w:rPr>
                <w:rFonts w:asciiTheme="minorEastAsia" w:hAnsiTheme="minorEastAsia" w:hint="eastAsia"/>
                <w:color w:val="333333"/>
                <w:szCs w:val="21"/>
              </w:rPr>
              <w:t>衷心感谢您对公司的关注！公司已经关注到新国九条以及监管部门的有关退</w:t>
            </w:r>
            <w:proofErr w:type="gramStart"/>
            <w:r w:rsidRPr="00FE24C2">
              <w:rPr>
                <w:rFonts w:asciiTheme="minorEastAsia" w:hAnsiTheme="minorEastAsia" w:hint="eastAsia"/>
                <w:color w:val="333333"/>
                <w:szCs w:val="21"/>
              </w:rPr>
              <w:t>市风险</w:t>
            </w:r>
            <w:proofErr w:type="gramEnd"/>
            <w:r w:rsidRPr="00FE24C2">
              <w:rPr>
                <w:rFonts w:asciiTheme="minorEastAsia" w:hAnsiTheme="minorEastAsia" w:hint="eastAsia"/>
                <w:color w:val="333333"/>
                <w:szCs w:val="21"/>
              </w:rPr>
              <w:t>规定，对此公司将认真贯彻执行现行监管政策，充分认识到防范公司经营风险和退</w:t>
            </w:r>
            <w:proofErr w:type="gramStart"/>
            <w:r w:rsidRPr="00FE24C2">
              <w:rPr>
                <w:rFonts w:asciiTheme="minorEastAsia" w:hAnsiTheme="minorEastAsia" w:hint="eastAsia"/>
                <w:color w:val="333333"/>
                <w:szCs w:val="21"/>
              </w:rPr>
              <w:t>市风险</w:t>
            </w:r>
            <w:proofErr w:type="gramEnd"/>
            <w:r w:rsidRPr="00FE24C2">
              <w:rPr>
                <w:rFonts w:asciiTheme="minorEastAsia" w:hAnsiTheme="minorEastAsia" w:hint="eastAsia"/>
                <w:color w:val="333333"/>
                <w:szCs w:val="21"/>
              </w:rPr>
              <w:t>的紧迫性和重要性，一方面将稳健发展主营业务，努力提升营业收入和盈利能力，另一方面将抓住当前中国经济和社会发展重要战略机遇期，适时拓展优质项目投资机会和经营业务范围，争取在较短的时期成为可持续发展的实业公司。</w:t>
            </w:r>
          </w:p>
        </w:tc>
        <w:tc>
          <w:tcPr>
            <w:tcW w:w="1560" w:type="dxa"/>
            <w:vAlign w:val="center"/>
          </w:tcPr>
          <w:p w:rsidR="00BC0B8E" w:rsidRPr="006D0452" w:rsidRDefault="00816BF5" w:rsidP="00951D01">
            <w:pPr>
              <w:spacing w:line="240" w:lineRule="atLeast"/>
              <w:jc w:val="center"/>
              <w:rPr>
                <w:rFonts w:asciiTheme="minorEastAsia" w:hAnsiTheme="minorEastAsia"/>
                <w:noProof/>
                <w:szCs w:val="21"/>
              </w:rPr>
            </w:pPr>
            <w:r w:rsidRPr="006D0452">
              <w:rPr>
                <w:rFonts w:asciiTheme="minorEastAsia" w:hAnsiTheme="minorEastAsia" w:hint="eastAsia"/>
                <w:noProof/>
                <w:szCs w:val="21"/>
              </w:rPr>
              <w:t>博闻科技</w:t>
            </w:r>
          </w:p>
        </w:tc>
        <w:tc>
          <w:tcPr>
            <w:tcW w:w="1495" w:type="dxa"/>
            <w:vAlign w:val="center"/>
          </w:tcPr>
          <w:p w:rsidR="00BC0B8E" w:rsidRPr="006D0452" w:rsidRDefault="00FE24C2" w:rsidP="00951D01">
            <w:pPr>
              <w:spacing w:line="240" w:lineRule="atLeast"/>
              <w:jc w:val="center"/>
              <w:rPr>
                <w:rFonts w:asciiTheme="minorEastAsia" w:hAnsiTheme="minorEastAsia"/>
                <w:noProof/>
                <w:szCs w:val="21"/>
              </w:rPr>
            </w:pPr>
            <w:r w:rsidRPr="00FE24C2">
              <w:rPr>
                <w:rFonts w:asciiTheme="minorEastAsia" w:hAnsiTheme="minorEastAsia"/>
                <w:noProof/>
                <w:szCs w:val="21"/>
              </w:rPr>
              <w:t>2024-04-23 17:08</w:t>
            </w:r>
          </w:p>
        </w:tc>
      </w:tr>
      <w:tr w:rsidR="00FE24C2" w:rsidRPr="006D0452" w:rsidTr="00817B07">
        <w:trPr>
          <w:jc w:val="center"/>
        </w:trPr>
        <w:tc>
          <w:tcPr>
            <w:tcW w:w="1069" w:type="dxa"/>
            <w:vAlign w:val="center"/>
          </w:tcPr>
          <w:p w:rsidR="00FE24C2" w:rsidRPr="006D0452" w:rsidRDefault="00FE24C2" w:rsidP="00951D01">
            <w:pPr>
              <w:spacing w:line="240" w:lineRule="atLeast"/>
              <w:jc w:val="center"/>
              <w:rPr>
                <w:rFonts w:asciiTheme="minorEastAsia" w:hAnsiTheme="minorEastAsia" w:hint="eastAsia"/>
                <w:noProof/>
                <w:szCs w:val="21"/>
              </w:rPr>
            </w:pPr>
            <w:r w:rsidRPr="006D0452">
              <w:rPr>
                <w:rFonts w:asciiTheme="minorEastAsia" w:hAnsiTheme="minorEastAsia" w:hint="eastAsia"/>
                <w:noProof/>
                <w:szCs w:val="21"/>
              </w:rPr>
              <w:t>预征集问</w:t>
            </w:r>
            <w:r w:rsidRPr="006D0452">
              <w:rPr>
                <w:rFonts w:asciiTheme="minorEastAsia" w:hAnsiTheme="minorEastAsia" w:hint="eastAsia"/>
                <w:noProof/>
                <w:szCs w:val="21"/>
              </w:rPr>
              <w:lastRenderedPageBreak/>
              <w:t>题</w:t>
            </w:r>
          </w:p>
        </w:tc>
        <w:tc>
          <w:tcPr>
            <w:tcW w:w="2859" w:type="dxa"/>
            <w:vAlign w:val="center"/>
          </w:tcPr>
          <w:p w:rsidR="00FE24C2" w:rsidRPr="00FE24C2" w:rsidRDefault="00FE24C2" w:rsidP="00FE24C2">
            <w:pPr>
              <w:spacing w:line="240" w:lineRule="atLeast"/>
              <w:rPr>
                <w:rFonts w:asciiTheme="minorEastAsia" w:hAnsiTheme="minorEastAsia" w:hint="eastAsia"/>
                <w:color w:val="333333"/>
                <w:szCs w:val="21"/>
              </w:rPr>
            </w:pPr>
            <w:r w:rsidRPr="00FE24C2">
              <w:rPr>
                <w:rFonts w:asciiTheme="minorEastAsia" w:hAnsiTheme="minorEastAsia" w:hint="eastAsia"/>
                <w:color w:val="333333"/>
                <w:szCs w:val="21"/>
              </w:rPr>
              <w:lastRenderedPageBreak/>
              <w:t>云南咖啡资源丰富且独特，在</w:t>
            </w:r>
            <w:r w:rsidRPr="00FE24C2">
              <w:rPr>
                <w:rFonts w:asciiTheme="minorEastAsia" w:hAnsiTheme="minorEastAsia" w:hint="eastAsia"/>
                <w:color w:val="333333"/>
                <w:szCs w:val="21"/>
              </w:rPr>
              <w:lastRenderedPageBreak/>
              <w:t>公告中公司开始招兵买马，尝试进入咖啡产业，但投资规模不大。既然看好咖啡产业，且手里现金充裕，为何不采用并购云南当地知名咖啡企业方式快速介入呢？</w:t>
            </w:r>
          </w:p>
        </w:tc>
        <w:tc>
          <w:tcPr>
            <w:tcW w:w="1838" w:type="dxa"/>
            <w:vAlign w:val="center"/>
          </w:tcPr>
          <w:p w:rsidR="00FE24C2" w:rsidRPr="00FE24C2" w:rsidRDefault="00FE24C2" w:rsidP="00951D01">
            <w:pPr>
              <w:spacing w:line="240" w:lineRule="atLeast"/>
              <w:jc w:val="center"/>
              <w:rPr>
                <w:rFonts w:asciiTheme="minorEastAsia" w:hAnsiTheme="minorEastAsia" w:hint="eastAsia"/>
                <w:noProof/>
                <w:szCs w:val="21"/>
              </w:rPr>
            </w:pPr>
            <w:r w:rsidRPr="00FE24C2">
              <w:rPr>
                <w:rFonts w:asciiTheme="minorEastAsia" w:hAnsiTheme="minorEastAsia" w:hint="eastAsia"/>
                <w:noProof/>
                <w:szCs w:val="21"/>
              </w:rPr>
              <w:lastRenderedPageBreak/>
              <w:t>大王1989</w:t>
            </w:r>
          </w:p>
        </w:tc>
        <w:tc>
          <w:tcPr>
            <w:tcW w:w="1699" w:type="dxa"/>
            <w:vAlign w:val="center"/>
          </w:tcPr>
          <w:p w:rsidR="00FE24C2" w:rsidRPr="00FE24C2" w:rsidRDefault="00FE24C2" w:rsidP="00951D01">
            <w:pPr>
              <w:spacing w:line="240" w:lineRule="atLeast"/>
              <w:jc w:val="center"/>
              <w:rPr>
                <w:rFonts w:asciiTheme="minorEastAsia" w:hAnsiTheme="minorEastAsia"/>
                <w:noProof/>
                <w:szCs w:val="21"/>
              </w:rPr>
            </w:pPr>
            <w:r w:rsidRPr="00FE24C2">
              <w:rPr>
                <w:rFonts w:asciiTheme="minorEastAsia" w:hAnsiTheme="minorEastAsia"/>
                <w:noProof/>
                <w:szCs w:val="21"/>
              </w:rPr>
              <w:t xml:space="preserve">2024-04-22 </w:t>
            </w:r>
            <w:r w:rsidRPr="00FE24C2">
              <w:rPr>
                <w:rFonts w:asciiTheme="minorEastAsia" w:hAnsiTheme="minorEastAsia"/>
                <w:noProof/>
                <w:szCs w:val="21"/>
              </w:rPr>
              <w:lastRenderedPageBreak/>
              <w:t>14:57</w:t>
            </w:r>
          </w:p>
        </w:tc>
        <w:tc>
          <w:tcPr>
            <w:tcW w:w="4861" w:type="dxa"/>
            <w:vAlign w:val="center"/>
          </w:tcPr>
          <w:p w:rsidR="00FE24C2" w:rsidRPr="00FE24C2" w:rsidRDefault="00FE24C2" w:rsidP="00383B8A">
            <w:pPr>
              <w:spacing w:line="240" w:lineRule="atLeast"/>
              <w:rPr>
                <w:rFonts w:asciiTheme="minorEastAsia" w:hAnsiTheme="minorEastAsia" w:hint="eastAsia"/>
                <w:color w:val="333333"/>
                <w:szCs w:val="21"/>
              </w:rPr>
            </w:pPr>
            <w:r w:rsidRPr="00FE24C2">
              <w:rPr>
                <w:rFonts w:asciiTheme="minorEastAsia" w:hAnsiTheme="minorEastAsia" w:hint="eastAsia"/>
                <w:color w:val="333333"/>
                <w:szCs w:val="21"/>
              </w:rPr>
              <w:lastRenderedPageBreak/>
              <w:t>衷心感谢您对公司的关注！公司通过对国内外咖啡</w:t>
            </w:r>
            <w:r w:rsidRPr="00FE24C2">
              <w:rPr>
                <w:rFonts w:asciiTheme="minorEastAsia" w:hAnsiTheme="minorEastAsia" w:hint="eastAsia"/>
                <w:color w:val="333333"/>
                <w:szCs w:val="21"/>
              </w:rPr>
              <w:lastRenderedPageBreak/>
              <w:t>产业进行深入调研和行业分析，将立足于云南咖啡核心主产区，在云南省保山市隆阳区（公司注册所在地）投资新建咖啡项目，形成以咖啡生豆、熟</w:t>
            </w:r>
            <w:proofErr w:type="gramStart"/>
            <w:r w:rsidRPr="00FE24C2">
              <w:rPr>
                <w:rFonts w:asciiTheme="minorEastAsia" w:hAnsiTheme="minorEastAsia" w:hint="eastAsia"/>
                <w:color w:val="333333"/>
                <w:szCs w:val="21"/>
              </w:rPr>
              <w:t>豆及其</w:t>
            </w:r>
            <w:proofErr w:type="gramEnd"/>
            <w:r w:rsidRPr="00FE24C2">
              <w:rPr>
                <w:rFonts w:asciiTheme="minorEastAsia" w:hAnsiTheme="minorEastAsia" w:hint="eastAsia"/>
                <w:color w:val="333333"/>
                <w:szCs w:val="21"/>
              </w:rPr>
              <w:t>制品等主要产品的生产加工基地，构建原料采购、初（深）加工、产品研发、中转储运、销售服务和咖啡贸易的全产业链体系，积极拓展公司主营业务范围，落实公司主业转型升级发展战略。截至目前，公司未有收购咖啡企业或者同行业企业的需要披露的信息，公司法定信息披露媒体为上海证券交易所网站http://www.sse.com.cn以及《上海证券报》、《证券时报》，请投资</w:t>
            </w:r>
            <w:r w:rsidR="00F6790F">
              <w:rPr>
                <w:rFonts w:asciiTheme="minorEastAsia" w:hAnsiTheme="minorEastAsia" w:hint="eastAsia"/>
                <w:color w:val="333333"/>
                <w:szCs w:val="21"/>
              </w:rPr>
              <w:t>者</w:t>
            </w:r>
            <w:r w:rsidRPr="00FE24C2">
              <w:rPr>
                <w:rFonts w:asciiTheme="minorEastAsia" w:hAnsiTheme="minorEastAsia" w:hint="eastAsia"/>
                <w:color w:val="333333"/>
                <w:szCs w:val="21"/>
              </w:rPr>
              <w:t>以公司在上述媒体披露的信息为准。</w:t>
            </w:r>
          </w:p>
        </w:tc>
        <w:tc>
          <w:tcPr>
            <w:tcW w:w="1560" w:type="dxa"/>
            <w:vAlign w:val="center"/>
          </w:tcPr>
          <w:p w:rsidR="00FE24C2" w:rsidRPr="006D0452" w:rsidRDefault="00FE24C2" w:rsidP="00951D01">
            <w:pPr>
              <w:spacing w:line="240" w:lineRule="atLeast"/>
              <w:jc w:val="center"/>
              <w:rPr>
                <w:rFonts w:asciiTheme="minorEastAsia" w:hAnsiTheme="minorEastAsia" w:hint="eastAsia"/>
                <w:noProof/>
                <w:szCs w:val="21"/>
              </w:rPr>
            </w:pPr>
            <w:r w:rsidRPr="006D0452">
              <w:rPr>
                <w:rFonts w:asciiTheme="minorEastAsia" w:hAnsiTheme="minorEastAsia" w:hint="eastAsia"/>
                <w:noProof/>
                <w:szCs w:val="21"/>
              </w:rPr>
              <w:lastRenderedPageBreak/>
              <w:t>博闻科技</w:t>
            </w:r>
          </w:p>
        </w:tc>
        <w:tc>
          <w:tcPr>
            <w:tcW w:w="1495" w:type="dxa"/>
            <w:vAlign w:val="center"/>
          </w:tcPr>
          <w:p w:rsidR="00FE24C2" w:rsidRPr="00FE24C2" w:rsidRDefault="00FE24C2" w:rsidP="00951D01">
            <w:pPr>
              <w:spacing w:line="240" w:lineRule="atLeast"/>
              <w:jc w:val="center"/>
              <w:rPr>
                <w:rFonts w:asciiTheme="minorEastAsia" w:hAnsiTheme="minorEastAsia"/>
                <w:noProof/>
                <w:szCs w:val="21"/>
              </w:rPr>
            </w:pPr>
            <w:r w:rsidRPr="00FE24C2">
              <w:rPr>
                <w:rFonts w:asciiTheme="minorEastAsia" w:hAnsiTheme="minorEastAsia"/>
                <w:noProof/>
                <w:szCs w:val="21"/>
              </w:rPr>
              <w:t xml:space="preserve">2024-04-23 </w:t>
            </w:r>
            <w:r w:rsidRPr="00FE24C2">
              <w:rPr>
                <w:rFonts w:asciiTheme="minorEastAsia" w:hAnsiTheme="minorEastAsia"/>
                <w:noProof/>
                <w:szCs w:val="21"/>
              </w:rPr>
              <w:lastRenderedPageBreak/>
              <w:t>17:05</w:t>
            </w:r>
          </w:p>
        </w:tc>
      </w:tr>
    </w:tbl>
    <w:p w:rsidR="00682E53" w:rsidRPr="003565C4" w:rsidRDefault="00682E53" w:rsidP="00FE1270">
      <w:pPr>
        <w:spacing w:line="420" w:lineRule="exact"/>
        <w:ind w:firstLineChars="200" w:firstLine="482"/>
        <w:rPr>
          <w:rFonts w:asciiTheme="minorEastAsia" w:hAnsiTheme="minorEastAsia"/>
          <w:b/>
          <w:noProof/>
          <w:sz w:val="24"/>
          <w:szCs w:val="24"/>
        </w:rPr>
      </w:pPr>
      <w:r w:rsidRPr="003565C4">
        <w:rPr>
          <w:rFonts w:asciiTheme="minorEastAsia" w:hAnsiTheme="minorEastAsia" w:hint="eastAsia"/>
          <w:b/>
          <w:noProof/>
          <w:sz w:val="24"/>
          <w:szCs w:val="24"/>
        </w:rPr>
        <w:lastRenderedPageBreak/>
        <w:t>三、关于本次活动是否涉及应当披露重大信息的说明</w:t>
      </w:r>
      <w:bookmarkStart w:id="0" w:name="_GoBack"/>
      <w:bookmarkEnd w:id="0"/>
    </w:p>
    <w:p w:rsidR="00682E53" w:rsidRDefault="00682E53" w:rsidP="00FE1270">
      <w:pPr>
        <w:spacing w:line="420" w:lineRule="exact"/>
        <w:ind w:firstLineChars="200" w:firstLine="480"/>
        <w:rPr>
          <w:rFonts w:asciiTheme="minorEastAsia" w:hAnsiTheme="minorEastAsia"/>
          <w:noProof/>
          <w:sz w:val="24"/>
          <w:szCs w:val="24"/>
        </w:rPr>
      </w:pPr>
      <w:r>
        <w:rPr>
          <w:rFonts w:asciiTheme="minorEastAsia" w:hAnsiTheme="minorEastAsia" w:hint="eastAsia"/>
          <w:noProof/>
          <w:sz w:val="24"/>
          <w:szCs w:val="24"/>
        </w:rPr>
        <w:t>本次活动不涉及应当披露重大信息的事项。</w:t>
      </w:r>
    </w:p>
    <w:p w:rsidR="00682E53" w:rsidRDefault="00682E53" w:rsidP="00FE1270">
      <w:pPr>
        <w:spacing w:line="420" w:lineRule="exact"/>
        <w:ind w:firstLineChars="200" w:firstLine="480"/>
        <w:jc w:val="right"/>
        <w:rPr>
          <w:rFonts w:asciiTheme="minorEastAsia" w:hAnsiTheme="minorEastAsia"/>
          <w:noProof/>
          <w:sz w:val="24"/>
          <w:szCs w:val="24"/>
        </w:rPr>
      </w:pPr>
      <w:r>
        <w:rPr>
          <w:rFonts w:asciiTheme="minorEastAsia" w:hAnsiTheme="minorEastAsia" w:hint="eastAsia"/>
          <w:noProof/>
          <w:sz w:val="24"/>
          <w:szCs w:val="24"/>
        </w:rPr>
        <w:t>云南博闻科技实业股份有限公司</w:t>
      </w:r>
    </w:p>
    <w:p w:rsidR="00682E53" w:rsidRPr="00682E53" w:rsidRDefault="00682E53" w:rsidP="00FE1270">
      <w:pPr>
        <w:spacing w:line="420" w:lineRule="exact"/>
        <w:ind w:firstLineChars="200" w:firstLine="480"/>
        <w:jc w:val="right"/>
        <w:rPr>
          <w:rFonts w:asciiTheme="minorEastAsia" w:hAnsiTheme="minorEastAsia"/>
          <w:sz w:val="24"/>
          <w:szCs w:val="24"/>
        </w:rPr>
      </w:pPr>
      <w:r>
        <w:rPr>
          <w:rFonts w:asciiTheme="minorEastAsia" w:hAnsiTheme="minorEastAsia" w:hint="eastAsia"/>
          <w:noProof/>
          <w:sz w:val="24"/>
          <w:szCs w:val="24"/>
        </w:rPr>
        <w:t>202</w:t>
      </w:r>
      <w:r w:rsidR="00F7112C">
        <w:rPr>
          <w:rFonts w:asciiTheme="minorEastAsia" w:hAnsiTheme="minorEastAsia" w:hint="eastAsia"/>
          <w:noProof/>
          <w:sz w:val="24"/>
          <w:szCs w:val="24"/>
        </w:rPr>
        <w:t>4</w:t>
      </w:r>
      <w:r>
        <w:rPr>
          <w:rFonts w:asciiTheme="minorEastAsia" w:hAnsiTheme="minorEastAsia" w:hint="eastAsia"/>
          <w:noProof/>
          <w:sz w:val="24"/>
          <w:szCs w:val="24"/>
        </w:rPr>
        <w:t>年</w:t>
      </w:r>
      <w:r w:rsidR="00F7112C">
        <w:rPr>
          <w:rFonts w:asciiTheme="minorEastAsia" w:hAnsiTheme="minorEastAsia" w:hint="eastAsia"/>
          <w:noProof/>
          <w:sz w:val="24"/>
          <w:szCs w:val="24"/>
        </w:rPr>
        <w:t>4</w:t>
      </w:r>
      <w:r>
        <w:rPr>
          <w:rFonts w:asciiTheme="minorEastAsia" w:hAnsiTheme="minorEastAsia" w:hint="eastAsia"/>
          <w:noProof/>
          <w:sz w:val="24"/>
          <w:szCs w:val="24"/>
        </w:rPr>
        <w:t>月</w:t>
      </w:r>
      <w:r w:rsidR="00FE1270">
        <w:rPr>
          <w:rFonts w:asciiTheme="minorEastAsia" w:hAnsiTheme="minorEastAsia" w:hint="eastAsia"/>
          <w:noProof/>
          <w:sz w:val="24"/>
          <w:szCs w:val="24"/>
        </w:rPr>
        <w:t>2</w:t>
      </w:r>
      <w:r w:rsidR="00F7112C">
        <w:rPr>
          <w:rFonts w:asciiTheme="minorEastAsia" w:hAnsiTheme="minorEastAsia" w:hint="eastAsia"/>
          <w:noProof/>
          <w:sz w:val="24"/>
          <w:szCs w:val="24"/>
        </w:rPr>
        <w:t>3</w:t>
      </w:r>
      <w:r>
        <w:rPr>
          <w:rFonts w:asciiTheme="minorEastAsia" w:hAnsiTheme="minorEastAsia" w:hint="eastAsia"/>
          <w:noProof/>
          <w:sz w:val="24"/>
          <w:szCs w:val="24"/>
        </w:rPr>
        <w:t>日</w:t>
      </w:r>
    </w:p>
    <w:sectPr w:rsidR="00682E53" w:rsidRPr="00682E53" w:rsidSect="00AB0A1A">
      <w:pgSz w:w="16838" w:h="11906" w:orient="landscape"/>
      <w:pgMar w:top="1800" w:right="1276" w:bottom="1800" w:left="184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554" w:rsidRDefault="00604554" w:rsidP="002E02DA">
      <w:r>
        <w:separator/>
      </w:r>
    </w:p>
  </w:endnote>
  <w:endnote w:type="continuationSeparator" w:id="0">
    <w:p w:rsidR="00604554" w:rsidRDefault="00604554" w:rsidP="002E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554" w:rsidRDefault="00604554" w:rsidP="002E02DA">
      <w:r>
        <w:separator/>
      </w:r>
    </w:p>
  </w:footnote>
  <w:footnote w:type="continuationSeparator" w:id="0">
    <w:p w:rsidR="00604554" w:rsidRDefault="00604554" w:rsidP="002E0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99"/>
    <w:rsid w:val="00023254"/>
    <w:rsid w:val="00035351"/>
    <w:rsid w:val="00065CF3"/>
    <w:rsid w:val="00074D90"/>
    <w:rsid w:val="0008195A"/>
    <w:rsid w:val="000A1CA0"/>
    <w:rsid w:val="000C051B"/>
    <w:rsid w:val="000D6696"/>
    <w:rsid w:val="000E3109"/>
    <w:rsid w:val="000F7BC9"/>
    <w:rsid w:val="001336B7"/>
    <w:rsid w:val="001465D8"/>
    <w:rsid w:val="00180A99"/>
    <w:rsid w:val="00181CE1"/>
    <w:rsid w:val="001844F9"/>
    <w:rsid w:val="001A17E8"/>
    <w:rsid w:val="001C2D11"/>
    <w:rsid w:val="001E359A"/>
    <w:rsid w:val="00207167"/>
    <w:rsid w:val="00221468"/>
    <w:rsid w:val="002234ED"/>
    <w:rsid w:val="00235462"/>
    <w:rsid w:val="00264DFB"/>
    <w:rsid w:val="00292D56"/>
    <w:rsid w:val="002A38BF"/>
    <w:rsid w:val="002B357B"/>
    <w:rsid w:val="002B35A0"/>
    <w:rsid w:val="002E02DA"/>
    <w:rsid w:val="00300B48"/>
    <w:rsid w:val="00307422"/>
    <w:rsid w:val="00310457"/>
    <w:rsid w:val="00332702"/>
    <w:rsid w:val="003328D9"/>
    <w:rsid w:val="00345DB4"/>
    <w:rsid w:val="003565C4"/>
    <w:rsid w:val="00364677"/>
    <w:rsid w:val="00383B8A"/>
    <w:rsid w:val="00384BB6"/>
    <w:rsid w:val="003D716E"/>
    <w:rsid w:val="003F661E"/>
    <w:rsid w:val="00405429"/>
    <w:rsid w:val="00412FB4"/>
    <w:rsid w:val="00445C95"/>
    <w:rsid w:val="0047409B"/>
    <w:rsid w:val="00474D45"/>
    <w:rsid w:val="00480C41"/>
    <w:rsid w:val="00485596"/>
    <w:rsid w:val="00496478"/>
    <w:rsid w:val="004A5444"/>
    <w:rsid w:val="004C308A"/>
    <w:rsid w:val="004C5236"/>
    <w:rsid w:val="004C6A6C"/>
    <w:rsid w:val="004D4D81"/>
    <w:rsid w:val="00501825"/>
    <w:rsid w:val="005367D6"/>
    <w:rsid w:val="00543B32"/>
    <w:rsid w:val="005446F2"/>
    <w:rsid w:val="005715EE"/>
    <w:rsid w:val="005842AD"/>
    <w:rsid w:val="005856EA"/>
    <w:rsid w:val="005C3C4B"/>
    <w:rsid w:val="005D096E"/>
    <w:rsid w:val="005D0F4C"/>
    <w:rsid w:val="005D2D20"/>
    <w:rsid w:val="00603ED0"/>
    <w:rsid w:val="00604554"/>
    <w:rsid w:val="00627BED"/>
    <w:rsid w:val="00630D4E"/>
    <w:rsid w:val="006329A6"/>
    <w:rsid w:val="00636E06"/>
    <w:rsid w:val="00636E1B"/>
    <w:rsid w:val="00654734"/>
    <w:rsid w:val="006621BA"/>
    <w:rsid w:val="00662A7C"/>
    <w:rsid w:val="00680820"/>
    <w:rsid w:val="00682E53"/>
    <w:rsid w:val="0068317A"/>
    <w:rsid w:val="00691C34"/>
    <w:rsid w:val="006A6F03"/>
    <w:rsid w:val="006D0452"/>
    <w:rsid w:val="006D1038"/>
    <w:rsid w:val="006D152F"/>
    <w:rsid w:val="006D3C7F"/>
    <w:rsid w:val="006E10CF"/>
    <w:rsid w:val="006E3A55"/>
    <w:rsid w:val="006F3E0E"/>
    <w:rsid w:val="006F59B8"/>
    <w:rsid w:val="007022D6"/>
    <w:rsid w:val="00703C9C"/>
    <w:rsid w:val="0072097D"/>
    <w:rsid w:val="00725299"/>
    <w:rsid w:val="00797AEA"/>
    <w:rsid w:val="007C187E"/>
    <w:rsid w:val="00802635"/>
    <w:rsid w:val="008059E0"/>
    <w:rsid w:val="00813762"/>
    <w:rsid w:val="00816BF5"/>
    <w:rsid w:val="00817B07"/>
    <w:rsid w:val="00852ADC"/>
    <w:rsid w:val="00866FAE"/>
    <w:rsid w:val="008775D5"/>
    <w:rsid w:val="008832C9"/>
    <w:rsid w:val="008A2581"/>
    <w:rsid w:val="008A5A0C"/>
    <w:rsid w:val="008A6083"/>
    <w:rsid w:val="008C46A2"/>
    <w:rsid w:val="008C64AE"/>
    <w:rsid w:val="008F6ED1"/>
    <w:rsid w:val="00923AD3"/>
    <w:rsid w:val="009273E6"/>
    <w:rsid w:val="0093101F"/>
    <w:rsid w:val="009332A2"/>
    <w:rsid w:val="00951D01"/>
    <w:rsid w:val="00974C0A"/>
    <w:rsid w:val="009820AD"/>
    <w:rsid w:val="00982F05"/>
    <w:rsid w:val="009A5893"/>
    <w:rsid w:val="009B5B63"/>
    <w:rsid w:val="009E7233"/>
    <w:rsid w:val="00A019BB"/>
    <w:rsid w:val="00A02E73"/>
    <w:rsid w:val="00A2027A"/>
    <w:rsid w:val="00A447D0"/>
    <w:rsid w:val="00A51DFE"/>
    <w:rsid w:val="00A7189E"/>
    <w:rsid w:val="00A74FC8"/>
    <w:rsid w:val="00AA48B2"/>
    <w:rsid w:val="00AB0A1A"/>
    <w:rsid w:val="00AB55E0"/>
    <w:rsid w:val="00AC269A"/>
    <w:rsid w:val="00B173E9"/>
    <w:rsid w:val="00B445C2"/>
    <w:rsid w:val="00B45BB6"/>
    <w:rsid w:val="00B45D25"/>
    <w:rsid w:val="00B6793E"/>
    <w:rsid w:val="00B67DAA"/>
    <w:rsid w:val="00B713EF"/>
    <w:rsid w:val="00B85C52"/>
    <w:rsid w:val="00BC0B8E"/>
    <w:rsid w:val="00BD6508"/>
    <w:rsid w:val="00BF4AB8"/>
    <w:rsid w:val="00C07824"/>
    <w:rsid w:val="00C20270"/>
    <w:rsid w:val="00C43C87"/>
    <w:rsid w:val="00C53E3E"/>
    <w:rsid w:val="00C7624F"/>
    <w:rsid w:val="00CA00E1"/>
    <w:rsid w:val="00CA61DB"/>
    <w:rsid w:val="00CB6D73"/>
    <w:rsid w:val="00CD1E4F"/>
    <w:rsid w:val="00CD2CAF"/>
    <w:rsid w:val="00D03C39"/>
    <w:rsid w:val="00D23487"/>
    <w:rsid w:val="00D40F2A"/>
    <w:rsid w:val="00D43F0B"/>
    <w:rsid w:val="00D6031D"/>
    <w:rsid w:val="00D63355"/>
    <w:rsid w:val="00D651F5"/>
    <w:rsid w:val="00D813AD"/>
    <w:rsid w:val="00D86C95"/>
    <w:rsid w:val="00DD5A35"/>
    <w:rsid w:val="00DE06F0"/>
    <w:rsid w:val="00E02785"/>
    <w:rsid w:val="00E65FCA"/>
    <w:rsid w:val="00E74C66"/>
    <w:rsid w:val="00E97009"/>
    <w:rsid w:val="00EA3F76"/>
    <w:rsid w:val="00EB7FD0"/>
    <w:rsid w:val="00EE1FB8"/>
    <w:rsid w:val="00F03F6A"/>
    <w:rsid w:val="00F055B6"/>
    <w:rsid w:val="00F0774D"/>
    <w:rsid w:val="00F24D9A"/>
    <w:rsid w:val="00F47107"/>
    <w:rsid w:val="00F606FD"/>
    <w:rsid w:val="00F647D8"/>
    <w:rsid w:val="00F6790F"/>
    <w:rsid w:val="00F7112C"/>
    <w:rsid w:val="00F80CA9"/>
    <w:rsid w:val="00FE021A"/>
    <w:rsid w:val="00FE1270"/>
    <w:rsid w:val="00FE2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0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02DA"/>
    <w:rPr>
      <w:sz w:val="18"/>
      <w:szCs w:val="18"/>
    </w:rPr>
  </w:style>
  <w:style w:type="paragraph" w:styleId="a4">
    <w:name w:val="footer"/>
    <w:basedOn w:val="a"/>
    <w:link w:val="Char0"/>
    <w:uiPriority w:val="99"/>
    <w:unhideWhenUsed/>
    <w:rsid w:val="002E02DA"/>
    <w:pPr>
      <w:tabs>
        <w:tab w:val="center" w:pos="4153"/>
        <w:tab w:val="right" w:pos="8306"/>
      </w:tabs>
      <w:snapToGrid w:val="0"/>
      <w:jc w:val="left"/>
    </w:pPr>
    <w:rPr>
      <w:sz w:val="18"/>
      <w:szCs w:val="18"/>
    </w:rPr>
  </w:style>
  <w:style w:type="character" w:customStyle="1" w:styleId="Char0">
    <w:name w:val="页脚 Char"/>
    <w:basedOn w:val="a0"/>
    <w:link w:val="a4"/>
    <w:uiPriority w:val="99"/>
    <w:rsid w:val="002E02DA"/>
    <w:rPr>
      <w:sz w:val="18"/>
      <w:szCs w:val="18"/>
    </w:rPr>
  </w:style>
  <w:style w:type="paragraph" w:styleId="a5">
    <w:name w:val="Balloon Text"/>
    <w:basedOn w:val="a"/>
    <w:link w:val="Char1"/>
    <w:uiPriority w:val="99"/>
    <w:semiHidden/>
    <w:unhideWhenUsed/>
    <w:rsid w:val="002E02DA"/>
    <w:rPr>
      <w:sz w:val="18"/>
      <w:szCs w:val="18"/>
    </w:rPr>
  </w:style>
  <w:style w:type="character" w:customStyle="1" w:styleId="Char1">
    <w:name w:val="批注框文本 Char"/>
    <w:basedOn w:val="a0"/>
    <w:link w:val="a5"/>
    <w:uiPriority w:val="99"/>
    <w:semiHidden/>
    <w:rsid w:val="002E02DA"/>
    <w:rPr>
      <w:sz w:val="18"/>
      <w:szCs w:val="18"/>
    </w:rPr>
  </w:style>
  <w:style w:type="character" w:styleId="a6">
    <w:name w:val="Hyperlink"/>
    <w:basedOn w:val="a0"/>
    <w:uiPriority w:val="99"/>
    <w:unhideWhenUsed/>
    <w:rsid w:val="00B45D25"/>
    <w:rPr>
      <w:color w:val="0000FF" w:themeColor="hyperlink"/>
      <w:u w:val="single"/>
    </w:rPr>
  </w:style>
  <w:style w:type="table" w:styleId="a7">
    <w:name w:val="Table Grid"/>
    <w:basedOn w:val="a1"/>
    <w:uiPriority w:val="59"/>
    <w:rsid w:val="00A20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BC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BC0B8E"/>
    <w:rPr>
      <w:rFonts w:ascii="宋体" w:eastAsia="宋体" w:hAnsi="宋体" w:cs="宋体"/>
      <w:kern w:val="0"/>
      <w:sz w:val="24"/>
      <w:szCs w:val="24"/>
    </w:rPr>
  </w:style>
  <w:style w:type="paragraph" w:styleId="a8">
    <w:name w:val="Normal (Web)"/>
    <w:basedOn w:val="a"/>
    <w:uiPriority w:val="99"/>
    <w:semiHidden/>
    <w:unhideWhenUsed/>
    <w:rsid w:val="00DE06F0"/>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DE06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0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02DA"/>
    <w:rPr>
      <w:sz w:val="18"/>
      <w:szCs w:val="18"/>
    </w:rPr>
  </w:style>
  <w:style w:type="paragraph" w:styleId="a4">
    <w:name w:val="footer"/>
    <w:basedOn w:val="a"/>
    <w:link w:val="Char0"/>
    <w:uiPriority w:val="99"/>
    <w:unhideWhenUsed/>
    <w:rsid w:val="002E02DA"/>
    <w:pPr>
      <w:tabs>
        <w:tab w:val="center" w:pos="4153"/>
        <w:tab w:val="right" w:pos="8306"/>
      </w:tabs>
      <w:snapToGrid w:val="0"/>
      <w:jc w:val="left"/>
    </w:pPr>
    <w:rPr>
      <w:sz w:val="18"/>
      <w:szCs w:val="18"/>
    </w:rPr>
  </w:style>
  <w:style w:type="character" w:customStyle="1" w:styleId="Char0">
    <w:name w:val="页脚 Char"/>
    <w:basedOn w:val="a0"/>
    <w:link w:val="a4"/>
    <w:uiPriority w:val="99"/>
    <w:rsid w:val="002E02DA"/>
    <w:rPr>
      <w:sz w:val="18"/>
      <w:szCs w:val="18"/>
    </w:rPr>
  </w:style>
  <w:style w:type="paragraph" w:styleId="a5">
    <w:name w:val="Balloon Text"/>
    <w:basedOn w:val="a"/>
    <w:link w:val="Char1"/>
    <w:uiPriority w:val="99"/>
    <w:semiHidden/>
    <w:unhideWhenUsed/>
    <w:rsid w:val="002E02DA"/>
    <w:rPr>
      <w:sz w:val="18"/>
      <w:szCs w:val="18"/>
    </w:rPr>
  </w:style>
  <w:style w:type="character" w:customStyle="1" w:styleId="Char1">
    <w:name w:val="批注框文本 Char"/>
    <w:basedOn w:val="a0"/>
    <w:link w:val="a5"/>
    <w:uiPriority w:val="99"/>
    <w:semiHidden/>
    <w:rsid w:val="002E02DA"/>
    <w:rPr>
      <w:sz w:val="18"/>
      <w:szCs w:val="18"/>
    </w:rPr>
  </w:style>
  <w:style w:type="character" w:styleId="a6">
    <w:name w:val="Hyperlink"/>
    <w:basedOn w:val="a0"/>
    <w:uiPriority w:val="99"/>
    <w:unhideWhenUsed/>
    <w:rsid w:val="00B45D25"/>
    <w:rPr>
      <w:color w:val="0000FF" w:themeColor="hyperlink"/>
      <w:u w:val="single"/>
    </w:rPr>
  </w:style>
  <w:style w:type="table" w:styleId="a7">
    <w:name w:val="Table Grid"/>
    <w:basedOn w:val="a1"/>
    <w:uiPriority w:val="59"/>
    <w:rsid w:val="00A20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BC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BC0B8E"/>
    <w:rPr>
      <w:rFonts w:ascii="宋体" w:eastAsia="宋体" w:hAnsi="宋体" w:cs="宋体"/>
      <w:kern w:val="0"/>
      <w:sz w:val="24"/>
      <w:szCs w:val="24"/>
    </w:rPr>
  </w:style>
  <w:style w:type="paragraph" w:styleId="a8">
    <w:name w:val="Normal (Web)"/>
    <w:basedOn w:val="a"/>
    <w:uiPriority w:val="99"/>
    <w:semiHidden/>
    <w:unhideWhenUsed/>
    <w:rsid w:val="00DE06F0"/>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DE0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582">
      <w:bodyDiv w:val="1"/>
      <w:marLeft w:val="0"/>
      <w:marRight w:val="0"/>
      <w:marTop w:val="0"/>
      <w:marBottom w:val="0"/>
      <w:divBdr>
        <w:top w:val="none" w:sz="0" w:space="0" w:color="auto"/>
        <w:left w:val="none" w:sz="0" w:space="0" w:color="auto"/>
        <w:bottom w:val="none" w:sz="0" w:space="0" w:color="auto"/>
        <w:right w:val="none" w:sz="0" w:space="0" w:color="auto"/>
      </w:divBdr>
    </w:div>
    <w:div w:id="249390599">
      <w:bodyDiv w:val="1"/>
      <w:marLeft w:val="0"/>
      <w:marRight w:val="0"/>
      <w:marTop w:val="0"/>
      <w:marBottom w:val="0"/>
      <w:divBdr>
        <w:top w:val="none" w:sz="0" w:space="0" w:color="auto"/>
        <w:left w:val="none" w:sz="0" w:space="0" w:color="auto"/>
        <w:bottom w:val="none" w:sz="0" w:space="0" w:color="auto"/>
        <w:right w:val="none" w:sz="0" w:space="0" w:color="auto"/>
      </w:divBdr>
    </w:div>
    <w:div w:id="638992625">
      <w:bodyDiv w:val="1"/>
      <w:marLeft w:val="0"/>
      <w:marRight w:val="0"/>
      <w:marTop w:val="0"/>
      <w:marBottom w:val="0"/>
      <w:divBdr>
        <w:top w:val="none" w:sz="0" w:space="0" w:color="auto"/>
        <w:left w:val="none" w:sz="0" w:space="0" w:color="auto"/>
        <w:bottom w:val="none" w:sz="0" w:space="0" w:color="auto"/>
        <w:right w:val="none" w:sz="0" w:space="0" w:color="auto"/>
      </w:divBdr>
    </w:div>
    <w:div w:id="799956932">
      <w:bodyDiv w:val="1"/>
      <w:marLeft w:val="0"/>
      <w:marRight w:val="0"/>
      <w:marTop w:val="0"/>
      <w:marBottom w:val="0"/>
      <w:divBdr>
        <w:top w:val="none" w:sz="0" w:space="0" w:color="auto"/>
        <w:left w:val="none" w:sz="0" w:space="0" w:color="auto"/>
        <w:bottom w:val="none" w:sz="0" w:space="0" w:color="auto"/>
        <w:right w:val="none" w:sz="0" w:space="0" w:color="auto"/>
      </w:divBdr>
      <w:divsChild>
        <w:div w:id="835464177">
          <w:marLeft w:val="0"/>
          <w:marRight w:val="0"/>
          <w:marTop w:val="150"/>
          <w:marBottom w:val="150"/>
          <w:divBdr>
            <w:top w:val="none" w:sz="0" w:space="0" w:color="auto"/>
            <w:left w:val="none" w:sz="0" w:space="0" w:color="auto"/>
            <w:bottom w:val="none" w:sz="0" w:space="0" w:color="auto"/>
            <w:right w:val="none" w:sz="0" w:space="0" w:color="auto"/>
          </w:divBdr>
          <w:divsChild>
            <w:div w:id="445732935">
              <w:marLeft w:val="0"/>
              <w:marRight w:val="0"/>
              <w:marTop w:val="0"/>
              <w:marBottom w:val="0"/>
              <w:divBdr>
                <w:top w:val="none" w:sz="0" w:space="0" w:color="auto"/>
                <w:left w:val="none" w:sz="0" w:space="0" w:color="auto"/>
                <w:bottom w:val="none" w:sz="0" w:space="0" w:color="auto"/>
                <w:right w:val="none" w:sz="0" w:space="0" w:color="auto"/>
              </w:divBdr>
              <w:divsChild>
                <w:div w:id="762964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0318025">
          <w:marLeft w:val="0"/>
          <w:marRight w:val="0"/>
          <w:marTop w:val="150"/>
          <w:marBottom w:val="150"/>
          <w:divBdr>
            <w:top w:val="none" w:sz="0" w:space="0" w:color="auto"/>
            <w:left w:val="none" w:sz="0" w:space="0" w:color="auto"/>
            <w:bottom w:val="single" w:sz="6" w:space="0" w:color="EEEEEE"/>
            <w:right w:val="none" w:sz="0" w:space="0" w:color="auto"/>
          </w:divBdr>
          <w:divsChild>
            <w:div w:id="1975914581">
              <w:marLeft w:val="0"/>
              <w:marRight w:val="0"/>
              <w:marTop w:val="0"/>
              <w:marBottom w:val="0"/>
              <w:divBdr>
                <w:top w:val="none" w:sz="0" w:space="0" w:color="auto"/>
                <w:left w:val="none" w:sz="0" w:space="0" w:color="auto"/>
                <w:bottom w:val="none" w:sz="0" w:space="0" w:color="auto"/>
                <w:right w:val="none" w:sz="0" w:space="0" w:color="auto"/>
              </w:divBdr>
              <w:divsChild>
                <w:div w:id="11377191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48759285">
      <w:bodyDiv w:val="1"/>
      <w:marLeft w:val="0"/>
      <w:marRight w:val="0"/>
      <w:marTop w:val="0"/>
      <w:marBottom w:val="0"/>
      <w:divBdr>
        <w:top w:val="none" w:sz="0" w:space="0" w:color="auto"/>
        <w:left w:val="none" w:sz="0" w:space="0" w:color="auto"/>
        <w:bottom w:val="none" w:sz="0" w:space="0" w:color="auto"/>
        <w:right w:val="none" w:sz="0" w:space="0" w:color="auto"/>
      </w:divBdr>
    </w:div>
    <w:div w:id="953707584">
      <w:bodyDiv w:val="1"/>
      <w:marLeft w:val="0"/>
      <w:marRight w:val="0"/>
      <w:marTop w:val="0"/>
      <w:marBottom w:val="0"/>
      <w:divBdr>
        <w:top w:val="none" w:sz="0" w:space="0" w:color="auto"/>
        <w:left w:val="none" w:sz="0" w:space="0" w:color="auto"/>
        <w:bottom w:val="none" w:sz="0" w:space="0" w:color="auto"/>
        <w:right w:val="none" w:sz="0" w:space="0" w:color="auto"/>
      </w:divBdr>
    </w:div>
    <w:div w:id="966202736">
      <w:bodyDiv w:val="1"/>
      <w:marLeft w:val="0"/>
      <w:marRight w:val="0"/>
      <w:marTop w:val="0"/>
      <w:marBottom w:val="0"/>
      <w:divBdr>
        <w:top w:val="none" w:sz="0" w:space="0" w:color="auto"/>
        <w:left w:val="none" w:sz="0" w:space="0" w:color="auto"/>
        <w:bottom w:val="none" w:sz="0" w:space="0" w:color="auto"/>
        <w:right w:val="none" w:sz="0" w:space="0" w:color="auto"/>
      </w:divBdr>
    </w:div>
    <w:div w:id="1100104967">
      <w:bodyDiv w:val="1"/>
      <w:marLeft w:val="0"/>
      <w:marRight w:val="0"/>
      <w:marTop w:val="0"/>
      <w:marBottom w:val="0"/>
      <w:divBdr>
        <w:top w:val="none" w:sz="0" w:space="0" w:color="auto"/>
        <w:left w:val="none" w:sz="0" w:space="0" w:color="auto"/>
        <w:bottom w:val="none" w:sz="0" w:space="0" w:color="auto"/>
        <w:right w:val="none" w:sz="0" w:space="0" w:color="auto"/>
      </w:divBdr>
    </w:div>
    <w:div w:id="1192449866">
      <w:bodyDiv w:val="1"/>
      <w:marLeft w:val="0"/>
      <w:marRight w:val="0"/>
      <w:marTop w:val="0"/>
      <w:marBottom w:val="0"/>
      <w:divBdr>
        <w:top w:val="none" w:sz="0" w:space="0" w:color="auto"/>
        <w:left w:val="none" w:sz="0" w:space="0" w:color="auto"/>
        <w:bottom w:val="none" w:sz="0" w:space="0" w:color="auto"/>
        <w:right w:val="none" w:sz="0" w:space="0" w:color="auto"/>
      </w:divBdr>
    </w:div>
    <w:div w:id="1247693013">
      <w:bodyDiv w:val="1"/>
      <w:marLeft w:val="0"/>
      <w:marRight w:val="0"/>
      <w:marTop w:val="0"/>
      <w:marBottom w:val="0"/>
      <w:divBdr>
        <w:top w:val="none" w:sz="0" w:space="0" w:color="auto"/>
        <w:left w:val="none" w:sz="0" w:space="0" w:color="auto"/>
        <w:bottom w:val="none" w:sz="0" w:space="0" w:color="auto"/>
        <w:right w:val="none" w:sz="0" w:space="0" w:color="auto"/>
      </w:divBdr>
    </w:div>
    <w:div w:id="1257983657">
      <w:bodyDiv w:val="1"/>
      <w:marLeft w:val="0"/>
      <w:marRight w:val="0"/>
      <w:marTop w:val="0"/>
      <w:marBottom w:val="0"/>
      <w:divBdr>
        <w:top w:val="none" w:sz="0" w:space="0" w:color="auto"/>
        <w:left w:val="none" w:sz="0" w:space="0" w:color="auto"/>
        <w:bottom w:val="none" w:sz="0" w:space="0" w:color="auto"/>
        <w:right w:val="none" w:sz="0" w:space="0" w:color="auto"/>
      </w:divBdr>
    </w:div>
    <w:div w:id="1268735640">
      <w:bodyDiv w:val="1"/>
      <w:marLeft w:val="0"/>
      <w:marRight w:val="0"/>
      <w:marTop w:val="0"/>
      <w:marBottom w:val="0"/>
      <w:divBdr>
        <w:top w:val="none" w:sz="0" w:space="0" w:color="auto"/>
        <w:left w:val="none" w:sz="0" w:space="0" w:color="auto"/>
        <w:bottom w:val="none" w:sz="0" w:space="0" w:color="auto"/>
        <w:right w:val="none" w:sz="0" w:space="0" w:color="auto"/>
      </w:divBdr>
    </w:div>
    <w:div w:id="1369144966">
      <w:bodyDiv w:val="1"/>
      <w:marLeft w:val="0"/>
      <w:marRight w:val="0"/>
      <w:marTop w:val="0"/>
      <w:marBottom w:val="0"/>
      <w:divBdr>
        <w:top w:val="none" w:sz="0" w:space="0" w:color="auto"/>
        <w:left w:val="none" w:sz="0" w:space="0" w:color="auto"/>
        <w:bottom w:val="none" w:sz="0" w:space="0" w:color="auto"/>
        <w:right w:val="none" w:sz="0" w:space="0" w:color="auto"/>
      </w:divBdr>
    </w:div>
    <w:div w:id="1479687333">
      <w:bodyDiv w:val="1"/>
      <w:marLeft w:val="0"/>
      <w:marRight w:val="0"/>
      <w:marTop w:val="0"/>
      <w:marBottom w:val="0"/>
      <w:divBdr>
        <w:top w:val="none" w:sz="0" w:space="0" w:color="auto"/>
        <w:left w:val="none" w:sz="0" w:space="0" w:color="auto"/>
        <w:bottom w:val="none" w:sz="0" w:space="0" w:color="auto"/>
        <w:right w:val="none" w:sz="0" w:space="0" w:color="auto"/>
      </w:divBdr>
    </w:div>
    <w:div w:id="1559316433">
      <w:bodyDiv w:val="1"/>
      <w:marLeft w:val="0"/>
      <w:marRight w:val="0"/>
      <w:marTop w:val="0"/>
      <w:marBottom w:val="0"/>
      <w:divBdr>
        <w:top w:val="none" w:sz="0" w:space="0" w:color="auto"/>
        <w:left w:val="none" w:sz="0" w:space="0" w:color="auto"/>
        <w:bottom w:val="none" w:sz="0" w:space="0" w:color="auto"/>
        <w:right w:val="none" w:sz="0" w:space="0" w:color="auto"/>
      </w:divBdr>
    </w:div>
    <w:div w:id="1733457532">
      <w:bodyDiv w:val="1"/>
      <w:marLeft w:val="0"/>
      <w:marRight w:val="0"/>
      <w:marTop w:val="0"/>
      <w:marBottom w:val="0"/>
      <w:divBdr>
        <w:top w:val="none" w:sz="0" w:space="0" w:color="auto"/>
        <w:left w:val="none" w:sz="0" w:space="0" w:color="auto"/>
        <w:bottom w:val="none" w:sz="0" w:space="0" w:color="auto"/>
        <w:right w:val="none" w:sz="0" w:space="0" w:color="auto"/>
      </w:divBdr>
    </w:div>
    <w:div w:id="1773160278">
      <w:bodyDiv w:val="1"/>
      <w:marLeft w:val="0"/>
      <w:marRight w:val="0"/>
      <w:marTop w:val="0"/>
      <w:marBottom w:val="0"/>
      <w:divBdr>
        <w:top w:val="none" w:sz="0" w:space="0" w:color="auto"/>
        <w:left w:val="none" w:sz="0" w:space="0" w:color="auto"/>
        <w:bottom w:val="none" w:sz="0" w:space="0" w:color="auto"/>
        <w:right w:val="none" w:sz="0" w:space="0" w:color="auto"/>
      </w:divBdr>
    </w:div>
    <w:div w:id="1905025469">
      <w:bodyDiv w:val="1"/>
      <w:marLeft w:val="0"/>
      <w:marRight w:val="0"/>
      <w:marTop w:val="0"/>
      <w:marBottom w:val="0"/>
      <w:divBdr>
        <w:top w:val="none" w:sz="0" w:space="0" w:color="auto"/>
        <w:left w:val="none" w:sz="0" w:space="0" w:color="auto"/>
        <w:bottom w:val="none" w:sz="0" w:space="0" w:color="auto"/>
        <w:right w:val="none" w:sz="0" w:space="0" w:color="auto"/>
      </w:divBdr>
    </w:div>
    <w:div w:id="2014450070">
      <w:bodyDiv w:val="1"/>
      <w:marLeft w:val="0"/>
      <w:marRight w:val="0"/>
      <w:marTop w:val="0"/>
      <w:marBottom w:val="0"/>
      <w:divBdr>
        <w:top w:val="none" w:sz="0" w:space="0" w:color="auto"/>
        <w:left w:val="none" w:sz="0" w:space="0" w:color="auto"/>
        <w:bottom w:val="none" w:sz="0" w:space="0" w:color="auto"/>
        <w:right w:val="none" w:sz="0" w:space="0" w:color="auto"/>
      </w:divBdr>
    </w:div>
    <w:div w:id="21376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6</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72</cp:revision>
  <cp:lastPrinted>2022-05-20T09:32:00Z</cp:lastPrinted>
  <dcterms:created xsi:type="dcterms:W3CDTF">2022-05-19T07:40:00Z</dcterms:created>
  <dcterms:modified xsi:type="dcterms:W3CDTF">2024-04-23T10:35:00Z</dcterms:modified>
</cp:coreProperties>
</file>