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BA3" w:rsidRPr="00EA3922" w:rsidRDefault="00382BA3" w:rsidP="00382BA3">
      <w:pPr>
        <w:rPr>
          <w:rFonts w:ascii="宋体" w:hAnsi="宋体"/>
          <w:sz w:val="24"/>
          <w:szCs w:val="24"/>
        </w:rPr>
      </w:pPr>
      <w:r w:rsidRPr="00EA3922">
        <w:rPr>
          <w:rFonts w:ascii="宋体" w:hAnsi="宋体" w:hint="eastAsia"/>
          <w:sz w:val="24"/>
          <w:szCs w:val="24"/>
        </w:rPr>
        <w:t>证券代码：603288                                   证券简称：海天味业</w:t>
      </w:r>
    </w:p>
    <w:p w:rsidR="00382BA3" w:rsidRPr="00EA3922" w:rsidRDefault="00382BA3" w:rsidP="00382BA3">
      <w:pPr>
        <w:rPr>
          <w:rFonts w:ascii="宋体" w:hAnsi="宋体"/>
          <w:sz w:val="24"/>
          <w:szCs w:val="24"/>
        </w:rPr>
      </w:pPr>
    </w:p>
    <w:p w:rsidR="00382BA3" w:rsidRPr="00EA3922" w:rsidRDefault="00382BA3" w:rsidP="00382BA3">
      <w:pPr>
        <w:jc w:val="center"/>
        <w:rPr>
          <w:rFonts w:ascii="宋体" w:hAnsi="宋体"/>
          <w:b/>
          <w:sz w:val="24"/>
          <w:szCs w:val="24"/>
        </w:rPr>
      </w:pPr>
      <w:r w:rsidRPr="00EA3922">
        <w:rPr>
          <w:rFonts w:ascii="宋体" w:hAnsi="宋体" w:hint="eastAsia"/>
          <w:b/>
          <w:sz w:val="30"/>
          <w:szCs w:val="30"/>
        </w:rPr>
        <w:t>佛山市海天调味食品股份有限公司投资者关系活动记录表</w:t>
      </w:r>
    </w:p>
    <w:p w:rsidR="00382BA3" w:rsidRPr="00EA3922" w:rsidRDefault="00382BA3" w:rsidP="00382BA3">
      <w:pPr>
        <w:jc w:val="right"/>
        <w:rPr>
          <w:rFonts w:ascii="宋体" w:hAnsi="宋体"/>
          <w:sz w:val="24"/>
          <w:szCs w:val="24"/>
        </w:rPr>
      </w:pPr>
      <w:r w:rsidRPr="00EA3922">
        <w:rPr>
          <w:rFonts w:ascii="宋体" w:hAnsi="宋体" w:hint="eastAsia"/>
          <w:sz w:val="24"/>
          <w:szCs w:val="24"/>
        </w:rPr>
        <w:t>编号：</w:t>
      </w:r>
      <w:r w:rsidR="005B31FA" w:rsidRPr="00EA3922">
        <w:rPr>
          <w:rFonts w:ascii="宋体" w:hAnsi="宋体" w:hint="eastAsia"/>
          <w:sz w:val="24"/>
          <w:szCs w:val="24"/>
        </w:rPr>
        <w:t>202</w:t>
      </w:r>
      <w:r w:rsidR="002E7920">
        <w:rPr>
          <w:rFonts w:ascii="宋体" w:hAnsi="宋体"/>
          <w:sz w:val="24"/>
          <w:szCs w:val="24"/>
        </w:rPr>
        <w:t>40429</w:t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0"/>
        <w:gridCol w:w="7137"/>
      </w:tblGrid>
      <w:tr w:rsidR="00EA3922" w:rsidRPr="00EA3922" w:rsidTr="00665F5D">
        <w:trPr>
          <w:jc w:val="center"/>
        </w:trPr>
        <w:tc>
          <w:tcPr>
            <w:tcW w:w="1760" w:type="dxa"/>
            <w:vAlign w:val="center"/>
          </w:tcPr>
          <w:p w:rsidR="00382BA3" w:rsidRPr="00EA3922" w:rsidRDefault="00382BA3" w:rsidP="00665F5D">
            <w:pPr>
              <w:rPr>
                <w:rFonts w:ascii="宋体" w:hAnsi="宋体"/>
                <w:sz w:val="24"/>
                <w:szCs w:val="24"/>
              </w:rPr>
            </w:pPr>
            <w:r w:rsidRPr="00EA3922">
              <w:rPr>
                <w:rFonts w:ascii="宋体" w:hAnsi="宋体" w:hint="eastAsia"/>
                <w:sz w:val="24"/>
                <w:szCs w:val="24"/>
              </w:rPr>
              <w:t>投资者关系活动类别</w:t>
            </w:r>
          </w:p>
        </w:tc>
        <w:tc>
          <w:tcPr>
            <w:tcW w:w="7137" w:type="dxa"/>
          </w:tcPr>
          <w:p w:rsidR="00382BA3" w:rsidRPr="00EA3922" w:rsidRDefault="00382BA3" w:rsidP="00665F5D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EA3922">
              <w:rPr>
                <w:rFonts w:ascii="宋体" w:hAnsi="宋体" w:hint="eastAsia"/>
                <w:sz w:val="24"/>
                <w:szCs w:val="24"/>
              </w:rPr>
              <w:t>□特定对象调研        □分析师会议</w:t>
            </w:r>
          </w:p>
          <w:p w:rsidR="00382BA3" w:rsidRPr="00EA3922" w:rsidRDefault="00382BA3" w:rsidP="00665F5D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EA3922">
              <w:rPr>
                <w:rFonts w:ascii="宋体" w:hAnsi="宋体" w:hint="eastAsia"/>
                <w:sz w:val="24"/>
                <w:szCs w:val="24"/>
              </w:rPr>
              <w:t xml:space="preserve">□媒体采访            </w:t>
            </w:r>
            <w:r w:rsidRPr="00EA3922">
              <w:rPr>
                <w:rFonts w:ascii="宋体" w:hAnsi="宋体" w:hint="eastAsia"/>
                <w:b/>
                <w:sz w:val="24"/>
                <w:szCs w:val="24"/>
              </w:rPr>
              <w:t>■</w:t>
            </w:r>
            <w:r w:rsidRPr="00EA3922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382BA3" w:rsidRPr="00EA3922" w:rsidRDefault="00382BA3" w:rsidP="00665F5D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EA3922">
              <w:rPr>
                <w:rFonts w:ascii="宋体" w:hAnsi="宋体" w:hint="eastAsia"/>
                <w:sz w:val="24"/>
                <w:szCs w:val="24"/>
              </w:rPr>
              <w:t>□新闻发布会          □路演活动</w:t>
            </w:r>
          </w:p>
          <w:p w:rsidR="00382BA3" w:rsidRPr="00EA3922" w:rsidRDefault="00382BA3" w:rsidP="00665F5D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EA3922">
              <w:rPr>
                <w:rFonts w:ascii="宋体" w:hAnsi="宋体" w:hint="eastAsia"/>
                <w:sz w:val="24"/>
                <w:szCs w:val="24"/>
              </w:rPr>
              <w:t>□现场参观            □电话会议</w:t>
            </w:r>
          </w:p>
          <w:p w:rsidR="00382BA3" w:rsidRPr="00EA3922" w:rsidRDefault="00382BA3" w:rsidP="00665F5D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EA3922">
              <w:rPr>
                <w:rFonts w:ascii="宋体" w:hAnsi="宋体" w:hint="eastAsia"/>
                <w:sz w:val="24"/>
                <w:szCs w:val="24"/>
              </w:rPr>
              <w:t>□其他 （</w:t>
            </w:r>
            <w:proofErr w:type="gramStart"/>
            <w:r w:rsidRPr="00EA3922">
              <w:rPr>
                <w:rFonts w:ascii="宋体" w:hAnsi="宋体" w:hint="eastAsia"/>
                <w:sz w:val="24"/>
                <w:szCs w:val="24"/>
              </w:rPr>
              <w:t>请文字</w:t>
            </w:r>
            <w:proofErr w:type="gramEnd"/>
            <w:r w:rsidRPr="00EA3922">
              <w:rPr>
                <w:rFonts w:ascii="宋体" w:hAnsi="宋体" w:hint="eastAsia"/>
                <w:sz w:val="24"/>
                <w:szCs w:val="24"/>
              </w:rPr>
              <w:t>说明其他活动内容）</w:t>
            </w:r>
          </w:p>
        </w:tc>
      </w:tr>
      <w:tr w:rsidR="00EA3922" w:rsidRPr="00EA3922" w:rsidTr="005A6E99">
        <w:trPr>
          <w:jc w:val="center"/>
        </w:trPr>
        <w:tc>
          <w:tcPr>
            <w:tcW w:w="1760" w:type="dxa"/>
            <w:vAlign w:val="center"/>
          </w:tcPr>
          <w:p w:rsidR="00382BA3" w:rsidRPr="00EA3922" w:rsidRDefault="00382BA3" w:rsidP="00665F5D">
            <w:pPr>
              <w:widowControl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A3922">
              <w:rPr>
                <w:rFonts w:ascii="Arial" w:hAnsi="Arial" w:cs="Arial" w:hint="eastAsia"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7137" w:type="dxa"/>
            <w:vAlign w:val="center"/>
          </w:tcPr>
          <w:p w:rsidR="00382BA3" w:rsidRPr="00EA3922" w:rsidRDefault="00382BA3" w:rsidP="005A6E99">
            <w:pPr>
              <w:widowControl/>
              <w:adjustRightInd w:val="0"/>
              <w:snapToGrid w:val="0"/>
              <w:spacing w:line="36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A3922">
              <w:rPr>
                <w:rFonts w:ascii="Arial" w:hAnsi="Arial" w:cs="Arial" w:hint="eastAsia"/>
                <w:kern w:val="0"/>
                <w:sz w:val="24"/>
                <w:szCs w:val="24"/>
              </w:rPr>
              <w:t>上证服务通行证注册投资者、网友</w:t>
            </w:r>
          </w:p>
        </w:tc>
      </w:tr>
      <w:tr w:rsidR="00EA3922" w:rsidRPr="00EA3922" w:rsidTr="00665F5D">
        <w:trPr>
          <w:jc w:val="center"/>
        </w:trPr>
        <w:tc>
          <w:tcPr>
            <w:tcW w:w="1760" w:type="dxa"/>
          </w:tcPr>
          <w:p w:rsidR="00382BA3" w:rsidRPr="00EA3922" w:rsidRDefault="00382BA3" w:rsidP="00665F5D">
            <w:pPr>
              <w:rPr>
                <w:rFonts w:ascii="宋体" w:hAnsi="宋体"/>
                <w:sz w:val="24"/>
                <w:szCs w:val="24"/>
              </w:rPr>
            </w:pPr>
            <w:r w:rsidRPr="00EA3922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7137" w:type="dxa"/>
          </w:tcPr>
          <w:p w:rsidR="00382BA3" w:rsidRPr="00EA3922" w:rsidRDefault="00382BA3" w:rsidP="002E792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A3922">
              <w:rPr>
                <w:rFonts w:ascii="宋体" w:hAnsi="宋体" w:hint="eastAsia"/>
                <w:sz w:val="24"/>
                <w:szCs w:val="24"/>
              </w:rPr>
              <w:t>202</w:t>
            </w:r>
            <w:r w:rsidR="002E7920">
              <w:rPr>
                <w:rFonts w:ascii="宋体" w:hAnsi="宋体"/>
                <w:sz w:val="24"/>
                <w:szCs w:val="24"/>
              </w:rPr>
              <w:t>4</w:t>
            </w:r>
            <w:r w:rsidRPr="00EA3922">
              <w:rPr>
                <w:rFonts w:ascii="宋体" w:hAnsi="宋体" w:hint="eastAsia"/>
                <w:sz w:val="24"/>
                <w:szCs w:val="24"/>
              </w:rPr>
              <w:t>年</w:t>
            </w:r>
            <w:r w:rsidR="002E7920">
              <w:rPr>
                <w:rFonts w:ascii="宋体" w:hAnsi="宋体" w:hint="eastAsia"/>
                <w:sz w:val="24"/>
                <w:szCs w:val="24"/>
              </w:rPr>
              <w:t>4</w:t>
            </w:r>
            <w:r w:rsidRPr="00EA3922">
              <w:rPr>
                <w:rFonts w:ascii="宋体" w:hAnsi="宋体" w:hint="eastAsia"/>
                <w:sz w:val="24"/>
                <w:szCs w:val="24"/>
              </w:rPr>
              <w:t>月</w:t>
            </w:r>
            <w:r w:rsidR="002E7920">
              <w:rPr>
                <w:rFonts w:ascii="宋体" w:hAnsi="宋体" w:hint="eastAsia"/>
                <w:sz w:val="24"/>
                <w:szCs w:val="24"/>
              </w:rPr>
              <w:t>29</w:t>
            </w:r>
            <w:r w:rsidRPr="00EA3922">
              <w:rPr>
                <w:rFonts w:ascii="宋体" w:hAnsi="宋体" w:hint="eastAsia"/>
                <w:sz w:val="24"/>
                <w:szCs w:val="24"/>
              </w:rPr>
              <w:t>日</w:t>
            </w:r>
            <w:r w:rsidR="002E7920">
              <w:rPr>
                <w:rFonts w:ascii="宋体" w:hAnsi="宋体" w:hint="eastAsia"/>
                <w:sz w:val="24"/>
                <w:szCs w:val="24"/>
              </w:rPr>
              <w:t>15</w:t>
            </w:r>
            <w:r w:rsidRPr="00EA3922">
              <w:rPr>
                <w:rFonts w:ascii="宋体" w:hAnsi="宋体" w:hint="eastAsia"/>
                <w:sz w:val="24"/>
                <w:szCs w:val="24"/>
              </w:rPr>
              <w:t>:00-1</w:t>
            </w:r>
            <w:r w:rsidR="002E7920">
              <w:rPr>
                <w:rFonts w:ascii="宋体" w:hAnsi="宋体"/>
                <w:sz w:val="24"/>
                <w:szCs w:val="24"/>
              </w:rPr>
              <w:t>6</w:t>
            </w:r>
            <w:r w:rsidRPr="00EA3922">
              <w:rPr>
                <w:rFonts w:ascii="宋体" w:hAnsi="宋体" w:hint="eastAsia"/>
                <w:sz w:val="24"/>
                <w:szCs w:val="24"/>
              </w:rPr>
              <w:t>:</w:t>
            </w:r>
            <w:r w:rsidR="002E7920">
              <w:rPr>
                <w:rFonts w:ascii="宋体" w:hAnsi="宋体"/>
                <w:sz w:val="24"/>
                <w:szCs w:val="24"/>
              </w:rPr>
              <w:t>3</w:t>
            </w:r>
            <w:r w:rsidR="00E0641B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EA3922" w:rsidRPr="00EA3922" w:rsidTr="00665F5D">
        <w:trPr>
          <w:jc w:val="center"/>
        </w:trPr>
        <w:tc>
          <w:tcPr>
            <w:tcW w:w="1760" w:type="dxa"/>
          </w:tcPr>
          <w:p w:rsidR="00382BA3" w:rsidRPr="00EA3922" w:rsidRDefault="00382BA3" w:rsidP="00665F5D">
            <w:pPr>
              <w:rPr>
                <w:rFonts w:ascii="宋体" w:hAnsi="宋体"/>
                <w:sz w:val="24"/>
                <w:szCs w:val="24"/>
              </w:rPr>
            </w:pPr>
            <w:r w:rsidRPr="00EA3922">
              <w:rPr>
                <w:rFonts w:ascii="宋体" w:hAnsi="宋体" w:hint="eastAsia"/>
                <w:sz w:val="24"/>
                <w:szCs w:val="24"/>
              </w:rPr>
              <w:t>地点</w:t>
            </w:r>
          </w:p>
        </w:tc>
        <w:tc>
          <w:tcPr>
            <w:tcW w:w="7137" w:type="dxa"/>
          </w:tcPr>
          <w:p w:rsidR="00382BA3" w:rsidRPr="00EA3922" w:rsidRDefault="00382BA3" w:rsidP="005B31F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A3922">
              <w:rPr>
                <w:rFonts w:ascii="宋体" w:hAnsi="宋体" w:hint="eastAsia"/>
                <w:sz w:val="24"/>
                <w:szCs w:val="24"/>
              </w:rPr>
              <w:t>通过上</w:t>
            </w:r>
            <w:proofErr w:type="gramStart"/>
            <w:r w:rsidRPr="00EA3922">
              <w:rPr>
                <w:rFonts w:ascii="宋体" w:hAnsi="宋体" w:hint="eastAsia"/>
                <w:sz w:val="24"/>
                <w:szCs w:val="24"/>
              </w:rPr>
              <w:t>证路演中心</w:t>
            </w:r>
            <w:proofErr w:type="gramEnd"/>
            <w:r w:rsidRPr="00EA3922">
              <w:rPr>
                <w:rFonts w:ascii="宋体" w:hAnsi="宋体" w:hint="eastAsia"/>
                <w:sz w:val="24"/>
                <w:szCs w:val="24"/>
              </w:rPr>
              <w:t>平台举行</w:t>
            </w:r>
          </w:p>
        </w:tc>
      </w:tr>
      <w:tr w:rsidR="00EA3922" w:rsidRPr="00EA3922" w:rsidTr="00665F5D">
        <w:trPr>
          <w:jc w:val="center"/>
        </w:trPr>
        <w:tc>
          <w:tcPr>
            <w:tcW w:w="1760" w:type="dxa"/>
          </w:tcPr>
          <w:p w:rsidR="00382BA3" w:rsidRPr="00EA3922" w:rsidRDefault="00382BA3" w:rsidP="00665F5D">
            <w:pPr>
              <w:rPr>
                <w:rFonts w:ascii="宋体" w:hAnsi="宋体"/>
                <w:sz w:val="24"/>
                <w:szCs w:val="24"/>
              </w:rPr>
            </w:pPr>
            <w:r w:rsidRPr="00EA3922">
              <w:rPr>
                <w:rFonts w:ascii="宋体" w:hAnsi="宋体" w:hint="eastAsia"/>
                <w:sz w:val="24"/>
                <w:szCs w:val="24"/>
              </w:rPr>
              <w:t>上市公司接待人员</w:t>
            </w:r>
          </w:p>
        </w:tc>
        <w:tc>
          <w:tcPr>
            <w:tcW w:w="7137" w:type="dxa"/>
          </w:tcPr>
          <w:p w:rsidR="00382BA3" w:rsidRPr="00EA3922" w:rsidRDefault="007B5835" w:rsidP="005B31F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A3922">
              <w:rPr>
                <w:rFonts w:ascii="宋体" w:hAnsi="宋体" w:hint="eastAsia"/>
                <w:sz w:val="24"/>
                <w:szCs w:val="24"/>
              </w:rPr>
              <w:t>公司董事长庞康先生、公司独立董事沈洪涛女士、公司财务负责人李军先生、公司董事会秘书张欣女士</w:t>
            </w:r>
          </w:p>
        </w:tc>
      </w:tr>
      <w:tr w:rsidR="00382BA3" w:rsidRPr="00EA3922" w:rsidTr="00BE3960">
        <w:trPr>
          <w:trHeight w:val="1691"/>
          <w:jc w:val="center"/>
        </w:trPr>
        <w:tc>
          <w:tcPr>
            <w:tcW w:w="1760" w:type="dxa"/>
          </w:tcPr>
          <w:p w:rsidR="00382BA3" w:rsidRPr="00EA3922" w:rsidRDefault="00382BA3" w:rsidP="00665F5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A3922">
              <w:rPr>
                <w:rFonts w:ascii="宋体" w:hAnsi="宋体" w:hint="eastAsia"/>
                <w:sz w:val="24"/>
                <w:szCs w:val="24"/>
              </w:rPr>
              <w:t>投资者关系活动主要内容介绍</w:t>
            </w:r>
          </w:p>
        </w:tc>
        <w:tc>
          <w:tcPr>
            <w:tcW w:w="7137" w:type="dxa"/>
          </w:tcPr>
          <w:p w:rsidR="002E7920" w:rsidRPr="00EA3922" w:rsidRDefault="002E7920" w:rsidP="002E7920">
            <w:pPr>
              <w:spacing w:line="360" w:lineRule="auto"/>
              <w:ind w:firstLineChars="200" w:firstLine="482"/>
              <w:rPr>
                <w:rFonts w:ascii="新宋体" w:eastAsia="新宋体" w:hAnsi="新宋体" w:cs="Helvetica"/>
                <w:b/>
                <w:kern w:val="0"/>
                <w:sz w:val="24"/>
                <w:szCs w:val="24"/>
              </w:rPr>
            </w:pPr>
            <w:r w:rsidRPr="00EA3922">
              <w:rPr>
                <w:rFonts w:ascii="新宋体" w:eastAsia="新宋体" w:hAnsi="新宋体" w:cs="Helvetica" w:hint="eastAsia"/>
                <w:b/>
                <w:kern w:val="0"/>
                <w:sz w:val="24"/>
                <w:szCs w:val="24"/>
              </w:rPr>
              <w:t>一、通过视频介绍公司</w:t>
            </w:r>
            <w:r>
              <w:rPr>
                <w:rFonts w:ascii="新宋体" w:eastAsia="新宋体" w:hAnsi="新宋体" w:cs="Helvetica" w:hint="eastAsia"/>
                <w:b/>
                <w:kern w:val="0"/>
                <w:sz w:val="24"/>
                <w:szCs w:val="24"/>
              </w:rPr>
              <w:t>2023年度和2024年一季度生产</w:t>
            </w:r>
            <w:r w:rsidRPr="00EA3922">
              <w:rPr>
                <w:rFonts w:ascii="新宋体" w:eastAsia="新宋体" w:hAnsi="新宋体" w:cs="Helvetica" w:hint="eastAsia"/>
                <w:b/>
                <w:kern w:val="0"/>
                <w:sz w:val="24"/>
                <w:szCs w:val="24"/>
              </w:rPr>
              <w:t>经营情况</w:t>
            </w:r>
            <w:r>
              <w:rPr>
                <w:rFonts w:ascii="新宋体" w:eastAsia="新宋体" w:hAnsi="新宋体" w:cs="Helvetica" w:hint="eastAsia"/>
                <w:b/>
                <w:kern w:val="0"/>
                <w:sz w:val="24"/>
                <w:szCs w:val="24"/>
              </w:rPr>
              <w:t>，</w:t>
            </w:r>
            <w:r w:rsidRPr="00EA3922">
              <w:rPr>
                <w:rFonts w:ascii="新宋体" w:eastAsia="新宋体" w:hAnsi="新宋体" w:cs="Helvetica" w:hint="eastAsia"/>
                <w:b/>
                <w:kern w:val="0"/>
                <w:sz w:val="24"/>
                <w:szCs w:val="24"/>
              </w:rPr>
              <w:t>并对投资者普遍关心的问题进行回答。</w:t>
            </w:r>
          </w:p>
          <w:p w:rsidR="002E7920" w:rsidRPr="002E7920" w:rsidRDefault="002E7920" w:rsidP="002E7920">
            <w:pPr>
              <w:spacing w:line="360" w:lineRule="auto"/>
              <w:rPr>
                <w:rFonts w:ascii="新宋体" w:eastAsia="新宋体" w:hAnsi="新宋体" w:cs="Helvetica"/>
                <w:kern w:val="0"/>
                <w:sz w:val="24"/>
                <w:szCs w:val="24"/>
              </w:rPr>
            </w:pPr>
          </w:p>
          <w:p w:rsidR="002E7920" w:rsidRDefault="002E7920" w:rsidP="0034401E">
            <w:pPr>
              <w:spacing w:line="360" w:lineRule="auto"/>
              <w:ind w:firstLineChars="200" w:firstLine="482"/>
              <w:rPr>
                <w:rFonts w:ascii="新宋体" w:eastAsia="新宋体" w:hAnsi="新宋体" w:cs="Helvetica"/>
                <w:b/>
                <w:kern w:val="0"/>
                <w:sz w:val="24"/>
                <w:szCs w:val="24"/>
              </w:rPr>
            </w:pPr>
            <w:r w:rsidRPr="00EA3922">
              <w:rPr>
                <w:rFonts w:ascii="新宋体" w:eastAsia="新宋体" w:hAnsi="新宋体" w:cs="Helvetica" w:hint="eastAsia"/>
                <w:b/>
                <w:kern w:val="0"/>
                <w:sz w:val="24"/>
                <w:szCs w:val="24"/>
              </w:rPr>
              <w:t>二、与投资者文字互动问答交流</w:t>
            </w:r>
          </w:p>
          <w:p w:rsidR="00BE3960" w:rsidRPr="00BE3960" w:rsidRDefault="00BE3960" w:rsidP="00BE3960">
            <w:pPr>
              <w:spacing w:line="360" w:lineRule="auto"/>
              <w:ind w:firstLineChars="200" w:firstLine="482"/>
              <w:rPr>
                <w:rFonts w:ascii="宋体" w:hAnsi="宋体"/>
                <w:sz w:val="24"/>
                <w:szCs w:val="24"/>
              </w:rPr>
            </w:pPr>
            <w:r w:rsidRPr="00BE3960">
              <w:rPr>
                <w:rFonts w:ascii="宋体" w:hAnsi="宋体"/>
                <w:b/>
                <w:sz w:val="24"/>
                <w:szCs w:val="24"/>
              </w:rPr>
              <w:t>Q：</w:t>
            </w:r>
            <w:r>
              <w:rPr>
                <w:rFonts w:ascii="宋体" w:hAnsi="宋体" w:hint="eastAsia"/>
                <w:sz w:val="24"/>
                <w:szCs w:val="24"/>
              </w:rPr>
              <w:t>1、</w:t>
            </w:r>
            <w:r w:rsidRPr="00BE3960">
              <w:rPr>
                <w:rFonts w:ascii="宋体" w:hAnsi="宋体"/>
                <w:sz w:val="24"/>
                <w:szCs w:val="24"/>
              </w:rPr>
              <w:t>年报提及的渠道变革，具体体现在哪方面？经销商从2021年开始就减少，两年减少约1000个，这是主动优化还是被动为之？减少经销商的逻辑和考虑是怎样的？2、2023年收入利润双降，主要减少的是B</w:t>
            </w:r>
            <w:proofErr w:type="gramStart"/>
            <w:r w:rsidRPr="00BE3960">
              <w:rPr>
                <w:rFonts w:ascii="宋体" w:hAnsi="宋体"/>
                <w:sz w:val="24"/>
                <w:szCs w:val="24"/>
              </w:rPr>
              <w:t>端还是</w:t>
            </w:r>
            <w:proofErr w:type="gramEnd"/>
            <w:r w:rsidRPr="00BE3960">
              <w:rPr>
                <w:rFonts w:ascii="宋体" w:hAnsi="宋体"/>
                <w:sz w:val="24"/>
                <w:szCs w:val="24"/>
              </w:rPr>
              <w:t>C端？如何应对终端消费的疲软？3、去年线</w:t>
            </w:r>
            <w:proofErr w:type="gramStart"/>
            <w:r w:rsidRPr="00BE3960">
              <w:rPr>
                <w:rFonts w:ascii="宋体" w:hAnsi="宋体"/>
                <w:sz w:val="24"/>
                <w:szCs w:val="24"/>
              </w:rPr>
              <w:t>上渠道</w:t>
            </w:r>
            <w:proofErr w:type="gramEnd"/>
            <w:r w:rsidRPr="00BE3960">
              <w:rPr>
                <w:rFonts w:ascii="宋体" w:hAnsi="宋体"/>
                <w:sz w:val="24"/>
                <w:szCs w:val="24"/>
              </w:rPr>
              <w:t>营收同比下滑10%，相比于过去几年在电商的高两位数增长来说，是首次下滑。公司在年报中表示这是</w:t>
            </w:r>
            <w:proofErr w:type="gramStart"/>
            <w:r w:rsidRPr="00BE3960">
              <w:rPr>
                <w:rFonts w:ascii="宋体" w:hAnsi="宋体"/>
                <w:sz w:val="24"/>
                <w:szCs w:val="24"/>
              </w:rPr>
              <w:t>优化线上渠道</w:t>
            </w:r>
            <w:proofErr w:type="gramEnd"/>
            <w:r w:rsidRPr="00BE3960">
              <w:rPr>
                <w:rFonts w:ascii="宋体" w:hAnsi="宋体"/>
                <w:sz w:val="24"/>
                <w:szCs w:val="24"/>
              </w:rPr>
              <w:t>的产品矩阵所致。那么，具体是怎样优化的？电商下滑的趋势是否会持续？</w:t>
            </w:r>
          </w:p>
          <w:p w:rsidR="00BE3960" w:rsidRPr="00BE3960" w:rsidRDefault="00BE3960" w:rsidP="00BE3960">
            <w:pPr>
              <w:spacing w:line="360" w:lineRule="auto"/>
              <w:ind w:firstLineChars="200" w:firstLine="482"/>
              <w:rPr>
                <w:rFonts w:ascii="宋体" w:hAnsi="宋体"/>
                <w:sz w:val="24"/>
                <w:szCs w:val="24"/>
              </w:rPr>
            </w:pPr>
            <w:r w:rsidRPr="00BE3960">
              <w:rPr>
                <w:rFonts w:ascii="宋体" w:hAnsi="宋体"/>
                <w:b/>
                <w:sz w:val="24"/>
                <w:szCs w:val="24"/>
              </w:rPr>
              <w:t>A：</w:t>
            </w:r>
            <w:r w:rsidRPr="00BE3960">
              <w:rPr>
                <w:rFonts w:ascii="宋体" w:hAnsi="宋体" w:hint="eastAsia"/>
                <w:sz w:val="24"/>
                <w:szCs w:val="24"/>
              </w:rPr>
              <w:t>您好！经销商数量与营收之间不是呈正向比例关系，经销商数量的减少一方面是公司对网络的主动优化，不简单追求经销商数量的增加，更注重经销商的发展质量，扶持核心经销商上规模发展一直是我们所坚持的；另一方面在存量经济下，竞争也更加激烈，一部分效率低下缺乏竞争力的小规模经销商被市场所淘汰。感谢您的关注！</w:t>
            </w:r>
          </w:p>
          <w:p w:rsidR="00B21E7C" w:rsidRPr="00BE3960" w:rsidRDefault="00B21E7C" w:rsidP="00BE3960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BE3960" w:rsidRPr="00BE3960" w:rsidRDefault="00BE3960" w:rsidP="00BE3960">
            <w:pPr>
              <w:spacing w:line="360" w:lineRule="auto"/>
              <w:ind w:firstLineChars="200" w:firstLine="482"/>
              <w:rPr>
                <w:rFonts w:ascii="宋体" w:hAnsi="宋体"/>
                <w:sz w:val="24"/>
                <w:szCs w:val="24"/>
              </w:rPr>
            </w:pPr>
            <w:r w:rsidRPr="00BE3960">
              <w:rPr>
                <w:rFonts w:ascii="宋体" w:hAnsi="宋体"/>
                <w:b/>
                <w:sz w:val="24"/>
                <w:szCs w:val="24"/>
              </w:rPr>
              <w:t>Q</w:t>
            </w:r>
            <w:r w:rsidR="00C740A8">
              <w:rPr>
                <w:rFonts w:ascii="宋体" w:hAnsi="宋体"/>
                <w:b/>
                <w:sz w:val="24"/>
                <w:szCs w:val="24"/>
              </w:rPr>
              <w:t>：</w:t>
            </w:r>
            <w:r w:rsidRPr="00BE3960">
              <w:rPr>
                <w:rFonts w:ascii="宋体" w:hAnsi="宋体" w:hint="eastAsia"/>
                <w:sz w:val="24"/>
                <w:szCs w:val="24"/>
              </w:rPr>
              <w:t>各位管理层好，公司在今年一季度取得业绩开门红，全年目标也比较积极。我们今年分红率进一步提升到了</w:t>
            </w:r>
            <w:r w:rsidRPr="00BE3960">
              <w:rPr>
                <w:rFonts w:ascii="宋体" w:hAnsi="宋体"/>
                <w:sz w:val="24"/>
                <w:szCs w:val="24"/>
              </w:rPr>
              <w:t>65%了，后续是否还会稳步提升，毕竟咱们账上还有200多亿的资金结余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BE3960">
              <w:rPr>
                <w:rFonts w:ascii="宋体" w:hAnsi="宋体"/>
                <w:sz w:val="24"/>
                <w:szCs w:val="24"/>
              </w:rPr>
              <w:t>是否会考虑特别分红？未来几年的资本开支水平大概是怎么样的？</w:t>
            </w:r>
          </w:p>
          <w:p w:rsidR="00BE3960" w:rsidRDefault="00C740A8" w:rsidP="00BE3960">
            <w:pPr>
              <w:spacing w:line="360" w:lineRule="auto"/>
              <w:ind w:firstLineChars="200" w:firstLine="48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A：</w:t>
            </w:r>
            <w:r w:rsidR="00BE3960" w:rsidRPr="00BE3960">
              <w:rPr>
                <w:rFonts w:ascii="宋体" w:hAnsi="宋体" w:hint="eastAsia"/>
                <w:sz w:val="24"/>
                <w:szCs w:val="24"/>
              </w:rPr>
              <w:t>您好。公司一直重视股东回报，过去几年，公司分红比例都维持在较高水平，为了积极回报投资者，今年在公司利润下降的情况下，依然进一步提升了分红比例。由于公司每年的分红会综合考虑未来资本开支、</w:t>
            </w:r>
            <w:proofErr w:type="gramStart"/>
            <w:r w:rsidR="00BE3960" w:rsidRPr="00BE3960">
              <w:rPr>
                <w:rFonts w:ascii="宋体" w:hAnsi="宋体" w:hint="eastAsia"/>
                <w:sz w:val="24"/>
                <w:szCs w:val="24"/>
              </w:rPr>
              <w:t>潜在资金</w:t>
            </w:r>
            <w:proofErr w:type="gramEnd"/>
            <w:r w:rsidR="00BE3960" w:rsidRPr="00BE3960">
              <w:rPr>
                <w:rFonts w:ascii="宋体" w:hAnsi="宋体" w:hint="eastAsia"/>
                <w:sz w:val="24"/>
                <w:szCs w:val="24"/>
              </w:rPr>
              <w:t>需求等因素的影响，每年分红比例会有所不同，但公司会始终坚持做好经营，并持续重视对投资者的回报。</w:t>
            </w:r>
          </w:p>
          <w:p w:rsidR="00BE3960" w:rsidRPr="00BE3960" w:rsidRDefault="00C740A8" w:rsidP="00BE3960">
            <w:pPr>
              <w:spacing w:beforeLines="50" w:before="156" w:line="360" w:lineRule="auto"/>
              <w:ind w:firstLineChars="200" w:firstLine="48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Q：</w:t>
            </w:r>
            <w:r w:rsidR="00BE3960" w:rsidRPr="00BE3960">
              <w:rPr>
                <w:rFonts w:ascii="宋体" w:hAnsi="宋体" w:hint="eastAsia"/>
                <w:sz w:val="24"/>
                <w:szCs w:val="24"/>
              </w:rPr>
              <w:t>各位管理层好，请教以下问题：</w:t>
            </w:r>
            <w:r w:rsidR="00BE3960" w:rsidRPr="00BE3960">
              <w:rPr>
                <w:rFonts w:ascii="宋体" w:hAnsi="宋体"/>
                <w:sz w:val="24"/>
                <w:szCs w:val="24"/>
              </w:rPr>
              <w:t>1）公司2023年酱油、蚝油、酱料吨价波动的原因？未来吨价走势判断？2）当前消费趋势下，我们对产品如何规划？对产品升级和性价比消费的看法是什么？3）目前公司大B</w:t>
            </w:r>
            <w:proofErr w:type="gramStart"/>
            <w:r w:rsidR="00BE3960" w:rsidRPr="00BE3960">
              <w:rPr>
                <w:rFonts w:ascii="宋体" w:hAnsi="宋体"/>
                <w:sz w:val="24"/>
                <w:szCs w:val="24"/>
              </w:rPr>
              <w:t>端建设</w:t>
            </w:r>
            <w:proofErr w:type="gramEnd"/>
            <w:r w:rsidR="00BE3960" w:rsidRPr="00BE3960">
              <w:rPr>
                <w:rFonts w:ascii="宋体" w:hAnsi="宋体"/>
                <w:sz w:val="24"/>
                <w:szCs w:val="24"/>
              </w:rPr>
              <w:t>成效如何？收入贡献有多少？</w:t>
            </w:r>
          </w:p>
          <w:p w:rsidR="00BE3960" w:rsidRDefault="00C740A8" w:rsidP="00BE3960">
            <w:pPr>
              <w:spacing w:line="360" w:lineRule="auto"/>
              <w:ind w:firstLineChars="200" w:firstLine="48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A：</w:t>
            </w:r>
            <w:r w:rsidR="00BE3960" w:rsidRPr="00BE3960">
              <w:rPr>
                <w:rFonts w:ascii="宋体" w:hAnsi="宋体" w:hint="eastAsia"/>
                <w:sz w:val="24"/>
                <w:szCs w:val="24"/>
              </w:rPr>
              <w:t>您好！几个主要品类吨价波动的原因主要是产品结构变化所致，餐饮</w:t>
            </w:r>
            <w:proofErr w:type="gramStart"/>
            <w:r w:rsidR="00BE3960" w:rsidRPr="00BE3960">
              <w:rPr>
                <w:rFonts w:ascii="宋体" w:hAnsi="宋体" w:hint="eastAsia"/>
                <w:sz w:val="24"/>
                <w:szCs w:val="24"/>
              </w:rPr>
              <w:t>端逐步</w:t>
            </w:r>
            <w:proofErr w:type="gramEnd"/>
            <w:r w:rsidR="00BE3960" w:rsidRPr="00BE3960">
              <w:rPr>
                <w:rFonts w:ascii="宋体" w:hAnsi="宋体" w:hint="eastAsia"/>
                <w:sz w:val="24"/>
                <w:szCs w:val="24"/>
              </w:rPr>
              <w:t>恢复，中大规格产品销量提升，使</w:t>
            </w:r>
            <w:proofErr w:type="gramStart"/>
            <w:r w:rsidR="00BE3960" w:rsidRPr="00BE3960">
              <w:rPr>
                <w:rFonts w:ascii="宋体" w:hAnsi="宋体" w:hint="eastAsia"/>
                <w:sz w:val="24"/>
                <w:szCs w:val="24"/>
              </w:rPr>
              <w:t>吨收入</w:t>
            </w:r>
            <w:proofErr w:type="gramEnd"/>
            <w:r w:rsidR="00BE3960" w:rsidRPr="00BE3960">
              <w:rPr>
                <w:rFonts w:ascii="宋体" w:hAnsi="宋体" w:hint="eastAsia"/>
                <w:sz w:val="24"/>
                <w:szCs w:val="24"/>
              </w:rPr>
              <w:t>略有下降。未来吨价预计保持平稳。</w:t>
            </w:r>
          </w:p>
          <w:p w:rsidR="00BE3960" w:rsidRDefault="00BE3960" w:rsidP="00BE3960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BE3960">
              <w:rPr>
                <w:rFonts w:ascii="宋体" w:hAnsi="宋体" w:hint="eastAsia"/>
                <w:sz w:val="24"/>
                <w:szCs w:val="24"/>
              </w:rPr>
              <w:t>在当前消费趋势下，公司会更加注重面向客户需求、持续提升产品品质，生产更多个性化、多样化的产品，为用户提供高品质的产品和应用服务解决方案，同时会在产品研发等方面加大投入，开发更多营养健康的产品。</w:t>
            </w:r>
          </w:p>
          <w:p w:rsidR="00BE3960" w:rsidRPr="00BE3960" w:rsidRDefault="00BE3960" w:rsidP="00BE3960">
            <w:pPr>
              <w:spacing w:line="360" w:lineRule="auto"/>
              <w:ind w:firstLineChars="200" w:firstLine="480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E3960">
              <w:rPr>
                <w:rFonts w:ascii="宋体" w:hAnsi="宋体" w:hint="eastAsia"/>
                <w:sz w:val="24"/>
                <w:szCs w:val="24"/>
              </w:rPr>
              <w:t>对于大</w:t>
            </w:r>
            <w:r w:rsidRPr="00BE3960">
              <w:rPr>
                <w:rFonts w:ascii="宋体" w:hAnsi="宋体"/>
                <w:sz w:val="24"/>
                <w:szCs w:val="24"/>
              </w:rPr>
              <w:t>B建设，随着餐饮连锁化率的不断提高，以及预制</w:t>
            </w:r>
            <w:proofErr w:type="gramStart"/>
            <w:r w:rsidRPr="00BE3960">
              <w:rPr>
                <w:rFonts w:ascii="宋体" w:hAnsi="宋体"/>
                <w:sz w:val="24"/>
                <w:szCs w:val="24"/>
              </w:rPr>
              <w:t>菜行业</w:t>
            </w:r>
            <w:proofErr w:type="gramEnd"/>
            <w:r w:rsidRPr="00BE3960">
              <w:rPr>
                <w:rFonts w:ascii="宋体" w:hAnsi="宋体"/>
                <w:sz w:val="24"/>
                <w:szCs w:val="24"/>
              </w:rPr>
              <w:t>的发展，大B渠道所占比重逐步在提高，为此公司也设立了专门的机构来做好这块业务，为客户提供更多个性化、定制化的解决方案，并取得一定成效。谢谢您的关注！</w:t>
            </w:r>
          </w:p>
          <w:p w:rsidR="00BE3960" w:rsidRDefault="00C740A8" w:rsidP="00BE3960">
            <w:pPr>
              <w:spacing w:beforeLines="50" w:before="156" w:line="360" w:lineRule="auto"/>
              <w:ind w:firstLineChars="200" w:firstLine="48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Q：</w:t>
            </w:r>
            <w:r w:rsidR="00BE3960" w:rsidRPr="00BE3960">
              <w:rPr>
                <w:rFonts w:ascii="宋体" w:hAnsi="宋体" w:hint="eastAsia"/>
                <w:sz w:val="24"/>
                <w:szCs w:val="24"/>
              </w:rPr>
              <w:t>公司如何应对中国快餐连锁行业的发展带来家庭</w:t>
            </w:r>
            <w:proofErr w:type="gramStart"/>
            <w:r w:rsidR="00BE3960" w:rsidRPr="00BE3960">
              <w:rPr>
                <w:rFonts w:ascii="宋体" w:hAnsi="宋体" w:hint="eastAsia"/>
                <w:sz w:val="24"/>
                <w:szCs w:val="24"/>
              </w:rPr>
              <w:t>端需求</w:t>
            </w:r>
            <w:proofErr w:type="gramEnd"/>
            <w:r w:rsidR="00BE3960" w:rsidRPr="00BE3960">
              <w:rPr>
                <w:rFonts w:ascii="宋体" w:hAnsi="宋体" w:hint="eastAsia"/>
                <w:sz w:val="24"/>
                <w:szCs w:val="24"/>
              </w:rPr>
              <w:t>的减弱？如何应对中国预制</w:t>
            </w:r>
            <w:proofErr w:type="gramStart"/>
            <w:r w:rsidR="00BE3960" w:rsidRPr="00BE3960">
              <w:rPr>
                <w:rFonts w:ascii="宋体" w:hAnsi="宋体" w:hint="eastAsia"/>
                <w:sz w:val="24"/>
                <w:szCs w:val="24"/>
              </w:rPr>
              <w:t>菜行业</w:t>
            </w:r>
            <w:proofErr w:type="gramEnd"/>
            <w:r w:rsidR="00BE3960" w:rsidRPr="00BE3960">
              <w:rPr>
                <w:rFonts w:ascii="宋体" w:hAnsi="宋体" w:hint="eastAsia"/>
                <w:sz w:val="24"/>
                <w:szCs w:val="24"/>
              </w:rPr>
              <w:t>大发展对酱油等调味品需求的变化？</w:t>
            </w:r>
          </w:p>
          <w:p w:rsidR="00BE3960" w:rsidRDefault="00C740A8" w:rsidP="00BE3960">
            <w:pPr>
              <w:spacing w:line="360" w:lineRule="auto"/>
              <w:ind w:firstLineChars="200" w:firstLine="48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lastRenderedPageBreak/>
              <w:t>A：</w:t>
            </w:r>
            <w:r w:rsidR="00BE3960" w:rsidRPr="00BE3960">
              <w:rPr>
                <w:rFonts w:ascii="宋体" w:hAnsi="宋体" w:hint="eastAsia"/>
                <w:sz w:val="24"/>
                <w:szCs w:val="24"/>
              </w:rPr>
              <w:t>您好！随着餐饮连锁化率的提升以及预制</w:t>
            </w:r>
            <w:proofErr w:type="gramStart"/>
            <w:r w:rsidR="00BE3960" w:rsidRPr="00BE3960">
              <w:rPr>
                <w:rFonts w:ascii="宋体" w:hAnsi="宋体" w:hint="eastAsia"/>
                <w:sz w:val="24"/>
                <w:szCs w:val="24"/>
              </w:rPr>
              <w:t>菜行业</w:t>
            </w:r>
            <w:proofErr w:type="gramEnd"/>
            <w:r w:rsidR="00BE3960" w:rsidRPr="00BE3960">
              <w:rPr>
                <w:rFonts w:ascii="宋体" w:hAnsi="宋体" w:hint="eastAsia"/>
                <w:sz w:val="24"/>
                <w:szCs w:val="24"/>
              </w:rPr>
              <w:t>的大发展趋势，公司在产品矩阵、渠道上加快布局，目前也取得一些积极变化，未来公司会继续坚持以市场为中心，进一步提升产品竞争力，以应对未来趋势变化。谢谢！</w:t>
            </w:r>
          </w:p>
          <w:p w:rsidR="00BE3960" w:rsidRDefault="00C740A8" w:rsidP="00BE3960">
            <w:pPr>
              <w:spacing w:beforeLines="50" w:before="156" w:line="360" w:lineRule="auto"/>
              <w:ind w:firstLineChars="200" w:firstLine="48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Q：</w:t>
            </w:r>
            <w:r w:rsidR="00BE3960" w:rsidRPr="00BE3960">
              <w:rPr>
                <w:rFonts w:ascii="宋体" w:hAnsi="宋体" w:hint="eastAsia"/>
                <w:sz w:val="24"/>
                <w:szCs w:val="24"/>
              </w:rPr>
              <w:t>请问公司的核心竞争力是什么</w:t>
            </w:r>
            <w:r w:rsidR="00BE3960">
              <w:rPr>
                <w:rFonts w:ascii="宋体" w:hAnsi="宋体" w:hint="eastAsia"/>
                <w:sz w:val="24"/>
                <w:szCs w:val="24"/>
              </w:rPr>
              <w:t>?</w:t>
            </w:r>
          </w:p>
          <w:p w:rsidR="00BE3960" w:rsidRDefault="00C740A8" w:rsidP="00BE3960">
            <w:pPr>
              <w:spacing w:line="360" w:lineRule="auto"/>
              <w:ind w:firstLineChars="200" w:firstLine="48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A：</w:t>
            </w:r>
            <w:r w:rsidR="00BE3960" w:rsidRPr="00BE3960">
              <w:rPr>
                <w:rFonts w:ascii="宋体" w:hAnsi="宋体" w:hint="eastAsia"/>
                <w:sz w:val="24"/>
                <w:szCs w:val="24"/>
              </w:rPr>
              <w:t>您好！公司通过多年的发展，公司积累了比较强的核心技术、规模集约化、渠道等优势，公司沉淀和积累的核心技术，不但保证了品质、成本、效率的领先，其应用也从酱油不断延伸到醋、料酒、发酵</w:t>
            </w:r>
            <w:proofErr w:type="gramStart"/>
            <w:r w:rsidR="00BE3960" w:rsidRPr="00BE3960">
              <w:rPr>
                <w:rFonts w:ascii="宋体" w:hAnsi="宋体" w:hint="eastAsia"/>
                <w:sz w:val="24"/>
                <w:szCs w:val="24"/>
              </w:rPr>
              <w:t>酱</w:t>
            </w:r>
            <w:proofErr w:type="gramEnd"/>
            <w:r w:rsidR="00BE3960" w:rsidRPr="00BE3960">
              <w:rPr>
                <w:rFonts w:ascii="宋体" w:hAnsi="宋体" w:hint="eastAsia"/>
                <w:sz w:val="24"/>
                <w:szCs w:val="24"/>
              </w:rPr>
              <w:t>甚至发酵饮料等多品类和行业，使业务链不断拓展；近年来，公司加快基地建设，基本完成了对全国生产基地的布局，并以对标“灯塔工厂”为建设方针，借鉴国际先进的模式和案例，系统性推进“精益数字化”转型，持续打造敏捷满足需求的极致交付能力。适度超前的产能布局，同时</w:t>
            </w:r>
            <w:proofErr w:type="gramStart"/>
            <w:r w:rsidR="00BE3960" w:rsidRPr="00BE3960">
              <w:rPr>
                <w:rFonts w:ascii="宋体" w:hAnsi="宋体" w:hint="eastAsia"/>
                <w:sz w:val="24"/>
                <w:szCs w:val="24"/>
              </w:rPr>
              <w:t>以数智化</w:t>
            </w:r>
            <w:proofErr w:type="gramEnd"/>
            <w:r w:rsidR="00BE3960" w:rsidRPr="00BE3960">
              <w:rPr>
                <w:rFonts w:ascii="宋体" w:hAnsi="宋体" w:hint="eastAsia"/>
                <w:sz w:val="24"/>
                <w:szCs w:val="24"/>
              </w:rPr>
              <w:t>赋能转型升级，为公司在未来的竞争中继续保有优势地位奠定基础。与此同时，公司高度重视生态环境和经济社会的可持续发展，并带动上下游合作伙伴共同</w:t>
            </w:r>
            <w:proofErr w:type="gramStart"/>
            <w:r w:rsidR="00BE3960" w:rsidRPr="00BE3960">
              <w:rPr>
                <w:rFonts w:ascii="宋体" w:hAnsi="宋体" w:hint="eastAsia"/>
                <w:sz w:val="24"/>
                <w:szCs w:val="24"/>
              </w:rPr>
              <w:t>践行</w:t>
            </w:r>
            <w:proofErr w:type="gramEnd"/>
            <w:r w:rsidR="00BE3960" w:rsidRPr="00BE3960">
              <w:rPr>
                <w:rFonts w:ascii="宋体" w:hAnsi="宋体"/>
                <w:sz w:val="24"/>
                <w:szCs w:val="24"/>
              </w:rPr>
              <w:t>ESG理念，亦高度关注利益相关方的关切和诉求，为员工提供良好的发展环境、为合作伙伴打造阳光健康的合作氛围、为投资者创造长远的投资价值，与利益相关方携手共进，形成了较好的生态及活力。谢谢您的关注！</w:t>
            </w:r>
          </w:p>
          <w:p w:rsidR="00BE3960" w:rsidRDefault="00C740A8" w:rsidP="00BE3960">
            <w:pPr>
              <w:spacing w:beforeLines="50" w:before="156" w:line="360" w:lineRule="auto"/>
              <w:ind w:firstLineChars="200" w:firstLine="48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Q：</w:t>
            </w:r>
            <w:r w:rsidR="00BE3960" w:rsidRPr="00BE3960">
              <w:rPr>
                <w:rFonts w:ascii="宋体" w:hAnsi="宋体" w:hint="eastAsia"/>
                <w:sz w:val="24"/>
                <w:szCs w:val="24"/>
              </w:rPr>
              <w:t>去年线</w:t>
            </w:r>
            <w:proofErr w:type="gramStart"/>
            <w:r w:rsidR="00BE3960" w:rsidRPr="00BE3960">
              <w:rPr>
                <w:rFonts w:ascii="宋体" w:hAnsi="宋体" w:hint="eastAsia"/>
                <w:sz w:val="24"/>
                <w:szCs w:val="24"/>
              </w:rPr>
              <w:t>上渠道</w:t>
            </w:r>
            <w:proofErr w:type="gramEnd"/>
            <w:r w:rsidR="00BE3960" w:rsidRPr="00BE3960">
              <w:rPr>
                <w:rFonts w:ascii="宋体" w:hAnsi="宋体" w:hint="eastAsia"/>
                <w:sz w:val="24"/>
                <w:szCs w:val="24"/>
              </w:rPr>
              <w:t>营收同比下滑</w:t>
            </w:r>
            <w:r w:rsidR="00BE3960" w:rsidRPr="00BE3960">
              <w:rPr>
                <w:rFonts w:ascii="宋体" w:hAnsi="宋体"/>
                <w:sz w:val="24"/>
                <w:szCs w:val="24"/>
              </w:rPr>
              <w:t>10%，相比于过去几年在电商的高两位数增长来说，是首次下滑。公司在年报中表示这是</w:t>
            </w:r>
            <w:proofErr w:type="gramStart"/>
            <w:r w:rsidR="00BE3960" w:rsidRPr="00BE3960">
              <w:rPr>
                <w:rFonts w:ascii="宋体" w:hAnsi="宋体"/>
                <w:sz w:val="24"/>
                <w:szCs w:val="24"/>
              </w:rPr>
              <w:t>优化线上渠道</w:t>
            </w:r>
            <w:proofErr w:type="gramEnd"/>
            <w:r w:rsidR="00BE3960" w:rsidRPr="00BE3960">
              <w:rPr>
                <w:rFonts w:ascii="宋体" w:hAnsi="宋体"/>
                <w:sz w:val="24"/>
                <w:szCs w:val="24"/>
              </w:rPr>
              <w:t>的产品矩阵所致。那么，具体是怎样优化的？电商下滑的趋势是否会持续？</w:t>
            </w:r>
          </w:p>
          <w:p w:rsidR="00BE3960" w:rsidRDefault="00C740A8" w:rsidP="00BE3960">
            <w:pPr>
              <w:spacing w:line="360" w:lineRule="auto"/>
              <w:ind w:firstLineChars="200" w:firstLine="48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A：</w:t>
            </w:r>
            <w:r w:rsidR="00BE3960" w:rsidRPr="00BE3960">
              <w:rPr>
                <w:rFonts w:ascii="宋体" w:hAnsi="宋体" w:hint="eastAsia"/>
                <w:sz w:val="24"/>
                <w:szCs w:val="24"/>
              </w:rPr>
              <w:t>您好！去年受到综合因素的影响，公司的线下线上营收均出现了下滑，经过去年对产品、渠道等多方面的变革，今年第一季度线上营收增加了</w:t>
            </w:r>
            <w:r w:rsidR="00BE3960" w:rsidRPr="00BE3960">
              <w:rPr>
                <w:rFonts w:ascii="宋体" w:hAnsi="宋体"/>
                <w:sz w:val="24"/>
                <w:szCs w:val="24"/>
              </w:rPr>
              <w:t>20.67%，公司会持续做好新渠道的建设和开发。谢谢您的关注！</w:t>
            </w:r>
          </w:p>
          <w:p w:rsidR="00BE3960" w:rsidRDefault="00C740A8" w:rsidP="00BE3960">
            <w:pPr>
              <w:spacing w:beforeLines="50" w:before="156" w:line="360" w:lineRule="auto"/>
              <w:ind w:firstLineChars="200" w:firstLine="48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Q：</w:t>
            </w:r>
            <w:r w:rsidR="00BE3960" w:rsidRPr="00BE3960">
              <w:rPr>
                <w:rFonts w:ascii="宋体" w:hAnsi="宋体" w:hint="eastAsia"/>
                <w:sz w:val="24"/>
                <w:szCs w:val="24"/>
              </w:rPr>
              <w:t>今年</w:t>
            </w:r>
            <w:r w:rsidR="00BE3960" w:rsidRPr="00BE3960">
              <w:rPr>
                <w:rFonts w:ascii="宋体" w:hAnsi="宋体"/>
                <w:sz w:val="24"/>
                <w:szCs w:val="24"/>
              </w:rPr>
              <w:t>1季度各项财务数据有所恢复，能否对全年业绩做一</w:t>
            </w:r>
            <w:r w:rsidR="00BE3960" w:rsidRPr="00BE3960">
              <w:rPr>
                <w:rFonts w:ascii="宋体" w:hAnsi="宋体"/>
                <w:sz w:val="24"/>
                <w:szCs w:val="24"/>
              </w:rPr>
              <w:lastRenderedPageBreak/>
              <w:t>个展望？</w:t>
            </w:r>
          </w:p>
          <w:p w:rsidR="00BE3960" w:rsidRDefault="00C740A8" w:rsidP="00BE3960">
            <w:pPr>
              <w:spacing w:line="360" w:lineRule="auto"/>
              <w:ind w:firstLineChars="200" w:firstLine="48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A：</w:t>
            </w:r>
            <w:r w:rsidR="00BE3960" w:rsidRPr="00BE3960">
              <w:rPr>
                <w:rFonts w:ascii="宋体" w:hAnsi="宋体" w:hint="eastAsia"/>
                <w:sz w:val="24"/>
                <w:szCs w:val="24"/>
              </w:rPr>
              <w:t>您好！公司将加快能力重构，持续推动产品、渠道、品牌等多方面的迭代升级，全面提升公司竞争力，力争实现全年业绩目标。谢谢您的关注！</w:t>
            </w:r>
          </w:p>
          <w:p w:rsidR="00BE3960" w:rsidRDefault="00C740A8" w:rsidP="00BE3960">
            <w:pPr>
              <w:spacing w:beforeLines="50" w:before="156" w:line="360" w:lineRule="auto"/>
              <w:ind w:firstLineChars="200" w:firstLine="48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Q：</w:t>
            </w:r>
            <w:r w:rsidR="00BE3960" w:rsidRPr="00BE3960">
              <w:rPr>
                <w:rFonts w:ascii="宋体" w:hAnsi="宋体" w:hint="eastAsia"/>
                <w:sz w:val="24"/>
                <w:szCs w:val="24"/>
              </w:rPr>
              <w:t>在行业增长趋缓背景下，主要竞争对手今年均加强了投入力度抢市场，想问下咱们中长期增长抓手是什么？可否分餐饮端和居民</w:t>
            </w:r>
            <w:proofErr w:type="gramStart"/>
            <w:r w:rsidR="00BE3960" w:rsidRPr="00BE3960">
              <w:rPr>
                <w:rFonts w:ascii="宋体" w:hAnsi="宋体" w:hint="eastAsia"/>
                <w:sz w:val="24"/>
                <w:szCs w:val="24"/>
              </w:rPr>
              <w:t>端分别</w:t>
            </w:r>
            <w:proofErr w:type="gramEnd"/>
            <w:r w:rsidR="00BE3960" w:rsidRPr="00BE3960">
              <w:rPr>
                <w:rFonts w:ascii="宋体" w:hAnsi="宋体" w:hint="eastAsia"/>
                <w:sz w:val="24"/>
                <w:szCs w:val="24"/>
              </w:rPr>
              <w:t>给投资者予以指引</w:t>
            </w:r>
            <w:r w:rsidR="00BE3960">
              <w:rPr>
                <w:rFonts w:ascii="宋体" w:hAnsi="宋体" w:hint="eastAsia"/>
                <w:sz w:val="24"/>
                <w:szCs w:val="24"/>
              </w:rPr>
              <w:t>？</w:t>
            </w:r>
          </w:p>
          <w:p w:rsidR="00BE3960" w:rsidRDefault="00C740A8" w:rsidP="00BE3960">
            <w:pPr>
              <w:spacing w:line="360" w:lineRule="auto"/>
              <w:ind w:firstLineChars="200" w:firstLine="48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A：</w:t>
            </w:r>
            <w:r w:rsidR="00BE3960" w:rsidRPr="00BE3960">
              <w:rPr>
                <w:rFonts w:ascii="宋体" w:hAnsi="宋体" w:hint="eastAsia"/>
                <w:sz w:val="24"/>
                <w:szCs w:val="24"/>
              </w:rPr>
              <w:t>您好！调味品行业属于“小产品、重资产”行业，</w:t>
            </w:r>
            <w:proofErr w:type="gramStart"/>
            <w:r w:rsidR="00BE3960" w:rsidRPr="00BE3960">
              <w:rPr>
                <w:rFonts w:ascii="宋体" w:hAnsi="宋体" w:hint="eastAsia"/>
                <w:sz w:val="24"/>
                <w:szCs w:val="24"/>
              </w:rPr>
              <w:t>重资本</w:t>
            </w:r>
            <w:proofErr w:type="gramEnd"/>
            <w:r w:rsidR="00BE3960" w:rsidRPr="00BE3960">
              <w:rPr>
                <w:rFonts w:ascii="宋体" w:hAnsi="宋体" w:hint="eastAsia"/>
                <w:sz w:val="24"/>
                <w:szCs w:val="24"/>
              </w:rPr>
              <w:t>投入、产业技术复杂、投入产出周期长，是行业面对未来发展的基本课题。同时，酱油、醋、酱料等发酵类调味品的特征</w:t>
            </w:r>
            <w:r w:rsidR="00BE3960">
              <w:rPr>
                <w:rFonts w:ascii="宋体" w:hAnsi="宋体" w:hint="eastAsia"/>
                <w:sz w:val="24"/>
                <w:szCs w:val="24"/>
              </w:rPr>
              <w:t>风味，决定着行业发展需要酿造技术、发酵技术的长期沉淀和持续创新。</w:t>
            </w:r>
          </w:p>
          <w:p w:rsidR="00BE3960" w:rsidRDefault="00BE3960" w:rsidP="00BE3960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BE3960">
              <w:rPr>
                <w:rFonts w:ascii="宋体" w:hAnsi="宋体"/>
                <w:sz w:val="24"/>
                <w:szCs w:val="24"/>
              </w:rPr>
              <w:t>未来消费者对食品安全、高质量、好品牌、性价比的重视程度越来越高，这为持续在产品升级、品牌升级上下功夫的企业提供了更多的发展空间；伴随着人们生活水平的提升，消费需求升级、消费渠道多元化的趋势已在调味品行业得到反映。</w:t>
            </w:r>
          </w:p>
          <w:p w:rsidR="00BE3960" w:rsidRDefault="00BE3960" w:rsidP="00BE3960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BE3960">
              <w:rPr>
                <w:rFonts w:ascii="宋体" w:hAnsi="宋体"/>
                <w:sz w:val="24"/>
                <w:szCs w:val="24"/>
              </w:rPr>
              <w:t>未来无论是在餐饮端和居民端，公司都会非常重视，齐头并进的发展，在</w:t>
            </w:r>
            <w:proofErr w:type="gramStart"/>
            <w:r w:rsidRPr="00BE3960">
              <w:rPr>
                <w:rFonts w:ascii="宋体" w:hAnsi="宋体"/>
                <w:sz w:val="24"/>
                <w:szCs w:val="24"/>
              </w:rPr>
              <w:t>餐饮端会更加</w:t>
            </w:r>
            <w:proofErr w:type="gramEnd"/>
            <w:r w:rsidRPr="00BE3960">
              <w:rPr>
                <w:rFonts w:ascii="宋体" w:hAnsi="宋体"/>
                <w:sz w:val="24"/>
                <w:szCs w:val="24"/>
              </w:rPr>
              <w:t>注重品质和性价比的竞争力；在</w:t>
            </w:r>
            <w:proofErr w:type="gramStart"/>
            <w:r w:rsidRPr="00BE3960">
              <w:rPr>
                <w:rFonts w:ascii="宋体" w:hAnsi="宋体"/>
                <w:sz w:val="24"/>
                <w:szCs w:val="24"/>
              </w:rPr>
              <w:t>消费端要更加</w:t>
            </w:r>
            <w:proofErr w:type="gramEnd"/>
            <w:r w:rsidRPr="00BE3960">
              <w:rPr>
                <w:rFonts w:ascii="宋体" w:hAnsi="宋体"/>
                <w:sz w:val="24"/>
                <w:szCs w:val="24"/>
              </w:rPr>
              <w:t>重视功能多样、营养健康、体验升级等综合需求，敏锐把握新趋势带来的新增长点，抓住市场新机遇。谢谢您的关注！</w:t>
            </w:r>
          </w:p>
          <w:p w:rsidR="00BE3960" w:rsidRDefault="00BE3960" w:rsidP="00BE3960">
            <w:pPr>
              <w:spacing w:beforeLines="50" w:before="156" w:line="360" w:lineRule="auto"/>
              <w:ind w:firstLineChars="200" w:firstLine="482"/>
              <w:rPr>
                <w:rFonts w:ascii="宋体" w:hAnsi="宋体"/>
                <w:sz w:val="24"/>
                <w:szCs w:val="24"/>
              </w:rPr>
            </w:pPr>
            <w:r w:rsidRPr="00BE3960">
              <w:rPr>
                <w:rFonts w:ascii="宋体" w:hAnsi="宋体"/>
                <w:b/>
                <w:sz w:val="24"/>
                <w:szCs w:val="24"/>
              </w:rPr>
              <w:t>Q</w:t>
            </w:r>
            <w:r w:rsidRPr="00BE3960"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  <w:r w:rsidRPr="00BE3960">
              <w:rPr>
                <w:rFonts w:ascii="宋体" w:hAnsi="宋体" w:hint="eastAsia"/>
                <w:sz w:val="24"/>
                <w:szCs w:val="24"/>
              </w:rPr>
              <w:t>B端恢复很多，目前C端恢复情况如何？</w:t>
            </w:r>
          </w:p>
          <w:p w:rsidR="00BE3960" w:rsidRDefault="00C740A8" w:rsidP="00BE3960">
            <w:pPr>
              <w:spacing w:line="360" w:lineRule="auto"/>
              <w:ind w:firstLineChars="200" w:firstLine="48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A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  <w:r w:rsidR="00BE3960" w:rsidRPr="00BE3960">
              <w:rPr>
                <w:rFonts w:ascii="宋体" w:hAnsi="宋体" w:hint="eastAsia"/>
                <w:sz w:val="24"/>
                <w:szCs w:val="24"/>
              </w:rPr>
              <w:t>2024年一季度以来，除B端恢复平稳外，C</w:t>
            </w:r>
            <w:proofErr w:type="gramStart"/>
            <w:r w:rsidR="00BE3960" w:rsidRPr="00BE3960">
              <w:rPr>
                <w:rFonts w:ascii="宋体" w:hAnsi="宋体" w:hint="eastAsia"/>
                <w:sz w:val="24"/>
                <w:szCs w:val="24"/>
              </w:rPr>
              <w:t>端销售</w:t>
            </w:r>
            <w:proofErr w:type="gramEnd"/>
            <w:r w:rsidR="00BE3960" w:rsidRPr="00BE3960">
              <w:rPr>
                <w:rFonts w:ascii="宋体" w:hAnsi="宋体" w:hint="eastAsia"/>
                <w:sz w:val="24"/>
                <w:szCs w:val="24"/>
              </w:rPr>
              <w:t>也在稳步增长。当下消费者需求更加多元，对口感、健康营养等方面，都有不同的个性化需求，公司围绕用户的这些需求快速响应，生产了较多个性化、多样化、高品质的产品，也收获消费者的较多好评。我们将继续坚持以消费者为中心的理念，做好产品及服务。</w:t>
            </w:r>
          </w:p>
          <w:p w:rsidR="00BE3960" w:rsidRDefault="00BE3960" w:rsidP="00BE3960">
            <w:pPr>
              <w:spacing w:beforeLines="50" w:before="156" w:line="360" w:lineRule="auto"/>
              <w:ind w:firstLineChars="200" w:firstLine="482"/>
              <w:rPr>
                <w:rFonts w:ascii="宋体" w:hAnsi="宋体"/>
                <w:sz w:val="24"/>
                <w:szCs w:val="24"/>
              </w:rPr>
            </w:pPr>
            <w:r w:rsidRPr="00BE3960">
              <w:rPr>
                <w:rFonts w:ascii="宋体" w:hAnsi="宋体"/>
                <w:b/>
                <w:sz w:val="24"/>
                <w:szCs w:val="24"/>
              </w:rPr>
              <w:t>Q：</w:t>
            </w:r>
            <w:r w:rsidRPr="00BE3960">
              <w:rPr>
                <w:rFonts w:ascii="宋体" w:hAnsi="宋体" w:hint="eastAsia"/>
                <w:sz w:val="24"/>
                <w:szCs w:val="24"/>
              </w:rPr>
              <w:t>线上业务占比多少？</w:t>
            </w:r>
          </w:p>
          <w:p w:rsidR="00BE3960" w:rsidRDefault="00BE3960" w:rsidP="00BE3960">
            <w:pPr>
              <w:spacing w:line="360" w:lineRule="auto"/>
              <w:ind w:firstLineChars="200" w:firstLine="482"/>
              <w:rPr>
                <w:rFonts w:ascii="宋体" w:hAnsi="宋体"/>
                <w:sz w:val="24"/>
                <w:szCs w:val="24"/>
              </w:rPr>
            </w:pPr>
            <w:r w:rsidRPr="00BE3960">
              <w:rPr>
                <w:rFonts w:ascii="宋体" w:hAnsi="宋体"/>
                <w:b/>
                <w:sz w:val="24"/>
                <w:szCs w:val="24"/>
              </w:rPr>
              <w:t>A</w:t>
            </w:r>
            <w:r w:rsidR="00C740A8"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  <w:r w:rsidRPr="00BE3960">
              <w:rPr>
                <w:rFonts w:ascii="宋体" w:hAnsi="宋体" w:hint="eastAsia"/>
                <w:sz w:val="24"/>
                <w:szCs w:val="24"/>
              </w:rPr>
              <w:t>大约占比为4%，和传统线下渠道相比，目前线</w:t>
            </w:r>
            <w:proofErr w:type="gramStart"/>
            <w:r w:rsidRPr="00BE3960">
              <w:rPr>
                <w:rFonts w:ascii="宋体" w:hAnsi="宋体" w:hint="eastAsia"/>
                <w:sz w:val="24"/>
                <w:szCs w:val="24"/>
              </w:rPr>
              <w:t>上渠道的占比较</w:t>
            </w:r>
            <w:proofErr w:type="gramEnd"/>
            <w:r w:rsidRPr="00BE3960">
              <w:rPr>
                <w:rFonts w:ascii="宋体" w:hAnsi="宋体" w:hint="eastAsia"/>
                <w:sz w:val="24"/>
                <w:szCs w:val="24"/>
              </w:rPr>
              <w:t>小，但相较过往也取得了一定的发展。在当下消费渠道立体化</w:t>
            </w:r>
            <w:r w:rsidRPr="00BE3960">
              <w:rPr>
                <w:rFonts w:ascii="宋体" w:hAnsi="宋体" w:hint="eastAsia"/>
                <w:sz w:val="24"/>
                <w:szCs w:val="24"/>
              </w:rPr>
              <w:lastRenderedPageBreak/>
              <w:t>发展的大环境下，海天非常</w:t>
            </w:r>
            <w:proofErr w:type="gramStart"/>
            <w:r w:rsidRPr="00BE3960">
              <w:rPr>
                <w:rFonts w:ascii="宋体" w:hAnsi="宋体" w:hint="eastAsia"/>
                <w:sz w:val="24"/>
                <w:szCs w:val="24"/>
              </w:rPr>
              <w:t>重视线上渠道</w:t>
            </w:r>
            <w:proofErr w:type="gramEnd"/>
            <w:r w:rsidRPr="00BE3960">
              <w:rPr>
                <w:rFonts w:ascii="宋体" w:hAnsi="宋体" w:hint="eastAsia"/>
                <w:sz w:val="24"/>
                <w:szCs w:val="24"/>
              </w:rPr>
              <w:t>的发展，我们将加快线</w:t>
            </w:r>
            <w:proofErr w:type="gramStart"/>
            <w:r w:rsidRPr="00BE3960">
              <w:rPr>
                <w:rFonts w:ascii="宋体" w:hAnsi="宋体" w:hint="eastAsia"/>
                <w:sz w:val="24"/>
                <w:szCs w:val="24"/>
              </w:rPr>
              <w:t>上渠道</w:t>
            </w:r>
            <w:proofErr w:type="gramEnd"/>
            <w:r w:rsidRPr="00BE3960">
              <w:rPr>
                <w:rFonts w:ascii="宋体" w:hAnsi="宋体" w:hint="eastAsia"/>
                <w:sz w:val="24"/>
                <w:szCs w:val="24"/>
              </w:rPr>
              <w:t>提速建设，促使高品质产品向用户的多点触达。</w:t>
            </w:r>
          </w:p>
          <w:p w:rsidR="00BE3960" w:rsidRDefault="00BE3960" w:rsidP="00BE3960">
            <w:pPr>
              <w:spacing w:beforeLines="50" w:before="156" w:line="360" w:lineRule="auto"/>
              <w:ind w:firstLineChars="200" w:firstLine="482"/>
              <w:rPr>
                <w:rFonts w:ascii="宋体" w:hAnsi="宋体"/>
                <w:sz w:val="24"/>
                <w:szCs w:val="24"/>
              </w:rPr>
            </w:pPr>
            <w:r w:rsidRPr="00BE3960">
              <w:rPr>
                <w:rFonts w:ascii="宋体" w:hAnsi="宋体"/>
                <w:b/>
                <w:sz w:val="24"/>
                <w:szCs w:val="24"/>
              </w:rPr>
              <w:t>Q：</w:t>
            </w:r>
            <w:r w:rsidRPr="00BE3960">
              <w:rPr>
                <w:rFonts w:ascii="宋体" w:hAnsi="宋体" w:hint="eastAsia"/>
                <w:sz w:val="24"/>
                <w:szCs w:val="24"/>
              </w:rPr>
              <w:t>前几个季度酱油业务负增长，目前情况如何，做了哪些努力？</w:t>
            </w:r>
          </w:p>
          <w:p w:rsidR="00BE3960" w:rsidRDefault="00C740A8" w:rsidP="00BE3960">
            <w:pPr>
              <w:spacing w:line="360" w:lineRule="auto"/>
              <w:ind w:firstLineChars="200" w:firstLine="482"/>
              <w:rPr>
                <w:rFonts w:ascii="宋体" w:hAnsi="宋体"/>
                <w:sz w:val="24"/>
                <w:szCs w:val="24"/>
              </w:rPr>
            </w:pPr>
            <w:r w:rsidRPr="00BE3960">
              <w:rPr>
                <w:rFonts w:ascii="宋体" w:hAnsi="宋体"/>
                <w:b/>
                <w:sz w:val="24"/>
                <w:szCs w:val="24"/>
              </w:rPr>
              <w:t>A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  <w:r w:rsidR="00BE3960" w:rsidRPr="00BE3960">
              <w:rPr>
                <w:rFonts w:ascii="宋体" w:hAnsi="宋体" w:hint="eastAsia"/>
                <w:sz w:val="24"/>
                <w:szCs w:val="24"/>
              </w:rPr>
              <w:t>2024年一季度酱油业务同比增长10.06%，保持较好发展态势。公司持续在产品品质，核心工艺上狠下功夫，提升产品竞争力，使用真材实料、强化发酵技术研究、坚守传统工艺，是我们坚持不变的理念。近期，公司更加注重面向客户需求、为用户提供高品质的产品和服务方案，因此在健康系列等趋势产品打造、客制化服务的</w:t>
            </w:r>
            <w:proofErr w:type="gramStart"/>
            <w:r w:rsidR="00BE3960" w:rsidRPr="00BE3960">
              <w:rPr>
                <w:rFonts w:ascii="宋体" w:hAnsi="宋体" w:hint="eastAsia"/>
                <w:sz w:val="24"/>
                <w:szCs w:val="24"/>
              </w:rPr>
              <w:t>敏捷响应</w:t>
            </w:r>
            <w:proofErr w:type="gramEnd"/>
            <w:r w:rsidR="00BE3960" w:rsidRPr="00BE3960">
              <w:rPr>
                <w:rFonts w:ascii="宋体" w:hAnsi="宋体" w:hint="eastAsia"/>
                <w:sz w:val="24"/>
                <w:szCs w:val="24"/>
              </w:rPr>
              <w:t>等方面，做了系列优化及变革，也取得一定成效。</w:t>
            </w:r>
          </w:p>
          <w:p w:rsidR="00BE3960" w:rsidRDefault="00BE3960" w:rsidP="00BE3960">
            <w:pPr>
              <w:spacing w:beforeLines="50" w:before="156" w:line="360" w:lineRule="auto"/>
              <w:ind w:firstLineChars="200" w:firstLine="482"/>
              <w:rPr>
                <w:rFonts w:ascii="宋体" w:hAnsi="宋体"/>
                <w:sz w:val="24"/>
                <w:szCs w:val="24"/>
              </w:rPr>
            </w:pPr>
            <w:r w:rsidRPr="00BE3960">
              <w:rPr>
                <w:rFonts w:ascii="宋体" w:hAnsi="宋体"/>
                <w:b/>
                <w:sz w:val="24"/>
                <w:szCs w:val="24"/>
              </w:rPr>
              <w:t>Q：</w:t>
            </w:r>
            <w:r w:rsidRPr="00BE3960">
              <w:rPr>
                <w:rFonts w:ascii="宋体" w:hAnsi="宋体" w:hint="eastAsia"/>
                <w:sz w:val="24"/>
                <w:szCs w:val="24"/>
              </w:rPr>
              <w:t>零添加系列业务的营收怎么样</w:t>
            </w:r>
            <w:r w:rsidR="00C740A8">
              <w:rPr>
                <w:rFonts w:ascii="宋体" w:hAnsi="宋体" w:hint="eastAsia"/>
                <w:sz w:val="24"/>
                <w:szCs w:val="24"/>
              </w:rPr>
              <w:t>？</w:t>
            </w:r>
            <w:bookmarkStart w:id="0" w:name="_GoBack"/>
            <w:bookmarkEnd w:id="0"/>
          </w:p>
          <w:p w:rsidR="00BE3960" w:rsidRDefault="00BE3960" w:rsidP="00BE3960">
            <w:pPr>
              <w:spacing w:line="360" w:lineRule="auto"/>
              <w:ind w:firstLineChars="200" w:firstLine="482"/>
              <w:rPr>
                <w:rFonts w:ascii="宋体" w:hAnsi="宋体"/>
                <w:sz w:val="24"/>
                <w:szCs w:val="24"/>
              </w:rPr>
            </w:pPr>
            <w:r w:rsidRPr="00BE3960">
              <w:rPr>
                <w:rFonts w:ascii="宋体" w:hAnsi="宋体"/>
                <w:b/>
                <w:sz w:val="24"/>
                <w:szCs w:val="24"/>
              </w:rPr>
              <w:t>A</w:t>
            </w:r>
            <w:r w:rsidR="00C740A8"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  <w:r w:rsidRPr="00BE3960">
              <w:rPr>
                <w:rFonts w:ascii="宋体" w:hAnsi="宋体" w:hint="eastAsia"/>
                <w:sz w:val="24"/>
                <w:szCs w:val="24"/>
              </w:rPr>
              <w:t>零添加品类是海天产品矩阵中的一个分支，海天从2014年开始打造零添加产品，为消费者提供不同的选择。目前发展较为稳健。</w:t>
            </w:r>
          </w:p>
          <w:p w:rsidR="00BE3960" w:rsidRDefault="00BE3960" w:rsidP="00BE3960">
            <w:pPr>
              <w:spacing w:beforeLines="50" w:before="156" w:line="360" w:lineRule="auto"/>
              <w:ind w:firstLineChars="200" w:firstLine="482"/>
              <w:rPr>
                <w:rFonts w:ascii="宋体" w:hAnsi="宋体"/>
                <w:sz w:val="24"/>
                <w:szCs w:val="24"/>
              </w:rPr>
            </w:pPr>
            <w:r w:rsidRPr="00BE3960">
              <w:rPr>
                <w:rFonts w:ascii="宋体" w:hAnsi="宋体"/>
                <w:b/>
                <w:sz w:val="24"/>
                <w:szCs w:val="24"/>
              </w:rPr>
              <w:t>Q：</w:t>
            </w:r>
            <w:r w:rsidRPr="00BE3960">
              <w:rPr>
                <w:rFonts w:ascii="宋体" w:hAnsi="宋体" w:hint="eastAsia"/>
                <w:sz w:val="24"/>
                <w:szCs w:val="24"/>
              </w:rPr>
              <w:t>之前研发支出较多，具体开发成本比较高原因是什么</w:t>
            </w:r>
            <w:r>
              <w:rPr>
                <w:rFonts w:ascii="宋体" w:hAnsi="宋体" w:hint="eastAsia"/>
                <w:sz w:val="24"/>
                <w:szCs w:val="24"/>
              </w:rPr>
              <w:t>？</w:t>
            </w:r>
          </w:p>
          <w:p w:rsidR="00BE3960" w:rsidRDefault="00BE3960" w:rsidP="00BE3960">
            <w:pPr>
              <w:spacing w:line="360" w:lineRule="auto"/>
              <w:ind w:firstLineChars="200" w:firstLine="482"/>
              <w:rPr>
                <w:rFonts w:ascii="宋体" w:hAnsi="宋体"/>
                <w:sz w:val="24"/>
                <w:szCs w:val="24"/>
              </w:rPr>
            </w:pPr>
            <w:r w:rsidRPr="00BE3960">
              <w:rPr>
                <w:rFonts w:ascii="宋体" w:hAnsi="宋体"/>
                <w:b/>
                <w:sz w:val="24"/>
                <w:szCs w:val="24"/>
              </w:rPr>
              <w:t>A</w:t>
            </w:r>
            <w:r w:rsidR="00C740A8"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  <w:r w:rsidRPr="00BE3960">
              <w:rPr>
                <w:rFonts w:ascii="宋体" w:hAnsi="宋体" w:hint="eastAsia"/>
                <w:sz w:val="24"/>
                <w:szCs w:val="24"/>
              </w:rPr>
              <w:t>调味品行业高品质的产品，一定需要企业坚守初心，坚持在整个产业链上不断开展技术创新，一方面为消费者提供好吃健康但不贵的产品，另一方面要保持企业的竞争优势；技术研究范畴也包括了调味品的核心发酵技术、工艺应用技术、质量检验技术、生产装备研发技术等多方面。</w:t>
            </w:r>
            <w:proofErr w:type="gramStart"/>
            <w:r w:rsidRPr="00BE3960">
              <w:rPr>
                <w:rFonts w:ascii="宋体" w:hAnsi="宋体" w:hint="eastAsia"/>
                <w:sz w:val="24"/>
                <w:szCs w:val="24"/>
              </w:rPr>
              <w:t>科技立企是</w:t>
            </w:r>
            <w:proofErr w:type="gramEnd"/>
            <w:r w:rsidRPr="00BE3960">
              <w:rPr>
                <w:rFonts w:ascii="宋体" w:hAnsi="宋体" w:hint="eastAsia"/>
                <w:sz w:val="24"/>
                <w:szCs w:val="24"/>
              </w:rPr>
              <w:t>公司不变的经营方针之一，海天每年坚持科研高投入，是企业可持续发展的重要举措。</w:t>
            </w:r>
          </w:p>
          <w:p w:rsidR="00BE3960" w:rsidRDefault="00BE3960" w:rsidP="00BE3960">
            <w:pPr>
              <w:spacing w:beforeLines="50" w:before="156" w:line="360" w:lineRule="auto"/>
              <w:ind w:firstLineChars="200" w:firstLine="482"/>
              <w:rPr>
                <w:rFonts w:ascii="宋体" w:hAnsi="宋体"/>
                <w:sz w:val="24"/>
                <w:szCs w:val="24"/>
              </w:rPr>
            </w:pPr>
            <w:r w:rsidRPr="00BE3960">
              <w:rPr>
                <w:rFonts w:ascii="宋体" w:hAnsi="宋体"/>
                <w:b/>
                <w:sz w:val="24"/>
                <w:szCs w:val="24"/>
              </w:rPr>
              <w:t>Q：</w:t>
            </w:r>
            <w:r w:rsidRPr="00BE3960">
              <w:rPr>
                <w:rFonts w:ascii="宋体" w:hAnsi="宋体" w:hint="eastAsia"/>
                <w:sz w:val="24"/>
                <w:szCs w:val="24"/>
              </w:rPr>
              <w:t>毛利率目前如何</w:t>
            </w:r>
            <w:r w:rsidR="00C740A8">
              <w:rPr>
                <w:rFonts w:ascii="宋体" w:hAnsi="宋体" w:hint="eastAsia"/>
                <w:sz w:val="24"/>
                <w:szCs w:val="24"/>
              </w:rPr>
              <w:t>?</w:t>
            </w:r>
          </w:p>
          <w:p w:rsidR="00BE3960" w:rsidRDefault="00BE3960" w:rsidP="00BE3960">
            <w:pPr>
              <w:spacing w:line="360" w:lineRule="auto"/>
              <w:ind w:firstLineChars="200" w:firstLine="482"/>
              <w:rPr>
                <w:rFonts w:ascii="宋体" w:hAnsi="宋体"/>
                <w:sz w:val="24"/>
                <w:szCs w:val="24"/>
              </w:rPr>
            </w:pPr>
            <w:r w:rsidRPr="00BE3960">
              <w:rPr>
                <w:rFonts w:ascii="宋体" w:hAnsi="宋体"/>
                <w:b/>
                <w:sz w:val="24"/>
                <w:szCs w:val="24"/>
              </w:rPr>
              <w:t>A</w:t>
            </w:r>
            <w:r w:rsidR="00C740A8"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 w:rsidRPr="00BE3960">
              <w:rPr>
                <w:rFonts w:ascii="宋体" w:hAnsi="宋体" w:hint="eastAsia"/>
                <w:sz w:val="24"/>
                <w:szCs w:val="24"/>
              </w:rPr>
              <w:t>023年度，公司毛利率为34.74%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BE3960" w:rsidRDefault="00BE3960" w:rsidP="00BE3960">
            <w:pPr>
              <w:spacing w:beforeLines="50" w:before="156" w:line="360" w:lineRule="auto"/>
              <w:ind w:firstLineChars="200" w:firstLine="482"/>
              <w:rPr>
                <w:rFonts w:ascii="宋体" w:hAnsi="宋体" w:cs="Helvetica"/>
                <w:kern w:val="0"/>
                <w:sz w:val="24"/>
                <w:szCs w:val="24"/>
              </w:rPr>
            </w:pPr>
            <w:r w:rsidRPr="00BE3960">
              <w:rPr>
                <w:rFonts w:ascii="宋体" w:hAnsi="宋体" w:cs="Helvetica"/>
                <w:b/>
                <w:kern w:val="0"/>
                <w:sz w:val="24"/>
                <w:szCs w:val="24"/>
              </w:rPr>
              <w:t>Q</w:t>
            </w:r>
            <w:r w:rsidRPr="00BE3960">
              <w:rPr>
                <w:rFonts w:ascii="宋体" w:hAnsi="宋体" w:cs="Helvetica" w:hint="eastAsia"/>
                <w:b/>
                <w:kern w:val="0"/>
                <w:sz w:val="24"/>
                <w:szCs w:val="24"/>
              </w:rPr>
              <w:t>：</w:t>
            </w:r>
            <w:r w:rsidRPr="00BE3960">
              <w:rPr>
                <w:rFonts w:ascii="宋体" w:hAnsi="宋体" w:cs="Helvetica" w:hint="eastAsia"/>
                <w:kern w:val="0"/>
                <w:sz w:val="24"/>
                <w:szCs w:val="24"/>
              </w:rPr>
              <w:t>公司核心渠道调整情况如何？渠道产出质量的目标是什么？未来渠道数量是否仍有增长空间？</w:t>
            </w:r>
          </w:p>
          <w:p w:rsidR="00BE3960" w:rsidRDefault="00BE3960" w:rsidP="00BE3960">
            <w:pPr>
              <w:spacing w:line="360" w:lineRule="auto"/>
              <w:ind w:firstLineChars="200" w:firstLine="482"/>
              <w:rPr>
                <w:rFonts w:ascii="新宋体" w:eastAsia="新宋体" w:hAnsi="新宋体" w:cs="Helvetica"/>
                <w:kern w:val="0"/>
                <w:sz w:val="24"/>
                <w:szCs w:val="24"/>
              </w:rPr>
            </w:pPr>
            <w:r w:rsidRPr="00BE3960">
              <w:rPr>
                <w:rFonts w:ascii="新宋体" w:eastAsia="新宋体" w:hAnsi="新宋体" w:cs="Helvetica" w:hint="eastAsia"/>
                <w:b/>
                <w:kern w:val="0"/>
                <w:sz w:val="24"/>
                <w:szCs w:val="24"/>
              </w:rPr>
              <w:t>A：</w:t>
            </w:r>
            <w:r w:rsidRPr="00BE3960">
              <w:rPr>
                <w:rFonts w:ascii="新宋体" w:eastAsia="新宋体" w:hAnsi="新宋体" w:cs="Helvetica" w:hint="eastAsia"/>
                <w:kern w:val="0"/>
                <w:sz w:val="24"/>
                <w:szCs w:val="24"/>
              </w:rPr>
              <w:t>海天过往在传统分销渠道积累了一定优势，但现在线</w:t>
            </w:r>
            <w:proofErr w:type="gramStart"/>
            <w:r w:rsidRPr="00BE3960">
              <w:rPr>
                <w:rFonts w:ascii="新宋体" w:eastAsia="新宋体" w:hAnsi="新宋体" w:cs="Helvetica" w:hint="eastAsia"/>
                <w:kern w:val="0"/>
                <w:sz w:val="24"/>
                <w:szCs w:val="24"/>
              </w:rPr>
              <w:t>上渠道</w:t>
            </w:r>
            <w:proofErr w:type="gramEnd"/>
            <w:r w:rsidRPr="00BE3960">
              <w:rPr>
                <w:rFonts w:ascii="新宋体" w:eastAsia="新宋体" w:hAnsi="新宋体" w:cs="Helvetica" w:hint="eastAsia"/>
                <w:kern w:val="0"/>
                <w:sz w:val="24"/>
                <w:szCs w:val="24"/>
              </w:rPr>
              <w:t>等新型渠道发展较快，因此公司将强化多场景的渠道建设，例如餐</w:t>
            </w:r>
            <w:r w:rsidRPr="00BE3960">
              <w:rPr>
                <w:rFonts w:ascii="新宋体" w:eastAsia="新宋体" w:hAnsi="新宋体" w:cs="Helvetica" w:hint="eastAsia"/>
                <w:kern w:val="0"/>
                <w:sz w:val="24"/>
                <w:szCs w:val="24"/>
              </w:rPr>
              <w:lastRenderedPageBreak/>
              <w:t>饮、预制菜、线上等多个渠道，目前这些渠道也取得了一定发展。</w:t>
            </w:r>
          </w:p>
          <w:p w:rsidR="00BE3960" w:rsidRDefault="00BE3960" w:rsidP="00BE3960">
            <w:pPr>
              <w:spacing w:beforeLines="50" w:before="156" w:line="360" w:lineRule="auto"/>
              <w:ind w:firstLineChars="200" w:firstLine="482"/>
              <w:rPr>
                <w:rFonts w:ascii="宋体" w:hAnsi="宋体" w:cs="Helvetica"/>
                <w:kern w:val="0"/>
                <w:sz w:val="24"/>
                <w:szCs w:val="24"/>
              </w:rPr>
            </w:pPr>
            <w:r w:rsidRPr="00BE3960">
              <w:rPr>
                <w:rFonts w:ascii="宋体" w:hAnsi="宋体" w:cs="Helvetica"/>
                <w:b/>
                <w:kern w:val="0"/>
                <w:sz w:val="24"/>
                <w:szCs w:val="24"/>
              </w:rPr>
              <w:t>Q</w:t>
            </w:r>
            <w:r w:rsidRPr="00BE3960">
              <w:rPr>
                <w:rFonts w:ascii="宋体" w:hAnsi="宋体" w:cs="Helvetica" w:hint="eastAsia"/>
                <w:b/>
                <w:kern w:val="0"/>
                <w:sz w:val="24"/>
                <w:szCs w:val="24"/>
              </w:rPr>
              <w:t>：</w:t>
            </w:r>
            <w:r w:rsidRPr="00BE3960">
              <w:rPr>
                <w:rFonts w:ascii="宋体" w:hAnsi="宋体" w:cs="Helvetica" w:hint="eastAsia"/>
                <w:kern w:val="0"/>
                <w:sz w:val="24"/>
                <w:szCs w:val="24"/>
              </w:rPr>
              <w:t>公司除了材料成本影响的毛利率和净利润率外，盈利质量是否有进一步提升空间？未来公司产品高端化布局思路是什么？</w:t>
            </w:r>
          </w:p>
          <w:p w:rsidR="00BE3960" w:rsidRDefault="00BE3960" w:rsidP="00BE3960">
            <w:pPr>
              <w:spacing w:line="360" w:lineRule="auto"/>
              <w:ind w:firstLineChars="200" w:firstLine="482"/>
              <w:rPr>
                <w:rFonts w:ascii="新宋体" w:eastAsia="新宋体" w:hAnsi="新宋体" w:cs="Helvetica"/>
                <w:kern w:val="0"/>
                <w:sz w:val="24"/>
                <w:szCs w:val="24"/>
              </w:rPr>
            </w:pPr>
            <w:r w:rsidRPr="00BE3960">
              <w:rPr>
                <w:rFonts w:ascii="新宋体" w:eastAsia="新宋体" w:hAnsi="新宋体" w:cs="Helvetica"/>
                <w:b/>
                <w:kern w:val="0"/>
                <w:sz w:val="24"/>
                <w:szCs w:val="24"/>
              </w:rPr>
              <w:t>A：</w:t>
            </w:r>
            <w:r w:rsidRPr="00BE3960">
              <w:rPr>
                <w:rFonts w:ascii="新宋体" w:eastAsia="新宋体" w:hAnsi="新宋体" w:cs="Helvetica" w:hint="eastAsia"/>
                <w:kern w:val="0"/>
                <w:sz w:val="24"/>
                <w:szCs w:val="24"/>
              </w:rPr>
              <w:t>公司</w:t>
            </w:r>
            <w:proofErr w:type="gramStart"/>
            <w:r w:rsidRPr="00BE3960">
              <w:rPr>
                <w:rFonts w:ascii="新宋体" w:eastAsia="新宋体" w:hAnsi="新宋体" w:cs="Helvetica" w:hint="eastAsia"/>
                <w:kern w:val="0"/>
                <w:sz w:val="24"/>
                <w:szCs w:val="24"/>
              </w:rPr>
              <w:t>盈利受</w:t>
            </w:r>
            <w:proofErr w:type="gramEnd"/>
            <w:r w:rsidRPr="00BE3960">
              <w:rPr>
                <w:rFonts w:ascii="新宋体" w:eastAsia="新宋体" w:hAnsi="新宋体" w:cs="Helvetica" w:hint="eastAsia"/>
                <w:kern w:val="0"/>
                <w:sz w:val="24"/>
                <w:szCs w:val="24"/>
              </w:rPr>
              <w:t>多方面的因素影响，整体上，公司会通过多方面的举措，对外争取扩大销售拓展，对内不断优化生产制造及管理增效提质，不断开源节流，提高公司盈利能力。产品高端化是消费变化的趋势之一，在海天产品体系中也非常重要。我们将围绕消费者关注的健康营养、特殊功能性产品等方向，洞察消费者诉求，开发适销对路的产品。</w:t>
            </w:r>
          </w:p>
          <w:p w:rsidR="00BE3960" w:rsidRDefault="00BE3960" w:rsidP="00BE3960">
            <w:pPr>
              <w:spacing w:beforeLines="50" w:before="156" w:line="360" w:lineRule="auto"/>
              <w:ind w:firstLineChars="200" w:firstLine="482"/>
              <w:rPr>
                <w:rFonts w:ascii="宋体" w:hAnsi="宋体" w:cs="Helvetica"/>
                <w:kern w:val="0"/>
                <w:sz w:val="24"/>
                <w:szCs w:val="24"/>
              </w:rPr>
            </w:pPr>
            <w:r w:rsidRPr="00BE3960">
              <w:rPr>
                <w:rFonts w:ascii="宋体" w:hAnsi="宋体" w:cs="Helvetica"/>
                <w:b/>
                <w:kern w:val="0"/>
                <w:sz w:val="24"/>
                <w:szCs w:val="24"/>
              </w:rPr>
              <w:t>Q</w:t>
            </w:r>
            <w:r w:rsidRPr="00BE3960">
              <w:rPr>
                <w:rFonts w:ascii="宋体" w:hAnsi="宋体" w:cs="Helvetica" w:hint="eastAsia"/>
                <w:b/>
                <w:kern w:val="0"/>
                <w:sz w:val="24"/>
                <w:szCs w:val="24"/>
              </w:rPr>
              <w:t>：</w:t>
            </w:r>
            <w:r w:rsidRPr="00BE3960">
              <w:rPr>
                <w:rFonts w:ascii="宋体" w:hAnsi="宋体" w:cs="Helvetica" w:hint="eastAsia"/>
                <w:kern w:val="0"/>
                <w:sz w:val="24"/>
                <w:szCs w:val="24"/>
              </w:rPr>
              <w:t>调味品未来的趋势是否与健康消费大潮相关？公司如何看到“有机”、“零添加”、“低盐”、“低钠”等概念商品？</w:t>
            </w:r>
          </w:p>
          <w:p w:rsidR="00BE3960" w:rsidRDefault="00BE3960" w:rsidP="00BE3960">
            <w:pPr>
              <w:spacing w:line="360" w:lineRule="auto"/>
              <w:ind w:firstLineChars="200" w:firstLine="482"/>
              <w:rPr>
                <w:rFonts w:ascii="新宋体" w:eastAsia="新宋体" w:hAnsi="新宋体" w:cs="Helvetica"/>
                <w:kern w:val="0"/>
                <w:sz w:val="24"/>
                <w:szCs w:val="24"/>
              </w:rPr>
            </w:pPr>
            <w:r w:rsidRPr="00BE3960">
              <w:rPr>
                <w:rFonts w:ascii="新宋体" w:eastAsia="新宋体" w:hAnsi="新宋体" w:cs="Helvetica"/>
                <w:b/>
                <w:kern w:val="0"/>
                <w:sz w:val="24"/>
                <w:szCs w:val="24"/>
              </w:rPr>
              <w:t>A</w:t>
            </w:r>
            <w:r w:rsidRPr="00BE3960">
              <w:rPr>
                <w:rFonts w:ascii="新宋体" w:eastAsia="新宋体" w:hAnsi="新宋体" w:cs="Helvetica" w:hint="eastAsia"/>
                <w:b/>
                <w:kern w:val="0"/>
                <w:sz w:val="24"/>
                <w:szCs w:val="24"/>
              </w:rPr>
              <w:t>：</w:t>
            </w:r>
            <w:r w:rsidRPr="00BE3960">
              <w:rPr>
                <w:rFonts w:ascii="新宋体" w:eastAsia="新宋体" w:hAnsi="新宋体" w:cs="Helvetica" w:hint="eastAsia"/>
                <w:kern w:val="0"/>
                <w:sz w:val="24"/>
                <w:szCs w:val="24"/>
              </w:rPr>
              <w:t>追求营养健康的产品，是当下消费趋势之一，企业相继推出“有机”、“零添加”、“低盐”、“低钠”等产品，正是对消费需求升级、市场新动向的积极响应。但调味品是中国消费者日常三餐都需要使用的厨房用品，作为行业龙头企业，海天在满足消费者健康营养诉求的基础上，进一步通过规模效益、技术科</w:t>
            </w:r>
            <w:proofErr w:type="gramStart"/>
            <w:r w:rsidRPr="00BE3960">
              <w:rPr>
                <w:rFonts w:ascii="新宋体" w:eastAsia="新宋体" w:hAnsi="新宋体" w:cs="Helvetica" w:hint="eastAsia"/>
                <w:kern w:val="0"/>
                <w:sz w:val="24"/>
                <w:szCs w:val="24"/>
              </w:rPr>
              <w:t>研</w:t>
            </w:r>
            <w:proofErr w:type="gramEnd"/>
            <w:r w:rsidRPr="00BE3960">
              <w:rPr>
                <w:rFonts w:ascii="新宋体" w:eastAsia="新宋体" w:hAnsi="新宋体" w:cs="Helvetica" w:hint="eastAsia"/>
                <w:kern w:val="0"/>
                <w:sz w:val="24"/>
                <w:szCs w:val="24"/>
              </w:rPr>
              <w:t>攻关行业难题等方式，争取为消费者提供营养健康的产品。</w:t>
            </w:r>
          </w:p>
          <w:p w:rsidR="00BE3960" w:rsidRDefault="00BE3960" w:rsidP="00BE3960">
            <w:pPr>
              <w:spacing w:beforeLines="50" w:before="156" w:line="360" w:lineRule="auto"/>
              <w:ind w:firstLineChars="200" w:firstLine="482"/>
              <w:rPr>
                <w:rFonts w:ascii="宋体" w:hAnsi="宋体" w:cs="Helvetica"/>
                <w:kern w:val="0"/>
                <w:sz w:val="24"/>
                <w:szCs w:val="24"/>
              </w:rPr>
            </w:pPr>
            <w:r w:rsidRPr="00BE3960">
              <w:rPr>
                <w:rFonts w:ascii="宋体" w:hAnsi="宋体" w:cs="Helvetica"/>
                <w:b/>
                <w:kern w:val="0"/>
                <w:sz w:val="24"/>
                <w:szCs w:val="24"/>
              </w:rPr>
              <w:t>Q</w:t>
            </w:r>
            <w:r w:rsidRPr="00BE3960">
              <w:rPr>
                <w:rFonts w:ascii="宋体" w:hAnsi="宋体" w:cs="Helvetica" w:hint="eastAsia"/>
                <w:b/>
                <w:kern w:val="0"/>
                <w:sz w:val="24"/>
                <w:szCs w:val="24"/>
              </w:rPr>
              <w:t>：</w:t>
            </w:r>
            <w:r w:rsidRPr="00BE3960">
              <w:rPr>
                <w:rFonts w:ascii="宋体" w:hAnsi="宋体" w:cs="Helvetica" w:hint="eastAsia"/>
                <w:kern w:val="0"/>
                <w:sz w:val="24"/>
                <w:szCs w:val="24"/>
              </w:rPr>
              <w:t>能否介绍一下公司未来3-5年酱油、蚝油、调味</w:t>
            </w:r>
            <w:proofErr w:type="gramStart"/>
            <w:r w:rsidRPr="00BE3960">
              <w:rPr>
                <w:rFonts w:ascii="宋体" w:hAnsi="宋体" w:cs="Helvetica" w:hint="eastAsia"/>
                <w:kern w:val="0"/>
                <w:sz w:val="24"/>
                <w:szCs w:val="24"/>
              </w:rPr>
              <w:t>酱</w:t>
            </w:r>
            <w:proofErr w:type="gramEnd"/>
            <w:r w:rsidRPr="00BE3960">
              <w:rPr>
                <w:rFonts w:ascii="宋体" w:hAnsi="宋体" w:cs="Helvetica" w:hint="eastAsia"/>
                <w:kern w:val="0"/>
                <w:sz w:val="24"/>
                <w:szCs w:val="24"/>
              </w:rPr>
              <w:t>未来市场份额的展望？</w:t>
            </w:r>
          </w:p>
          <w:p w:rsidR="00BE3960" w:rsidRPr="00BF3F90" w:rsidRDefault="00BE3960" w:rsidP="00BE3960">
            <w:pPr>
              <w:spacing w:line="360" w:lineRule="auto"/>
              <w:ind w:firstLineChars="200" w:firstLine="482"/>
              <w:rPr>
                <w:rFonts w:ascii="新宋体" w:eastAsia="新宋体" w:hAnsi="新宋体" w:cs="Helvetica"/>
                <w:kern w:val="0"/>
                <w:sz w:val="24"/>
                <w:szCs w:val="24"/>
              </w:rPr>
            </w:pPr>
            <w:r w:rsidRPr="00BE3960">
              <w:rPr>
                <w:rFonts w:ascii="新宋体" w:eastAsia="新宋体" w:hAnsi="新宋体" w:cs="Helvetica"/>
                <w:b/>
                <w:kern w:val="0"/>
                <w:sz w:val="24"/>
                <w:szCs w:val="24"/>
              </w:rPr>
              <w:t>A</w:t>
            </w:r>
            <w:r w:rsidRPr="00BE3960">
              <w:rPr>
                <w:rFonts w:ascii="新宋体" w:eastAsia="新宋体" w:hAnsi="新宋体" w:cs="Helvetica" w:hint="eastAsia"/>
                <w:b/>
                <w:kern w:val="0"/>
                <w:sz w:val="24"/>
                <w:szCs w:val="24"/>
              </w:rPr>
              <w:t>：</w:t>
            </w:r>
            <w:r w:rsidRPr="00BE3960">
              <w:rPr>
                <w:rFonts w:ascii="新宋体" w:eastAsia="新宋体" w:hAnsi="新宋体" w:cs="Helvetica" w:hint="eastAsia"/>
                <w:kern w:val="0"/>
                <w:sz w:val="24"/>
                <w:szCs w:val="24"/>
              </w:rPr>
              <w:t>酱油、蚝油、发酵酱的使用已融入中国消费者的日常生活。得益于调味品消费频次高、具备一定需求刚性的特点，三大品类有一定稳健发展的基础，伴随着当下消费需求的多样性、餐饮行业的复苏态势初显、预制菜等关联产业的生态形成等因素，可能会为其未来发展创造一定空间。但调味品行业竞争激烈，绝不是单纯看“量”的发展，更重要是看“质”的发展。“民以食为天”，调味品企业来不得半点投机马虎和急功近利，只有坚守初心，用坚定的耐力去不断提升品质，真材实料，食品安全，才能共同推动调味品行业的长远发展；也只有在调味品生产研发中有长期技术沉淀和持</w:t>
            </w:r>
            <w:r w:rsidRPr="00BE3960">
              <w:rPr>
                <w:rFonts w:ascii="新宋体" w:eastAsia="新宋体" w:hAnsi="新宋体" w:cs="Helvetica" w:hint="eastAsia"/>
                <w:kern w:val="0"/>
                <w:sz w:val="24"/>
                <w:szCs w:val="24"/>
              </w:rPr>
              <w:lastRenderedPageBreak/>
              <w:t>续创新、能</w:t>
            </w:r>
            <w:proofErr w:type="gramStart"/>
            <w:r w:rsidRPr="00BE3960">
              <w:rPr>
                <w:rFonts w:ascii="新宋体" w:eastAsia="新宋体" w:hAnsi="新宋体" w:cs="Helvetica" w:hint="eastAsia"/>
                <w:kern w:val="0"/>
                <w:sz w:val="24"/>
                <w:szCs w:val="24"/>
              </w:rPr>
              <w:t>敏捷响应</w:t>
            </w:r>
            <w:proofErr w:type="gramEnd"/>
            <w:r w:rsidRPr="00BE3960">
              <w:rPr>
                <w:rFonts w:ascii="新宋体" w:eastAsia="新宋体" w:hAnsi="新宋体" w:cs="Helvetica" w:hint="eastAsia"/>
                <w:kern w:val="0"/>
                <w:sz w:val="24"/>
                <w:szCs w:val="24"/>
              </w:rPr>
              <w:t>市场需求、且具备一定规模化生产能力的公司，才能在行业发展和竞争中行稳致远。</w:t>
            </w:r>
          </w:p>
        </w:tc>
      </w:tr>
    </w:tbl>
    <w:p w:rsidR="00382BA3" w:rsidRPr="00EA3922" w:rsidRDefault="00382BA3" w:rsidP="00382BA3">
      <w:pPr>
        <w:rPr>
          <w:rFonts w:ascii="宋体" w:hAnsi="宋体"/>
          <w:sz w:val="24"/>
          <w:szCs w:val="24"/>
        </w:rPr>
      </w:pPr>
    </w:p>
    <w:p w:rsidR="00382BA3" w:rsidRPr="00BF3F90" w:rsidRDefault="00382BA3" w:rsidP="00382BA3">
      <w:pPr>
        <w:rPr>
          <w:rFonts w:ascii="宋体" w:hAnsi="宋体"/>
          <w:sz w:val="24"/>
          <w:szCs w:val="24"/>
        </w:rPr>
      </w:pPr>
    </w:p>
    <w:p w:rsidR="00382BA3" w:rsidRPr="00EA3922" w:rsidRDefault="00382BA3" w:rsidP="00382BA3">
      <w:pPr>
        <w:rPr>
          <w:rFonts w:ascii="宋体" w:hAnsi="宋体"/>
          <w:sz w:val="24"/>
          <w:szCs w:val="24"/>
        </w:rPr>
      </w:pPr>
      <w:r w:rsidRPr="00EA3922">
        <w:rPr>
          <w:rFonts w:ascii="宋体" w:hAnsi="宋体" w:hint="eastAsia"/>
          <w:sz w:val="24"/>
          <w:szCs w:val="24"/>
        </w:rPr>
        <w:t>上述活动内容可通过上</w:t>
      </w:r>
      <w:proofErr w:type="gramStart"/>
      <w:r w:rsidRPr="00EA3922">
        <w:rPr>
          <w:rFonts w:ascii="宋体" w:hAnsi="宋体" w:hint="eastAsia"/>
          <w:sz w:val="24"/>
          <w:szCs w:val="24"/>
        </w:rPr>
        <w:t>证路演中心</w:t>
      </w:r>
      <w:proofErr w:type="gramEnd"/>
      <w:hyperlink r:id="rId6" w:history="1">
        <w:r w:rsidRPr="00EA3922">
          <w:rPr>
            <w:rStyle w:val="a7"/>
            <w:rFonts w:ascii="宋体" w:hAnsi="宋体"/>
            <w:color w:val="auto"/>
            <w:sz w:val="24"/>
            <w:szCs w:val="24"/>
          </w:rPr>
          <w:t>http://roadshow.sseinfo.com/</w:t>
        </w:r>
      </w:hyperlink>
      <w:r w:rsidRPr="00EA3922">
        <w:rPr>
          <w:rFonts w:ascii="宋体" w:hAnsi="宋体" w:hint="eastAsia"/>
          <w:sz w:val="24"/>
          <w:szCs w:val="24"/>
        </w:rPr>
        <w:t>查阅。</w:t>
      </w:r>
    </w:p>
    <w:p w:rsidR="00570750" w:rsidRPr="00EA3922" w:rsidRDefault="00570750"/>
    <w:sectPr w:rsidR="00570750" w:rsidRPr="00EA3922" w:rsidSect="00D11A0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979" w:rsidRDefault="00041979">
      <w:r>
        <w:separator/>
      </w:r>
    </w:p>
  </w:endnote>
  <w:endnote w:type="continuationSeparator" w:id="0">
    <w:p w:rsidR="00041979" w:rsidRDefault="0004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32F" w:rsidRPr="00F605A7" w:rsidRDefault="00E01EA2">
    <w:pPr>
      <w:pStyle w:val="a5"/>
      <w:jc w:val="center"/>
      <w:rPr>
        <w:rFonts w:ascii="宋体" w:hAnsi="宋体"/>
        <w:sz w:val="24"/>
        <w:szCs w:val="24"/>
      </w:rPr>
    </w:pPr>
    <w:r w:rsidRPr="00F605A7">
      <w:rPr>
        <w:rFonts w:ascii="宋体" w:hAnsi="宋体"/>
        <w:sz w:val="24"/>
        <w:szCs w:val="24"/>
      </w:rPr>
      <w:fldChar w:fldCharType="begin"/>
    </w:r>
    <w:r w:rsidRPr="00F605A7">
      <w:rPr>
        <w:rFonts w:ascii="宋体" w:hAnsi="宋体"/>
        <w:sz w:val="24"/>
        <w:szCs w:val="24"/>
      </w:rPr>
      <w:instrText xml:space="preserve"> PAGE   \* MERGEFORMAT </w:instrText>
    </w:r>
    <w:r w:rsidRPr="00F605A7">
      <w:rPr>
        <w:rFonts w:ascii="宋体" w:hAnsi="宋体"/>
        <w:sz w:val="24"/>
        <w:szCs w:val="24"/>
      </w:rPr>
      <w:fldChar w:fldCharType="separate"/>
    </w:r>
    <w:r w:rsidR="00C740A8" w:rsidRPr="00C740A8">
      <w:rPr>
        <w:rFonts w:ascii="宋体" w:hAnsi="宋体"/>
        <w:noProof/>
        <w:sz w:val="24"/>
        <w:szCs w:val="24"/>
        <w:lang w:val="zh-CN"/>
      </w:rPr>
      <w:t>6</w:t>
    </w:r>
    <w:r w:rsidRPr="00F605A7">
      <w:rPr>
        <w:rFonts w:ascii="宋体" w:hAnsi="宋体"/>
        <w:sz w:val="24"/>
        <w:szCs w:val="24"/>
      </w:rPr>
      <w:fldChar w:fldCharType="end"/>
    </w:r>
  </w:p>
  <w:p w:rsidR="00B3632F" w:rsidRDefault="000419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979" w:rsidRDefault="00041979">
      <w:r>
        <w:separator/>
      </w:r>
    </w:p>
  </w:footnote>
  <w:footnote w:type="continuationSeparator" w:id="0">
    <w:p w:rsidR="00041979" w:rsidRDefault="00041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915" w:rsidRDefault="00041979" w:rsidP="00674A6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CD"/>
    <w:rsid w:val="00013A5E"/>
    <w:rsid w:val="00015D3D"/>
    <w:rsid w:val="000164F7"/>
    <w:rsid w:val="000206D3"/>
    <w:rsid w:val="00023E83"/>
    <w:rsid w:val="00026093"/>
    <w:rsid w:val="0004032A"/>
    <w:rsid w:val="00040962"/>
    <w:rsid w:val="00041979"/>
    <w:rsid w:val="0004325A"/>
    <w:rsid w:val="00050B3B"/>
    <w:rsid w:val="00056025"/>
    <w:rsid w:val="00065A51"/>
    <w:rsid w:val="00066FF1"/>
    <w:rsid w:val="000677D9"/>
    <w:rsid w:val="000701E1"/>
    <w:rsid w:val="00072590"/>
    <w:rsid w:val="00076A97"/>
    <w:rsid w:val="0008014E"/>
    <w:rsid w:val="00093E51"/>
    <w:rsid w:val="000A1EA7"/>
    <w:rsid w:val="000B5602"/>
    <w:rsid w:val="000C11E4"/>
    <w:rsid w:val="000C42E0"/>
    <w:rsid w:val="000C44EB"/>
    <w:rsid w:val="000D063E"/>
    <w:rsid w:val="000D1BF5"/>
    <w:rsid w:val="000D78B2"/>
    <w:rsid w:val="000E0FA3"/>
    <w:rsid w:val="000E3619"/>
    <w:rsid w:val="000E7EEF"/>
    <w:rsid w:val="000E7F74"/>
    <w:rsid w:val="000F1CC2"/>
    <w:rsid w:val="000F45F0"/>
    <w:rsid w:val="001019CD"/>
    <w:rsid w:val="001021DF"/>
    <w:rsid w:val="00106E43"/>
    <w:rsid w:val="00112CB4"/>
    <w:rsid w:val="00116472"/>
    <w:rsid w:val="00120A92"/>
    <w:rsid w:val="001218EF"/>
    <w:rsid w:val="00121F7A"/>
    <w:rsid w:val="00125A57"/>
    <w:rsid w:val="00133641"/>
    <w:rsid w:val="001351FB"/>
    <w:rsid w:val="001448E7"/>
    <w:rsid w:val="00160E1E"/>
    <w:rsid w:val="001639F8"/>
    <w:rsid w:val="0016484D"/>
    <w:rsid w:val="001654B8"/>
    <w:rsid w:val="00170F56"/>
    <w:rsid w:val="00182AF2"/>
    <w:rsid w:val="00192561"/>
    <w:rsid w:val="001A377C"/>
    <w:rsid w:val="001A3EB5"/>
    <w:rsid w:val="001B2E95"/>
    <w:rsid w:val="001B5FAD"/>
    <w:rsid w:val="001C1DD7"/>
    <w:rsid w:val="001E085F"/>
    <w:rsid w:val="001E6EF3"/>
    <w:rsid w:val="001F4EFC"/>
    <w:rsid w:val="002017DE"/>
    <w:rsid w:val="00211AA8"/>
    <w:rsid w:val="002129B1"/>
    <w:rsid w:val="002211DC"/>
    <w:rsid w:val="002214E5"/>
    <w:rsid w:val="002424D0"/>
    <w:rsid w:val="00244407"/>
    <w:rsid w:val="002461D0"/>
    <w:rsid w:val="00257986"/>
    <w:rsid w:val="0026566F"/>
    <w:rsid w:val="0027150F"/>
    <w:rsid w:val="0027760C"/>
    <w:rsid w:val="0028015D"/>
    <w:rsid w:val="002917E8"/>
    <w:rsid w:val="00296244"/>
    <w:rsid w:val="002C0ABC"/>
    <w:rsid w:val="002C2FCE"/>
    <w:rsid w:val="002E7920"/>
    <w:rsid w:val="00304F66"/>
    <w:rsid w:val="00305D3C"/>
    <w:rsid w:val="00322440"/>
    <w:rsid w:val="00342B22"/>
    <w:rsid w:val="00343615"/>
    <w:rsid w:val="0034401E"/>
    <w:rsid w:val="00347F70"/>
    <w:rsid w:val="00362BA3"/>
    <w:rsid w:val="00364051"/>
    <w:rsid w:val="00367756"/>
    <w:rsid w:val="00373276"/>
    <w:rsid w:val="00373D72"/>
    <w:rsid w:val="003746F1"/>
    <w:rsid w:val="00376CDB"/>
    <w:rsid w:val="00382BA3"/>
    <w:rsid w:val="00391ED7"/>
    <w:rsid w:val="00392DCF"/>
    <w:rsid w:val="00392EF5"/>
    <w:rsid w:val="003974E4"/>
    <w:rsid w:val="003A2857"/>
    <w:rsid w:val="003A5458"/>
    <w:rsid w:val="003B0380"/>
    <w:rsid w:val="003B258F"/>
    <w:rsid w:val="003C162A"/>
    <w:rsid w:val="003C3CBE"/>
    <w:rsid w:val="003D3E19"/>
    <w:rsid w:val="003D626A"/>
    <w:rsid w:val="003D7C3C"/>
    <w:rsid w:val="003E444B"/>
    <w:rsid w:val="003E59C9"/>
    <w:rsid w:val="00400640"/>
    <w:rsid w:val="00401676"/>
    <w:rsid w:val="00403E33"/>
    <w:rsid w:val="00404722"/>
    <w:rsid w:val="00415105"/>
    <w:rsid w:val="00416F94"/>
    <w:rsid w:val="004257C8"/>
    <w:rsid w:val="00436DCE"/>
    <w:rsid w:val="0044087B"/>
    <w:rsid w:val="00440892"/>
    <w:rsid w:val="00440904"/>
    <w:rsid w:val="0046259F"/>
    <w:rsid w:val="00465012"/>
    <w:rsid w:val="00472C0A"/>
    <w:rsid w:val="00490937"/>
    <w:rsid w:val="004978B7"/>
    <w:rsid w:val="004A6A27"/>
    <w:rsid w:val="004B4D40"/>
    <w:rsid w:val="004E505E"/>
    <w:rsid w:val="00500B70"/>
    <w:rsid w:val="0050583F"/>
    <w:rsid w:val="0051581F"/>
    <w:rsid w:val="00517673"/>
    <w:rsid w:val="00530165"/>
    <w:rsid w:val="0053164E"/>
    <w:rsid w:val="0053593D"/>
    <w:rsid w:val="00536C23"/>
    <w:rsid w:val="00540152"/>
    <w:rsid w:val="0054054B"/>
    <w:rsid w:val="0055135B"/>
    <w:rsid w:val="00570750"/>
    <w:rsid w:val="0058441B"/>
    <w:rsid w:val="00590406"/>
    <w:rsid w:val="005974C1"/>
    <w:rsid w:val="005A27D4"/>
    <w:rsid w:val="005A42CF"/>
    <w:rsid w:val="005A6E99"/>
    <w:rsid w:val="005A7E81"/>
    <w:rsid w:val="005B24E8"/>
    <w:rsid w:val="005B31FA"/>
    <w:rsid w:val="005D59BE"/>
    <w:rsid w:val="005F3697"/>
    <w:rsid w:val="005F5E3F"/>
    <w:rsid w:val="005F67FD"/>
    <w:rsid w:val="005F69F5"/>
    <w:rsid w:val="006032B3"/>
    <w:rsid w:val="00612CAD"/>
    <w:rsid w:val="0061609F"/>
    <w:rsid w:val="00617694"/>
    <w:rsid w:val="00624787"/>
    <w:rsid w:val="006250B8"/>
    <w:rsid w:val="00632F01"/>
    <w:rsid w:val="00640ACD"/>
    <w:rsid w:val="0064384A"/>
    <w:rsid w:val="00647B53"/>
    <w:rsid w:val="00650090"/>
    <w:rsid w:val="006522AF"/>
    <w:rsid w:val="00660FC1"/>
    <w:rsid w:val="006620AB"/>
    <w:rsid w:val="006815B5"/>
    <w:rsid w:val="0069142F"/>
    <w:rsid w:val="006B4CCD"/>
    <w:rsid w:val="006B4F9B"/>
    <w:rsid w:val="006C0B34"/>
    <w:rsid w:val="006C2CD0"/>
    <w:rsid w:val="006C4E6B"/>
    <w:rsid w:val="006C7C91"/>
    <w:rsid w:val="006E2D28"/>
    <w:rsid w:val="006F39F0"/>
    <w:rsid w:val="00722F99"/>
    <w:rsid w:val="00726556"/>
    <w:rsid w:val="00730D4D"/>
    <w:rsid w:val="0073220A"/>
    <w:rsid w:val="007356B3"/>
    <w:rsid w:val="00745196"/>
    <w:rsid w:val="00747399"/>
    <w:rsid w:val="00747DB5"/>
    <w:rsid w:val="00750593"/>
    <w:rsid w:val="00751227"/>
    <w:rsid w:val="00760DD3"/>
    <w:rsid w:val="00763D1C"/>
    <w:rsid w:val="00782BD6"/>
    <w:rsid w:val="00784240"/>
    <w:rsid w:val="00790699"/>
    <w:rsid w:val="00794819"/>
    <w:rsid w:val="007A2D5D"/>
    <w:rsid w:val="007A76F7"/>
    <w:rsid w:val="007A7A4D"/>
    <w:rsid w:val="007B5835"/>
    <w:rsid w:val="007C1900"/>
    <w:rsid w:val="007C3991"/>
    <w:rsid w:val="007D01E4"/>
    <w:rsid w:val="007D2B8C"/>
    <w:rsid w:val="007D4375"/>
    <w:rsid w:val="007E2FE4"/>
    <w:rsid w:val="007F2452"/>
    <w:rsid w:val="007F477C"/>
    <w:rsid w:val="007F5799"/>
    <w:rsid w:val="0080053F"/>
    <w:rsid w:val="008027CB"/>
    <w:rsid w:val="008230C7"/>
    <w:rsid w:val="00826B8E"/>
    <w:rsid w:val="00841C6A"/>
    <w:rsid w:val="00844301"/>
    <w:rsid w:val="00855B62"/>
    <w:rsid w:val="00864FE1"/>
    <w:rsid w:val="00871EC3"/>
    <w:rsid w:val="0087348E"/>
    <w:rsid w:val="00874970"/>
    <w:rsid w:val="00875EC6"/>
    <w:rsid w:val="00883A4C"/>
    <w:rsid w:val="008849CE"/>
    <w:rsid w:val="00886A82"/>
    <w:rsid w:val="00887EC4"/>
    <w:rsid w:val="008A41AE"/>
    <w:rsid w:val="008B2F78"/>
    <w:rsid w:val="008D0711"/>
    <w:rsid w:val="008E1884"/>
    <w:rsid w:val="008F163F"/>
    <w:rsid w:val="008F5C02"/>
    <w:rsid w:val="00901DDD"/>
    <w:rsid w:val="0090499A"/>
    <w:rsid w:val="00907F61"/>
    <w:rsid w:val="0091638B"/>
    <w:rsid w:val="00944FCF"/>
    <w:rsid w:val="00966067"/>
    <w:rsid w:val="00981C7D"/>
    <w:rsid w:val="00982BE9"/>
    <w:rsid w:val="009A2289"/>
    <w:rsid w:val="009A497D"/>
    <w:rsid w:val="009A685A"/>
    <w:rsid w:val="009B4D51"/>
    <w:rsid w:val="009C1051"/>
    <w:rsid w:val="009D4DA9"/>
    <w:rsid w:val="009F2ED3"/>
    <w:rsid w:val="009F4C3F"/>
    <w:rsid w:val="009F5357"/>
    <w:rsid w:val="00A01E54"/>
    <w:rsid w:val="00A06823"/>
    <w:rsid w:val="00A113B5"/>
    <w:rsid w:val="00A11621"/>
    <w:rsid w:val="00A12926"/>
    <w:rsid w:val="00A13C18"/>
    <w:rsid w:val="00A15C6F"/>
    <w:rsid w:val="00A26055"/>
    <w:rsid w:val="00A27507"/>
    <w:rsid w:val="00A3220A"/>
    <w:rsid w:val="00A37E22"/>
    <w:rsid w:val="00A44A0D"/>
    <w:rsid w:val="00A66858"/>
    <w:rsid w:val="00AA02D3"/>
    <w:rsid w:val="00AA41B0"/>
    <w:rsid w:val="00AA44FB"/>
    <w:rsid w:val="00AA774A"/>
    <w:rsid w:val="00AB1554"/>
    <w:rsid w:val="00AB4B27"/>
    <w:rsid w:val="00AC2A52"/>
    <w:rsid w:val="00AC4153"/>
    <w:rsid w:val="00AC4AB0"/>
    <w:rsid w:val="00AE777B"/>
    <w:rsid w:val="00AF0B84"/>
    <w:rsid w:val="00AF6EDD"/>
    <w:rsid w:val="00B17BA2"/>
    <w:rsid w:val="00B203C1"/>
    <w:rsid w:val="00B21E7C"/>
    <w:rsid w:val="00B35D12"/>
    <w:rsid w:val="00B406B0"/>
    <w:rsid w:val="00B409CB"/>
    <w:rsid w:val="00B40CE1"/>
    <w:rsid w:val="00B428DF"/>
    <w:rsid w:val="00B556AE"/>
    <w:rsid w:val="00B56F60"/>
    <w:rsid w:val="00B57149"/>
    <w:rsid w:val="00B60230"/>
    <w:rsid w:val="00B70447"/>
    <w:rsid w:val="00B72615"/>
    <w:rsid w:val="00BA1E14"/>
    <w:rsid w:val="00BC111F"/>
    <w:rsid w:val="00BC2F21"/>
    <w:rsid w:val="00BC595D"/>
    <w:rsid w:val="00BD1331"/>
    <w:rsid w:val="00BD6143"/>
    <w:rsid w:val="00BD680F"/>
    <w:rsid w:val="00BD6E1E"/>
    <w:rsid w:val="00BD7189"/>
    <w:rsid w:val="00BE3960"/>
    <w:rsid w:val="00BE5589"/>
    <w:rsid w:val="00BE7370"/>
    <w:rsid w:val="00BF1D14"/>
    <w:rsid w:val="00BF3F90"/>
    <w:rsid w:val="00C000F7"/>
    <w:rsid w:val="00C00EC2"/>
    <w:rsid w:val="00C03DB2"/>
    <w:rsid w:val="00C04217"/>
    <w:rsid w:val="00C22A3C"/>
    <w:rsid w:val="00C40131"/>
    <w:rsid w:val="00C548B5"/>
    <w:rsid w:val="00C54A38"/>
    <w:rsid w:val="00C62CEA"/>
    <w:rsid w:val="00C64F4A"/>
    <w:rsid w:val="00C71DCC"/>
    <w:rsid w:val="00C740A8"/>
    <w:rsid w:val="00C86E85"/>
    <w:rsid w:val="00CA0B89"/>
    <w:rsid w:val="00CA567A"/>
    <w:rsid w:val="00CA6085"/>
    <w:rsid w:val="00CA6F92"/>
    <w:rsid w:val="00CA7B2D"/>
    <w:rsid w:val="00CB2279"/>
    <w:rsid w:val="00CB4436"/>
    <w:rsid w:val="00CC39ED"/>
    <w:rsid w:val="00CC4362"/>
    <w:rsid w:val="00CD065D"/>
    <w:rsid w:val="00CE46C1"/>
    <w:rsid w:val="00CE5BDE"/>
    <w:rsid w:val="00CE7C6F"/>
    <w:rsid w:val="00D04D21"/>
    <w:rsid w:val="00D15F26"/>
    <w:rsid w:val="00D21C9A"/>
    <w:rsid w:val="00D3087B"/>
    <w:rsid w:val="00D33032"/>
    <w:rsid w:val="00D41F9C"/>
    <w:rsid w:val="00D5277B"/>
    <w:rsid w:val="00D54A8F"/>
    <w:rsid w:val="00D54A92"/>
    <w:rsid w:val="00D56154"/>
    <w:rsid w:val="00D565B3"/>
    <w:rsid w:val="00D77671"/>
    <w:rsid w:val="00D84A9E"/>
    <w:rsid w:val="00D9420C"/>
    <w:rsid w:val="00D94522"/>
    <w:rsid w:val="00D96E7D"/>
    <w:rsid w:val="00DA1DBE"/>
    <w:rsid w:val="00DB2B07"/>
    <w:rsid w:val="00DC0A4D"/>
    <w:rsid w:val="00DC265F"/>
    <w:rsid w:val="00DC3BB2"/>
    <w:rsid w:val="00DC7E85"/>
    <w:rsid w:val="00DD03AF"/>
    <w:rsid w:val="00DD1A4E"/>
    <w:rsid w:val="00DD2318"/>
    <w:rsid w:val="00DF10A5"/>
    <w:rsid w:val="00DF7228"/>
    <w:rsid w:val="00E00F16"/>
    <w:rsid w:val="00E01251"/>
    <w:rsid w:val="00E01EA2"/>
    <w:rsid w:val="00E0641B"/>
    <w:rsid w:val="00E2066E"/>
    <w:rsid w:val="00E2637F"/>
    <w:rsid w:val="00E269D9"/>
    <w:rsid w:val="00E3459A"/>
    <w:rsid w:val="00E42B16"/>
    <w:rsid w:val="00E447DE"/>
    <w:rsid w:val="00E643F2"/>
    <w:rsid w:val="00E652B9"/>
    <w:rsid w:val="00E7042F"/>
    <w:rsid w:val="00E71E86"/>
    <w:rsid w:val="00E74CB9"/>
    <w:rsid w:val="00E81358"/>
    <w:rsid w:val="00E829DE"/>
    <w:rsid w:val="00E843CB"/>
    <w:rsid w:val="00E866C3"/>
    <w:rsid w:val="00E86BC1"/>
    <w:rsid w:val="00E961FC"/>
    <w:rsid w:val="00EA35B5"/>
    <w:rsid w:val="00EA3922"/>
    <w:rsid w:val="00EB45B0"/>
    <w:rsid w:val="00EB517E"/>
    <w:rsid w:val="00EC61B9"/>
    <w:rsid w:val="00ED1C35"/>
    <w:rsid w:val="00ED7803"/>
    <w:rsid w:val="00EE3A5F"/>
    <w:rsid w:val="00EF6264"/>
    <w:rsid w:val="00F03C80"/>
    <w:rsid w:val="00F05994"/>
    <w:rsid w:val="00F1553F"/>
    <w:rsid w:val="00F20209"/>
    <w:rsid w:val="00F3014D"/>
    <w:rsid w:val="00F31233"/>
    <w:rsid w:val="00F35F7C"/>
    <w:rsid w:val="00F361FB"/>
    <w:rsid w:val="00F466AB"/>
    <w:rsid w:val="00F575F6"/>
    <w:rsid w:val="00F61130"/>
    <w:rsid w:val="00F7144E"/>
    <w:rsid w:val="00F81533"/>
    <w:rsid w:val="00F92BEA"/>
    <w:rsid w:val="00F951B6"/>
    <w:rsid w:val="00FB155D"/>
    <w:rsid w:val="00FB533C"/>
    <w:rsid w:val="00FC46FB"/>
    <w:rsid w:val="00FD14A3"/>
    <w:rsid w:val="00FD1620"/>
    <w:rsid w:val="00FD412F"/>
    <w:rsid w:val="00FD50CA"/>
    <w:rsid w:val="00FE03F7"/>
    <w:rsid w:val="00FE2A8D"/>
    <w:rsid w:val="00FE5FA4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FB0CB"/>
  <w15:docId w15:val="{E5B68C97-7664-45F4-8715-B8BCBA93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B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2BA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2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2BA3"/>
    <w:rPr>
      <w:rFonts w:ascii="Calibri" w:eastAsia="宋体" w:hAnsi="Calibri" w:cs="Times New Roman"/>
      <w:sz w:val="18"/>
      <w:szCs w:val="18"/>
    </w:rPr>
  </w:style>
  <w:style w:type="character" w:styleId="a7">
    <w:name w:val="Hyperlink"/>
    <w:uiPriority w:val="99"/>
    <w:unhideWhenUsed/>
    <w:rsid w:val="00382BA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B58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4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73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46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0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5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8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3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3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99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54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6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5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0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4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44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98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0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adshow.sseinfo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吕三桂</dc:creator>
  <cp:keywords/>
  <dc:description/>
  <cp:lastModifiedBy>吴伟明</cp:lastModifiedBy>
  <cp:revision>3</cp:revision>
  <dcterms:created xsi:type="dcterms:W3CDTF">2024-04-29T09:52:00Z</dcterms:created>
  <dcterms:modified xsi:type="dcterms:W3CDTF">2024-04-29T10:02:00Z</dcterms:modified>
</cp:coreProperties>
</file>