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E1CD1" w14:textId="77777777" w:rsidR="00306051" w:rsidRDefault="00391B86">
      <w:pPr>
        <w:spacing w:beforeLines="50" w:before="156" w:afterLines="50" w:after="156" w:line="400" w:lineRule="exact"/>
        <w:rPr>
          <w:rFonts w:ascii="宋体" w:hAnsi="宋体"/>
          <w:b/>
          <w:bCs/>
          <w:iCs/>
          <w:color w:val="000000"/>
          <w:sz w:val="24"/>
        </w:rPr>
      </w:pPr>
      <w:r>
        <w:rPr>
          <w:rFonts w:ascii="宋体" w:hAnsi="宋体" w:hint="eastAsia"/>
          <w:b/>
          <w:bCs/>
          <w:iCs/>
          <w:color w:val="000000"/>
          <w:sz w:val="24"/>
        </w:rPr>
        <w:t>证券代码：</w:t>
      </w:r>
      <w:r>
        <w:rPr>
          <w:rFonts w:ascii="宋体" w:hAnsi="宋体"/>
          <w:b/>
          <w:bCs/>
          <w:iCs/>
          <w:color w:val="000000"/>
          <w:sz w:val="24"/>
        </w:rPr>
        <w:t>688047</w:t>
      </w:r>
      <w:r>
        <w:rPr>
          <w:rFonts w:ascii="宋体" w:hAnsi="宋体" w:hint="eastAsia"/>
          <w:b/>
          <w:bCs/>
          <w:iCs/>
          <w:color w:val="000000"/>
          <w:sz w:val="24"/>
        </w:rPr>
        <w:t xml:space="preserve">                                 </w:t>
      </w:r>
      <w:r>
        <w:rPr>
          <w:rFonts w:ascii="宋体" w:hAnsi="宋体" w:hint="eastAsia"/>
          <w:b/>
          <w:bCs/>
          <w:iCs/>
          <w:color w:val="000000"/>
          <w:sz w:val="24"/>
        </w:rPr>
        <w:t>证券简称：龙芯中科</w:t>
      </w:r>
    </w:p>
    <w:p w14:paraId="5D84584A" w14:textId="77777777" w:rsidR="00306051" w:rsidRDefault="00306051">
      <w:pPr>
        <w:spacing w:beforeLines="50" w:before="156" w:afterLines="50" w:after="156"/>
        <w:rPr>
          <w:rFonts w:ascii="宋体" w:hAnsi="宋体"/>
          <w:bCs/>
          <w:iCs/>
          <w:color w:val="000000"/>
          <w:sz w:val="24"/>
        </w:rPr>
      </w:pPr>
    </w:p>
    <w:p w14:paraId="393BEAF8" w14:textId="77777777" w:rsidR="00306051" w:rsidRDefault="00391B86">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龙芯中科技术股份有限公司</w:t>
      </w:r>
    </w:p>
    <w:p w14:paraId="4AB20F00" w14:textId="77777777" w:rsidR="00306051" w:rsidRDefault="00391B86">
      <w:pPr>
        <w:spacing w:beforeLines="50" w:before="156" w:afterLines="50" w:after="156" w:line="400" w:lineRule="exact"/>
        <w:jc w:val="center"/>
        <w:rPr>
          <w:rFonts w:ascii="宋体" w:hAnsi="宋体"/>
          <w:b/>
          <w:bCs/>
          <w:iCs/>
          <w:color w:val="000000"/>
          <w:sz w:val="32"/>
          <w:szCs w:val="32"/>
        </w:rPr>
      </w:pPr>
      <w:r>
        <w:rPr>
          <w:rFonts w:ascii="宋体" w:hAnsi="宋体" w:hint="eastAsia"/>
          <w:b/>
          <w:bCs/>
          <w:iCs/>
          <w:color w:val="000000"/>
          <w:sz w:val="32"/>
          <w:szCs w:val="32"/>
        </w:rPr>
        <w:t>投资者关系活动记录表</w:t>
      </w:r>
    </w:p>
    <w:p w14:paraId="2BF643D9" w14:textId="77777777" w:rsidR="00306051" w:rsidRDefault="00391B86">
      <w:pPr>
        <w:spacing w:line="400" w:lineRule="exact"/>
        <w:jc w:val="right"/>
        <w:rPr>
          <w:rFonts w:ascii="宋体" w:hAnsi="宋体"/>
          <w:bCs/>
          <w:iCs/>
          <w:color w:val="000000"/>
          <w:sz w:val="24"/>
        </w:rPr>
      </w:pPr>
      <w:r>
        <w:rPr>
          <w:rFonts w:ascii="宋体" w:hAnsi="宋体" w:hint="eastAsia"/>
          <w:bCs/>
          <w:iCs/>
          <w:color w:val="000000"/>
          <w:sz w:val="24"/>
        </w:rPr>
        <w:t xml:space="preserve">                                                 </w:t>
      </w:r>
    </w:p>
    <w:tbl>
      <w:tblPr>
        <w:tblW w:w="85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35"/>
        <w:gridCol w:w="6287"/>
      </w:tblGrid>
      <w:tr w:rsidR="00306051" w14:paraId="234B0694" w14:textId="77777777">
        <w:trPr>
          <w:trHeight w:val="1559"/>
        </w:trPr>
        <w:tc>
          <w:tcPr>
            <w:tcW w:w="2235" w:type="dxa"/>
            <w:tcBorders>
              <w:top w:val="single" w:sz="4" w:space="0" w:color="auto"/>
              <w:left w:val="single" w:sz="4" w:space="0" w:color="auto"/>
              <w:bottom w:val="single" w:sz="4" w:space="0" w:color="auto"/>
              <w:right w:val="single" w:sz="4" w:space="0" w:color="auto"/>
            </w:tcBorders>
            <w:vAlign w:val="center"/>
          </w:tcPr>
          <w:p w14:paraId="2195B54C" w14:textId="77777777" w:rsidR="00306051" w:rsidRDefault="00391B86">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投资者关系活动类别</w:t>
            </w:r>
          </w:p>
        </w:tc>
        <w:tc>
          <w:tcPr>
            <w:tcW w:w="6287" w:type="dxa"/>
            <w:tcBorders>
              <w:top w:val="single" w:sz="4" w:space="0" w:color="auto"/>
              <w:left w:val="single" w:sz="4" w:space="0" w:color="auto"/>
              <w:bottom w:val="single" w:sz="4" w:space="0" w:color="auto"/>
              <w:right w:val="single" w:sz="4" w:space="0" w:color="auto"/>
            </w:tcBorders>
          </w:tcPr>
          <w:p w14:paraId="0758F9CE" w14:textId="77777777" w:rsidR="00306051" w:rsidRDefault="00391B8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特定对象调研</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分析师会议</w:t>
            </w:r>
          </w:p>
          <w:p w14:paraId="7B741B77" w14:textId="77777777" w:rsidR="00306051" w:rsidRDefault="00391B8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媒体采访</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业绩说明会</w:t>
            </w:r>
          </w:p>
          <w:p w14:paraId="304E96F2" w14:textId="77777777" w:rsidR="00306051" w:rsidRDefault="00391B8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新闻发布会</w:t>
            </w:r>
            <w:r>
              <w:rPr>
                <w:rFonts w:asciiTheme="minorEastAsia" w:eastAsiaTheme="minorEastAsia" w:hAnsiTheme="minorEastAsia" w:hint="eastAsia"/>
                <w:szCs w:val="21"/>
              </w:rPr>
              <w:t xml:space="preserve">            </w:t>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路演活动</w:t>
            </w:r>
          </w:p>
          <w:p w14:paraId="52019F59" w14:textId="77777777" w:rsidR="00306051" w:rsidRDefault="00391B86">
            <w:pPr>
              <w:tabs>
                <w:tab w:val="left" w:pos="2520"/>
                <w:tab w:val="center" w:pos="3199"/>
              </w:tabs>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现场参观</w:t>
            </w:r>
            <w:r>
              <w:rPr>
                <w:rFonts w:asciiTheme="minorEastAsia" w:eastAsiaTheme="minorEastAsia" w:hAnsiTheme="minorEastAsia" w:hint="eastAsia"/>
                <w:bCs/>
                <w:iCs/>
                <w:color w:val="000000"/>
                <w:szCs w:val="21"/>
              </w:rPr>
              <w:tab/>
            </w:r>
            <w:r>
              <w:rPr>
                <w:rFonts w:asciiTheme="minorEastAsia" w:eastAsiaTheme="minorEastAsia" w:hAnsiTheme="minorEastAsia" w:hint="eastAsia"/>
                <w:bCs/>
                <w:iCs/>
                <w:color w:val="000000"/>
                <w:szCs w:val="21"/>
              </w:rPr>
              <w:t>□</w:t>
            </w:r>
            <w:r>
              <w:rPr>
                <w:rFonts w:asciiTheme="minorEastAsia" w:eastAsiaTheme="minorEastAsia" w:hAnsiTheme="minorEastAsia" w:hint="eastAsia"/>
                <w:szCs w:val="21"/>
              </w:rPr>
              <w:t>其他</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r>
              <w:rPr>
                <w:rFonts w:asciiTheme="minorEastAsia" w:eastAsiaTheme="minorEastAsia" w:hAnsiTheme="minorEastAsia" w:hint="eastAsia"/>
                <w:szCs w:val="21"/>
                <w:u w:val="single"/>
              </w:rPr>
              <w:t xml:space="preserve"> </w:t>
            </w:r>
            <w:r>
              <w:rPr>
                <w:rFonts w:asciiTheme="minorEastAsia" w:eastAsiaTheme="minorEastAsia" w:hAnsiTheme="minorEastAsia"/>
                <w:szCs w:val="21"/>
                <w:u w:val="single"/>
              </w:rPr>
              <w:t xml:space="preserve">       </w:t>
            </w:r>
          </w:p>
        </w:tc>
      </w:tr>
      <w:tr w:rsidR="00306051" w14:paraId="68177FF9" w14:textId="77777777">
        <w:trPr>
          <w:trHeight w:val="473"/>
        </w:trPr>
        <w:tc>
          <w:tcPr>
            <w:tcW w:w="2235" w:type="dxa"/>
            <w:tcBorders>
              <w:top w:val="single" w:sz="4" w:space="0" w:color="auto"/>
              <w:left w:val="single" w:sz="4" w:space="0" w:color="auto"/>
              <w:bottom w:val="single" w:sz="4" w:space="0" w:color="auto"/>
              <w:right w:val="single" w:sz="4" w:space="0" w:color="auto"/>
            </w:tcBorders>
            <w:vAlign w:val="center"/>
          </w:tcPr>
          <w:p w14:paraId="10482F2A" w14:textId="77777777" w:rsidR="00306051" w:rsidRDefault="00391B86">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参与单位名称</w:t>
            </w:r>
          </w:p>
        </w:tc>
        <w:tc>
          <w:tcPr>
            <w:tcW w:w="6287" w:type="dxa"/>
            <w:tcBorders>
              <w:top w:val="single" w:sz="4" w:space="0" w:color="auto"/>
              <w:left w:val="single" w:sz="4" w:space="0" w:color="auto"/>
              <w:bottom w:val="single" w:sz="4" w:space="0" w:color="auto"/>
              <w:right w:val="single" w:sz="4" w:space="0" w:color="auto"/>
            </w:tcBorders>
            <w:vAlign w:val="center"/>
          </w:tcPr>
          <w:p w14:paraId="3C46181A" w14:textId="77777777" w:rsidR="00306051" w:rsidRDefault="00391B86">
            <w:pPr>
              <w:spacing w:line="360" w:lineRule="auto"/>
              <w:rPr>
                <w:rFonts w:asciiTheme="minorEastAsia" w:hAnsiTheme="minorEastAsia"/>
                <w:szCs w:val="21"/>
              </w:rPr>
            </w:pPr>
            <w:r>
              <w:rPr>
                <w:rFonts w:hint="eastAsia"/>
              </w:rPr>
              <w:t>UBS</w:t>
            </w:r>
            <w:r>
              <w:rPr>
                <w:rFonts w:hint="eastAsia"/>
              </w:rPr>
              <w:t>、北京城天九投资有限公司、北京清和泉资本、财通证券、长盛基金、德</w:t>
            </w:r>
            <w:proofErr w:type="gramStart"/>
            <w:r>
              <w:rPr>
                <w:rFonts w:hint="eastAsia"/>
              </w:rPr>
              <w:t>邦</w:t>
            </w:r>
            <w:proofErr w:type="gramEnd"/>
            <w:r>
              <w:rPr>
                <w:rFonts w:hint="eastAsia"/>
              </w:rPr>
              <w:t>证券、东北证券、东兴证券、光大永明、国海证券、国金证券、国泰基金、国泰君安、国信证券、海通、</w:t>
            </w:r>
            <w:proofErr w:type="gramStart"/>
            <w:r>
              <w:rPr>
                <w:rFonts w:hint="eastAsia"/>
              </w:rPr>
              <w:t>券</w:t>
            </w:r>
            <w:proofErr w:type="gramEnd"/>
            <w:r>
              <w:rPr>
                <w:rFonts w:hint="eastAsia"/>
              </w:rPr>
              <w:t>、华创证券、华福证券、华金证券、华泰证券、华夏基金、诺安基金、平安证券、</w:t>
            </w:r>
            <w:proofErr w:type="gramStart"/>
            <w:r>
              <w:rPr>
                <w:rFonts w:hint="eastAsia"/>
              </w:rPr>
              <w:t>睿</w:t>
            </w:r>
            <w:proofErr w:type="gramEnd"/>
            <w:r>
              <w:rPr>
                <w:rFonts w:hint="eastAsia"/>
              </w:rPr>
              <w:t>远基金、山西证券、首创证券、兴业证券、易方达基金、银河证券、元</w:t>
            </w:r>
            <w:proofErr w:type="gramStart"/>
            <w:r>
              <w:rPr>
                <w:rFonts w:hint="eastAsia"/>
              </w:rPr>
              <w:t>昊</w:t>
            </w:r>
            <w:proofErr w:type="gramEnd"/>
            <w:r>
              <w:rPr>
                <w:rFonts w:hint="eastAsia"/>
              </w:rPr>
              <w:t>投资、</w:t>
            </w:r>
            <w:proofErr w:type="gramStart"/>
            <w:r>
              <w:rPr>
                <w:rFonts w:hint="eastAsia"/>
              </w:rPr>
              <w:t>浙商证券</w:t>
            </w:r>
            <w:proofErr w:type="gramEnd"/>
            <w:r>
              <w:rPr>
                <w:rFonts w:hint="eastAsia"/>
              </w:rPr>
              <w:t>、中金公司、中信建投、中信证券、中银理财、中银证券。</w:t>
            </w:r>
          </w:p>
        </w:tc>
      </w:tr>
      <w:tr w:rsidR="00306051" w14:paraId="6F92EF8B" w14:textId="77777777">
        <w:trPr>
          <w:trHeight w:val="329"/>
        </w:trPr>
        <w:tc>
          <w:tcPr>
            <w:tcW w:w="2235" w:type="dxa"/>
            <w:tcBorders>
              <w:top w:val="single" w:sz="4" w:space="0" w:color="auto"/>
              <w:left w:val="single" w:sz="4" w:space="0" w:color="auto"/>
              <w:bottom w:val="single" w:sz="4" w:space="0" w:color="auto"/>
              <w:right w:val="single" w:sz="4" w:space="0" w:color="auto"/>
            </w:tcBorders>
            <w:vAlign w:val="center"/>
          </w:tcPr>
          <w:p w14:paraId="68956E30" w14:textId="77777777" w:rsidR="00306051" w:rsidRDefault="00391B86">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时间</w:t>
            </w:r>
          </w:p>
        </w:tc>
        <w:tc>
          <w:tcPr>
            <w:tcW w:w="6287" w:type="dxa"/>
            <w:tcBorders>
              <w:top w:val="single" w:sz="4" w:space="0" w:color="auto"/>
              <w:left w:val="single" w:sz="4" w:space="0" w:color="auto"/>
              <w:bottom w:val="single" w:sz="4" w:space="0" w:color="auto"/>
              <w:right w:val="single" w:sz="4" w:space="0" w:color="auto"/>
            </w:tcBorders>
            <w:vAlign w:val="center"/>
          </w:tcPr>
          <w:p w14:paraId="47B11582" w14:textId="77777777" w:rsidR="00306051" w:rsidRDefault="00391B8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202</w:t>
            </w:r>
            <w:r>
              <w:rPr>
                <w:rFonts w:asciiTheme="minorEastAsia" w:eastAsiaTheme="minorEastAsia" w:hAnsiTheme="minorEastAsia"/>
                <w:bCs/>
                <w:iCs/>
                <w:color w:val="000000"/>
                <w:szCs w:val="21"/>
              </w:rPr>
              <w:t>4</w:t>
            </w:r>
            <w:r>
              <w:rPr>
                <w:rFonts w:asciiTheme="minorEastAsia" w:eastAsiaTheme="minorEastAsia" w:hAnsiTheme="minorEastAsia" w:hint="eastAsia"/>
                <w:bCs/>
                <w:iCs/>
                <w:color w:val="000000"/>
                <w:szCs w:val="21"/>
              </w:rPr>
              <w:t>年</w:t>
            </w:r>
            <w:r>
              <w:rPr>
                <w:rFonts w:asciiTheme="minorEastAsia" w:eastAsiaTheme="minorEastAsia" w:hAnsiTheme="minorEastAsia"/>
                <w:bCs/>
                <w:iCs/>
                <w:color w:val="000000"/>
                <w:szCs w:val="21"/>
              </w:rPr>
              <w:t>4</w:t>
            </w:r>
            <w:r>
              <w:rPr>
                <w:rFonts w:asciiTheme="minorEastAsia" w:eastAsiaTheme="minorEastAsia" w:hAnsiTheme="minorEastAsia" w:hint="eastAsia"/>
                <w:bCs/>
                <w:iCs/>
                <w:color w:val="000000"/>
                <w:szCs w:val="21"/>
              </w:rPr>
              <w:t>月</w:t>
            </w:r>
            <w:r>
              <w:rPr>
                <w:rFonts w:asciiTheme="minorEastAsia" w:eastAsiaTheme="minorEastAsia" w:hAnsiTheme="minorEastAsia"/>
                <w:bCs/>
                <w:iCs/>
                <w:color w:val="000000"/>
                <w:szCs w:val="21"/>
              </w:rPr>
              <w:t>28</w:t>
            </w:r>
            <w:r>
              <w:rPr>
                <w:rFonts w:asciiTheme="minorEastAsia" w:eastAsiaTheme="minorEastAsia" w:hAnsiTheme="minorEastAsia" w:hint="eastAsia"/>
                <w:bCs/>
                <w:iCs/>
                <w:color w:val="000000"/>
                <w:szCs w:val="21"/>
              </w:rPr>
              <w:t>日</w:t>
            </w:r>
          </w:p>
        </w:tc>
      </w:tr>
      <w:tr w:rsidR="00306051" w14:paraId="515FF03D" w14:textId="77777777">
        <w:tc>
          <w:tcPr>
            <w:tcW w:w="2235" w:type="dxa"/>
            <w:tcBorders>
              <w:top w:val="single" w:sz="4" w:space="0" w:color="auto"/>
              <w:left w:val="single" w:sz="4" w:space="0" w:color="auto"/>
              <w:bottom w:val="single" w:sz="4" w:space="0" w:color="auto"/>
              <w:right w:val="single" w:sz="4" w:space="0" w:color="auto"/>
            </w:tcBorders>
            <w:vAlign w:val="center"/>
          </w:tcPr>
          <w:p w14:paraId="72FCA719" w14:textId="77777777" w:rsidR="00306051" w:rsidRDefault="00391B86">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地点</w:t>
            </w:r>
          </w:p>
        </w:tc>
        <w:tc>
          <w:tcPr>
            <w:tcW w:w="6287" w:type="dxa"/>
            <w:tcBorders>
              <w:top w:val="single" w:sz="4" w:space="0" w:color="auto"/>
              <w:left w:val="single" w:sz="4" w:space="0" w:color="auto"/>
              <w:bottom w:val="single" w:sz="4" w:space="0" w:color="auto"/>
              <w:right w:val="single" w:sz="4" w:space="0" w:color="auto"/>
            </w:tcBorders>
            <w:vAlign w:val="center"/>
          </w:tcPr>
          <w:p w14:paraId="61A350CF" w14:textId="77777777" w:rsidR="00306051" w:rsidRDefault="00391B8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北京市海淀区中关村环保科技示范园龙芯产业园</w:t>
            </w:r>
            <w:r>
              <w:rPr>
                <w:rFonts w:asciiTheme="minorEastAsia" w:eastAsiaTheme="minorEastAsia" w:hAnsiTheme="minorEastAsia" w:hint="eastAsia"/>
                <w:bCs/>
                <w:iCs/>
                <w:color w:val="000000"/>
                <w:szCs w:val="21"/>
              </w:rPr>
              <w:t>2</w:t>
            </w:r>
            <w:r>
              <w:rPr>
                <w:rFonts w:asciiTheme="minorEastAsia" w:eastAsiaTheme="minorEastAsia" w:hAnsiTheme="minorEastAsia" w:hint="eastAsia"/>
                <w:bCs/>
                <w:iCs/>
                <w:color w:val="000000"/>
                <w:szCs w:val="21"/>
              </w:rPr>
              <w:t>号楼</w:t>
            </w:r>
          </w:p>
        </w:tc>
      </w:tr>
      <w:tr w:rsidR="00306051" w14:paraId="11CFBA0B" w14:textId="77777777">
        <w:tc>
          <w:tcPr>
            <w:tcW w:w="2235" w:type="dxa"/>
            <w:tcBorders>
              <w:top w:val="single" w:sz="4" w:space="0" w:color="auto"/>
              <w:left w:val="single" w:sz="4" w:space="0" w:color="auto"/>
              <w:bottom w:val="single" w:sz="4" w:space="0" w:color="auto"/>
              <w:right w:val="single" w:sz="4" w:space="0" w:color="auto"/>
            </w:tcBorders>
            <w:vAlign w:val="center"/>
          </w:tcPr>
          <w:p w14:paraId="6890223C" w14:textId="77777777" w:rsidR="00306051" w:rsidRDefault="00391B86">
            <w:pPr>
              <w:spacing w:line="276"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上市公司接待人员</w:t>
            </w:r>
          </w:p>
        </w:tc>
        <w:tc>
          <w:tcPr>
            <w:tcW w:w="6287" w:type="dxa"/>
            <w:tcBorders>
              <w:top w:val="single" w:sz="4" w:space="0" w:color="auto"/>
              <w:left w:val="single" w:sz="4" w:space="0" w:color="auto"/>
              <w:bottom w:val="single" w:sz="4" w:space="0" w:color="auto"/>
              <w:right w:val="single" w:sz="4" w:space="0" w:color="auto"/>
            </w:tcBorders>
            <w:vAlign w:val="center"/>
          </w:tcPr>
          <w:p w14:paraId="7C7E3BF9" w14:textId="77777777" w:rsidR="00306051" w:rsidRDefault="00391B86">
            <w:pPr>
              <w:spacing w:line="360" w:lineRule="auto"/>
              <w:rPr>
                <w:rFonts w:asciiTheme="minorEastAsia" w:eastAsiaTheme="minorEastAsia" w:hAnsiTheme="minorEastAsia"/>
                <w:bCs/>
                <w:iCs/>
                <w:color w:val="000000"/>
                <w:szCs w:val="21"/>
              </w:rPr>
            </w:pPr>
            <w:r>
              <w:rPr>
                <w:rFonts w:asciiTheme="minorEastAsia" w:eastAsiaTheme="minorEastAsia" w:hAnsiTheme="minorEastAsia" w:hint="eastAsia"/>
                <w:bCs/>
                <w:iCs/>
                <w:color w:val="000000"/>
                <w:szCs w:val="21"/>
              </w:rPr>
              <w:t>董事长、总经理</w:t>
            </w:r>
            <w:r>
              <w:rPr>
                <w:rFonts w:asciiTheme="minorEastAsia" w:eastAsiaTheme="minorEastAsia" w:hAnsiTheme="minorEastAsia"/>
                <w:bCs/>
                <w:iCs/>
                <w:color w:val="000000"/>
                <w:szCs w:val="21"/>
              </w:rPr>
              <w:t>-</w:t>
            </w:r>
            <w:r>
              <w:rPr>
                <w:rFonts w:asciiTheme="minorEastAsia" w:eastAsiaTheme="minorEastAsia" w:hAnsiTheme="minorEastAsia" w:hint="eastAsia"/>
                <w:bCs/>
                <w:iCs/>
                <w:color w:val="000000"/>
                <w:szCs w:val="21"/>
              </w:rPr>
              <w:t>胡伟武；董事会秘书</w:t>
            </w:r>
            <w:r>
              <w:rPr>
                <w:rFonts w:asciiTheme="minorEastAsia" w:eastAsiaTheme="minorEastAsia" w:hAnsiTheme="minorEastAsia" w:hint="eastAsia"/>
                <w:bCs/>
                <w:iCs/>
                <w:color w:val="000000"/>
                <w:szCs w:val="21"/>
              </w:rPr>
              <w:t>-</w:t>
            </w:r>
            <w:r>
              <w:rPr>
                <w:rFonts w:asciiTheme="minorEastAsia" w:eastAsiaTheme="minorEastAsia" w:hAnsiTheme="minorEastAsia" w:hint="eastAsia"/>
                <w:bCs/>
                <w:iCs/>
                <w:color w:val="000000"/>
                <w:szCs w:val="21"/>
              </w:rPr>
              <w:t>李晓钰；财务总监</w:t>
            </w:r>
            <w:r>
              <w:rPr>
                <w:rFonts w:asciiTheme="minorEastAsia" w:eastAsiaTheme="minorEastAsia" w:hAnsiTheme="minorEastAsia" w:hint="eastAsia"/>
                <w:bCs/>
                <w:iCs/>
                <w:color w:val="000000"/>
                <w:szCs w:val="21"/>
              </w:rPr>
              <w:t>-</w:t>
            </w:r>
            <w:r>
              <w:rPr>
                <w:rFonts w:asciiTheme="minorEastAsia" w:eastAsiaTheme="minorEastAsia" w:hAnsiTheme="minorEastAsia" w:hint="eastAsia"/>
                <w:bCs/>
                <w:iCs/>
                <w:color w:val="000000"/>
                <w:szCs w:val="21"/>
              </w:rPr>
              <w:t>曹砚财；证券事务代表</w:t>
            </w:r>
            <w:r>
              <w:rPr>
                <w:rFonts w:asciiTheme="minorEastAsia" w:eastAsiaTheme="minorEastAsia" w:hAnsiTheme="minorEastAsia" w:hint="eastAsia"/>
                <w:bCs/>
                <w:iCs/>
                <w:color w:val="000000"/>
                <w:szCs w:val="21"/>
              </w:rPr>
              <w:t>-</w:t>
            </w:r>
            <w:r>
              <w:rPr>
                <w:rFonts w:asciiTheme="minorEastAsia" w:eastAsiaTheme="minorEastAsia" w:hAnsiTheme="minorEastAsia" w:hint="eastAsia"/>
                <w:bCs/>
                <w:iCs/>
                <w:color w:val="000000"/>
                <w:szCs w:val="21"/>
              </w:rPr>
              <w:t>李琳</w:t>
            </w:r>
          </w:p>
        </w:tc>
      </w:tr>
      <w:tr w:rsidR="00306051" w14:paraId="0ECF69F7" w14:textId="77777777">
        <w:trPr>
          <w:trHeight w:val="1550"/>
        </w:trPr>
        <w:tc>
          <w:tcPr>
            <w:tcW w:w="2235" w:type="dxa"/>
            <w:tcBorders>
              <w:top w:val="single" w:sz="4" w:space="0" w:color="auto"/>
              <w:left w:val="single" w:sz="4" w:space="0" w:color="auto"/>
              <w:bottom w:val="single" w:sz="4" w:space="0" w:color="auto"/>
              <w:right w:val="single" w:sz="4" w:space="0" w:color="auto"/>
            </w:tcBorders>
            <w:vAlign w:val="center"/>
          </w:tcPr>
          <w:p w14:paraId="6920F1C3" w14:textId="77777777" w:rsidR="00306051" w:rsidRDefault="00391B86">
            <w:pPr>
              <w:spacing w:line="276" w:lineRule="auto"/>
              <w:rPr>
                <w:rFonts w:ascii="宋体" w:hAnsi="宋体"/>
                <w:bCs/>
                <w:iCs/>
                <w:color w:val="000000"/>
                <w:szCs w:val="21"/>
              </w:rPr>
            </w:pPr>
            <w:r>
              <w:rPr>
                <w:rFonts w:ascii="宋体" w:hAnsi="宋体" w:hint="eastAsia"/>
                <w:bCs/>
                <w:iCs/>
                <w:color w:val="000000"/>
                <w:szCs w:val="21"/>
              </w:rPr>
              <w:t>投资者关系活动主要内容介绍</w:t>
            </w:r>
          </w:p>
        </w:tc>
        <w:tc>
          <w:tcPr>
            <w:tcW w:w="6287" w:type="dxa"/>
            <w:tcBorders>
              <w:top w:val="single" w:sz="4" w:space="0" w:color="auto"/>
              <w:left w:val="single" w:sz="4" w:space="0" w:color="auto"/>
              <w:bottom w:val="single" w:sz="4" w:space="0" w:color="auto"/>
              <w:right w:val="single" w:sz="4" w:space="0" w:color="auto"/>
            </w:tcBorders>
          </w:tcPr>
          <w:p w14:paraId="28897A36" w14:textId="17FAD0DA" w:rsidR="00E95DB9" w:rsidRPr="00E95DB9" w:rsidRDefault="00E95DB9" w:rsidP="00E95DB9">
            <w:pPr>
              <w:widowControl/>
              <w:spacing w:line="360" w:lineRule="auto"/>
              <w:ind w:firstLineChars="200" w:firstLine="422"/>
              <w:rPr>
                <w:b/>
              </w:rPr>
            </w:pPr>
            <w:r w:rsidRPr="00E95DB9">
              <w:rPr>
                <w:rFonts w:hint="eastAsia"/>
                <w:b/>
              </w:rPr>
              <w:t>一、基本情况介绍</w:t>
            </w:r>
          </w:p>
          <w:p w14:paraId="19C7E15B" w14:textId="77777777" w:rsidR="00E95DB9" w:rsidRPr="00E95DB9" w:rsidRDefault="00E95DB9" w:rsidP="00E95DB9">
            <w:pPr>
              <w:pStyle w:val="af3"/>
              <w:spacing w:line="360" w:lineRule="auto"/>
            </w:pPr>
            <w:r w:rsidRPr="00E95DB9">
              <w:rPr>
                <w:rFonts w:hint="eastAsia"/>
              </w:rPr>
              <w:t>公司主营业务为处理器及配套芯片的研制、销售及服务，主要基于信息系统和工控系统两条主线开展产业生态建设。自</w:t>
            </w:r>
            <w:r w:rsidRPr="00E95DB9">
              <w:rPr>
                <w:rFonts w:hint="eastAsia"/>
              </w:rPr>
              <w:t>2</w:t>
            </w:r>
            <w:r w:rsidRPr="00E95DB9">
              <w:t>022</w:t>
            </w:r>
            <w:r w:rsidRPr="00E95DB9">
              <w:rPr>
                <w:rFonts w:hint="eastAsia"/>
              </w:rPr>
              <w:t>年起，龙芯开启了从政策性市场走向开放市场的新一轮三年转型。</w:t>
            </w:r>
          </w:p>
          <w:p w14:paraId="241D1BC7" w14:textId="77777777" w:rsidR="00E95DB9" w:rsidRPr="00E95DB9" w:rsidRDefault="00E95DB9" w:rsidP="00E95DB9">
            <w:pPr>
              <w:pStyle w:val="af3"/>
              <w:spacing w:line="360" w:lineRule="auto"/>
              <w:ind w:firstLine="422"/>
              <w:rPr>
                <w:b/>
              </w:rPr>
            </w:pPr>
            <w:r w:rsidRPr="00E95DB9">
              <w:rPr>
                <w:rFonts w:hint="eastAsia"/>
                <w:b/>
              </w:rPr>
              <w:t>1</w:t>
            </w:r>
            <w:r w:rsidRPr="00E95DB9">
              <w:rPr>
                <w:rFonts w:hint="eastAsia"/>
                <w:b/>
              </w:rPr>
              <w:t>、</w:t>
            </w:r>
            <w:r w:rsidRPr="00E95DB9">
              <w:rPr>
                <w:rFonts w:hint="eastAsia"/>
                <w:b/>
              </w:rPr>
              <w:t>2</w:t>
            </w:r>
            <w:r w:rsidRPr="00E95DB9">
              <w:rPr>
                <w:b/>
              </w:rPr>
              <w:t>023</w:t>
            </w:r>
            <w:r w:rsidRPr="00E95DB9">
              <w:rPr>
                <w:rFonts w:hint="eastAsia"/>
                <w:b/>
              </w:rPr>
              <w:t>年工作总结</w:t>
            </w:r>
          </w:p>
          <w:p w14:paraId="0BBF7238" w14:textId="77777777" w:rsidR="00E95DB9" w:rsidRPr="00E95DB9" w:rsidRDefault="00E95DB9" w:rsidP="00E95DB9">
            <w:pPr>
              <w:pStyle w:val="af3"/>
              <w:spacing w:line="360" w:lineRule="auto"/>
            </w:pPr>
            <w:r w:rsidRPr="00E95DB9">
              <w:t>2023</w:t>
            </w:r>
            <w:r w:rsidRPr="00E95DB9">
              <w:rPr>
                <w:rFonts w:hint="eastAsia"/>
              </w:rPr>
              <w:t>年，是龙芯开展生态建设和面向开放市场三年转型（</w:t>
            </w:r>
            <w:r w:rsidRPr="00E95DB9">
              <w:t>2022</w:t>
            </w:r>
            <w:r w:rsidRPr="00E95DB9">
              <w:t>年</w:t>
            </w:r>
            <w:r w:rsidRPr="00E95DB9">
              <w:t>-2024</w:t>
            </w:r>
            <w:r w:rsidRPr="00E95DB9">
              <w:t>年）的攻坚之年。</w:t>
            </w:r>
            <w:r w:rsidRPr="00E95DB9">
              <w:rPr>
                <w:rFonts w:hint="eastAsia"/>
              </w:rPr>
              <w:t>面对严峻的市场形势，公司提出“点面结合”的经营方针，把自主化的优势转化为性价比和软件生态的优</w:t>
            </w:r>
            <w:r w:rsidRPr="00E95DB9">
              <w:rPr>
                <w:rFonts w:hint="eastAsia"/>
              </w:rPr>
              <w:lastRenderedPageBreak/>
              <w:t>势，快速提高通用</w:t>
            </w:r>
            <w:r w:rsidRPr="00E95DB9">
              <w:t>CPU</w:t>
            </w:r>
            <w:r w:rsidRPr="00E95DB9">
              <w:t>的性价比并完善软件生态，基于通用</w:t>
            </w:r>
            <w:r w:rsidRPr="00E95DB9">
              <w:t>CPU</w:t>
            </w:r>
            <w:r w:rsidRPr="00E95DB9">
              <w:t>研制面向特定应用的具有开放市场性价比优势的专门解决方案，结合特定应用需求研制具有开放市场性价比优势的嵌入式</w:t>
            </w:r>
            <w:r w:rsidRPr="00E95DB9">
              <w:t>/</w:t>
            </w:r>
            <w:r w:rsidRPr="00E95DB9">
              <w:t>专门芯片，大幅提升龙芯</w:t>
            </w:r>
            <w:r w:rsidRPr="00E95DB9">
              <w:t>CPU</w:t>
            </w:r>
            <w:r w:rsidRPr="00E95DB9">
              <w:t>的市场竞争力。</w:t>
            </w:r>
          </w:p>
          <w:p w14:paraId="4A8D886A" w14:textId="77777777" w:rsidR="00E95DB9" w:rsidRPr="00E95DB9" w:rsidRDefault="00E95DB9" w:rsidP="00E95DB9">
            <w:pPr>
              <w:pStyle w:val="af3"/>
              <w:spacing w:line="360" w:lineRule="auto"/>
            </w:pPr>
            <w:r w:rsidRPr="00E95DB9">
              <w:rPr>
                <w:rFonts w:hint="eastAsia"/>
              </w:rPr>
              <w:t>采取“纵横结合”的市场策略，通过</w:t>
            </w:r>
            <w:r w:rsidRPr="00E95DB9">
              <w:t>CPU</w:t>
            </w:r>
            <w:r w:rsidRPr="00E95DB9">
              <w:t>、操作系统、</w:t>
            </w:r>
            <w:r w:rsidRPr="00E95DB9">
              <w:t>ODM“</w:t>
            </w:r>
            <w:r w:rsidRPr="00E95DB9">
              <w:t>三位一体</w:t>
            </w:r>
            <w:r w:rsidRPr="00E95DB9">
              <w:t>”</w:t>
            </w:r>
            <w:r w:rsidRPr="00E95DB9">
              <w:t>的通用解决方案能力以及面向特定应用的专用解决方案能力组织和重构产业链；坚持实事求是的原则，采取积极稳妥的销售策略，优化销售渠道管理和产品定价方式，夯实可持续发展基础。</w:t>
            </w:r>
          </w:p>
          <w:p w14:paraId="32B71B95" w14:textId="77777777" w:rsidR="00E95DB9" w:rsidRPr="00E95DB9" w:rsidRDefault="00E95DB9" w:rsidP="00E95DB9">
            <w:pPr>
              <w:pStyle w:val="af3"/>
              <w:spacing w:line="360" w:lineRule="auto"/>
              <w:ind w:firstLine="422"/>
              <w:rPr>
                <w:b/>
              </w:rPr>
            </w:pPr>
            <w:r w:rsidRPr="00E95DB9">
              <w:rPr>
                <w:rFonts w:hint="eastAsia"/>
                <w:b/>
              </w:rPr>
              <w:t>2</w:t>
            </w:r>
            <w:r w:rsidRPr="00E95DB9">
              <w:rPr>
                <w:rFonts w:hint="eastAsia"/>
                <w:b/>
              </w:rPr>
              <w:t>、</w:t>
            </w:r>
            <w:r w:rsidRPr="00E95DB9">
              <w:rPr>
                <w:rFonts w:hint="eastAsia"/>
                <w:b/>
              </w:rPr>
              <w:t>2</w:t>
            </w:r>
            <w:r w:rsidRPr="00E95DB9">
              <w:rPr>
                <w:b/>
              </w:rPr>
              <w:t>024</w:t>
            </w:r>
            <w:r w:rsidRPr="00E95DB9">
              <w:rPr>
                <w:rFonts w:hint="eastAsia"/>
                <w:b/>
              </w:rPr>
              <w:t>年工作思路</w:t>
            </w:r>
          </w:p>
          <w:p w14:paraId="35A9EB23" w14:textId="77777777" w:rsidR="00E95DB9" w:rsidRPr="00E95DB9" w:rsidRDefault="00E95DB9" w:rsidP="00E95DB9">
            <w:pPr>
              <w:pStyle w:val="af3"/>
              <w:spacing w:line="360" w:lineRule="auto"/>
            </w:pPr>
            <w:r w:rsidRPr="00E95DB9">
              <w:t>2024</w:t>
            </w:r>
            <w:r w:rsidRPr="00E95DB9">
              <w:t>年是龙芯深化从政策性市场走向开放市场三年转型的决战之年。</w:t>
            </w:r>
          </w:p>
          <w:p w14:paraId="52AE668B" w14:textId="77777777" w:rsidR="00E95DB9" w:rsidRPr="00E95DB9" w:rsidRDefault="00E95DB9" w:rsidP="00E95DB9">
            <w:pPr>
              <w:pStyle w:val="af3"/>
              <w:spacing w:line="360" w:lineRule="auto"/>
            </w:pPr>
            <w:r w:rsidRPr="00E95DB9">
              <w:rPr>
                <w:rFonts w:hint="eastAsia"/>
              </w:rPr>
              <w:t>公司坚持政策性市场和开放市场“两条腿”走路，贯彻“点面结合”的经营方针以及“平台为本，品质优先，纵深发展、重点突破”的工作方针。</w:t>
            </w:r>
          </w:p>
          <w:p w14:paraId="07A0D19E" w14:textId="77777777" w:rsidR="00E95DB9" w:rsidRPr="00E95DB9" w:rsidRDefault="00E95DB9" w:rsidP="00E95DB9">
            <w:pPr>
              <w:pStyle w:val="af3"/>
              <w:spacing w:line="360" w:lineRule="auto"/>
            </w:pPr>
            <w:r w:rsidRPr="00E95DB9">
              <w:rPr>
                <w:rFonts w:hint="eastAsia"/>
              </w:rPr>
              <w:t>把自主化的优势转化为性价比和软件生态的优势，大幅提升龙芯通用</w:t>
            </w:r>
            <w:r w:rsidRPr="00E95DB9">
              <w:t>CPU</w:t>
            </w:r>
            <w:r w:rsidRPr="00E95DB9">
              <w:t>在政策性市场的竞争力。采取灵活机动的战略战术，集中优势兵力，在应用比较固定或单一的领域，基于通用</w:t>
            </w:r>
            <w:r w:rsidRPr="00E95DB9">
              <w:t>CPU</w:t>
            </w:r>
            <w:r w:rsidRPr="00E95DB9">
              <w:t>研制专用服务器及专用终端等解决方案，研制打印机、电动工具、流量表等专用</w:t>
            </w:r>
            <w:r w:rsidRPr="00E95DB9">
              <w:t>CPU</w:t>
            </w:r>
            <w:r w:rsidRPr="00E95DB9">
              <w:t>芯片，形成开放市场性价比优势。</w:t>
            </w:r>
          </w:p>
          <w:p w14:paraId="64DC242F" w14:textId="19010FED" w:rsidR="00E95DB9" w:rsidRPr="00E95DB9" w:rsidRDefault="00E95DB9" w:rsidP="00E95DB9">
            <w:pPr>
              <w:pStyle w:val="af3"/>
              <w:spacing w:line="360" w:lineRule="auto"/>
              <w:rPr>
                <w:rFonts w:hint="eastAsia"/>
              </w:rPr>
            </w:pPr>
            <w:r w:rsidRPr="00E95DB9">
              <w:rPr>
                <w:rFonts w:hint="eastAsia"/>
              </w:rPr>
              <w:t>在提高性价比、完善软件生态、重构产业链三个方程式上持续发力，实现研发和市场迭代进步，政策性市场和开放市场互相促进，迈出构建自主生态的坚实步伐。</w:t>
            </w:r>
          </w:p>
          <w:p w14:paraId="19DE67C1" w14:textId="3D223871" w:rsidR="00E95DB9" w:rsidRPr="00E95DB9" w:rsidRDefault="00E95DB9" w:rsidP="00E95DB9">
            <w:pPr>
              <w:widowControl/>
              <w:spacing w:line="360" w:lineRule="auto"/>
              <w:ind w:firstLineChars="200" w:firstLine="422"/>
              <w:rPr>
                <w:b/>
              </w:rPr>
            </w:pPr>
            <w:r w:rsidRPr="00E95DB9">
              <w:rPr>
                <w:rFonts w:hint="eastAsia"/>
                <w:b/>
              </w:rPr>
              <w:t>二、问答环节</w:t>
            </w:r>
          </w:p>
          <w:p w14:paraId="2FE7C7C4" w14:textId="538469DF" w:rsidR="00306051" w:rsidRPr="00E95DB9" w:rsidRDefault="00391B86" w:rsidP="00E95DB9">
            <w:pPr>
              <w:widowControl/>
              <w:spacing w:line="360" w:lineRule="auto"/>
              <w:ind w:firstLineChars="200" w:firstLine="422"/>
              <w:rPr>
                <w:b/>
              </w:rPr>
            </w:pPr>
            <w:r w:rsidRPr="00E95DB9">
              <w:rPr>
                <w:b/>
              </w:rPr>
              <w:t>1</w:t>
            </w:r>
            <w:r w:rsidRPr="00E95DB9">
              <w:rPr>
                <w:rFonts w:hint="eastAsia"/>
                <w:b/>
              </w:rPr>
              <w:t>、请问如何评估</w:t>
            </w:r>
            <w:r w:rsidRPr="00E95DB9">
              <w:rPr>
                <w:rFonts w:hint="eastAsia"/>
                <w:b/>
              </w:rPr>
              <w:t>2024</w:t>
            </w:r>
            <w:r w:rsidRPr="00E95DB9">
              <w:rPr>
                <w:rFonts w:hint="eastAsia"/>
                <w:b/>
              </w:rPr>
              <w:t>年龙芯</w:t>
            </w:r>
            <w:r w:rsidRPr="00E95DB9">
              <w:rPr>
                <w:rFonts w:hint="eastAsia"/>
                <w:b/>
              </w:rPr>
              <w:t>3A5000</w:t>
            </w:r>
            <w:r w:rsidRPr="00E95DB9">
              <w:rPr>
                <w:rFonts w:hint="eastAsia"/>
                <w:b/>
              </w:rPr>
              <w:t>以及</w:t>
            </w:r>
            <w:r w:rsidRPr="00E95DB9">
              <w:rPr>
                <w:rFonts w:hint="eastAsia"/>
                <w:b/>
              </w:rPr>
              <w:t>3A6000</w:t>
            </w:r>
            <w:r w:rsidRPr="00E95DB9">
              <w:rPr>
                <w:rFonts w:hint="eastAsia"/>
                <w:b/>
              </w:rPr>
              <w:t>的产品出货量情况？</w:t>
            </w:r>
          </w:p>
          <w:p w14:paraId="69E782B1" w14:textId="471CFB86" w:rsidR="00306051" w:rsidRDefault="00391B86" w:rsidP="00E95DB9">
            <w:pPr>
              <w:widowControl/>
              <w:spacing w:line="360" w:lineRule="auto"/>
              <w:ind w:firstLineChars="200" w:firstLine="420"/>
            </w:pPr>
            <w:r>
              <w:rPr>
                <w:rFonts w:hint="eastAsia"/>
              </w:rPr>
              <w:t>市</w:t>
            </w:r>
            <w:r>
              <w:rPr>
                <w:rFonts w:hint="eastAsia"/>
              </w:rPr>
              <w:t>场调整的时间内我们的平台一直在进步。</w:t>
            </w:r>
            <w:r>
              <w:rPr>
                <w:rFonts w:hint="eastAsia"/>
              </w:rPr>
              <w:t>目前来看，使用龙芯</w:t>
            </w:r>
            <w:r>
              <w:rPr>
                <w:rFonts w:hint="eastAsia"/>
              </w:rPr>
              <w:t>3A6000</w:t>
            </w:r>
            <w:r>
              <w:rPr>
                <w:rFonts w:hint="eastAsia"/>
              </w:rPr>
              <w:t>产品的客户反馈良好，我们认为该产品在产业链上是比较受欢迎的。由于</w:t>
            </w:r>
            <w:r>
              <w:rPr>
                <w:rFonts w:hint="eastAsia"/>
              </w:rPr>
              <w:t>2023</w:t>
            </w:r>
            <w:r>
              <w:rPr>
                <w:rFonts w:hint="eastAsia"/>
              </w:rPr>
              <w:t>年</w:t>
            </w:r>
            <w:r>
              <w:rPr>
                <w:rFonts w:hint="eastAsia"/>
              </w:rPr>
              <w:t>尤其是四季度</w:t>
            </w:r>
            <w:r>
              <w:rPr>
                <w:rFonts w:hint="eastAsia"/>
              </w:rPr>
              <w:t>有效消耗了整机</w:t>
            </w:r>
            <w:r>
              <w:rPr>
                <w:rFonts w:hint="eastAsia"/>
              </w:rPr>
              <w:t>厂商</w:t>
            </w:r>
            <w:r>
              <w:rPr>
                <w:rFonts w:hint="eastAsia"/>
              </w:rPr>
              <w:t>和渠道的</w:t>
            </w:r>
            <w:r>
              <w:rPr>
                <w:rFonts w:hint="eastAsia"/>
              </w:rPr>
              <w:t>库存</w:t>
            </w:r>
            <w:r>
              <w:rPr>
                <w:rFonts w:hint="eastAsia"/>
              </w:rPr>
              <w:t>，</w:t>
            </w:r>
            <w:r>
              <w:rPr>
                <w:rFonts w:hint="eastAsia"/>
              </w:rPr>
              <w:t>2024Q1</w:t>
            </w:r>
            <w:r>
              <w:rPr>
                <w:rFonts w:hint="eastAsia"/>
              </w:rPr>
              <w:t>龙芯</w:t>
            </w:r>
            <w:r>
              <w:rPr>
                <w:rFonts w:hint="eastAsia"/>
              </w:rPr>
              <w:t>3A5000</w:t>
            </w:r>
            <w:r>
              <w:rPr>
                <w:rFonts w:hint="eastAsia"/>
              </w:rPr>
              <w:t>和</w:t>
            </w:r>
            <w:r>
              <w:rPr>
                <w:rFonts w:hint="eastAsia"/>
              </w:rPr>
              <w:t>3A6000</w:t>
            </w:r>
            <w:r>
              <w:rPr>
                <w:rFonts w:hint="eastAsia"/>
              </w:rPr>
              <w:t>总的出货</w:t>
            </w:r>
            <w:r>
              <w:rPr>
                <w:rFonts w:hint="eastAsia"/>
              </w:rPr>
              <w:t>数</w:t>
            </w:r>
            <w:r>
              <w:rPr>
                <w:rFonts w:hint="eastAsia"/>
              </w:rPr>
              <w:t>量已经</w:t>
            </w:r>
            <w:r>
              <w:rPr>
                <w:rFonts w:hint="eastAsia"/>
              </w:rPr>
              <w:t>达到</w:t>
            </w:r>
            <w:r>
              <w:rPr>
                <w:rFonts w:hint="eastAsia"/>
              </w:rPr>
              <w:lastRenderedPageBreak/>
              <w:t>了</w:t>
            </w:r>
            <w:r>
              <w:rPr>
                <w:rFonts w:hint="eastAsia"/>
              </w:rPr>
              <w:t>2023</w:t>
            </w:r>
            <w:r>
              <w:rPr>
                <w:rFonts w:hint="eastAsia"/>
              </w:rPr>
              <w:t>年全年</w:t>
            </w:r>
            <w:r>
              <w:rPr>
                <w:rFonts w:hint="eastAsia"/>
              </w:rPr>
              <w:t>水平</w:t>
            </w:r>
            <w:r>
              <w:rPr>
                <w:rFonts w:hint="eastAsia"/>
              </w:rPr>
              <w:t>。</w:t>
            </w:r>
          </w:p>
          <w:p w14:paraId="718DADFE" w14:textId="0F99F851" w:rsidR="00306051" w:rsidRDefault="00391B86" w:rsidP="00E95DB9">
            <w:pPr>
              <w:widowControl/>
              <w:spacing w:line="360" w:lineRule="auto"/>
              <w:ind w:firstLineChars="200" w:firstLine="420"/>
            </w:pPr>
            <w:r>
              <w:rPr>
                <w:rFonts w:hint="eastAsia"/>
              </w:rPr>
              <w:t>同时</w:t>
            </w:r>
            <w:r w:rsidR="00680626">
              <w:rPr>
                <w:rFonts w:hint="eastAsia"/>
              </w:rPr>
              <w:t>政策性</w:t>
            </w:r>
            <w:bookmarkStart w:id="0" w:name="_GoBack"/>
            <w:bookmarkEnd w:id="0"/>
            <w:r>
              <w:rPr>
                <w:rFonts w:hint="eastAsia"/>
              </w:rPr>
              <w:t>市场</w:t>
            </w:r>
            <w:r>
              <w:rPr>
                <w:rFonts w:hint="eastAsia"/>
              </w:rPr>
              <w:t>客户</w:t>
            </w:r>
            <w:r>
              <w:rPr>
                <w:rFonts w:hint="eastAsia"/>
              </w:rPr>
              <w:t>对自主可控程度的认</w:t>
            </w:r>
            <w:r>
              <w:rPr>
                <w:rFonts w:hint="eastAsia"/>
              </w:rPr>
              <w:t>识</w:t>
            </w:r>
            <w:r>
              <w:rPr>
                <w:rFonts w:hint="eastAsia"/>
              </w:rPr>
              <w:t>也在</w:t>
            </w:r>
            <w:r>
              <w:rPr>
                <w:rFonts w:hint="eastAsia"/>
              </w:rPr>
              <w:t>不断</w:t>
            </w:r>
            <w:r>
              <w:rPr>
                <w:rFonts w:hint="eastAsia"/>
              </w:rPr>
              <w:t>更新</w:t>
            </w:r>
            <w:r>
              <w:rPr>
                <w:rFonts w:hint="eastAsia"/>
              </w:rPr>
              <w:t>，</w:t>
            </w:r>
            <w:r>
              <w:rPr>
                <w:rFonts w:hint="eastAsia"/>
              </w:rPr>
              <w:t>预计对我们的芯片销售会有正面影响。</w:t>
            </w:r>
          </w:p>
          <w:p w14:paraId="648EC43D" w14:textId="28ACC81A" w:rsidR="00306051" w:rsidRDefault="00391B86" w:rsidP="00E95DB9">
            <w:pPr>
              <w:widowControl/>
              <w:spacing w:line="360" w:lineRule="auto"/>
              <w:ind w:firstLineChars="200" w:firstLine="420"/>
            </w:pPr>
            <w:r>
              <w:rPr>
                <w:rFonts w:hint="eastAsia"/>
              </w:rPr>
              <w:t>2024</w:t>
            </w:r>
            <w:r>
              <w:rPr>
                <w:rFonts w:hint="eastAsia"/>
              </w:rPr>
              <w:t>年龙芯将以销售芯片为主，预计芯片销售收入</w:t>
            </w:r>
            <w:proofErr w:type="gramStart"/>
            <w:r>
              <w:rPr>
                <w:rFonts w:hint="eastAsia"/>
              </w:rPr>
              <w:t>占比较</w:t>
            </w:r>
            <w:proofErr w:type="gramEnd"/>
            <w:r>
              <w:rPr>
                <w:rFonts w:hint="eastAsia"/>
              </w:rPr>
              <w:t>2023</w:t>
            </w:r>
            <w:r>
              <w:rPr>
                <w:rFonts w:hint="eastAsia"/>
              </w:rPr>
              <w:t>年度会有所提升</w:t>
            </w:r>
            <w:r>
              <w:rPr>
                <w:rFonts w:hint="eastAsia"/>
              </w:rPr>
              <w:t>；</w:t>
            </w:r>
            <w:r>
              <w:rPr>
                <w:rFonts w:hint="eastAsia"/>
              </w:rPr>
              <w:t>解决方案</w:t>
            </w:r>
            <w:r>
              <w:rPr>
                <w:rFonts w:hint="eastAsia"/>
              </w:rPr>
              <w:t>业务</w:t>
            </w:r>
            <w:r>
              <w:rPr>
                <w:rFonts w:hint="eastAsia"/>
              </w:rPr>
              <w:t>会</w:t>
            </w:r>
            <w:r>
              <w:rPr>
                <w:rFonts w:hint="eastAsia"/>
              </w:rPr>
              <w:t>调整销售策略</w:t>
            </w:r>
            <w:r>
              <w:rPr>
                <w:rFonts w:hint="eastAsia"/>
              </w:rPr>
              <w:t>，</w:t>
            </w:r>
            <w:r>
              <w:rPr>
                <w:rFonts w:hint="eastAsia"/>
              </w:rPr>
              <w:t>减少整机</w:t>
            </w:r>
            <w:proofErr w:type="gramStart"/>
            <w:r>
              <w:rPr>
                <w:rFonts w:hint="eastAsia"/>
              </w:rPr>
              <w:t>型解决</w:t>
            </w:r>
            <w:proofErr w:type="gramEnd"/>
            <w:r>
              <w:rPr>
                <w:rFonts w:hint="eastAsia"/>
              </w:rPr>
              <w:t>方案销售，主要以板卡级解决方案为主</w:t>
            </w:r>
            <w:r>
              <w:rPr>
                <w:rFonts w:hint="eastAsia"/>
              </w:rPr>
              <w:t>。</w:t>
            </w:r>
          </w:p>
          <w:p w14:paraId="5845AABE" w14:textId="224E5EE9" w:rsidR="00306051" w:rsidRPr="00E95DB9" w:rsidRDefault="00391B86" w:rsidP="00E95DB9">
            <w:pPr>
              <w:widowControl/>
              <w:spacing w:line="360" w:lineRule="auto"/>
              <w:ind w:firstLineChars="200" w:firstLine="422"/>
              <w:rPr>
                <w:b/>
              </w:rPr>
            </w:pPr>
            <w:r w:rsidRPr="00E95DB9">
              <w:rPr>
                <w:b/>
              </w:rPr>
              <w:t>2</w:t>
            </w:r>
            <w:r w:rsidRPr="00E95DB9">
              <w:rPr>
                <w:rFonts w:hint="eastAsia"/>
                <w:b/>
              </w:rPr>
              <w:t>、海外</w:t>
            </w:r>
            <w:r w:rsidRPr="00E95DB9">
              <w:rPr>
                <w:rFonts w:hint="eastAsia"/>
                <w:b/>
              </w:rPr>
              <w:t>CPU</w:t>
            </w:r>
            <w:r w:rsidRPr="00E95DB9">
              <w:rPr>
                <w:rFonts w:hint="eastAsia"/>
                <w:b/>
              </w:rPr>
              <w:t>厂商投资</w:t>
            </w:r>
            <w:r w:rsidRPr="00E95DB9">
              <w:rPr>
                <w:rFonts w:hint="eastAsia"/>
                <w:b/>
              </w:rPr>
              <w:t>是非常</w:t>
            </w:r>
            <w:r w:rsidRPr="00E95DB9">
              <w:rPr>
                <w:rFonts w:hint="eastAsia"/>
                <w:b/>
              </w:rPr>
              <w:t>巨大</w:t>
            </w:r>
            <w:r w:rsidRPr="00E95DB9">
              <w:rPr>
                <w:rFonts w:hint="eastAsia"/>
                <w:b/>
              </w:rPr>
              <w:t>的</w:t>
            </w:r>
            <w:r w:rsidRPr="00E95DB9">
              <w:rPr>
                <w:rFonts w:hint="eastAsia"/>
                <w:b/>
              </w:rPr>
              <w:t>，</w:t>
            </w:r>
            <w:r w:rsidRPr="00E95DB9">
              <w:rPr>
                <w:rFonts w:hint="eastAsia"/>
                <w:b/>
              </w:rPr>
              <w:t>反观</w:t>
            </w:r>
            <w:r w:rsidRPr="00E95DB9">
              <w:rPr>
                <w:rFonts w:hint="eastAsia"/>
                <w:b/>
              </w:rPr>
              <w:t>我们的规模体量</w:t>
            </w:r>
            <w:r w:rsidRPr="00E95DB9">
              <w:rPr>
                <w:rFonts w:hint="eastAsia"/>
                <w:b/>
              </w:rPr>
              <w:t>，龙芯是如何能够在不同的细分领域做到这么高的研发效率？</w:t>
            </w:r>
            <w:r w:rsidRPr="00E95DB9">
              <w:rPr>
                <w:rFonts w:hint="eastAsia"/>
                <w:b/>
              </w:rPr>
              <w:t xml:space="preserve"> </w:t>
            </w:r>
          </w:p>
          <w:p w14:paraId="03B41611" w14:textId="77777777" w:rsidR="00306051" w:rsidRDefault="00391B86" w:rsidP="00E95DB9">
            <w:pPr>
              <w:widowControl/>
              <w:spacing w:line="360" w:lineRule="auto"/>
              <w:ind w:firstLineChars="200" w:firstLine="420"/>
            </w:pPr>
            <w:r>
              <w:rPr>
                <w:rFonts w:hint="eastAsia"/>
              </w:rPr>
              <w:t>是的，龙芯</w:t>
            </w:r>
            <w:r>
              <w:rPr>
                <w:rFonts w:hint="eastAsia"/>
              </w:rPr>
              <w:t>的研发效率是非常高的，主要源于几个方面。</w:t>
            </w:r>
          </w:p>
          <w:p w14:paraId="2EBF31E4" w14:textId="429D58F5" w:rsidR="00306051" w:rsidRDefault="00391B86" w:rsidP="00E95DB9">
            <w:pPr>
              <w:widowControl/>
              <w:spacing w:line="360" w:lineRule="auto"/>
              <w:ind w:firstLineChars="200" w:firstLine="420"/>
            </w:pPr>
            <w:r>
              <w:rPr>
                <w:rFonts w:hint="eastAsia"/>
              </w:rPr>
              <w:t>一</w:t>
            </w:r>
            <w:r>
              <w:rPr>
                <w:rFonts w:hint="eastAsia"/>
              </w:rPr>
              <w:t>是龙芯团队。龙芯团队</w:t>
            </w:r>
            <w:r>
              <w:rPr>
                <w:rFonts w:hint="eastAsia"/>
              </w:rPr>
              <w:t>是一支有灵魂、有战斗力、能啃硬骨头的团队。</w:t>
            </w:r>
            <w:r>
              <w:rPr>
                <w:rFonts w:hint="eastAsia"/>
              </w:rPr>
              <w:t>从</w:t>
            </w:r>
            <w:r>
              <w:rPr>
                <w:rFonts w:hint="eastAsia"/>
              </w:rPr>
              <w:t>2020</w:t>
            </w:r>
            <w:r>
              <w:rPr>
                <w:rFonts w:hint="eastAsia"/>
              </w:rPr>
              <w:t>年推出龙架构，</w:t>
            </w:r>
            <w:r>
              <w:rPr>
                <w:rFonts w:hint="eastAsia"/>
              </w:rPr>
              <w:t>到</w:t>
            </w:r>
            <w:r>
              <w:rPr>
                <w:rFonts w:hint="eastAsia"/>
              </w:rPr>
              <w:t>2023</w:t>
            </w:r>
            <w:r>
              <w:rPr>
                <w:rFonts w:hint="eastAsia"/>
              </w:rPr>
              <w:t>年国际开源社区全面接受</w:t>
            </w:r>
            <w:r>
              <w:rPr>
                <w:rFonts w:hint="eastAsia"/>
              </w:rPr>
              <w:t>龙架构，</w:t>
            </w:r>
            <w:r>
              <w:rPr>
                <w:rFonts w:hint="eastAsia"/>
              </w:rPr>
              <w:t>目前</w:t>
            </w:r>
            <w:r>
              <w:rPr>
                <w:rFonts w:hint="eastAsia"/>
              </w:rPr>
              <w:t>基于国际开源社区可以很容易</w:t>
            </w:r>
            <w:r>
              <w:rPr>
                <w:rFonts w:hint="eastAsia"/>
              </w:rPr>
              <w:t>地</w:t>
            </w:r>
            <w:r>
              <w:rPr>
                <w:rFonts w:hint="eastAsia"/>
              </w:rPr>
              <w:t>构建基于</w:t>
            </w:r>
            <w:r>
              <w:rPr>
                <w:rFonts w:hint="eastAsia"/>
              </w:rPr>
              <w:t>LA</w:t>
            </w:r>
            <w:r>
              <w:rPr>
                <w:rFonts w:hint="eastAsia"/>
              </w:rPr>
              <w:t>的</w:t>
            </w:r>
            <w:r>
              <w:rPr>
                <w:rFonts w:hint="eastAsia"/>
              </w:rPr>
              <w:t>Linux</w:t>
            </w:r>
            <w:r>
              <w:rPr>
                <w:rFonts w:hint="eastAsia"/>
              </w:rPr>
              <w:t>操作系统</w:t>
            </w:r>
            <w:r>
              <w:rPr>
                <w:rFonts w:hint="eastAsia"/>
              </w:rPr>
              <w:t>，</w:t>
            </w:r>
            <w:r>
              <w:rPr>
                <w:rFonts w:hint="eastAsia"/>
              </w:rPr>
              <w:t>这个过程</w:t>
            </w:r>
            <w:r>
              <w:rPr>
                <w:rFonts w:hint="eastAsia"/>
              </w:rPr>
              <w:t>只用了</w:t>
            </w:r>
            <w:r>
              <w:rPr>
                <w:rFonts w:hint="eastAsia"/>
              </w:rPr>
              <w:t>3</w:t>
            </w:r>
            <w:r>
              <w:rPr>
                <w:rFonts w:hint="eastAsia"/>
              </w:rPr>
              <w:t>年的时间</w:t>
            </w:r>
            <w:r>
              <w:rPr>
                <w:rFonts w:hint="eastAsia"/>
              </w:rPr>
              <w:t>。</w:t>
            </w:r>
            <w:r>
              <w:rPr>
                <w:rFonts w:hint="eastAsia"/>
              </w:rPr>
              <w:t>这是非常不容易的。</w:t>
            </w:r>
          </w:p>
          <w:p w14:paraId="77E9B5A4" w14:textId="52F74F7C" w:rsidR="00306051" w:rsidRDefault="00391B86" w:rsidP="00E95DB9">
            <w:pPr>
              <w:widowControl/>
              <w:spacing w:line="360" w:lineRule="auto"/>
              <w:ind w:firstLineChars="200" w:firstLine="420"/>
            </w:pPr>
            <w:r>
              <w:rPr>
                <w:rFonts w:hint="eastAsia"/>
              </w:rPr>
              <w:t>二</w:t>
            </w:r>
            <w:r>
              <w:rPr>
                <w:rFonts w:hint="eastAsia"/>
              </w:rPr>
              <w:t>是积累。举一个例子来讲，</w:t>
            </w:r>
            <w:r>
              <w:rPr>
                <w:rFonts w:hint="eastAsia"/>
              </w:rPr>
              <w:t>100</w:t>
            </w:r>
            <w:r>
              <w:rPr>
                <w:rFonts w:hint="eastAsia"/>
              </w:rPr>
              <w:t>个人做</w:t>
            </w:r>
            <w:r>
              <w:rPr>
                <w:rFonts w:hint="eastAsia"/>
              </w:rPr>
              <w:t>10</w:t>
            </w:r>
            <w:r>
              <w:rPr>
                <w:rFonts w:hint="eastAsia"/>
              </w:rPr>
              <w:t>年</w:t>
            </w:r>
            <w:r>
              <w:rPr>
                <w:rFonts w:hint="eastAsia"/>
              </w:rPr>
              <w:t>，和</w:t>
            </w:r>
            <w:r>
              <w:rPr>
                <w:rFonts w:hint="eastAsia"/>
              </w:rPr>
              <w:t>1000</w:t>
            </w:r>
            <w:r>
              <w:rPr>
                <w:rFonts w:hint="eastAsia"/>
              </w:rPr>
              <w:t>个人做</w:t>
            </w:r>
            <w:r>
              <w:rPr>
                <w:rFonts w:hint="eastAsia"/>
              </w:rPr>
              <w:t>1</w:t>
            </w:r>
            <w:r>
              <w:rPr>
                <w:rFonts w:hint="eastAsia"/>
              </w:rPr>
              <w:t>年，同样是</w:t>
            </w:r>
            <w:r>
              <w:rPr>
                <w:rFonts w:hint="eastAsia"/>
              </w:rPr>
              <w:t>1000</w:t>
            </w:r>
            <w:r>
              <w:rPr>
                <w:rFonts w:hint="eastAsia"/>
              </w:rPr>
              <w:t>人年，但成果和积累是不一样的。能力是一步一步积累过来的，是通过自己的认知不断</w:t>
            </w:r>
            <w:r>
              <w:rPr>
                <w:rFonts w:hint="eastAsia"/>
              </w:rPr>
              <w:t>迭</w:t>
            </w:r>
            <w:r>
              <w:rPr>
                <w:rFonts w:hint="eastAsia"/>
              </w:rPr>
              <w:t>代才达到现在这样水平的。</w:t>
            </w:r>
            <w:r>
              <w:rPr>
                <w:rFonts w:hint="eastAsia"/>
              </w:rPr>
              <w:t>很多</w:t>
            </w:r>
            <w:r>
              <w:rPr>
                <w:rFonts w:hint="eastAsia"/>
              </w:rPr>
              <w:t>领域的基本</w:t>
            </w:r>
            <w:r>
              <w:rPr>
                <w:rFonts w:hint="eastAsia"/>
              </w:rPr>
              <w:t>科学</w:t>
            </w:r>
            <w:r>
              <w:rPr>
                <w:rFonts w:hint="eastAsia"/>
              </w:rPr>
              <w:t>原理和技术</w:t>
            </w:r>
            <w:r>
              <w:rPr>
                <w:rFonts w:hint="eastAsia"/>
              </w:rPr>
              <w:t>都</w:t>
            </w:r>
            <w:r>
              <w:rPr>
                <w:rFonts w:hint="eastAsia"/>
              </w:rPr>
              <w:t>是比较清楚的，难点在于工程迭代，</w:t>
            </w:r>
            <w:r>
              <w:rPr>
                <w:rFonts w:hint="eastAsia"/>
              </w:rPr>
              <w:t>CPU</w:t>
            </w:r>
            <w:r>
              <w:rPr>
                <w:rFonts w:hint="eastAsia"/>
              </w:rPr>
              <w:t>同样也需要不断迭代</w:t>
            </w:r>
            <w:r>
              <w:rPr>
                <w:rFonts w:hint="eastAsia"/>
              </w:rPr>
              <w:t>，不是科学也不是技术</w:t>
            </w:r>
            <w:r>
              <w:rPr>
                <w:rFonts w:hint="eastAsia"/>
              </w:rPr>
              <w:t>，</w:t>
            </w:r>
            <w:r>
              <w:rPr>
                <w:rFonts w:hint="eastAsia"/>
              </w:rPr>
              <w:t>是</w:t>
            </w:r>
            <w:r>
              <w:rPr>
                <w:rFonts w:hint="eastAsia"/>
              </w:rPr>
              <w:t>工程</w:t>
            </w:r>
            <w:r>
              <w:rPr>
                <w:rFonts w:hint="eastAsia"/>
              </w:rPr>
              <w:t>问题，</w:t>
            </w:r>
            <w:r>
              <w:rPr>
                <w:rFonts w:hint="eastAsia"/>
              </w:rPr>
              <w:t>平台的完善和</w:t>
            </w:r>
            <w:r>
              <w:rPr>
                <w:rFonts w:hint="eastAsia"/>
              </w:rPr>
              <w:t>积累是很重要的</w:t>
            </w:r>
            <w:r>
              <w:rPr>
                <w:rFonts w:hint="eastAsia"/>
              </w:rPr>
              <w:t>。</w:t>
            </w:r>
            <w:r>
              <w:rPr>
                <w:rFonts w:hint="eastAsia"/>
              </w:rPr>
              <w:t>近些年</w:t>
            </w:r>
            <w:r>
              <w:rPr>
                <w:rFonts w:hint="eastAsia"/>
              </w:rPr>
              <w:t>来</w:t>
            </w:r>
            <w:r>
              <w:rPr>
                <w:rFonts w:hint="eastAsia"/>
              </w:rPr>
              <w:t>龙芯</w:t>
            </w:r>
            <w:r>
              <w:rPr>
                <w:rFonts w:hint="eastAsia"/>
              </w:rPr>
              <w:t>微结构</w:t>
            </w:r>
            <w:r>
              <w:rPr>
                <w:rFonts w:hint="eastAsia"/>
              </w:rPr>
              <w:t>的设计能力</w:t>
            </w:r>
            <w:r>
              <w:rPr>
                <w:rFonts w:hint="eastAsia"/>
              </w:rPr>
              <w:t>突飞猛进，</w:t>
            </w:r>
            <w:r>
              <w:rPr>
                <w:rFonts w:hint="eastAsia"/>
              </w:rPr>
              <w:t>究其原因</w:t>
            </w:r>
            <w:r>
              <w:rPr>
                <w:rFonts w:hint="eastAsia"/>
              </w:rPr>
              <w:t>是因为我们平台的积累已经</w:t>
            </w:r>
            <w:r>
              <w:rPr>
                <w:rFonts w:hint="eastAsia"/>
              </w:rPr>
              <w:t>达到一定</w:t>
            </w:r>
            <w:r>
              <w:rPr>
                <w:rFonts w:hint="eastAsia"/>
              </w:rPr>
              <w:t>水平</w:t>
            </w:r>
            <w:r>
              <w:rPr>
                <w:rFonts w:hint="eastAsia"/>
              </w:rPr>
              <w:t>，在龙芯的平台上做和从头开始做是不一样的。</w:t>
            </w:r>
          </w:p>
          <w:p w14:paraId="46EBB807" w14:textId="5C4309FA" w:rsidR="00306051" w:rsidRDefault="00391B86" w:rsidP="00E95DB9">
            <w:pPr>
              <w:widowControl/>
              <w:spacing w:line="360" w:lineRule="auto"/>
              <w:ind w:firstLineChars="200" w:firstLine="420"/>
            </w:pPr>
            <w:r>
              <w:rPr>
                <w:rFonts w:hint="eastAsia"/>
              </w:rPr>
              <w:t>第三，</w:t>
            </w:r>
            <w:r>
              <w:rPr>
                <w:rFonts w:hint="eastAsia"/>
              </w:rPr>
              <w:t>最重要的是认知。</w:t>
            </w:r>
            <w:r>
              <w:rPr>
                <w:rFonts w:hint="eastAsia"/>
              </w:rPr>
              <w:t>我们</w:t>
            </w:r>
            <w:r>
              <w:rPr>
                <w:rFonts w:hint="eastAsia"/>
              </w:rPr>
              <w:t>也犯过错误，走过弯路，最后才找到了正确的方向。</w:t>
            </w:r>
            <w:r>
              <w:rPr>
                <w:rFonts w:hint="eastAsia"/>
              </w:rPr>
              <w:t>认知</w:t>
            </w:r>
            <w:r>
              <w:rPr>
                <w:rFonts w:hint="eastAsia"/>
              </w:rPr>
              <w:t>的</w:t>
            </w:r>
            <w:r>
              <w:rPr>
                <w:rFonts w:hint="eastAsia"/>
              </w:rPr>
              <w:t>提升也是需要</w:t>
            </w:r>
            <w:r>
              <w:rPr>
                <w:rFonts w:hint="eastAsia"/>
              </w:rPr>
              <w:t>随着</w:t>
            </w:r>
            <w:r>
              <w:rPr>
                <w:rFonts w:hint="eastAsia"/>
              </w:rPr>
              <w:t>时间逐步演进</w:t>
            </w:r>
            <w:r>
              <w:rPr>
                <w:rFonts w:hint="eastAsia"/>
              </w:rPr>
              <w:t>的</w:t>
            </w:r>
            <w:r>
              <w:rPr>
                <w:rFonts w:hint="eastAsia"/>
              </w:rPr>
              <w:t>。</w:t>
            </w:r>
            <w:r>
              <w:rPr>
                <w:rFonts w:hint="eastAsia"/>
              </w:rPr>
              <w:t>比如</w:t>
            </w:r>
            <w:r>
              <w:rPr>
                <w:rFonts w:hint="eastAsia"/>
              </w:rPr>
              <w:t>“</w:t>
            </w:r>
            <w:r>
              <w:rPr>
                <w:rFonts w:hint="eastAsia"/>
              </w:rPr>
              <w:t>新三样</w:t>
            </w:r>
            <w:r>
              <w:rPr>
                <w:rFonts w:hint="eastAsia"/>
              </w:rPr>
              <w:t>”</w:t>
            </w:r>
            <w:r>
              <w:rPr>
                <w:rFonts w:hint="eastAsia"/>
              </w:rPr>
              <w:t>新能源汽车、锂电、光</w:t>
            </w:r>
            <w:proofErr w:type="gramStart"/>
            <w:r>
              <w:rPr>
                <w:rFonts w:hint="eastAsia"/>
              </w:rPr>
              <w:t>伏都是</w:t>
            </w:r>
            <w:proofErr w:type="gramEnd"/>
            <w:r>
              <w:rPr>
                <w:rFonts w:hint="eastAsia"/>
              </w:rPr>
              <w:t>美西方先提出来的，但是中国企业</w:t>
            </w:r>
            <w:r>
              <w:rPr>
                <w:rFonts w:hint="eastAsia"/>
              </w:rPr>
              <w:t>在这些行业</w:t>
            </w:r>
            <w:r>
              <w:rPr>
                <w:rFonts w:hint="eastAsia"/>
              </w:rPr>
              <w:t>做到</w:t>
            </w:r>
            <w:r>
              <w:rPr>
                <w:rFonts w:hint="eastAsia"/>
              </w:rPr>
              <w:t>领先</w:t>
            </w:r>
            <w:r>
              <w:rPr>
                <w:rFonts w:hint="eastAsia"/>
              </w:rPr>
              <w:t>。</w:t>
            </w:r>
            <w:r>
              <w:rPr>
                <w:rFonts w:hint="eastAsia"/>
              </w:rPr>
              <w:t>我们认为</w:t>
            </w:r>
            <w:r>
              <w:rPr>
                <w:rFonts w:hint="eastAsia"/>
              </w:rPr>
              <w:t>CPU</w:t>
            </w:r>
            <w:r>
              <w:rPr>
                <w:rFonts w:hint="eastAsia"/>
              </w:rPr>
              <w:t>也是这样的</w:t>
            </w:r>
            <w:r>
              <w:rPr>
                <w:rFonts w:hint="eastAsia"/>
              </w:rPr>
              <w:t>过程</w:t>
            </w:r>
            <w:r>
              <w:rPr>
                <w:rFonts w:hint="eastAsia"/>
              </w:rPr>
              <w:t>。</w:t>
            </w:r>
            <w:r>
              <w:rPr>
                <w:rFonts w:hint="eastAsia"/>
              </w:rPr>
              <w:t>认知的</w:t>
            </w:r>
            <w:r>
              <w:rPr>
                <w:rFonts w:hint="eastAsia"/>
              </w:rPr>
              <w:t>第一个阶段是</w:t>
            </w:r>
            <w:r>
              <w:rPr>
                <w:rFonts w:hint="eastAsia"/>
              </w:rPr>
              <w:t>要做</w:t>
            </w:r>
            <w:r>
              <w:rPr>
                <w:rFonts w:hint="eastAsia"/>
              </w:rPr>
              <w:t>单核性能的提升，第二个阶段是增加核数，目前的阶段强调性价比，不仅仅是</w:t>
            </w:r>
            <w:r>
              <w:rPr>
                <w:rFonts w:hint="eastAsia"/>
              </w:rPr>
              <w:t>CPU</w:t>
            </w:r>
            <w:r>
              <w:rPr>
                <w:rFonts w:hint="eastAsia"/>
              </w:rPr>
              <w:t>的性价比，而是整机系统的性价比。</w:t>
            </w:r>
          </w:p>
          <w:p w14:paraId="5BFFC01B" w14:textId="20BB8701" w:rsidR="00306051" w:rsidRDefault="00391B86" w:rsidP="00E95DB9">
            <w:pPr>
              <w:widowControl/>
              <w:spacing w:line="360" w:lineRule="auto"/>
              <w:ind w:firstLineChars="200" w:firstLine="420"/>
            </w:pPr>
            <w:r>
              <w:rPr>
                <w:rFonts w:hint="eastAsia"/>
              </w:rPr>
              <w:t>龙芯团队、</w:t>
            </w:r>
            <w:r>
              <w:rPr>
                <w:rFonts w:hint="eastAsia"/>
              </w:rPr>
              <w:t>技术和平台的</w:t>
            </w:r>
            <w:r>
              <w:rPr>
                <w:rFonts w:hint="eastAsia"/>
              </w:rPr>
              <w:t>积累</w:t>
            </w:r>
            <w:r>
              <w:rPr>
                <w:rFonts w:hint="eastAsia"/>
              </w:rPr>
              <w:t>，</w:t>
            </w:r>
            <w:r>
              <w:rPr>
                <w:rFonts w:hint="eastAsia"/>
              </w:rPr>
              <w:t>以及</w:t>
            </w:r>
            <w:r>
              <w:rPr>
                <w:rFonts w:hint="eastAsia"/>
              </w:rPr>
              <w:t>对研发</w:t>
            </w:r>
            <w:r>
              <w:rPr>
                <w:rFonts w:hint="eastAsia"/>
              </w:rPr>
              <w:t>和</w:t>
            </w:r>
            <w:r>
              <w:rPr>
                <w:rFonts w:hint="eastAsia"/>
              </w:rPr>
              <w:t>行业</w:t>
            </w:r>
            <w:r>
              <w:rPr>
                <w:rFonts w:hint="eastAsia"/>
              </w:rPr>
              <w:t>的</w:t>
            </w:r>
            <w:r>
              <w:rPr>
                <w:rFonts w:hint="eastAsia"/>
              </w:rPr>
              <w:t>认知，我</w:t>
            </w:r>
            <w:r>
              <w:rPr>
                <w:rFonts w:hint="eastAsia"/>
              </w:rPr>
              <w:lastRenderedPageBreak/>
              <w:t>们认为是龙芯研发比较快速的主要原因。</w:t>
            </w:r>
            <w:r>
              <w:rPr>
                <w:rFonts w:hint="eastAsia"/>
              </w:rPr>
              <w:t>龙芯对标的是</w:t>
            </w:r>
            <w:r>
              <w:rPr>
                <w:rFonts w:hint="eastAsia"/>
              </w:rPr>
              <w:t>X86</w:t>
            </w:r>
            <w:r>
              <w:rPr>
                <w:rFonts w:hint="eastAsia"/>
              </w:rPr>
              <w:t>和</w:t>
            </w:r>
            <w:r>
              <w:rPr>
                <w:rFonts w:hint="eastAsia"/>
              </w:rPr>
              <w:t>ARM</w:t>
            </w:r>
            <w:r>
              <w:rPr>
                <w:rFonts w:hint="eastAsia"/>
              </w:rPr>
              <w:t>国际厂商的产品，相信等到</w:t>
            </w:r>
            <w:r>
              <w:rPr>
                <w:rFonts w:hint="eastAsia"/>
              </w:rPr>
              <w:t>3B6600</w:t>
            </w:r>
            <w:r>
              <w:rPr>
                <w:rFonts w:hint="eastAsia"/>
              </w:rPr>
              <w:t>推出后，龙芯的微结构设计水平在相同工艺下达到世界领先的水平。</w:t>
            </w:r>
            <w:r>
              <w:rPr>
                <w:rFonts w:hint="eastAsia"/>
              </w:rPr>
              <w:t>当然最终</w:t>
            </w:r>
            <w:r>
              <w:rPr>
                <w:rFonts w:hint="eastAsia"/>
              </w:rPr>
              <w:t>龙芯的产品</w:t>
            </w:r>
            <w:r>
              <w:rPr>
                <w:rFonts w:hint="eastAsia"/>
              </w:rPr>
              <w:t>还是</w:t>
            </w:r>
            <w:r>
              <w:rPr>
                <w:rFonts w:hint="eastAsia"/>
              </w:rPr>
              <w:t>要到市场上去进行验证。</w:t>
            </w:r>
          </w:p>
          <w:p w14:paraId="3EA0E54E" w14:textId="77777777" w:rsidR="00306051" w:rsidRPr="00E95DB9" w:rsidRDefault="00391B86" w:rsidP="00E95DB9">
            <w:pPr>
              <w:widowControl/>
              <w:numPr>
                <w:ilvl w:val="0"/>
                <w:numId w:val="1"/>
              </w:numPr>
              <w:spacing w:line="360" w:lineRule="auto"/>
              <w:ind w:firstLineChars="200" w:firstLine="422"/>
              <w:rPr>
                <w:b/>
              </w:rPr>
            </w:pPr>
            <w:r w:rsidRPr="00E95DB9">
              <w:rPr>
                <w:rFonts w:hint="eastAsia"/>
                <w:b/>
              </w:rPr>
              <w:t>请教下基于龙架构的软件生态，长远来看大概有怎样的一个市场规模，这部分能不能给我们展望一下？</w:t>
            </w:r>
          </w:p>
          <w:p w14:paraId="676B8431" w14:textId="756D0D82" w:rsidR="00306051" w:rsidRPr="00E95DB9" w:rsidRDefault="00391B86" w:rsidP="00E95DB9">
            <w:pPr>
              <w:widowControl/>
              <w:spacing w:line="360" w:lineRule="auto"/>
              <w:ind w:firstLineChars="200" w:firstLine="420"/>
            </w:pPr>
            <w:r w:rsidRPr="00E95DB9">
              <w:rPr>
                <w:rFonts w:hint="eastAsia"/>
              </w:rPr>
              <w:t>首先，谈生态之前要先讲商业模式，龙芯的商业模式不是</w:t>
            </w:r>
            <w:r w:rsidRPr="00E95DB9">
              <w:rPr>
                <w:rFonts w:hint="eastAsia"/>
              </w:rPr>
              <w:t>Wintel</w:t>
            </w:r>
            <w:r w:rsidRPr="00E95DB9">
              <w:rPr>
                <w:rFonts w:hint="eastAsia"/>
              </w:rPr>
              <w:t>模式，也不是</w:t>
            </w:r>
            <w:r w:rsidRPr="00E95DB9">
              <w:rPr>
                <w:rFonts w:hint="eastAsia"/>
              </w:rPr>
              <w:t>AA</w:t>
            </w:r>
            <w:r w:rsidRPr="00E95DB9">
              <w:rPr>
                <w:rFonts w:hint="eastAsia"/>
              </w:rPr>
              <w:t>模式，可以理解为是</w:t>
            </w:r>
            <w:proofErr w:type="spellStart"/>
            <w:r w:rsidRPr="00E95DB9">
              <w:rPr>
                <w:rFonts w:hint="eastAsia"/>
              </w:rPr>
              <w:t>Intel+Google</w:t>
            </w:r>
            <w:proofErr w:type="spellEnd"/>
            <w:r w:rsidRPr="00E95DB9">
              <w:rPr>
                <w:rFonts w:hint="eastAsia"/>
              </w:rPr>
              <w:t>模式</w:t>
            </w:r>
            <w:r w:rsidRPr="00E95DB9">
              <w:rPr>
                <w:rFonts w:hint="eastAsia"/>
              </w:rPr>
              <w:t>，我们叫</w:t>
            </w:r>
            <w:proofErr w:type="spellStart"/>
            <w:r w:rsidRPr="00E95DB9">
              <w:rPr>
                <w:rFonts w:hint="eastAsia"/>
              </w:rPr>
              <w:t>Googtel</w:t>
            </w:r>
            <w:proofErr w:type="spellEnd"/>
            <w:r w:rsidRPr="00E95DB9">
              <w:rPr>
                <w:rFonts w:hint="eastAsia"/>
              </w:rPr>
              <w:t>模式</w:t>
            </w:r>
            <w:r w:rsidRPr="00E95DB9">
              <w:rPr>
                <w:rFonts w:hint="eastAsia"/>
              </w:rPr>
              <w:t>。系统或者整机企业可以基于龙芯的基础版操作系统做自己的产品</w:t>
            </w:r>
            <w:r w:rsidRPr="00E95DB9">
              <w:rPr>
                <w:rFonts w:hint="eastAsia"/>
              </w:rPr>
              <w:t>版操作</w:t>
            </w:r>
            <w:r w:rsidRPr="00E95DB9">
              <w:rPr>
                <w:rFonts w:hint="eastAsia"/>
              </w:rPr>
              <w:t>系统</w:t>
            </w:r>
            <w:r w:rsidRPr="00E95DB9">
              <w:rPr>
                <w:rFonts w:hint="eastAsia"/>
              </w:rPr>
              <w:t>。</w:t>
            </w:r>
            <w:r w:rsidRPr="00E95DB9">
              <w:rPr>
                <w:rFonts w:hint="eastAsia"/>
              </w:rPr>
              <w:t>对于</w:t>
            </w:r>
            <w:r w:rsidRPr="00E95DB9">
              <w:rPr>
                <w:rFonts w:hint="eastAsia"/>
              </w:rPr>
              <w:t>使用龙芯</w:t>
            </w:r>
            <w:r w:rsidRPr="00E95DB9">
              <w:rPr>
                <w:rFonts w:hint="eastAsia"/>
              </w:rPr>
              <w:t>芯片</w:t>
            </w:r>
            <w:r w:rsidRPr="00E95DB9">
              <w:rPr>
                <w:rFonts w:hint="eastAsia"/>
              </w:rPr>
              <w:t>的客户</w:t>
            </w:r>
            <w:r w:rsidRPr="00E95DB9">
              <w:rPr>
                <w:rFonts w:hint="eastAsia"/>
              </w:rPr>
              <w:t>，我们可以提供免费的龙芯基础版操作系统，客户基于此来做产品，可以使得产业链缩短，效率提高。</w:t>
            </w:r>
            <w:r w:rsidRPr="00E95DB9">
              <w:rPr>
                <w:rFonts w:hint="eastAsia"/>
              </w:rPr>
              <w:t>重构产业链是非常重要的。</w:t>
            </w:r>
            <w:r w:rsidRPr="00E95DB9">
              <w:rPr>
                <w:rFonts w:hint="eastAsia"/>
              </w:rPr>
              <w:t>为了做第三套生态</w:t>
            </w:r>
            <w:r w:rsidRPr="00E95DB9">
              <w:rPr>
                <w:rFonts w:hint="eastAsia"/>
              </w:rPr>
              <w:t>龙芯</w:t>
            </w:r>
            <w:r w:rsidRPr="00E95DB9">
              <w:rPr>
                <w:rFonts w:hint="eastAsia"/>
              </w:rPr>
              <w:t>必须要把基础版操作系统的工作也</w:t>
            </w:r>
            <w:r w:rsidRPr="00E95DB9">
              <w:rPr>
                <w:rFonts w:hint="eastAsia"/>
              </w:rPr>
              <w:t>做起来</w:t>
            </w:r>
            <w:r w:rsidRPr="00E95DB9">
              <w:rPr>
                <w:rFonts w:hint="eastAsia"/>
              </w:rPr>
              <w:t>。</w:t>
            </w:r>
            <w:r w:rsidRPr="00E95DB9">
              <w:rPr>
                <w:rFonts w:hint="eastAsia"/>
              </w:rPr>
              <w:t>在一些垂直细分领域，我们有很多成功案例。</w:t>
            </w:r>
          </w:p>
          <w:p w14:paraId="22BB3095" w14:textId="73AC3939" w:rsidR="00306051" w:rsidRPr="00E95DB9" w:rsidRDefault="00391B86" w:rsidP="00E95DB9">
            <w:pPr>
              <w:widowControl/>
              <w:spacing w:line="360" w:lineRule="auto"/>
              <w:ind w:firstLineChars="200" w:firstLine="420"/>
            </w:pPr>
            <w:r w:rsidRPr="00E95DB9">
              <w:rPr>
                <w:rFonts w:hint="eastAsia"/>
              </w:rPr>
              <w:t>第二</w:t>
            </w:r>
            <w:r w:rsidRPr="00E95DB9">
              <w:rPr>
                <w:rFonts w:hint="eastAsia"/>
              </w:rPr>
              <w:t>，</w:t>
            </w:r>
            <w:r w:rsidRPr="00E95DB9">
              <w:rPr>
                <w:rFonts w:hint="eastAsia"/>
              </w:rPr>
              <w:t>软件生态建设分为三步，夯实基础、广泛</w:t>
            </w:r>
            <w:r w:rsidRPr="00E95DB9">
              <w:rPr>
                <w:rFonts w:hint="eastAsia"/>
              </w:rPr>
              <w:t>兼容</w:t>
            </w:r>
            <w:r w:rsidRPr="00E95DB9">
              <w:rPr>
                <w:rFonts w:hint="eastAsia"/>
              </w:rPr>
              <w:t>、自主应用。</w:t>
            </w:r>
          </w:p>
          <w:p w14:paraId="731392AC" w14:textId="237816C0" w:rsidR="00306051" w:rsidRPr="00E95DB9" w:rsidRDefault="00391B86" w:rsidP="00E95DB9">
            <w:pPr>
              <w:widowControl/>
              <w:spacing w:line="360" w:lineRule="auto"/>
              <w:ind w:firstLineChars="200" w:firstLine="420"/>
            </w:pPr>
            <w:r w:rsidRPr="00E95DB9">
              <w:rPr>
                <w:rFonts w:hint="eastAsia"/>
              </w:rPr>
              <w:t>夯实基础是两件事，一是在</w:t>
            </w:r>
            <w:r w:rsidRPr="00E95DB9">
              <w:rPr>
                <w:rFonts w:hint="eastAsia"/>
              </w:rPr>
              <w:t>Linux</w:t>
            </w:r>
            <w:r w:rsidRPr="00E95DB9">
              <w:rPr>
                <w:rFonts w:hint="eastAsia"/>
              </w:rPr>
              <w:t>平台上</w:t>
            </w:r>
            <w:r w:rsidRPr="00E95DB9">
              <w:rPr>
                <w:rFonts w:hint="eastAsia"/>
              </w:rPr>
              <w:t>X86</w:t>
            </w:r>
            <w:r w:rsidRPr="00E95DB9">
              <w:rPr>
                <w:rFonts w:hint="eastAsia"/>
              </w:rPr>
              <w:t>有的</w:t>
            </w:r>
            <w:r w:rsidRPr="00E95DB9">
              <w:rPr>
                <w:rFonts w:hint="eastAsia"/>
              </w:rPr>
              <w:t>ARM</w:t>
            </w:r>
            <w:r w:rsidRPr="00E95DB9">
              <w:rPr>
                <w:rFonts w:hint="eastAsia"/>
              </w:rPr>
              <w:t>有的</w:t>
            </w:r>
            <w:r w:rsidRPr="00E95DB9">
              <w:rPr>
                <w:rFonts w:hint="eastAsia"/>
              </w:rPr>
              <w:t>龙架构</w:t>
            </w:r>
            <w:r w:rsidRPr="00E95DB9">
              <w:rPr>
                <w:rFonts w:hint="eastAsia"/>
              </w:rPr>
              <w:t>都有，二是</w:t>
            </w:r>
            <w:r w:rsidRPr="00E95DB9">
              <w:rPr>
                <w:rFonts w:hint="eastAsia"/>
              </w:rPr>
              <w:t>要做到</w:t>
            </w:r>
            <w:r w:rsidRPr="00E95DB9">
              <w:rPr>
                <w:rFonts w:hint="eastAsia"/>
              </w:rPr>
              <w:t>龙架构上</w:t>
            </w:r>
            <w:r w:rsidRPr="00E95DB9">
              <w:rPr>
                <w:rFonts w:hint="eastAsia"/>
              </w:rPr>
              <w:t>应用软件在</w:t>
            </w:r>
            <w:r w:rsidRPr="00E95DB9">
              <w:rPr>
                <w:rFonts w:hint="eastAsia"/>
              </w:rPr>
              <w:t>Linux</w:t>
            </w:r>
            <w:r w:rsidRPr="00E95DB9">
              <w:rPr>
                <w:rFonts w:hint="eastAsia"/>
              </w:rPr>
              <w:t>不同的版本、不同分支上</w:t>
            </w:r>
            <w:r w:rsidRPr="00E95DB9">
              <w:rPr>
                <w:rFonts w:hint="eastAsia"/>
              </w:rPr>
              <w:t>的</w:t>
            </w:r>
            <w:r w:rsidRPr="00E95DB9">
              <w:rPr>
                <w:rFonts w:hint="eastAsia"/>
              </w:rPr>
              <w:t>兼容。</w:t>
            </w:r>
            <w:r w:rsidRPr="00E95DB9">
              <w:rPr>
                <w:rFonts w:hint="eastAsia"/>
              </w:rPr>
              <w:t>我们已经习惯了在</w:t>
            </w:r>
            <w:r w:rsidRPr="00E95DB9">
              <w:rPr>
                <w:rFonts w:hint="eastAsia"/>
              </w:rPr>
              <w:t>Windows</w:t>
            </w:r>
            <w:r w:rsidRPr="00E95DB9">
              <w:rPr>
                <w:rFonts w:hint="eastAsia"/>
              </w:rPr>
              <w:t>和</w:t>
            </w:r>
            <w:r w:rsidRPr="00E95DB9">
              <w:rPr>
                <w:rFonts w:hint="eastAsia"/>
              </w:rPr>
              <w:t>Android</w:t>
            </w:r>
            <w:r w:rsidRPr="00E95DB9">
              <w:rPr>
                <w:rFonts w:hint="eastAsia"/>
              </w:rPr>
              <w:t>里面，不管操作系统如何升级，老的</w:t>
            </w:r>
            <w:r w:rsidRPr="00E95DB9">
              <w:rPr>
                <w:rFonts w:hint="eastAsia"/>
              </w:rPr>
              <w:t>APP</w:t>
            </w:r>
            <w:r w:rsidRPr="00E95DB9">
              <w:rPr>
                <w:rFonts w:hint="eastAsia"/>
              </w:rPr>
              <w:t>都是可以使用的。</w:t>
            </w:r>
            <w:r w:rsidRPr="00E95DB9">
              <w:rPr>
                <w:rFonts w:hint="eastAsia"/>
              </w:rPr>
              <w:t>但</w:t>
            </w:r>
            <w:r w:rsidRPr="00E95DB9">
              <w:rPr>
                <w:rFonts w:hint="eastAsia"/>
              </w:rPr>
              <w:t>Linux</w:t>
            </w:r>
            <w:r w:rsidRPr="00E95DB9">
              <w:rPr>
                <w:rFonts w:hint="eastAsia"/>
              </w:rPr>
              <w:t>强调技术先进性，每一次升级迭代，新的技术</w:t>
            </w:r>
            <w:r w:rsidRPr="00E95DB9">
              <w:rPr>
                <w:rFonts w:hint="eastAsia"/>
              </w:rPr>
              <w:t>特性加</w:t>
            </w:r>
            <w:r w:rsidRPr="00E95DB9">
              <w:rPr>
                <w:rFonts w:hint="eastAsia"/>
              </w:rPr>
              <w:t>进来，老的技术就去掉了，所以</w:t>
            </w:r>
            <w:r w:rsidRPr="00E95DB9">
              <w:rPr>
                <w:rFonts w:hint="eastAsia"/>
              </w:rPr>
              <w:t>Linux</w:t>
            </w:r>
            <w:r w:rsidRPr="00E95DB9">
              <w:rPr>
                <w:rFonts w:hint="eastAsia"/>
              </w:rPr>
              <w:t>操作系统一升级，有很大概率</w:t>
            </w:r>
            <w:r w:rsidRPr="00E95DB9">
              <w:rPr>
                <w:rFonts w:hint="eastAsia"/>
              </w:rPr>
              <w:t>不能兼容老的</w:t>
            </w:r>
            <w:r w:rsidRPr="00E95DB9">
              <w:rPr>
                <w:rFonts w:hint="eastAsia"/>
              </w:rPr>
              <w:t>APP</w:t>
            </w:r>
            <w:r w:rsidRPr="00E95DB9">
              <w:rPr>
                <w:rFonts w:hint="eastAsia"/>
              </w:rPr>
              <w:t>。</w:t>
            </w:r>
            <w:r w:rsidRPr="00E95DB9">
              <w:rPr>
                <w:rFonts w:hint="eastAsia"/>
              </w:rPr>
              <w:t>这也是为什么</w:t>
            </w:r>
            <w:r w:rsidRPr="00E95DB9">
              <w:rPr>
                <w:rFonts w:hint="eastAsia"/>
              </w:rPr>
              <w:t>Linux</w:t>
            </w:r>
            <w:r w:rsidRPr="00E95DB9">
              <w:rPr>
                <w:rFonts w:hint="eastAsia"/>
              </w:rPr>
              <w:t>在</w:t>
            </w:r>
            <w:r w:rsidRPr="00E95DB9">
              <w:rPr>
                <w:rFonts w:hint="eastAsia"/>
              </w:rPr>
              <w:t>PC</w:t>
            </w:r>
            <w:proofErr w:type="gramStart"/>
            <w:r w:rsidRPr="00E95DB9">
              <w:rPr>
                <w:rFonts w:hint="eastAsia"/>
              </w:rPr>
              <w:t>端没有</w:t>
            </w:r>
            <w:proofErr w:type="gramEnd"/>
            <w:r w:rsidRPr="00E95DB9">
              <w:rPr>
                <w:rFonts w:hint="eastAsia"/>
              </w:rPr>
              <w:t>取得成功的原因，开源相较</w:t>
            </w:r>
            <w:proofErr w:type="gramStart"/>
            <w:r w:rsidRPr="00E95DB9">
              <w:rPr>
                <w:rFonts w:hint="eastAsia"/>
              </w:rPr>
              <w:t>于闭源而</w:t>
            </w:r>
            <w:proofErr w:type="gramEnd"/>
            <w:r w:rsidRPr="00E95DB9">
              <w:rPr>
                <w:rFonts w:hint="eastAsia"/>
              </w:rPr>
              <w:t>言无法很好的形成合力。</w:t>
            </w:r>
            <w:r w:rsidRPr="00E95DB9">
              <w:rPr>
                <w:rFonts w:hint="eastAsia"/>
              </w:rPr>
              <w:t>那么对于龙芯来讲，应用软件</w:t>
            </w:r>
            <w:r w:rsidRPr="00E95DB9">
              <w:rPr>
                <w:rFonts w:hint="eastAsia"/>
              </w:rPr>
              <w:t>兼容的问题我们已经解决了。在龙芯的平台上，不管是统信、还是麒麟的操作系统，同一个</w:t>
            </w:r>
            <w:r w:rsidRPr="00E95DB9">
              <w:rPr>
                <w:rFonts w:hint="eastAsia"/>
              </w:rPr>
              <w:t>APP</w:t>
            </w:r>
            <w:r w:rsidRPr="00E95DB9">
              <w:rPr>
                <w:rFonts w:hint="eastAsia"/>
              </w:rPr>
              <w:t>是可以保证跨平台兼容的，不管</w:t>
            </w:r>
            <w:r w:rsidRPr="00E95DB9">
              <w:rPr>
                <w:rFonts w:hint="eastAsia"/>
              </w:rPr>
              <w:t>Linux</w:t>
            </w:r>
            <w:r w:rsidRPr="00E95DB9">
              <w:rPr>
                <w:rFonts w:hint="eastAsia"/>
              </w:rPr>
              <w:t>如何升级，老的</w:t>
            </w:r>
            <w:r w:rsidRPr="00E95DB9">
              <w:rPr>
                <w:rFonts w:hint="eastAsia"/>
              </w:rPr>
              <w:t>APP</w:t>
            </w:r>
            <w:r w:rsidRPr="00E95DB9">
              <w:rPr>
                <w:rFonts w:hint="eastAsia"/>
              </w:rPr>
              <w:t>都可以兼容，</w:t>
            </w:r>
            <w:r w:rsidRPr="00E95DB9">
              <w:rPr>
                <w:rFonts w:hint="eastAsia"/>
              </w:rPr>
              <w:t>目前</w:t>
            </w:r>
            <w:r w:rsidRPr="00E95DB9">
              <w:rPr>
                <w:rFonts w:hint="eastAsia"/>
              </w:rPr>
              <w:t>龙芯是唯一可以做到的。</w:t>
            </w:r>
            <w:r w:rsidRPr="00E95DB9">
              <w:rPr>
                <w:rFonts w:hint="eastAsia"/>
              </w:rPr>
              <w:t>所以光靠国际开源社区是不够的，</w:t>
            </w:r>
            <w:r w:rsidRPr="00E95DB9">
              <w:rPr>
                <w:rFonts w:hint="eastAsia"/>
              </w:rPr>
              <w:t>龙芯</w:t>
            </w:r>
            <w:r w:rsidRPr="00E95DB9">
              <w:rPr>
                <w:rFonts w:hint="eastAsia"/>
              </w:rPr>
              <w:t>需</w:t>
            </w:r>
            <w:r w:rsidRPr="00E95DB9">
              <w:rPr>
                <w:rFonts w:hint="eastAsia"/>
              </w:rPr>
              <w:t>要有</w:t>
            </w:r>
            <w:r w:rsidRPr="00E95DB9">
              <w:rPr>
                <w:rFonts w:hint="eastAsia"/>
              </w:rPr>
              <w:t>个</w:t>
            </w:r>
            <w:r w:rsidRPr="00E95DB9">
              <w:rPr>
                <w:rFonts w:hint="eastAsia"/>
              </w:rPr>
              <w:t>像</w:t>
            </w:r>
            <w:r w:rsidRPr="00E95DB9">
              <w:rPr>
                <w:rFonts w:hint="eastAsia"/>
              </w:rPr>
              <w:t>Android</w:t>
            </w:r>
            <w:r w:rsidRPr="00E95DB9">
              <w:rPr>
                <w:rFonts w:hint="eastAsia"/>
              </w:rPr>
              <w:t>这样</w:t>
            </w:r>
            <w:r w:rsidRPr="00E95DB9">
              <w:rPr>
                <w:rFonts w:hint="eastAsia"/>
              </w:rPr>
              <w:t>的</w:t>
            </w:r>
            <w:r w:rsidRPr="00E95DB9">
              <w:rPr>
                <w:rFonts w:hint="eastAsia"/>
              </w:rPr>
              <w:t>基础版的操作系统来辐射产业链。</w:t>
            </w:r>
          </w:p>
          <w:p w14:paraId="757DF089" w14:textId="5C24B9F0" w:rsidR="00306051" w:rsidRPr="00E95DB9" w:rsidRDefault="00391B86" w:rsidP="00E95DB9">
            <w:pPr>
              <w:widowControl/>
              <w:spacing w:line="360" w:lineRule="auto"/>
              <w:ind w:firstLineChars="200" w:firstLine="420"/>
            </w:pPr>
            <w:r w:rsidRPr="00E95DB9">
              <w:rPr>
                <w:rFonts w:hint="eastAsia"/>
              </w:rPr>
              <w:lastRenderedPageBreak/>
              <w:t>第二步</w:t>
            </w:r>
            <w:r w:rsidRPr="00E95DB9">
              <w:rPr>
                <w:rFonts w:hint="eastAsia"/>
              </w:rPr>
              <w:t>广泛兼容。</w:t>
            </w:r>
            <w:r w:rsidRPr="00E95DB9">
              <w:rPr>
                <w:rFonts w:hint="eastAsia"/>
              </w:rPr>
              <w:t>我们还需要</w:t>
            </w:r>
            <w:r w:rsidRPr="00E95DB9">
              <w:rPr>
                <w:rFonts w:hint="eastAsia"/>
              </w:rPr>
              <w:t>一定的时间，做到在龙</w:t>
            </w:r>
            <w:r w:rsidRPr="00E95DB9">
              <w:rPr>
                <w:rFonts w:hint="eastAsia"/>
              </w:rPr>
              <w:t>架构</w:t>
            </w:r>
            <w:r w:rsidRPr="00E95DB9">
              <w:rPr>
                <w:rFonts w:hint="eastAsia"/>
              </w:rPr>
              <w:t>上能够跑</w:t>
            </w:r>
            <w:r w:rsidRPr="00E95DB9">
              <w:rPr>
                <w:rFonts w:hint="eastAsia"/>
              </w:rPr>
              <w:t>X86</w:t>
            </w:r>
            <w:r w:rsidRPr="00E95DB9">
              <w:rPr>
                <w:rFonts w:hint="eastAsia"/>
              </w:rPr>
              <w:t>的</w:t>
            </w:r>
            <w:r w:rsidRPr="00E95DB9">
              <w:rPr>
                <w:rFonts w:hint="eastAsia"/>
              </w:rPr>
              <w:t>Windows</w:t>
            </w:r>
            <w:r w:rsidRPr="00E95DB9">
              <w:rPr>
                <w:rFonts w:hint="eastAsia"/>
              </w:rPr>
              <w:t>应用和</w:t>
            </w:r>
            <w:r w:rsidRPr="00E95DB9">
              <w:rPr>
                <w:rFonts w:hint="eastAsia"/>
              </w:rPr>
              <w:t>ARM</w:t>
            </w:r>
            <w:r w:rsidRPr="00E95DB9">
              <w:rPr>
                <w:rFonts w:hint="eastAsia"/>
              </w:rPr>
              <w:t>的</w:t>
            </w:r>
            <w:r w:rsidRPr="00E95DB9">
              <w:rPr>
                <w:rFonts w:hint="eastAsia"/>
              </w:rPr>
              <w:t>Android</w:t>
            </w:r>
            <w:r w:rsidRPr="00E95DB9">
              <w:rPr>
                <w:rFonts w:hint="eastAsia"/>
              </w:rPr>
              <w:t>应用。</w:t>
            </w:r>
            <w:r w:rsidRPr="00E95DB9">
              <w:rPr>
                <w:rFonts w:hint="eastAsia"/>
              </w:rPr>
              <w:t>ARM</w:t>
            </w:r>
            <w:r w:rsidRPr="00E95DB9">
              <w:rPr>
                <w:rFonts w:hint="eastAsia"/>
              </w:rPr>
              <w:t>的</w:t>
            </w:r>
            <w:r w:rsidRPr="00E95DB9">
              <w:rPr>
                <w:rFonts w:hint="eastAsia"/>
              </w:rPr>
              <w:t>Android</w:t>
            </w:r>
            <w:r w:rsidRPr="00E95DB9">
              <w:rPr>
                <w:rFonts w:hint="eastAsia"/>
              </w:rPr>
              <w:t>应用</w:t>
            </w:r>
            <w:r w:rsidRPr="00E95DB9">
              <w:rPr>
                <w:rFonts w:hint="eastAsia"/>
              </w:rPr>
              <w:t>100%</w:t>
            </w:r>
            <w:r w:rsidRPr="00E95DB9">
              <w:rPr>
                <w:rFonts w:hint="eastAsia"/>
              </w:rPr>
              <w:t>能跑是有把握的，</w:t>
            </w:r>
            <w:r w:rsidRPr="00E95DB9">
              <w:rPr>
                <w:rFonts w:hint="eastAsia"/>
              </w:rPr>
              <w:t>X86</w:t>
            </w:r>
            <w:r w:rsidRPr="00E95DB9">
              <w:rPr>
                <w:rFonts w:hint="eastAsia"/>
              </w:rPr>
              <w:t>的</w:t>
            </w:r>
            <w:r w:rsidRPr="00E95DB9">
              <w:rPr>
                <w:rFonts w:hint="eastAsia"/>
              </w:rPr>
              <w:t>Windows</w:t>
            </w:r>
            <w:r w:rsidRPr="00E95DB9">
              <w:rPr>
                <w:rFonts w:hint="eastAsia"/>
              </w:rPr>
              <w:t>应用多数能跑就行了。</w:t>
            </w:r>
            <w:r w:rsidRPr="00E95DB9">
              <w:rPr>
                <w:rFonts w:hint="eastAsia"/>
              </w:rPr>
              <w:t>没想好兼容之前不要想着自主。</w:t>
            </w:r>
            <w:r w:rsidRPr="00E95DB9">
              <w:rPr>
                <w:rFonts w:hint="eastAsia"/>
              </w:rPr>
              <w:t>龙芯</w:t>
            </w:r>
            <w:r w:rsidRPr="00E95DB9">
              <w:rPr>
                <w:rFonts w:hint="eastAsia"/>
              </w:rPr>
              <w:t>在</w:t>
            </w:r>
            <w:r w:rsidRPr="00E95DB9">
              <w:rPr>
                <w:rFonts w:hint="eastAsia"/>
              </w:rPr>
              <w:t>做</w:t>
            </w:r>
            <w:r w:rsidRPr="00E95DB9">
              <w:rPr>
                <w:rFonts w:hint="eastAsia"/>
              </w:rPr>
              <w:t>LA</w:t>
            </w:r>
            <w:r w:rsidRPr="00E95DB9">
              <w:rPr>
                <w:rFonts w:hint="eastAsia"/>
              </w:rPr>
              <w:t>指令系统</w:t>
            </w:r>
            <w:r w:rsidRPr="00E95DB9">
              <w:rPr>
                <w:rFonts w:hint="eastAsia"/>
              </w:rPr>
              <w:t>之前</w:t>
            </w:r>
            <w:r w:rsidRPr="00E95DB9">
              <w:rPr>
                <w:rFonts w:hint="eastAsia"/>
              </w:rPr>
              <w:t>，已经想好了怎么做好兼容。</w:t>
            </w:r>
            <w:r w:rsidRPr="00E95DB9">
              <w:rPr>
                <w:rFonts w:hint="eastAsia"/>
              </w:rPr>
              <w:t>我们</w:t>
            </w:r>
            <w:r w:rsidRPr="00E95DB9">
              <w:rPr>
                <w:rFonts w:hint="eastAsia"/>
              </w:rPr>
              <w:t>要在龙架构平台上通过指令系统的</w:t>
            </w:r>
            <w:r w:rsidRPr="00E95DB9">
              <w:rPr>
                <w:rFonts w:hint="eastAsia"/>
              </w:rPr>
              <w:t>创新消灭指令系统的差异，</w:t>
            </w:r>
            <w:r w:rsidRPr="00E95DB9">
              <w:rPr>
                <w:rFonts w:hint="eastAsia"/>
              </w:rPr>
              <w:t>要把应用软件在龙芯平台上跑起来。</w:t>
            </w:r>
          </w:p>
          <w:p w14:paraId="3B6FF223" w14:textId="7F21DBCE" w:rsidR="00306051" w:rsidRPr="00E95DB9" w:rsidRDefault="00391B86" w:rsidP="00E95DB9">
            <w:pPr>
              <w:widowControl/>
              <w:spacing w:line="360" w:lineRule="auto"/>
              <w:ind w:firstLineChars="200" w:firstLine="420"/>
              <w:rPr>
                <w:rFonts w:hint="eastAsia"/>
              </w:rPr>
            </w:pPr>
            <w:r w:rsidRPr="00E95DB9">
              <w:rPr>
                <w:rFonts w:hint="eastAsia"/>
              </w:rPr>
              <w:t>最终要发展自主的应用生态，就像手机</w:t>
            </w:r>
            <w:r w:rsidRPr="00E95DB9">
              <w:rPr>
                <w:rFonts w:hint="eastAsia"/>
              </w:rPr>
              <w:t>APP</w:t>
            </w:r>
            <w:r w:rsidRPr="00E95DB9">
              <w:rPr>
                <w:rFonts w:hint="eastAsia"/>
              </w:rPr>
              <w:t>有</w:t>
            </w:r>
            <w:proofErr w:type="gramStart"/>
            <w:r w:rsidRPr="00E95DB9">
              <w:rPr>
                <w:rFonts w:hint="eastAsia"/>
              </w:rPr>
              <w:t>安卓版</w:t>
            </w:r>
            <w:proofErr w:type="gramEnd"/>
            <w:r w:rsidRPr="00E95DB9">
              <w:rPr>
                <w:rFonts w:hint="eastAsia"/>
              </w:rPr>
              <w:t>和苹果版，电脑</w:t>
            </w:r>
            <w:r w:rsidRPr="00E95DB9">
              <w:rPr>
                <w:rFonts w:hint="eastAsia"/>
              </w:rPr>
              <w:t>APP</w:t>
            </w:r>
            <w:r w:rsidRPr="00E95DB9">
              <w:rPr>
                <w:rFonts w:hint="eastAsia"/>
              </w:rPr>
              <w:t>应该有微软版和龙芯版。基于自主编程框架</w:t>
            </w:r>
            <w:r w:rsidRPr="00E95DB9">
              <w:rPr>
                <w:rFonts w:hint="eastAsia"/>
              </w:rPr>
              <w:t>就不需要再迁移了</w:t>
            </w:r>
            <w:r w:rsidRPr="00E95DB9">
              <w:rPr>
                <w:rFonts w:hint="eastAsia"/>
              </w:rPr>
              <w:t>，</w:t>
            </w:r>
            <w:r w:rsidRPr="00E95DB9">
              <w:rPr>
                <w:rFonts w:hint="eastAsia"/>
              </w:rPr>
              <w:t>像微软</w:t>
            </w:r>
            <w:r w:rsidRPr="00E95DB9">
              <w:rPr>
                <w:rFonts w:hint="eastAsia"/>
              </w:rPr>
              <w:t>的</w:t>
            </w:r>
            <w:r w:rsidRPr="00E95DB9">
              <w:rPr>
                <w:rFonts w:hint="eastAsia"/>
              </w:rPr>
              <w:t>.NET</w:t>
            </w:r>
            <w:r w:rsidRPr="00E95DB9">
              <w:rPr>
                <w:rFonts w:hint="eastAsia"/>
              </w:rPr>
              <w:t xml:space="preserve"> </w:t>
            </w:r>
            <w:r w:rsidRPr="00E95DB9">
              <w:rPr>
                <w:rFonts w:hint="eastAsia"/>
              </w:rPr>
              <w:t>F</w:t>
            </w:r>
            <w:r w:rsidRPr="00E95DB9">
              <w:rPr>
                <w:rFonts w:hint="eastAsia"/>
              </w:rPr>
              <w:t>ramework</w:t>
            </w:r>
            <w:r w:rsidRPr="00E95DB9">
              <w:rPr>
                <w:rFonts w:hint="eastAsia"/>
              </w:rPr>
              <w:t>保证了</w:t>
            </w:r>
            <w:r w:rsidRPr="00E95DB9">
              <w:rPr>
                <w:rFonts w:hint="eastAsia"/>
              </w:rPr>
              <w:t>兼容性</w:t>
            </w:r>
            <w:r w:rsidRPr="00E95DB9">
              <w:rPr>
                <w:rFonts w:hint="eastAsia"/>
              </w:rPr>
              <w:t>。</w:t>
            </w:r>
            <w:r w:rsidRPr="00E95DB9">
              <w:rPr>
                <w:rFonts w:hint="eastAsia"/>
              </w:rPr>
              <w:t>操作系统本质</w:t>
            </w:r>
            <w:r w:rsidRPr="00E95DB9">
              <w:rPr>
                <w:rFonts w:hint="eastAsia"/>
              </w:rPr>
              <w:t>特征</w:t>
            </w:r>
            <w:r w:rsidRPr="00E95DB9">
              <w:rPr>
                <w:rFonts w:hint="eastAsia"/>
              </w:rPr>
              <w:t>是要有自己的应用生态。</w:t>
            </w:r>
          </w:p>
          <w:p w14:paraId="50A8FD29" w14:textId="25348735" w:rsidR="00306051" w:rsidRPr="00E95DB9" w:rsidRDefault="00391B86" w:rsidP="00E95DB9">
            <w:pPr>
              <w:widowControl/>
              <w:spacing w:line="360" w:lineRule="auto"/>
              <w:ind w:firstLineChars="200" w:firstLine="420"/>
            </w:pPr>
            <w:r w:rsidRPr="00E95DB9">
              <w:rPr>
                <w:rFonts w:hint="eastAsia"/>
              </w:rPr>
              <w:t>我们已经做到</w:t>
            </w:r>
            <w:r w:rsidRPr="00E95DB9">
              <w:rPr>
                <w:rFonts w:hint="eastAsia"/>
              </w:rPr>
              <w:t>龙</w:t>
            </w:r>
            <w:r w:rsidRPr="00E95DB9">
              <w:rPr>
                <w:rFonts w:hint="eastAsia"/>
              </w:rPr>
              <w:t>架构</w:t>
            </w:r>
            <w:r w:rsidRPr="00E95DB9">
              <w:rPr>
                <w:rFonts w:hint="eastAsia"/>
              </w:rPr>
              <w:t>上不同版本不同分支</w:t>
            </w:r>
            <w:r w:rsidRPr="00E95DB9">
              <w:rPr>
                <w:rFonts w:hint="eastAsia"/>
              </w:rPr>
              <w:t>的</w:t>
            </w:r>
            <w:r w:rsidRPr="00E95DB9">
              <w:rPr>
                <w:rFonts w:hint="eastAsia"/>
              </w:rPr>
              <w:t>Linux</w:t>
            </w:r>
            <w:r w:rsidRPr="00E95DB9">
              <w:rPr>
                <w:rFonts w:hint="eastAsia"/>
              </w:rPr>
              <w:t>的应用</w:t>
            </w:r>
            <w:r w:rsidRPr="00E95DB9">
              <w:rPr>
                <w:rFonts w:hint="eastAsia"/>
              </w:rPr>
              <w:t>兼容。目前</w:t>
            </w:r>
            <w:r w:rsidRPr="00E95DB9">
              <w:rPr>
                <w:rFonts w:hint="eastAsia"/>
              </w:rPr>
              <w:t>正在做</w:t>
            </w:r>
            <w:r w:rsidRPr="00E95DB9">
              <w:rPr>
                <w:rFonts w:hint="eastAsia"/>
              </w:rPr>
              <w:t>在龙芯平台上跑</w:t>
            </w:r>
            <w:r w:rsidRPr="00E95DB9">
              <w:rPr>
                <w:rFonts w:hint="eastAsia"/>
              </w:rPr>
              <w:t>X86</w:t>
            </w:r>
            <w:r w:rsidRPr="00E95DB9">
              <w:rPr>
                <w:rFonts w:hint="eastAsia"/>
              </w:rPr>
              <w:t>平台的</w:t>
            </w:r>
            <w:r w:rsidRPr="00E95DB9">
              <w:rPr>
                <w:rFonts w:hint="eastAsia"/>
              </w:rPr>
              <w:t>Windows</w:t>
            </w:r>
            <w:r w:rsidRPr="00E95DB9">
              <w:rPr>
                <w:rFonts w:hint="eastAsia"/>
              </w:rPr>
              <w:t>应用。其中</w:t>
            </w:r>
            <w:r w:rsidRPr="00E95DB9">
              <w:rPr>
                <w:rFonts w:hint="eastAsia"/>
              </w:rPr>
              <w:t>X86</w:t>
            </w:r>
            <w:r w:rsidRPr="00E95DB9">
              <w:rPr>
                <w:rFonts w:hint="eastAsia"/>
              </w:rPr>
              <w:t>的</w:t>
            </w:r>
            <w:r w:rsidRPr="00E95DB9">
              <w:rPr>
                <w:rFonts w:hint="eastAsia"/>
              </w:rPr>
              <w:t>Linux</w:t>
            </w:r>
            <w:r w:rsidRPr="00E95DB9">
              <w:rPr>
                <w:rFonts w:hint="eastAsia"/>
              </w:rPr>
              <w:t>生态，我们已经做的很好了</w:t>
            </w:r>
            <w:r w:rsidRPr="00E95DB9">
              <w:rPr>
                <w:rFonts w:hint="eastAsia"/>
              </w:rPr>
              <w:t>，</w:t>
            </w:r>
            <w:r w:rsidRPr="00E95DB9">
              <w:rPr>
                <w:rFonts w:hint="eastAsia"/>
              </w:rPr>
              <w:t>龙芯浏览器可以兼容</w:t>
            </w:r>
            <w:r w:rsidRPr="00E95DB9">
              <w:rPr>
                <w:rFonts w:hint="eastAsia"/>
              </w:rPr>
              <w:t>IE</w:t>
            </w:r>
            <w:r w:rsidRPr="00E95DB9">
              <w:rPr>
                <w:rFonts w:hint="eastAsia"/>
              </w:rPr>
              <w:t>，</w:t>
            </w:r>
            <w:r w:rsidRPr="00E95DB9">
              <w:rPr>
                <w:rFonts w:hint="eastAsia"/>
              </w:rPr>
              <w:t>还有</w:t>
            </w:r>
            <w:r w:rsidRPr="00E95DB9">
              <w:rPr>
                <w:rFonts w:hint="eastAsia"/>
              </w:rPr>
              <w:t>打印机</w:t>
            </w:r>
            <w:r w:rsidRPr="00E95DB9">
              <w:rPr>
                <w:rFonts w:hint="eastAsia"/>
              </w:rPr>
              <w:t>的</w:t>
            </w:r>
            <w:r w:rsidRPr="00E95DB9">
              <w:rPr>
                <w:rFonts w:hint="eastAsia"/>
              </w:rPr>
              <w:t>兼容</w:t>
            </w:r>
            <w:r w:rsidRPr="00E95DB9">
              <w:rPr>
                <w:rFonts w:hint="eastAsia"/>
              </w:rPr>
              <w:t>。这是个系统工程，至少还要有</w:t>
            </w:r>
            <w:r w:rsidRPr="00E95DB9">
              <w:rPr>
                <w:rFonts w:hint="eastAsia"/>
              </w:rPr>
              <w:t>1-2</w:t>
            </w:r>
            <w:r w:rsidRPr="00E95DB9">
              <w:rPr>
                <w:rFonts w:hint="eastAsia"/>
              </w:rPr>
              <w:t>年时间，才能做到常见应用兼容。</w:t>
            </w:r>
            <w:r w:rsidRPr="00E95DB9">
              <w:rPr>
                <w:rFonts w:hint="eastAsia"/>
              </w:rPr>
              <w:t>后续</w:t>
            </w:r>
            <w:r w:rsidRPr="00E95DB9">
              <w:rPr>
                <w:rFonts w:hint="eastAsia"/>
              </w:rPr>
              <w:t>在龙芯平台上跑</w:t>
            </w:r>
            <w:r w:rsidRPr="00E95DB9">
              <w:rPr>
                <w:rFonts w:hint="eastAsia"/>
              </w:rPr>
              <w:t>ARM</w:t>
            </w:r>
            <w:r w:rsidRPr="00E95DB9">
              <w:rPr>
                <w:rFonts w:hint="eastAsia"/>
              </w:rPr>
              <w:t>的</w:t>
            </w:r>
            <w:r w:rsidRPr="00E95DB9">
              <w:rPr>
                <w:rFonts w:hint="eastAsia"/>
              </w:rPr>
              <w:t>Android</w:t>
            </w:r>
            <w:r w:rsidRPr="00E95DB9">
              <w:rPr>
                <w:rFonts w:hint="eastAsia"/>
              </w:rPr>
              <w:t>应用相对是容易些的，因为</w:t>
            </w:r>
            <w:r w:rsidRPr="00E95DB9">
              <w:rPr>
                <w:rFonts w:hint="eastAsia"/>
              </w:rPr>
              <w:t>Android</w:t>
            </w:r>
            <w:r w:rsidRPr="00E95DB9">
              <w:rPr>
                <w:rFonts w:hint="eastAsia"/>
              </w:rPr>
              <w:t>是</w:t>
            </w:r>
            <w:r w:rsidRPr="00E95DB9">
              <w:rPr>
                <w:rFonts w:hint="eastAsia"/>
              </w:rPr>
              <w:t>基于</w:t>
            </w:r>
            <w:r w:rsidRPr="00E95DB9">
              <w:rPr>
                <w:rFonts w:hint="eastAsia"/>
              </w:rPr>
              <w:t>Linux</w:t>
            </w:r>
            <w:r w:rsidRPr="00E95DB9">
              <w:rPr>
                <w:rFonts w:hint="eastAsia"/>
              </w:rPr>
              <w:t>内核，</w:t>
            </w:r>
            <w:r w:rsidRPr="00E95DB9">
              <w:rPr>
                <w:rFonts w:hint="eastAsia"/>
              </w:rPr>
              <w:t>Android</w:t>
            </w:r>
            <w:r w:rsidRPr="00E95DB9">
              <w:rPr>
                <w:rFonts w:hint="eastAsia"/>
              </w:rPr>
              <w:t>是开源</w:t>
            </w:r>
            <w:r w:rsidRPr="00E95DB9">
              <w:rPr>
                <w:rFonts w:hint="eastAsia"/>
              </w:rPr>
              <w:t>的</w:t>
            </w:r>
            <w:r w:rsidRPr="00E95DB9">
              <w:rPr>
                <w:rFonts w:hint="eastAsia"/>
              </w:rPr>
              <w:t>，</w:t>
            </w:r>
            <w:r w:rsidRPr="00E95DB9">
              <w:rPr>
                <w:rFonts w:hint="eastAsia"/>
              </w:rPr>
              <w:t>ARM</w:t>
            </w:r>
            <w:r w:rsidRPr="00E95DB9">
              <w:rPr>
                <w:rFonts w:hint="eastAsia"/>
              </w:rPr>
              <w:t>也是</w:t>
            </w:r>
            <w:r w:rsidRPr="00E95DB9">
              <w:rPr>
                <w:rFonts w:hint="eastAsia"/>
              </w:rPr>
              <w:t>RISC</w:t>
            </w:r>
            <w:r w:rsidRPr="00E95DB9">
              <w:rPr>
                <w:rFonts w:hint="eastAsia"/>
              </w:rPr>
              <w:t>指令</w:t>
            </w:r>
            <w:r w:rsidRPr="00E95DB9">
              <w:rPr>
                <w:rFonts w:hint="eastAsia"/>
              </w:rPr>
              <w:t>集</w:t>
            </w:r>
            <w:r w:rsidRPr="00E95DB9">
              <w:rPr>
                <w:rFonts w:hint="eastAsia"/>
              </w:rPr>
              <w:t>。同时</w:t>
            </w:r>
            <w:r w:rsidRPr="00E95DB9">
              <w:rPr>
                <w:rFonts w:hint="eastAsia"/>
              </w:rPr>
              <w:t>要推进建立自主应用生态的工作，</w:t>
            </w:r>
            <w:r w:rsidRPr="00E95DB9">
              <w:rPr>
                <w:rFonts w:hint="eastAsia"/>
              </w:rPr>
              <w:t>这</w:t>
            </w:r>
            <w:r w:rsidRPr="00E95DB9">
              <w:rPr>
                <w:rFonts w:hint="eastAsia"/>
              </w:rPr>
              <w:t>方面</w:t>
            </w:r>
            <w:r w:rsidRPr="00E95DB9">
              <w:rPr>
                <w:rFonts w:hint="eastAsia"/>
              </w:rPr>
              <w:t>更多的是</w:t>
            </w:r>
            <w:r w:rsidRPr="00E95DB9">
              <w:rPr>
                <w:rFonts w:hint="eastAsia"/>
              </w:rPr>
              <w:t>做</w:t>
            </w:r>
            <w:r w:rsidRPr="00E95DB9">
              <w:rPr>
                <w:rFonts w:hint="eastAsia"/>
              </w:rPr>
              <w:t>规范</w:t>
            </w:r>
            <w:r w:rsidRPr="00E95DB9">
              <w:rPr>
                <w:rFonts w:hint="eastAsia"/>
              </w:rPr>
              <w:t>，</w:t>
            </w:r>
            <w:r w:rsidRPr="00E95DB9">
              <w:rPr>
                <w:rFonts w:hint="eastAsia"/>
              </w:rPr>
              <w:t>同时</w:t>
            </w:r>
            <w:r w:rsidRPr="00E95DB9">
              <w:rPr>
                <w:rFonts w:hint="eastAsia"/>
              </w:rPr>
              <w:t>需要有足够的产业影响力。</w:t>
            </w:r>
          </w:p>
          <w:p w14:paraId="7E04DC91" w14:textId="3093A25D" w:rsidR="00306051" w:rsidRPr="00E95DB9" w:rsidRDefault="00391B86" w:rsidP="00E95DB9">
            <w:pPr>
              <w:widowControl/>
              <w:spacing w:line="360" w:lineRule="auto"/>
              <w:ind w:firstLineChars="200" w:firstLine="420"/>
            </w:pPr>
            <w:r w:rsidRPr="00E95DB9">
              <w:rPr>
                <w:rFonts w:hint="eastAsia"/>
              </w:rPr>
              <w:t>夯实基础、广泛</w:t>
            </w:r>
            <w:r w:rsidRPr="00E95DB9">
              <w:rPr>
                <w:rFonts w:hint="eastAsia"/>
              </w:rPr>
              <w:t>兼容</w:t>
            </w:r>
            <w:r w:rsidRPr="00E95DB9">
              <w:rPr>
                <w:rFonts w:hint="eastAsia"/>
              </w:rPr>
              <w:t>、自主应用</w:t>
            </w:r>
            <w:r w:rsidRPr="00E95DB9">
              <w:rPr>
                <w:rFonts w:hint="eastAsia"/>
              </w:rPr>
              <w:t>是龙芯</w:t>
            </w:r>
            <w:r w:rsidRPr="00E95DB9">
              <w:rPr>
                <w:rFonts w:hint="eastAsia"/>
              </w:rPr>
              <w:t>软件生态建设</w:t>
            </w:r>
            <w:r w:rsidRPr="00E95DB9">
              <w:rPr>
                <w:rFonts w:hint="eastAsia"/>
              </w:rPr>
              <w:t>的</w:t>
            </w:r>
            <w:r w:rsidRPr="00E95DB9">
              <w:rPr>
                <w:rFonts w:hint="eastAsia"/>
              </w:rPr>
              <w:t>三</w:t>
            </w:r>
            <w:r w:rsidRPr="00E95DB9">
              <w:rPr>
                <w:rFonts w:hint="eastAsia"/>
              </w:rPr>
              <w:t>大</w:t>
            </w:r>
            <w:r w:rsidRPr="00E95DB9">
              <w:rPr>
                <w:rFonts w:hint="eastAsia"/>
              </w:rPr>
              <w:t>步</w:t>
            </w:r>
            <w:r w:rsidRPr="00E95DB9">
              <w:rPr>
                <w:rFonts w:hint="eastAsia"/>
              </w:rPr>
              <w:t>。</w:t>
            </w:r>
            <w:r w:rsidRPr="00E95DB9">
              <w:rPr>
                <w:rFonts w:hint="eastAsia"/>
              </w:rPr>
              <w:t>龙芯的</w:t>
            </w:r>
            <w:r w:rsidRPr="00E95DB9">
              <w:rPr>
                <w:rFonts w:hint="eastAsia"/>
              </w:rPr>
              <w:t>基础</w:t>
            </w:r>
            <w:r w:rsidRPr="00E95DB9">
              <w:rPr>
                <w:rFonts w:hint="eastAsia"/>
              </w:rPr>
              <w:t>软件拼图，再补充上</w:t>
            </w:r>
            <w:r w:rsidRPr="00E95DB9">
              <w:rPr>
                <w:rFonts w:hint="eastAsia"/>
              </w:rPr>
              <w:t>AI</w:t>
            </w:r>
            <w:r w:rsidRPr="00E95DB9">
              <w:rPr>
                <w:rFonts w:hint="eastAsia"/>
              </w:rPr>
              <w:t>部分就齐了，</w:t>
            </w:r>
            <w:r w:rsidRPr="00E95DB9">
              <w:rPr>
                <w:rFonts w:hint="eastAsia"/>
              </w:rPr>
              <w:t>接下来</w:t>
            </w:r>
            <w:r w:rsidRPr="00E95DB9">
              <w:rPr>
                <w:rFonts w:hint="eastAsia"/>
              </w:rPr>
              <w:t>就是</w:t>
            </w:r>
            <w:r w:rsidRPr="00E95DB9">
              <w:rPr>
                <w:rFonts w:hint="eastAsia"/>
              </w:rPr>
              <w:t>持续改进</w:t>
            </w:r>
            <w:r w:rsidRPr="00E95DB9">
              <w:rPr>
                <w:rFonts w:hint="eastAsia"/>
              </w:rPr>
              <w:t>了，目前</w:t>
            </w:r>
            <w:r w:rsidRPr="00E95DB9">
              <w:rPr>
                <w:rFonts w:hint="eastAsia"/>
              </w:rPr>
              <w:t>的重点</w:t>
            </w:r>
            <w:r w:rsidRPr="00E95DB9">
              <w:rPr>
                <w:rFonts w:hint="eastAsia"/>
              </w:rPr>
              <w:t>是二进制翻译</w:t>
            </w:r>
            <w:r w:rsidRPr="00E95DB9">
              <w:t>。</w:t>
            </w:r>
          </w:p>
          <w:p w14:paraId="1B8E9C3E" w14:textId="2AC89B29" w:rsidR="00306051" w:rsidRPr="00E95DB9" w:rsidRDefault="00391B86" w:rsidP="00E95DB9">
            <w:pPr>
              <w:widowControl/>
              <w:spacing w:line="360" w:lineRule="auto"/>
              <w:ind w:firstLineChars="200" w:firstLine="422"/>
              <w:rPr>
                <w:b/>
              </w:rPr>
            </w:pPr>
            <w:r w:rsidRPr="00E95DB9">
              <w:rPr>
                <w:b/>
              </w:rPr>
              <w:t>4</w:t>
            </w:r>
            <w:r w:rsidRPr="00E95DB9">
              <w:rPr>
                <w:b/>
              </w:rPr>
              <w:t>、</w:t>
            </w:r>
            <w:r w:rsidRPr="00E95DB9">
              <w:rPr>
                <w:rFonts w:hint="eastAsia"/>
                <w:b/>
              </w:rPr>
              <w:t>可以展开讲下公司后续在开放市场中重点发力的产品或</w:t>
            </w:r>
            <w:r w:rsidRPr="00E95DB9">
              <w:rPr>
                <w:rFonts w:hint="eastAsia"/>
                <w:b/>
              </w:rPr>
              <w:t>场景</w:t>
            </w:r>
            <w:r w:rsidRPr="00E95DB9">
              <w:rPr>
                <w:rFonts w:hint="eastAsia"/>
                <w:b/>
              </w:rPr>
              <w:t>吗</w:t>
            </w:r>
            <w:r w:rsidRPr="00E95DB9">
              <w:rPr>
                <w:b/>
              </w:rPr>
              <w:t>？</w:t>
            </w:r>
          </w:p>
          <w:p w14:paraId="490CA9D9" w14:textId="77777777" w:rsidR="00306051" w:rsidRPr="00E95DB9" w:rsidRDefault="00391B86" w:rsidP="00E95DB9">
            <w:pPr>
              <w:widowControl/>
              <w:spacing w:line="360" w:lineRule="auto"/>
              <w:ind w:firstLineChars="200" w:firstLine="420"/>
            </w:pPr>
            <w:r w:rsidRPr="00E95DB9">
              <w:rPr>
                <w:rFonts w:hint="eastAsia"/>
              </w:rPr>
              <w:t>龙芯以“三剑客”和“三尖兵”为代表的第四代产品具有很高的性价比。</w:t>
            </w:r>
          </w:p>
          <w:p w14:paraId="05DCD3EF" w14:textId="333DC339" w:rsidR="00306051" w:rsidRPr="00E95DB9" w:rsidRDefault="00391B86" w:rsidP="00E95DB9">
            <w:pPr>
              <w:widowControl/>
              <w:spacing w:line="360" w:lineRule="auto"/>
              <w:ind w:firstLineChars="200" w:firstLine="420"/>
            </w:pPr>
            <w:r w:rsidRPr="00E95DB9">
              <w:rPr>
                <w:rFonts w:hint="eastAsia"/>
              </w:rPr>
              <w:t>“三剑客”</w:t>
            </w:r>
            <w:r w:rsidRPr="00E95DB9">
              <w:rPr>
                <w:rFonts w:hint="eastAsia"/>
              </w:rPr>
              <w:t>包括</w:t>
            </w:r>
            <w:r w:rsidRPr="00E95DB9">
              <w:rPr>
                <w:rFonts w:hint="eastAsia"/>
              </w:rPr>
              <w:t>面向服务器市场的</w:t>
            </w:r>
            <w:r w:rsidRPr="00E95DB9">
              <w:rPr>
                <w:rFonts w:hint="eastAsia"/>
              </w:rPr>
              <w:t>3C6000</w:t>
            </w:r>
            <w:r w:rsidRPr="00E95DB9">
              <w:rPr>
                <w:rFonts w:hint="eastAsia"/>
              </w:rPr>
              <w:t>、面向</w:t>
            </w:r>
            <w:r w:rsidRPr="00E95DB9">
              <w:rPr>
                <w:rFonts w:hint="eastAsia"/>
              </w:rPr>
              <w:t>终端</w:t>
            </w:r>
            <w:r w:rsidRPr="00E95DB9">
              <w:rPr>
                <w:rFonts w:hint="eastAsia"/>
              </w:rPr>
              <w:t>的</w:t>
            </w:r>
            <w:r w:rsidRPr="00E95DB9">
              <w:rPr>
                <w:rFonts w:hint="eastAsia"/>
              </w:rPr>
              <w:t>2K3000</w:t>
            </w:r>
            <w:r w:rsidRPr="00E95DB9">
              <w:rPr>
                <w:rFonts w:hint="eastAsia"/>
              </w:rPr>
              <w:t>、面向桌面</w:t>
            </w:r>
            <w:r w:rsidRPr="00E95DB9">
              <w:rPr>
                <w:rFonts w:hint="eastAsia"/>
              </w:rPr>
              <w:t>的</w:t>
            </w:r>
            <w:r w:rsidRPr="00E95DB9">
              <w:rPr>
                <w:rFonts w:hint="eastAsia"/>
              </w:rPr>
              <w:t>3A6000+7A2000</w:t>
            </w:r>
            <w:r w:rsidRPr="00E95DB9">
              <w:rPr>
                <w:rFonts w:hint="eastAsia"/>
              </w:rPr>
              <w:t>。</w:t>
            </w:r>
            <w:r w:rsidRPr="00E95DB9">
              <w:rPr>
                <w:rFonts w:hint="eastAsia"/>
              </w:rPr>
              <w:t>3A6000</w:t>
            </w:r>
            <w:r w:rsidRPr="00E95DB9">
              <w:rPr>
                <w:rFonts w:hint="eastAsia"/>
              </w:rPr>
              <w:t>已经得到</w:t>
            </w:r>
            <w:r w:rsidRPr="00E95DB9">
              <w:rPr>
                <w:rFonts w:hint="eastAsia"/>
              </w:rPr>
              <w:t>市场检验。</w:t>
            </w:r>
            <w:r w:rsidRPr="00E95DB9">
              <w:rPr>
                <w:rFonts w:hint="eastAsia"/>
              </w:rPr>
              <w:t>3C6000</w:t>
            </w:r>
            <w:r w:rsidRPr="00E95DB9">
              <w:rPr>
                <w:rFonts w:hint="eastAsia"/>
              </w:rPr>
              <w:t>是面向服务器市场的</w:t>
            </w:r>
            <w:r w:rsidRPr="00E95DB9">
              <w:rPr>
                <w:rFonts w:hint="eastAsia"/>
              </w:rPr>
              <w:t>芯片</w:t>
            </w:r>
            <w:r w:rsidRPr="00E95DB9">
              <w:rPr>
                <w:rFonts w:hint="eastAsia"/>
              </w:rPr>
              <w:t>，</w:t>
            </w:r>
            <w:r w:rsidRPr="00E95DB9">
              <w:rPr>
                <w:rFonts w:hint="eastAsia"/>
              </w:rPr>
              <w:t>与</w:t>
            </w:r>
            <w:r w:rsidRPr="00E95DB9">
              <w:rPr>
                <w:rFonts w:hint="eastAsia"/>
              </w:rPr>
              <w:t>3C5000</w:t>
            </w:r>
            <w:r w:rsidRPr="00E95DB9">
              <w:rPr>
                <w:rFonts w:hint="eastAsia"/>
              </w:rPr>
              <w:t>相比</w:t>
            </w:r>
            <w:r w:rsidRPr="00E95DB9">
              <w:rPr>
                <w:rFonts w:hint="eastAsia"/>
              </w:rPr>
              <w:t>性能提升一倍，成本减半。</w:t>
            </w:r>
            <w:r w:rsidRPr="00E95DB9">
              <w:rPr>
                <w:rFonts w:hint="eastAsia"/>
              </w:rPr>
              <w:t>除了</w:t>
            </w:r>
            <w:r w:rsidRPr="00E95DB9">
              <w:rPr>
                <w:rFonts w:hint="eastAsia"/>
              </w:rPr>
              <w:t>性价比优势</w:t>
            </w:r>
            <w:r w:rsidRPr="00E95DB9">
              <w:rPr>
                <w:rFonts w:hint="eastAsia"/>
              </w:rPr>
              <w:t>外，</w:t>
            </w:r>
            <w:r w:rsidRPr="00E95DB9">
              <w:rPr>
                <w:rFonts w:hint="eastAsia"/>
              </w:rPr>
              <w:t>且</w:t>
            </w:r>
            <w:r w:rsidRPr="00E95DB9">
              <w:rPr>
                <w:rFonts w:hint="eastAsia"/>
              </w:rPr>
              <w:t>龙芯</w:t>
            </w:r>
            <w:r w:rsidRPr="00E95DB9">
              <w:rPr>
                <w:rFonts w:hint="eastAsia"/>
              </w:rPr>
              <w:t>3C6000</w:t>
            </w:r>
            <w:r w:rsidRPr="00E95DB9">
              <w:rPr>
                <w:rFonts w:hint="eastAsia"/>
              </w:rPr>
              <w:t>的</w:t>
            </w:r>
            <w:r w:rsidRPr="00E95DB9">
              <w:rPr>
                <w:rFonts w:hint="eastAsia"/>
              </w:rPr>
              <w:t>主频</w:t>
            </w:r>
            <w:r w:rsidRPr="00E95DB9">
              <w:rPr>
                <w:rFonts w:hint="eastAsia"/>
              </w:rPr>
              <w:t>也与</w:t>
            </w:r>
            <w:r w:rsidRPr="00E95DB9">
              <w:rPr>
                <w:rFonts w:hint="eastAsia"/>
              </w:rPr>
              <w:t>市场主</w:t>
            </w:r>
            <w:r w:rsidRPr="00E95DB9">
              <w:rPr>
                <w:rFonts w:hint="eastAsia"/>
              </w:rPr>
              <w:lastRenderedPageBreak/>
              <w:t>流服务器</w:t>
            </w:r>
            <w:r w:rsidRPr="00E95DB9">
              <w:rPr>
                <w:rFonts w:hint="eastAsia"/>
              </w:rPr>
              <w:t>CPU</w:t>
            </w:r>
            <w:r w:rsidRPr="00E95DB9">
              <w:rPr>
                <w:rFonts w:hint="eastAsia"/>
              </w:rPr>
              <w:t>水平</w:t>
            </w:r>
            <w:r w:rsidRPr="00E95DB9">
              <w:rPr>
                <w:rFonts w:hint="eastAsia"/>
              </w:rPr>
              <w:t>相当。我们认为在目前市场上所有同类型的服务器</w:t>
            </w:r>
            <w:r w:rsidRPr="00E95DB9">
              <w:rPr>
                <w:rFonts w:hint="eastAsia"/>
              </w:rPr>
              <w:t>CPU</w:t>
            </w:r>
            <w:r w:rsidRPr="00E95DB9">
              <w:rPr>
                <w:rFonts w:hint="eastAsia"/>
              </w:rPr>
              <w:t>里面，龙芯</w:t>
            </w:r>
            <w:r w:rsidRPr="00E95DB9">
              <w:rPr>
                <w:rFonts w:hint="eastAsia"/>
              </w:rPr>
              <w:t>3C6000</w:t>
            </w:r>
            <w:r w:rsidRPr="00E95DB9">
              <w:rPr>
                <w:rFonts w:hint="eastAsia"/>
              </w:rPr>
              <w:t>性价比</w:t>
            </w:r>
            <w:r w:rsidRPr="00E95DB9">
              <w:rPr>
                <w:rFonts w:hint="eastAsia"/>
              </w:rPr>
              <w:t>将</w:t>
            </w:r>
            <w:r w:rsidRPr="00E95DB9">
              <w:rPr>
                <w:rFonts w:hint="eastAsia"/>
              </w:rPr>
              <w:t>是领先的。</w:t>
            </w:r>
            <w:r w:rsidRPr="00E95DB9">
              <w:rPr>
                <w:rFonts w:hint="eastAsia"/>
              </w:rPr>
              <w:t>而</w:t>
            </w:r>
            <w:r w:rsidRPr="00E95DB9">
              <w:rPr>
                <w:rFonts w:hint="eastAsia"/>
              </w:rPr>
              <w:t>存储服务器是没有生态壁垒的，</w:t>
            </w:r>
            <w:r w:rsidRPr="00E95DB9">
              <w:rPr>
                <w:rFonts w:hint="eastAsia"/>
              </w:rPr>
              <w:t>且有足够的市场空间，</w:t>
            </w:r>
            <w:r w:rsidRPr="00E95DB9">
              <w:rPr>
                <w:rFonts w:hint="eastAsia"/>
              </w:rPr>
              <w:t>我们认为在存储服务器市场，</w:t>
            </w:r>
            <w:r w:rsidRPr="00E95DB9">
              <w:rPr>
                <w:rFonts w:hint="eastAsia"/>
              </w:rPr>
              <w:t>3C6000</w:t>
            </w:r>
            <w:r w:rsidRPr="00E95DB9">
              <w:rPr>
                <w:rFonts w:hint="eastAsia"/>
              </w:rPr>
              <w:t>是可以面向开放市场</w:t>
            </w:r>
            <w:r w:rsidRPr="00E95DB9">
              <w:rPr>
                <w:rFonts w:hint="eastAsia"/>
              </w:rPr>
              <w:t>竞争</w:t>
            </w:r>
            <w:r w:rsidRPr="00E95DB9">
              <w:rPr>
                <w:rFonts w:hint="eastAsia"/>
              </w:rPr>
              <w:t>的</w:t>
            </w:r>
            <w:r w:rsidRPr="00E95DB9">
              <w:rPr>
                <w:rFonts w:hint="eastAsia"/>
              </w:rPr>
              <w:t>。</w:t>
            </w:r>
            <w:r w:rsidRPr="00E95DB9">
              <w:rPr>
                <w:rFonts w:hint="eastAsia"/>
              </w:rPr>
              <w:t>我们</w:t>
            </w:r>
            <w:proofErr w:type="gramStart"/>
            <w:r w:rsidRPr="00E95DB9">
              <w:rPr>
                <w:rFonts w:hint="eastAsia"/>
              </w:rPr>
              <w:t>也会做云终端</w:t>
            </w:r>
            <w:proofErr w:type="gramEnd"/>
            <w:r w:rsidRPr="00E95DB9">
              <w:rPr>
                <w:rFonts w:hint="eastAsia"/>
              </w:rPr>
              <w:t>芯片产品，比如</w:t>
            </w:r>
            <w:r w:rsidRPr="00E95DB9">
              <w:rPr>
                <w:rFonts w:hint="eastAsia"/>
              </w:rPr>
              <w:t>2K3000</w:t>
            </w:r>
            <w:r w:rsidRPr="00E95DB9">
              <w:rPr>
                <w:rFonts w:hint="eastAsia"/>
              </w:rPr>
              <w:t>。</w:t>
            </w:r>
            <w:r w:rsidRPr="00E95DB9">
              <w:rPr>
                <w:rFonts w:hint="eastAsia"/>
              </w:rPr>
              <w:t>因为</w:t>
            </w:r>
            <w:r w:rsidRPr="00E95DB9">
              <w:rPr>
                <w:rFonts w:hint="eastAsia"/>
              </w:rPr>
              <w:t>龙芯</w:t>
            </w:r>
            <w:r w:rsidRPr="00E95DB9">
              <w:rPr>
                <w:rFonts w:hint="eastAsia"/>
              </w:rPr>
              <w:t>是自主研发，有成本优势，同时性能足够，能够发挥性价比优势。</w:t>
            </w:r>
            <w:r w:rsidRPr="00E95DB9">
              <w:rPr>
                <w:rFonts w:hint="eastAsia"/>
              </w:rPr>
              <w:t>可以在生态壁垒不高的市场，通过自主</w:t>
            </w:r>
            <w:r w:rsidRPr="00E95DB9">
              <w:rPr>
                <w:rFonts w:hint="eastAsia"/>
              </w:rPr>
              <w:t>IP</w:t>
            </w:r>
            <w:r w:rsidRPr="00E95DB9">
              <w:rPr>
                <w:rFonts w:hint="eastAsia"/>
              </w:rPr>
              <w:t>和不断迭代优化，把产品性价</w:t>
            </w:r>
            <w:proofErr w:type="gramStart"/>
            <w:r w:rsidRPr="00E95DB9">
              <w:rPr>
                <w:rFonts w:hint="eastAsia"/>
              </w:rPr>
              <w:t>比做到</w:t>
            </w:r>
            <w:proofErr w:type="gramEnd"/>
            <w:r w:rsidRPr="00E95DB9">
              <w:rPr>
                <w:rFonts w:hint="eastAsia"/>
              </w:rPr>
              <w:t>极致，主动选择开放市场，而不是被选择。</w:t>
            </w:r>
          </w:p>
          <w:p w14:paraId="03BB3319" w14:textId="4104837C" w:rsidR="00306051" w:rsidRPr="00E95DB9" w:rsidRDefault="00391B86" w:rsidP="00E95DB9">
            <w:pPr>
              <w:widowControl/>
              <w:spacing w:line="360" w:lineRule="auto"/>
              <w:ind w:firstLineChars="200" w:firstLine="420"/>
            </w:pPr>
            <w:r w:rsidRPr="00E95DB9">
              <w:rPr>
                <w:rFonts w:hint="eastAsia"/>
              </w:rPr>
              <w:t>龙芯“三尖兵”</w:t>
            </w:r>
            <w:r w:rsidRPr="00E95DB9">
              <w:rPr>
                <w:rFonts w:hint="eastAsia"/>
              </w:rPr>
              <w:t>包括</w:t>
            </w:r>
            <w:r w:rsidRPr="00E95DB9">
              <w:rPr>
                <w:rFonts w:hint="eastAsia"/>
              </w:rPr>
              <w:t>嵌入式</w:t>
            </w:r>
            <w:r w:rsidRPr="00E95DB9">
              <w:rPr>
                <w:rFonts w:hint="eastAsia"/>
              </w:rPr>
              <w:t>S</w:t>
            </w:r>
            <w:r w:rsidRPr="00E95DB9">
              <w:rPr>
                <w:rFonts w:hint="eastAsia"/>
              </w:rPr>
              <w:t>o</w:t>
            </w:r>
            <w:r w:rsidRPr="00E95DB9">
              <w:rPr>
                <w:rFonts w:hint="eastAsia"/>
              </w:rPr>
              <w:t xml:space="preserve">C </w:t>
            </w:r>
            <w:r w:rsidRPr="00E95DB9">
              <w:rPr>
                <w:rFonts w:hint="eastAsia"/>
              </w:rPr>
              <w:t>2K0300</w:t>
            </w:r>
            <w:r w:rsidRPr="00E95DB9">
              <w:rPr>
                <w:rFonts w:hint="eastAsia"/>
              </w:rPr>
              <w:t>、电机驱动专用</w:t>
            </w:r>
            <w:r w:rsidRPr="00E95DB9">
              <w:rPr>
                <w:rFonts w:hint="eastAsia"/>
              </w:rPr>
              <w:t>MCU 1C203</w:t>
            </w:r>
            <w:r w:rsidRPr="00E95DB9">
              <w:rPr>
                <w:rFonts w:hint="eastAsia"/>
              </w:rPr>
              <w:t>、激光打印机专用</w:t>
            </w:r>
            <w:r w:rsidRPr="00E95DB9">
              <w:rPr>
                <w:rFonts w:hint="eastAsia"/>
              </w:rPr>
              <w:t>S</w:t>
            </w:r>
            <w:r w:rsidRPr="00E95DB9">
              <w:rPr>
                <w:rFonts w:hint="eastAsia"/>
              </w:rPr>
              <w:t>o</w:t>
            </w:r>
            <w:r w:rsidRPr="00E95DB9">
              <w:rPr>
                <w:rFonts w:hint="eastAsia"/>
              </w:rPr>
              <w:t>C 2P0300</w:t>
            </w:r>
            <w:r w:rsidRPr="00E95DB9">
              <w:rPr>
                <w:rFonts w:hint="eastAsia"/>
              </w:rPr>
              <w:t>，都是面向开放市场的小的芯片产品。比如打印机芯片市场，我们有信心可以把同类型的打印机主控芯片产品性价</w:t>
            </w:r>
            <w:proofErr w:type="gramStart"/>
            <w:r w:rsidRPr="00E95DB9">
              <w:rPr>
                <w:rFonts w:hint="eastAsia"/>
              </w:rPr>
              <w:t>比做到</w:t>
            </w:r>
            <w:proofErr w:type="gramEnd"/>
            <w:r w:rsidRPr="00E95DB9">
              <w:rPr>
                <w:rFonts w:hint="eastAsia"/>
              </w:rPr>
              <w:t>领先水平，这样在开放市场就有足够的竞争力了。</w:t>
            </w:r>
          </w:p>
          <w:p w14:paraId="3FA3ED32" w14:textId="77777777" w:rsidR="00306051" w:rsidRPr="00E95DB9" w:rsidRDefault="00391B86" w:rsidP="00E95DB9">
            <w:pPr>
              <w:widowControl/>
              <w:spacing w:line="360" w:lineRule="auto"/>
              <w:ind w:firstLineChars="200" w:firstLine="420"/>
            </w:pPr>
            <w:r w:rsidRPr="00E95DB9">
              <w:rPr>
                <w:rFonts w:hint="eastAsia"/>
              </w:rPr>
              <w:t>总体来讲，龙芯开放市场将选准突破口实现重点突破，主要在存储服务器、云终端、打印机、流量表、电动工具等领域。</w:t>
            </w:r>
          </w:p>
        </w:tc>
      </w:tr>
    </w:tbl>
    <w:p w14:paraId="4620D131" w14:textId="77777777" w:rsidR="00306051" w:rsidRDefault="00306051">
      <w:pPr>
        <w:pStyle w:val="a0"/>
        <w:rPr>
          <w:rFonts w:asciiTheme="majorEastAsia" w:eastAsiaTheme="majorEastAsia" w:hAnsiTheme="majorEastAsia"/>
          <w:b w:val="0"/>
          <w:sz w:val="24"/>
          <w:szCs w:val="24"/>
        </w:rPr>
      </w:pPr>
    </w:p>
    <w:sectPr w:rsidR="00306051">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37AAE7A" w14:textId="77777777" w:rsidR="00391B86" w:rsidRDefault="00391B86">
      <w:r>
        <w:separator/>
      </w:r>
    </w:p>
  </w:endnote>
  <w:endnote w:type="continuationSeparator" w:id="0">
    <w:p w14:paraId="4FEA0019" w14:textId="77777777" w:rsidR="00391B86" w:rsidRDefault="00391B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MicrosoftYaHei">
    <w:altName w:val="Cambria"/>
    <w:charset w:val="00"/>
    <w:family w:val="roman"/>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
    </w:sdtPr>
    <w:sdtEndPr/>
    <w:sdtContent>
      <w:sdt>
        <w:sdtPr>
          <w:id w:val="1728636285"/>
        </w:sdtPr>
        <w:sdtEndPr/>
        <w:sdtContent>
          <w:p w14:paraId="3329269E" w14:textId="77777777" w:rsidR="00306051" w:rsidRDefault="00391B86">
            <w:pPr>
              <w:pStyle w:val="aa"/>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4CBB4F9E" w14:textId="77777777" w:rsidR="00306051" w:rsidRDefault="0030605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B7B8683" w14:textId="77777777" w:rsidR="00391B86" w:rsidRDefault="00391B86">
      <w:r>
        <w:separator/>
      </w:r>
    </w:p>
  </w:footnote>
  <w:footnote w:type="continuationSeparator" w:id="0">
    <w:p w14:paraId="021737B2" w14:textId="77777777" w:rsidR="00391B86" w:rsidRDefault="00391B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F74A2D6"/>
    <w:multiLevelType w:val="singleLevel"/>
    <w:tmpl w:val="7F74A2D6"/>
    <w:lvl w:ilvl="0">
      <w:start w:val="3"/>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trackRevision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2YzNjBkOTgyNWQ1YTMxYzM3MzMwNWFiODNmOWIzYWMifQ=="/>
  </w:docVars>
  <w:rsids>
    <w:rsidRoot w:val="00CE0611"/>
    <w:rsid w:val="877F2B0F"/>
    <w:rsid w:val="87E9B176"/>
    <w:rsid w:val="87F2645F"/>
    <w:rsid w:val="899FF5BA"/>
    <w:rsid w:val="8AFD93BE"/>
    <w:rsid w:val="8D2E3004"/>
    <w:rsid w:val="8D7B11BA"/>
    <w:rsid w:val="8D7FD5C9"/>
    <w:rsid w:val="8FBE50DC"/>
    <w:rsid w:val="8FDFBE46"/>
    <w:rsid w:val="8FFC19CD"/>
    <w:rsid w:val="919EF67F"/>
    <w:rsid w:val="92FE230A"/>
    <w:rsid w:val="93DBEF27"/>
    <w:rsid w:val="9577C4D2"/>
    <w:rsid w:val="96F58130"/>
    <w:rsid w:val="973B1618"/>
    <w:rsid w:val="976620E1"/>
    <w:rsid w:val="9775A05D"/>
    <w:rsid w:val="97F66A8D"/>
    <w:rsid w:val="97F6B732"/>
    <w:rsid w:val="97FF38E4"/>
    <w:rsid w:val="998FE2FA"/>
    <w:rsid w:val="99BF43BF"/>
    <w:rsid w:val="9ADF5F87"/>
    <w:rsid w:val="9B7333E5"/>
    <w:rsid w:val="9B7E20CE"/>
    <w:rsid w:val="9BD44D99"/>
    <w:rsid w:val="9BFCDBEC"/>
    <w:rsid w:val="9E5F13FD"/>
    <w:rsid w:val="9EFE5B85"/>
    <w:rsid w:val="9F5F7D7F"/>
    <w:rsid w:val="9F5FD384"/>
    <w:rsid w:val="9F7B8B17"/>
    <w:rsid w:val="9F97BCCC"/>
    <w:rsid w:val="9F9E12DC"/>
    <w:rsid w:val="9FBE75F0"/>
    <w:rsid w:val="9FDF0797"/>
    <w:rsid w:val="9FEBC44B"/>
    <w:rsid w:val="9FEF71EA"/>
    <w:rsid w:val="9FFE35A0"/>
    <w:rsid w:val="9FFFE15F"/>
    <w:rsid w:val="A45F2AC1"/>
    <w:rsid w:val="A5F5EC66"/>
    <w:rsid w:val="A5FD6882"/>
    <w:rsid w:val="A6CE94FE"/>
    <w:rsid w:val="A6FFBA0F"/>
    <w:rsid w:val="A7BFCD8D"/>
    <w:rsid w:val="A7EF5074"/>
    <w:rsid w:val="A7F5FB00"/>
    <w:rsid w:val="A7F722CF"/>
    <w:rsid w:val="A8EF129D"/>
    <w:rsid w:val="A9E7E209"/>
    <w:rsid w:val="AB7F0549"/>
    <w:rsid w:val="AB9E0D81"/>
    <w:rsid w:val="ABB7C204"/>
    <w:rsid w:val="ABF95CCD"/>
    <w:rsid w:val="ABFF72FE"/>
    <w:rsid w:val="AC7BCB4B"/>
    <w:rsid w:val="ACBBE056"/>
    <w:rsid w:val="ACFF152C"/>
    <w:rsid w:val="ADCFB4AC"/>
    <w:rsid w:val="ADF7FAFA"/>
    <w:rsid w:val="AE680E1A"/>
    <w:rsid w:val="AEFD8F11"/>
    <w:rsid w:val="AEFEE427"/>
    <w:rsid w:val="AF325E7A"/>
    <w:rsid w:val="AF3EF43C"/>
    <w:rsid w:val="AF4FC314"/>
    <w:rsid w:val="AF6E103F"/>
    <w:rsid w:val="AF6F1425"/>
    <w:rsid w:val="AF756E54"/>
    <w:rsid w:val="AF9F473B"/>
    <w:rsid w:val="AFBC26A0"/>
    <w:rsid w:val="AFBDA99A"/>
    <w:rsid w:val="AFBF8CB7"/>
    <w:rsid w:val="AFDBE283"/>
    <w:rsid w:val="AFFA14A8"/>
    <w:rsid w:val="AFFD5E42"/>
    <w:rsid w:val="B1F7EBB5"/>
    <w:rsid w:val="B27FFDB5"/>
    <w:rsid w:val="B3D7FCA0"/>
    <w:rsid w:val="B3ED1067"/>
    <w:rsid w:val="B3FEE613"/>
    <w:rsid w:val="B53379E0"/>
    <w:rsid w:val="B57D1DC9"/>
    <w:rsid w:val="B57EEE54"/>
    <w:rsid w:val="B5FCC914"/>
    <w:rsid w:val="B624B1D6"/>
    <w:rsid w:val="B65F8B6A"/>
    <w:rsid w:val="B6FFA5CB"/>
    <w:rsid w:val="B72E0375"/>
    <w:rsid w:val="B75F879B"/>
    <w:rsid w:val="B79A78F4"/>
    <w:rsid w:val="B7BBA408"/>
    <w:rsid w:val="B7BD526F"/>
    <w:rsid w:val="B7D998B5"/>
    <w:rsid w:val="B7DAA025"/>
    <w:rsid w:val="B7DFAE92"/>
    <w:rsid w:val="B7EDF63E"/>
    <w:rsid w:val="B7EF4460"/>
    <w:rsid w:val="B7F3C461"/>
    <w:rsid w:val="B7FBB0E1"/>
    <w:rsid w:val="B7FFB77A"/>
    <w:rsid w:val="B8DF6208"/>
    <w:rsid w:val="B8EA93E1"/>
    <w:rsid w:val="B8FB3FB9"/>
    <w:rsid w:val="B95FC189"/>
    <w:rsid w:val="B9FFEF41"/>
    <w:rsid w:val="BA35CF79"/>
    <w:rsid w:val="BA77B6A1"/>
    <w:rsid w:val="BAA33765"/>
    <w:rsid w:val="BAE6FBF4"/>
    <w:rsid w:val="BB3C6363"/>
    <w:rsid w:val="BB5AECE1"/>
    <w:rsid w:val="BB79DEA7"/>
    <w:rsid w:val="BB7F42A2"/>
    <w:rsid w:val="BBAEC817"/>
    <w:rsid w:val="BBDB7B94"/>
    <w:rsid w:val="BBDF8B1C"/>
    <w:rsid w:val="BBEE7243"/>
    <w:rsid w:val="BBEFCF58"/>
    <w:rsid w:val="BBF32D90"/>
    <w:rsid w:val="BBF42C56"/>
    <w:rsid w:val="BBF5CD75"/>
    <w:rsid w:val="BBF6F9FB"/>
    <w:rsid w:val="BBF71F25"/>
    <w:rsid w:val="BBFA3058"/>
    <w:rsid w:val="BBFAB5D7"/>
    <w:rsid w:val="BBFB2619"/>
    <w:rsid w:val="BBFB362F"/>
    <w:rsid w:val="BD5E1D63"/>
    <w:rsid w:val="BD972366"/>
    <w:rsid w:val="BD9B06C8"/>
    <w:rsid w:val="BDAF8E07"/>
    <w:rsid w:val="BE5BF726"/>
    <w:rsid w:val="BE6F9724"/>
    <w:rsid w:val="BEBF460E"/>
    <w:rsid w:val="BEBFD7AA"/>
    <w:rsid w:val="BECF5EC2"/>
    <w:rsid w:val="BEDF699F"/>
    <w:rsid w:val="BEDFB161"/>
    <w:rsid w:val="BEEFDFFA"/>
    <w:rsid w:val="BEFBF92D"/>
    <w:rsid w:val="BEFF3394"/>
    <w:rsid w:val="BEFF3DEB"/>
    <w:rsid w:val="BEFFCA2F"/>
    <w:rsid w:val="BF19F4A9"/>
    <w:rsid w:val="BF2EAA6F"/>
    <w:rsid w:val="BF3FEB13"/>
    <w:rsid w:val="BF47D4CB"/>
    <w:rsid w:val="BF77022D"/>
    <w:rsid w:val="BF7F8133"/>
    <w:rsid w:val="BFADA388"/>
    <w:rsid w:val="BFAFC13B"/>
    <w:rsid w:val="BFB29B6F"/>
    <w:rsid w:val="BFBD6BBB"/>
    <w:rsid w:val="BFBF6E0D"/>
    <w:rsid w:val="BFBFF809"/>
    <w:rsid w:val="BFCBE2E4"/>
    <w:rsid w:val="BFDEB206"/>
    <w:rsid w:val="BFDFE183"/>
    <w:rsid w:val="BFEF5F6F"/>
    <w:rsid w:val="BFF14148"/>
    <w:rsid w:val="BFF373EE"/>
    <w:rsid w:val="BFF3BF57"/>
    <w:rsid w:val="BFF963A2"/>
    <w:rsid w:val="BFFB4439"/>
    <w:rsid w:val="BFFB579D"/>
    <w:rsid w:val="BFFB6FFD"/>
    <w:rsid w:val="BFFD43FB"/>
    <w:rsid w:val="BFFD9F97"/>
    <w:rsid w:val="BFFEA5EC"/>
    <w:rsid w:val="C57726AE"/>
    <w:rsid w:val="C5DF1345"/>
    <w:rsid w:val="C75FB4BA"/>
    <w:rsid w:val="C7B1B898"/>
    <w:rsid w:val="C7FC538B"/>
    <w:rsid w:val="C7FFFF70"/>
    <w:rsid w:val="C9FF2FD6"/>
    <w:rsid w:val="CAEFD3DC"/>
    <w:rsid w:val="CBDEBF12"/>
    <w:rsid w:val="CC37DA9E"/>
    <w:rsid w:val="CD595A7D"/>
    <w:rsid w:val="CDB3B69D"/>
    <w:rsid w:val="CEEA0130"/>
    <w:rsid w:val="CEEA1AEE"/>
    <w:rsid w:val="CEFBF4A8"/>
    <w:rsid w:val="CEFF5EE6"/>
    <w:rsid w:val="CF0F7B97"/>
    <w:rsid w:val="CF16D322"/>
    <w:rsid w:val="CF1E53EA"/>
    <w:rsid w:val="CF3F0A41"/>
    <w:rsid w:val="CF6F8647"/>
    <w:rsid w:val="CF7F3EEF"/>
    <w:rsid w:val="CFEF2930"/>
    <w:rsid w:val="CFEF5351"/>
    <w:rsid w:val="CFF346A6"/>
    <w:rsid w:val="CFFE5B48"/>
    <w:rsid w:val="CFFF6FD3"/>
    <w:rsid w:val="CFFF7EDD"/>
    <w:rsid w:val="D17768DF"/>
    <w:rsid w:val="D2BF37D1"/>
    <w:rsid w:val="D336838F"/>
    <w:rsid w:val="D3D83D0B"/>
    <w:rsid w:val="D437FBE3"/>
    <w:rsid w:val="D4EF4B84"/>
    <w:rsid w:val="D55FD56E"/>
    <w:rsid w:val="D5972C0C"/>
    <w:rsid w:val="D5C7C472"/>
    <w:rsid w:val="D5F709E7"/>
    <w:rsid w:val="D5FBC32F"/>
    <w:rsid w:val="D5FF93EB"/>
    <w:rsid w:val="D66BB0F0"/>
    <w:rsid w:val="D6CDD07A"/>
    <w:rsid w:val="D6DEA864"/>
    <w:rsid w:val="D6FFA9AA"/>
    <w:rsid w:val="D7574C24"/>
    <w:rsid w:val="D75B6AA0"/>
    <w:rsid w:val="D76F17AC"/>
    <w:rsid w:val="D76F26E3"/>
    <w:rsid w:val="D7DDF3E3"/>
    <w:rsid w:val="D7DF41F0"/>
    <w:rsid w:val="D7EF010B"/>
    <w:rsid w:val="D7F79440"/>
    <w:rsid w:val="D7FE80E7"/>
    <w:rsid w:val="D7FFBCBD"/>
    <w:rsid w:val="D87F2546"/>
    <w:rsid w:val="D97F2EC1"/>
    <w:rsid w:val="D9D3C7CD"/>
    <w:rsid w:val="DA7D2DD3"/>
    <w:rsid w:val="DA9F756C"/>
    <w:rsid w:val="DAB70596"/>
    <w:rsid w:val="DAD75D1D"/>
    <w:rsid w:val="DAEEEBDB"/>
    <w:rsid w:val="DAFF2600"/>
    <w:rsid w:val="DB1D4D6F"/>
    <w:rsid w:val="DB5769F8"/>
    <w:rsid w:val="DB7E57E7"/>
    <w:rsid w:val="DB9CBEF0"/>
    <w:rsid w:val="DBABC51A"/>
    <w:rsid w:val="DBD17C62"/>
    <w:rsid w:val="DBEA4A41"/>
    <w:rsid w:val="DBEF4B33"/>
    <w:rsid w:val="DBFD7E80"/>
    <w:rsid w:val="DBFDE95A"/>
    <w:rsid w:val="DC776660"/>
    <w:rsid w:val="DC7CA5B5"/>
    <w:rsid w:val="DCDB3183"/>
    <w:rsid w:val="DCF6C5E6"/>
    <w:rsid w:val="DDB8A197"/>
    <w:rsid w:val="DDBB1C45"/>
    <w:rsid w:val="DDBBD38D"/>
    <w:rsid w:val="DDBD4948"/>
    <w:rsid w:val="DDD923A1"/>
    <w:rsid w:val="DDDC9B2A"/>
    <w:rsid w:val="DDDDA41D"/>
    <w:rsid w:val="DDE3DCB6"/>
    <w:rsid w:val="DDFC4EB9"/>
    <w:rsid w:val="DDFD046C"/>
    <w:rsid w:val="DE723DF7"/>
    <w:rsid w:val="DE792201"/>
    <w:rsid w:val="DE7D9021"/>
    <w:rsid w:val="DE95E8C9"/>
    <w:rsid w:val="DEBD91CB"/>
    <w:rsid w:val="DEBE1B59"/>
    <w:rsid w:val="DEBFE872"/>
    <w:rsid w:val="DEDBF85B"/>
    <w:rsid w:val="DEDE34EA"/>
    <w:rsid w:val="DEDF102C"/>
    <w:rsid w:val="DEE7D61B"/>
    <w:rsid w:val="DEF35D8D"/>
    <w:rsid w:val="DEF9A554"/>
    <w:rsid w:val="DF07BE8D"/>
    <w:rsid w:val="DF0B9FA6"/>
    <w:rsid w:val="DF0FE015"/>
    <w:rsid w:val="DF1CF406"/>
    <w:rsid w:val="DF3E5ED5"/>
    <w:rsid w:val="DF3FB7B4"/>
    <w:rsid w:val="DF577AA5"/>
    <w:rsid w:val="DF5FD71B"/>
    <w:rsid w:val="DF6F12BC"/>
    <w:rsid w:val="DF6F6472"/>
    <w:rsid w:val="DF6F7A01"/>
    <w:rsid w:val="DF6FC7E1"/>
    <w:rsid w:val="DF7776E0"/>
    <w:rsid w:val="DF790B53"/>
    <w:rsid w:val="DF7BC217"/>
    <w:rsid w:val="DF7F8D18"/>
    <w:rsid w:val="DF8EAA53"/>
    <w:rsid w:val="DF9DA33A"/>
    <w:rsid w:val="DFADF73F"/>
    <w:rsid w:val="DFBADF0A"/>
    <w:rsid w:val="DFBD2C31"/>
    <w:rsid w:val="DFD58892"/>
    <w:rsid w:val="DFD95E82"/>
    <w:rsid w:val="DFDB2223"/>
    <w:rsid w:val="DFDF5AE8"/>
    <w:rsid w:val="DFE79AAE"/>
    <w:rsid w:val="DFE7D2D0"/>
    <w:rsid w:val="DFEB542E"/>
    <w:rsid w:val="DFEBE5F3"/>
    <w:rsid w:val="DFEBF6DE"/>
    <w:rsid w:val="DFECC2D9"/>
    <w:rsid w:val="DFEE6E1C"/>
    <w:rsid w:val="DFF1D208"/>
    <w:rsid w:val="DFF3C48C"/>
    <w:rsid w:val="DFF50E75"/>
    <w:rsid w:val="DFF77D66"/>
    <w:rsid w:val="DFF94328"/>
    <w:rsid w:val="DFF96DCB"/>
    <w:rsid w:val="DFFB774C"/>
    <w:rsid w:val="DFFED553"/>
    <w:rsid w:val="DFFF3DCA"/>
    <w:rsid w:val="DFFF7956"/>
    <w:rsid w:val="DFFFFA9B"/>
    <w:rsid w:val="E2BC4B34"/>
    <w:rsid w:val="E36E0901"/>
    <w:rsid w:val="E3BD94DB"/>
    <w:rsid w:val="E3FEE18A"/>
    <w:rsid w:val="E4FF667F"/>
    <w:rsid w:val="E5527DAA"/>
    <w:rsid w:val="E5DBEA1A"/>
    <w:rsid w:val="E69C17B0"/>
    <w:rsid w:val="E73F9D9F"/>
    <w:rsid w:val="E74964A1"/>
    <w:rsid w:val="E77632E1"/>
    <w:rsid w:val="E77E4577"/>
    <w:rsid w:val="E77EB0FA"/>
    <w:rsid w:val="E77FBC94"/>
    <w:rsid w:val="E77FF254"/>
    <w:rsid w:val="E7876D75"/>
    <w:rsid w:val="E7DBB220"/>
    <w:rsid w:val="E7DFB7A0"/>
    <w:rsid w:val="E7E60CEB"/>
    <w:rsid w:val="E7EFCF6E"/>
    <w:rsid w:val="E7FBEDEC"/>
    <w:rsid w:val="E7FCE011"/>
    <w:rsid w:val="E7FD638E"/>
    <w:rsid w:val="E7FE475F"/>
    <w:rsid w:val="E8E69018"/>
    <w:rsid w:val="E9931B95"/>
    <w:rsid w:val="E99E082B"/>
    <w:rsid w:val="E9ADFAA9"/>
    <w:rsid w:val="E9B21339"/>
    <w:rsid w:val="E9CF5184"/>
    <w:rsid w:val="E9DF9367"/>
    <w:rsid w:val="E9E529AB"/>
    <w:rsid w:val="E9F72A19"/>
    <w:rsid w:val="E9F9CC67"/>
    <w:rsid w:val="E9FC5C63"/>
    <w:rsid w:val="E9FFB6A6"/>
    <w:rsid w:val="EAFFE653"/>
    <w:rsid w:val="EB39E2E3"/>
    <w:rsid w:val="EB65491C"/>
    <w:rsid w:val="EB728C6D"/>
    <w:rsid w:val="EB7AB9F6"/>
    <w:rsid w:val="EB86BD60"/>
    <w:rsid w:val="EBE6090C"/>
    <w:rsid w:val="EBEB1767"/>
    <w:rsid w:val="EBEEDFE0"/>
    <w:rsid w:val="EBF5B7DE"/>
    <w:rsid w:val="EBF63942"/>
    <w:rsid w:val="EBFF211E"/>
    <w:rsid w:val="EBFFDEF1"/>
    <w:rsid w:val="EC5F18CB"/>
    <w:rsid w:val="EC9D6AD9"/>
    <w:rsid w:val="ECA759D3"/>
    <w:rsid w:val="ECA773CA"/>
    <w:rsid w:val="ECBAE4FD"/>
    <w:rsid w:val="ECEFBD55"/>
    <w:rsid w:val="ECFF0687"/>
    <w:rsid w:val="ED17372D"/>
    <w:rsid w:val="EDD6A9A2"/>
    <w:rsid w:val="EDFD06AB"/>
    <w:rsid w:val="EDFDDA04"/>
    <w:rsid w:val="EDFFAA12"/>
    <w:rsid w:val="EDFFDFA1"/>
    <w:rsid w:val="EE2BB758"/>
    <w:rsid w:val="EE2E8CAF"/>
    <w:rsid w:val="EE3B098D"/>
    <w:rsid w:val="EE4FE50D"/>
    <w:rsid w:val="EEB7CDFB"/>
    <w:rsid w:val="EEBF56E9"/>
    <w:rsid w:val="EEBFFA64"/>
    <w:rsid w:val="EEFABF3D"/>
    <w:rsid w:val="EEFD9CFA"/>
    <w:rsid w:val="EEFE59F6"/>
    <w:rsid w:val="EEFF4E1C"/>
    <w:rsid w:val="EEFFC7CC"/>
    <w:rsid w:val="EF0F2674"/>
    <w:rsid w:val="EF367B7E"/>
    <w:rsid w:val="EF3A399C"/>
    <w:rsid w:val="EF3DBA8E"/>
    <w:rsid w:val="EF3DC7F8"/>
    <w:rsid w:val="EF3EA254"/>
    <w:rsid w:val="EF5FC677"/>
    <w:rsid w:val="EF65287D"/>
    <w:rsid w:val="EF6FA527"/>
    <w:rsid w:val="EF76C4BA"/>
    <w:rsid w:val="EF7724F7"/>
    <w:rsid w:val="EF78DDED"/>
    <w:rsid w:val="EF7B28AD"/>
    <w:rsid w:val="EF7BC798"/>
    <w:rsid w:val="EF7F21DB"/>
    <w:rsid w:val="EF7F3766"/>
    <w:rsid w:val="EF7F5BBF"/>
    <w:rsid w:val="EF7FEB4F"/>
    <w:rsid w:val="EF8F0E19"/>
    <w:rsid w:val="EF961C7F"/>
    <w:rsid w:val="EF9B1D6A"/>
    <w:rsid w:val="EF9E7A0E"/>
    <w:rsid w:val="EFA9A13B"/>
    <w:rsid w:val="EFB7A4CA"/>
    <w:rsid w:val="EFBE9A76"/>
    <w:rsid w:val="EFBF070C"/>
    <w:rsid w:val="EFDC7BEB"/>
    <w:rsid w:val="EFDF3F05"/>
    <w:rsid w:val="EFDF9AFE"/>
    <w:rsid w:val="EFE33597"/>
    <w:rsid w:val="EFF5B816"/>
    <w:rsid w:val="EFF63B72"/>
    <w:rsid w:val="EFF732E9"/>
    <w:rsid w:val="EFF7C7D4"/>
    <w:rsid w:val="EFF7F8C4"/>
    <w:rsid w:val="EFF9BA5E"/>
    <w:rsid w:val="EFFBFFDA"/>
    <w:rsid w:val="EFFE6085"/>
    <w:rsid w:val="EFFF048F"/>
    <w:rsid w:val="EFFF2B8D"/>
    <w:rsid w:val="EFFF423F"/>
    <w:rsid w:val="EFFF6E26"/>
    <w:rsid w:val="EFFF947F"/>
    <w:rsid w:val="EFFFAA04"/>
    <w:rsid w:val="EFFFAF88"/>
    <w:rsid w:val="EFFFDCBC"/>
    <w:rsid w:val="EFFFDFD7"/>
    <w:rsid w:val="EFFFFADB"/>
    <w:rsid w:val="F033EC25"/>
    <w:rsid w:val="F0F7BC6B"/>
    <w:rsid w:val="F117DB17"/>
    <w:rsid w:val="F131D26D"/>
    <w:rsid w:val="F17FE83E"/>
    <w:rsid w:val="F1AB7DCE"/>
    <w:rsid w:val="F1ADC878"/>
    <w:rsid w:val="F1FA9A47"/>
    <w:rsid w:val="F1FF25EB"/>
    <w:rsid w:val="F2ED4816"/>
    <w:rsid w:val="F2FDB97D"/>
    <w:rsid w:val="F384FF59"/>
    <w:rsid w:val="F38F3A73"/>
    <w:rsid w:val="F3BE93B6"/>
    <w:rsid w:val="F3BF2A2A"/>
    <w:rsid w:val="F3BF504A"/>
    <w:rsid w:val="F3BF7F21"/>
    <w:rsid w:val="F3CFE67A"/>
    <w:rsid w:val="F3E588BF"/>
    <w:rsid w:val="F3EBD74A"/>
    <w:rsid w:val="F3EFD729"/>
    <w:rsid w:val="F3F54B13"/>
    <w:rsid w:val="F3FF66B0"/>
    <w:rsid w:val="F4AF4261"/>
    <w:rsid w:val="F4F9DFA1"/>
    <w:rsid w:val="F4FFE58A"/>
    <w:rsid w:val="F59A5916"/>
    <w:rsid w:val="F5A7FD64"/>
    <w:rsid w:val="F5CD1E1D"/>
    <w:rsid w:val="F5CD3C9F"/>
    <w:rsid w:val="F5CF1427"/>
    <w:rsid w:val="F5CF7A89"/>
    <w:rsid w:val="F5FAF614"/>
    <w:rsid w:val="F5FB87CB"/>
    <w:rsid w:val="F5FDB22D"/>
    <w:rsid w:val="F5FE5A47"/>
    <w:rsid w:val="F5FF5121"/>
    <w:rsid w:val="F607AD35"/>
    <w:rsid w:val="F67F9000"/>
    <w:rsid w:val="F6B7CF36"/>
    <w:rsid w:val="F6BFF38E"/>
    <w:rsid w:val="F6CADBA3"/>
    <w:rsid w:val="F6E7DBAA"/>
    <w:rsid w:val="F6FB778C"/>
    <w:rsid w:val="F6FBB548"/>
    <w:rsid w:val="F6FBBC36"/>
    <w:rsid w:val="F6FDC41C"/>
    <w:rsid w:val="F6FFB951"/>
    <w:rsid w:val="F71E334B"/>
    <w:rsid w:val="F73F430A"/>
    <w:rsid w:val="F73F9836"/>
    <w:rsid w:val="F77108A4"/>
    <w:rsid w:val="F77BCBB0"/>
    <w:rsid w:val="F77BF0E6"/>
    <w:rsid w:val="F77EC911"/>
    <w:rsid w:val="F77F54A5"/>
    <w:rsid w:val="F77FBA68"/>
    <w:rsid w:val="F78614C5"/>
    <w:rsid w:val="F7975405"/>
    <w:rsid w:val="F79E0F8C"/>
    <w:rsid w:val="F7ABC641"/>
    <w:rsid w:val="F7CC4769"/>
    <w:rsid w:val="F7CD3474"/>
    <w:rsid w:val="F7D743CD"/>
    <w:rsid w:val="F7DB0F54"/>
    <w:rsid w:val="F7DFA251"/>
    <w:rsid w:val="F7E23CCD"/>
    <w:rsid w:val="F7ED9B0D"/>
    <w:rsid w:val="F7EED95C"/>
    <w:rsid w:val="F7EFBA72"/>
    <w:rsid w:val="F7F50BAA"/>
    <w:rsid w:val="F7F7BA49"/>
    <w:rsid w:val="F7F934B8"/>
    <w:rsid w:val="F7FA4F50"/>
    <w:rsid w:val="F7FD3BF3"/>
    <w:rsid w:val="F7FD77D1"/>
    <w:rsid w:val="F7FE180B"/>
    <w:rsid w:val="F7FF47BD"/>
    <w:rsid w:val="F7FF834A"/>
    <w:rsid w:val="F7FFD1B7"/>
    <w:rsid w:val="F83B4E3B"/>
    <w:rsid w:val="F88310C5"/>
    <w:rsid w:val="F8FB9B47"/>
    <w:rsid w:val="F8FE51A7"/>
    <w:rsid w:val="F8FF8932"/>
    <w:rsid w:val="F90BF106"/>
    <w:rsid w:val="F97CDEDE"/>
    <w:rsid w:val="F9AF8E38"/>
    <w:rsid w:val="F9BEF065"/>
    <w:rsid w:val="F9EF421A"/>
    <w:rsid w:val="F9F1DA0F"/>
    <w:rsid w:val="F9F505F3"/>
    <w:rsid w:val="F9F744E7"/>
    <w:rsid w:val="F9FBD759"/>
    <w:rsid w:val="F9FC2C2C"/>
    <w:rsid w:val="F9FF88A4"/>
    <w:rsid w:val="F9FFFE1D"/>
    <w:rsid w:val="FA673DF2"/>
    <w:rsid w:val="FA6FEE09"/>
    <w:rsid w:val="FA7F76F0"/>
    <w:rsid w:val="FA7FC3BC"/>
    <w:rsid w:val="FABC35A7"/>
    <w:rsid w:val="FABF155A"/>
    <w:rsid w:val="FAEB77D1"/>
    <w:rsid w:val="FAECAF6E"/>
    <w:rsid w:val="FAFC686C"/>
    <w:rsid w:val="FAFE7846"/>
    <w:rsid w:val="FAFF9CC5"/>
    <w:rsid w:val="FB28BDED"/>
    <w:rsid w:val="FB2DD7EA"/>
    <w:rsid w:val="FB3F0626"/>
    <w:rsid w:val="FB3FA318"/>
    <w:rsid w:val="FB6B9736"/>
    <w:rsid w:val="FB771294"/>
    <w:rsid w:val="FB7769D5"/>
    <w:rsid w:val="FB7BB5B7"/>
    <w:rsid w:val="FB7BD297"/>
    <w:rsid w:val="FB7CABE0"/>
    <w:rsid w:val="FB7F7FE7"/>
    <w:rsid w:val="FB7FF9BB"/>
    <w:rsid w:val="FB86A39C"/>
    <w:rsid w:val="FBA35DB4"/>
    <w:rsid w:val="FBAEA427"/>
    <w:rsid w:val="FBB0E058"/>
    <w:rsid w:val="FBB7D113"/>
    <w:rsid w:val="FBBB0C59"/>
    <w:rsid w:val="FBBBA577"/>
    <w:rsid w:val="FBBC54B6"/>
    <w:rsid w:val="FBBEB755"/>
    <w:rsid w:val="FBBF98FC"/>
    <w:rsid w:val="FBBFEED6"/>
    <w:rsid w:val="FBCFA5FA"/>
    <w:rsid w:val="FBD7921F"/>
    <w:rsid w:val="FBDB63F1"/>
    <w:rsid w:val="FBDE054F"/>
    <w:rsid w:val="FBDEDB12"/>
    <w:rsid w:val="FBDF1A33"/>
    <w:rsid w:val="FBDF3CA4"/>
    <w:rsid w:val="FBDFE53E"/>
    <w:rsid w:val="FBE34C4D"/>
    <w:rsid w:val="FBEA7E70"/>
    <w:rsid w:val="FBED7BA8"/>
    <w:rsid w:val="FBEF0DE3"/>
    <w:rsid w:val="FBF30F98"/>
    <w:rsid w:val="FBF93A4D"/>
    <w:rsid w:val="FBFAED7E"/>
    <w:rsid w:val="FBFB4F8C"/>
    <w:rsid w:val="FBFBD5EC"/>
    <w:rsid w:val="FBFD1CD7"/>
    <w:rsid w:val="FBFD8F1B"/>
    <w:rsid w:val="FBFE2666"/>
    <w:rsid w:val="FBFF7075"/>
    <w:rsid w:val="FBFFAD1A"/>
    <w:rsid w:val="FC230332"/>
    <w:rsid w:val="FC7BE815"/>
    <w:rsid w:val="FCBF5543"/>
    <w:rsid w:val="FCE1CB1A"/>
    <w:rsid w:val="FCECD087"/>
    <w:rsid w:val="FCEF3966"/>
    <w:rsid w:val="FCFF2C18"/>
    <w:rsid w:val="FCFF6CB1"/>
    <w:rsid w:val="FD5484C3"/>
    <w:rsid w:val="FD5D7C11"/>
    <w:rsid w:val="FD5EE497"/>
    <w:rsid w:val="FD6E6218"/>
    <w:rsid w:val="FD7E2788"/>
    <w:rsid w:val="FD7F158D"/>
    <w:rsid w:val="FD7FCDD7"/>
    <w:rsid w:val="FD7FE30B"/>
    <w:rsid w:val="FD8F3EB0"/>
    <w:rsid w:val="FD9107FA"/>
    <w:rsid w:val="FD9B0BE7"/>
    <w:rsid w:val="FDB5A707"/>
    <w:rsid w:val="FDBF3F31"/>
    <w:rsid w:val="FDD7BAD7"/>
    <w:rsid w:val="FDE59A6E"/>
    <w:rsid w:val="FDE73D1E"/>
    <w:rsid w:val="FDE7459F"/>
    <w:rsid w:val="FDE835A1"/>
    <w:rsid w:val="FDEA7E75"/>
    <w:rsid w:val="FDEFE3D2"/>
    <w:rsid w:val="FDF3247B"/>
    <w:rsid w:val="FDF60E58"/>
    <w:rsid w:val="FDF71689"/>
    <w:rsid w:val="FDF7D624"/>
    <w:rsid w:val="FDF7F358"/>
    <w:rsid w:val="FDFB6AFE"/>
    <w:rsid w:val="FDFD76B9"/>
    <w:rsid w:val="FDFE7F92"/>
    <w:rsid w:val="FDFEF556"/>
    <w:rsid w:val="FDFF035E"/>
    <w:rsid w:val="FDFF98E2"/>
    <w:rsid w:val="FDFFB5D1"/>
    <w:rsid w:val="FE3FEEC8"/>
    <w:rsid w:val="FE4F9169"/>
    <w:rsid w:val="FE65A4AC"/>
    <w:rsid w:val="FE6D3915"/>
    <w:rsid w:val="FE6EA89B"/>
    <w:rsid w:val="FE76B635"/>
    <w:rsid w:val="FE774804"/>
    <w:rsid w:val="FE7D67D0"/>
    <w:rsid w:val="FE7D7EC8"/>
    <w:rsid w:val="FE7EFD5C"/>
    <w:rsid w:val="FE7F393D"/>
    <w:rsid w:val="FE8D0498"/>
    <w:rsid w:val="FEA52EAC"/>
    <w:rsid w:val="FEB676BB"/>
    <w:rsid w:val="FEB79FF2"/>
    <w:rsid w:val="FED7E2D1"/>
    <w:rsid w:val="FEDF278D"/>
    <w:rsid w:val="FEE334E4"/>
    <w:rsid w:val="FEEBB876"/>
    <w:rsid w:val="FEEBFE41"/>
    <w:rsid w:val="FEF546A4"/>
    <w:rsid w:val="FEF5D5D0"/>
    <w:rsid w:val="FEF9697F"/>
    <w:rsid w:val="FEFA9E6A"/>
    <w:rsid w:val="FEFAF1AC"/>
    <w:rsid w:val="FEFB187A"/>
    <w:rsid w:val="FEFCA2DA"/>
    <w:rsid w:val="FEFE666C"/>
    <w:rsid w:val="FEFFA2C1"/>
    <w:rsid w:val="FF1B65D8"/>
    <w:rsid w:val="FF1BE431"/>
    <w:rsid w:val="FF277A6A"/>
    <w:rsid w:val="FF2F5525"/>
    <w:rsid w:val="FF2FDF3A"/>
    <w:rsid w:val="FF33E1F9"/>
    <w:rsid w:val="FF3703F0"/>
    <w:rsid w:val="FF3BDC51"/>
    <w:rsid w:val="FF494B4D"/>
    <w:rsid w:val="FF569EBD"/>
    <w:rsid w:val="FF5BD5F9"/>
    <w:rsid w:val="FF5C016C"/>
    <w:rsid w:val="FF5E20A6"/>
    <w:rsid w:val="FF5F2CD9"/>
    <w:rsid w:val="FF5FBD2E"/>
    <w:rsid w:val="FF63648F"/>
    <w:rsid w:val="FF637D1B"/>
    <w:rsid w:val="FF6EDA1B"/>
    <w:rsid w:val="FF6F2B61"/>
    <w:rsid w:val="FF797131"/>
    <w:rsid w:val="FF7D80B5"/>
    <w:rsid w:val="FF7D8751"/>
    <w:rsid w:val="FF7F27AB"/>
    <w:rsid w:val="FF7F680C"/>
    <w:rsid w:val="FF7FBCAD"/>
    <w:rsid w:val="FF8E1E54"/>
    <w:rsid w:val="FF9313D4"/>
    <w:rsid w:val="FF9D29AE"/>
    <w:rsid w:val="FF9E1A0E"/>
    <w:rsid w:val="FFA39031"/>
    <w:rsid w:val="FFAAA187"/>
    <w:rsid w:val="FFAAE5AE"/>
    <w:rsid w:val="FFAD0D13"/>
    <w:rsid w:val="FFB3A549"/>
    <w:rsid w:val="FFB7B288"/>
    <w:rsid w:val="FFB9D7A0"/>
    <w:rsid w:val="FFBB4AF3"/>
    <w:rsid w:val="FFBB9E6F"/>
    <w:rsid w:val="FFBBD756"/>
    <w:rsid w:val="FFBC8A17"/>
    <w:rsid w:val="FFBD831B"/>
    <w:rsid w:val="FFBF3F83"/>
    <w:rsid w:val="FFBF9A52"/>
    <w:rsid w:val="FFBF9DC0"/>
    <w:rsid w:val="FFBFCBF0"/>
    <w:rsid w:val="FFC7B948"/>
    <w:rsid w:val="FFCD7FDE"/>
    <w:rsid w:val="FFCF5466"/>
    <w:rsid w:val="FFCF6AB2"/>
    <w:rsid w:val="FFD374BC"/>
    <w:rsid w:val="FFD9A628"/>
    <w:rsid w:val="FFDB50CB"/>
    <w:rsid w:val="FFDC0AD5"/>
    <w:rsid w:val="FFDC4DB2"/>
    <w:rsid w:val="FFDCCED3"/>
    <w:rsid w:val="FFDCF347"/>
    <w:rsid w:val="FFDEC691"/>
    <w:rsid w:val="FFDEDBDD"/>
    <w:rsid w:val="FFDEE0D5"/>
    <w:rsid w:val="FFDF2C9F"/>
    <w:rsid w:val="FFDF4031"/>
    <w:rsid w:val="FFDF6CF8"/>
    <w:rsid w:val="FFDF7379"/>
    <w:rsid w:val="FFDFB0B0"/>
    <w:rsid w:val="FFE2477C"/>
    <w:rsid w:val="FFE77C14"/>
    <w:rsid w:val="FFE7CA84"/>
    <w:rsid w:val="FFE7E88C"/>
    <w:rsid w:val="FFEA63F3"/>
    <w:rsid w:val="FFEB460D"/>
    <w:rsid w:val="FFEBEA74"/>
    <w:rsid w:val="FFEDF684"/>
    <w:rsid w:val="FFEEAE7D"/>
    <w:rsid w:val="FFEF5BAF"/>
    <w:rsid w:val="FFEFF33C"/>
    <w:rsid w:val="FFEFF457"/>
    <w:rsid w:val="FFF36C94"/>
    <w:rsid w:val="FFF3CEF6"/>
    <w:rsid w:val="FFF3F4C1"/>
    <w:rsid w:val="FFF4436F"/>
    <w:rsid w:val="FFF5281C"/>
    <w:rsid w:val="FFF54202"/>
    <w:rsid w:val="FFF5599E"/>
    <w:rsid w:val="FFF61847"/>
    <w:rsid w:val="FFF6852E"/>
    <w:rsid w:val="FFF70DCC"/>
    <w:rsid w:val="FFF72F42"/>
    <w:rsid w:val="FFF76A72"/>
    <w:rsid w:val="FFF7F42B"/>
    <w:rsid w:val="FFF8B5DA"/>
    <w:rsid w:val="FFF938B6"/>
    <w:rsid w:val="FFF98955"/>
    <w:rsid w:val="FFF9A04D"/>
    <w:rsid w:val="FFFA0431"/>
    <w:rsid w:val="FFFA4F8A"/>
    <w:rsid w:val="FFFAEDF6"/>
    <w:rsid w:val="FFFB2141"/>
    <w:rsid w:val="FFFB523B"/>
    <w:rsid w:val="FFFC268F"/>
    <w:rsid w:val="FFFD3D03"/>
    <w:rsid w:val="FFFD6812"/>
    <w:rsid w:val="FFFD9B33"/>
    <w:rsid w:val="FFFD9FA6"/>
    <w:rsid w:val="FFFDB979"/>
    <w:rsid w:val="FFFE0FB3"/>
    <w:rsid w:val="FFFE767F"/>
    <w:rsid w:val="FFFE78E9"/>
    <w:rsid w:val="FFFE9350"/>
    <w:rsid w:val="FFFEC0DD"/>
    <w:rsid w:val="FFFED38C"/>
    <w:rsid w:val="FFFF3B58"/>
    <w:rsid w:val="FFFF46D3"/>
    <w:rsid w:val="FFFF63CC"/>
    <w:rsid w:val="FFFF7BF8"/>
    <w:rsid w:val="FFFF9757"/>
    <w:rsid w:val="FFFFAF70"/>
    <w:rsid w:val="FFFFC218"/>
    <w:rsid w:val="FFFFCD87"/>
    <w:rsid w:val="FFFFD5E7"/>
    <w:rsid w:val="FFFFE039"/>
    <w:rsid w:val="FFFFEBCC"/>
    <w:rsid w:val="000023C9"/>
    <w:rsid w:val="00006370"/>
    <w:rsid w:val="0001292C"/>
    <w:rsid w:val="00012967"/>
    <w:rsid w:val="000137DB"/>
    <w:rsid w:val="0001475C"/>
    <w:rsid w:val="00015276"/>
    <w:rsid w:val="0001598B"/>
    <w:rsid w:val="00015A65"/>
    <w:rsid w:val="00022A83"/>
    <w:rsid w:val="000271CA"/>
    <w:rsid w:val="000364CA"/>
    <w:rsid w:val="00036ED9"/>
    <w:rsid w:val="0004224D"/>
    <w:rsid w:val="000441F4"/>
    <w:rsid w:val="00044CCF"/>
    <w:rsid w:val="00045B5F"/>
    <w:rsid w:val="000470B9"/>
    <w:rsid w:val="00050E87"/>
    <w:rsid w:val="00050EBE"/>
    <w:rsid w:val="00056E22"/>
    <w:rsid w:val="00057A6E"/>
    <w:rsid w:val="000602F9"/>
    <w:rsid w:val="00060F60"/>
    <w:rsid w:val="00062712"/>
    <w:rsid w:val="00063B4C"/>
    <w:rsid w:val="00063BDA"/>
    <w:rsid w:val="000653EC"/>
    <w:rsid w:val="00075460"/>
    <w:rsid w:val="00077A43"/>
    <w:rsid w:val="00077CA3"/>
    <w:rsid w:val="00083577"/>
    <w:rsid w:val="0008491A"/>
    <w:rsid w:val="000863DC"/>
    <w:rsid w:val="000901A2"/>
    <w:rsid w:val="00091A26"/>
    <w:rsid w:val="000A0A49"/>
    <w:rsid w:val="000A429F"/>
    <w:rsid w:val="000A61CC"/>
    <w:rsid w:val="000A7E7F"/>
    <w:rsid w:val="000B0884"/>
    <w:rsid w:val="000B2257"/>
    <w:rsid w:val="000B51F5"/>
    <w:rsid w:val="000B61D4"/>
    <w:rsid w:val="000B742A"/>
    <w:rsid w:val="000C0AD1"/>
    <w:rsid w:val="000C3754"/>
    <w:rsid w:val="000C4768"/>
    <w:rsid w:val="000C4C0F"/>
    <w:rsid w:val="000C5563"/>
    <w:rsid w:val="000C630F"/>
    <w:rsid w:val="000C6EC6"/>
    <w:rsid w:val="000C6F00"/>
    <w:rsid w:val="000D0F4A"/>
    <w:rsid w:val="000D2178"/>
    <w:rsid w:val="000D5E51"/>
    <w:rsid w:val="000D66C7"/>
    <w:rsid w:val="000D6CC2"/>
    <w:rsid w:val="000E08C0"/>
    <w:rsid w:val="000E09C0"/>
    <w:rsid w:val="000E5E30"/>
    <w:rsid w:val="000E7BB0"/>
    <w:rsid w:val="000F496A"/>
    <w:rsid w:val="000F4B46"/>
    <w:rsid w:val="000F565F"/>
    <w:rsid w:val="000F598E"/>
    <w:rsid w:val="000F5BD5"/>
    <w:rsid w:val="000F6964"/>
    <w:rsid w:val="000F7851"/>
    <w:rsid w:val="00101942"/>
    <w:rsid w:val="00106151"/>
    <w:rsid w:val="001102C6"/>
    <w:rsid w:val="00112EA0"/>
    <w:rsid w:val="0011331A"/>
    <w:rsid w:val="00115D51"/>
    <w:rsid w:val="00122093"/>
    <w:rsid w:val="00122743"/>
    <w:rsid w:val="001258EE"/>
    <w:rsid w:val="00126925"/>
    <w:rsid w:val="00130E78"/>
    <w:rsid w:val="00134D24"/>
    <w:rsid w:val="00134E92"/>
    <w:rsid w:val="0013571B"/>
    <w:rsid w:val="0013737B"/>
    <w:rsid w:val="00141273"/>
    <w:rsid w:val="001446D9"/>
    <w:rsid w:val="001448EA"/>
    <w:rsid w:val="00146549"/>
    <w:rsid w:val="001468FE"/>
    <w:rsid w:val="00146C83"/>
    <w:rsid w:val="00147197"/>
    <w:rsid w:val="001476E5"/>
    <w:rsid w:val="00156902"/>
    <w:rsid w:val="00156BAB"/>
    <w:rsid w:val="00161E1A"/>
    <w:rsid w:val="00163869"/>
    <w:rsid w:val="00164629"/>
    <w:rsid w:val="001646EA"/>
    <w:rsid w:val="00167046"/>
    <w:rsid w:val="00170BFA"/>
    <w:rsid w:val="001712C2"/>
    <w:rsid w:val="00183DC3"/>
    <w:rsid w:val="001862F4"/>
    <w:rsid w:val="00186714"/>
    <w:rsid w:val="0018790F"/>
    <w:rsid w:val="00187E1C"/>
    <w:rsid w:val="00194117"/>
    <w:rsid w:val="001943B0"/>
    <w:rsid w:val="00195069"/>
    <w:rsid w:val="00197A35"/>
    <w:rsid w:val="001A0AA5"/>
    <w:rsid w:val="001A11A3"/>
    <w:rsid w:val="001A12ED"/>
    <w:rsid w:val="001A14EB"/>
    <w:rsid w:val="001A42EE"/>
    <w:rsid w:val="001B14E6"/>
    <w:rsid w:val="001B504E"/>
    <w:rsid w:val="001C11F6"/>
    <w:rsid w:val="001C1706"/>
    <w:rsid w:val="001C435F"/>
    <w:rsid w:val="001C50CE"/>
    <w:rsid w:val="001C5474"/>
    <w:rsid w:val="001C61FC"/>
    <w:rsid w:val="001D02DB"/>
    <w:rsid w:val="001D0649"/>
    <w:rsid w:val="001D16F3"/>
    <w:rsid w:val="001D43E5"/>
    <w:rsid w:val="001D49F2"/>
    <w:rsid w:val="001E5260"/>
    <w:rsid w:val="001E5396"/>
    <w:rsid w:val="001E5BCC"/>
    <w:rsid w:val="001E6323"/>
    <w:rsid w:val="001E7411"/>
    <w:rsid w:val="001E76C7"/>
    <w:rsid w:val="001F3D76"/>
    <w:rsid w:val="001F54E9"/>
    <w:rsid w:val="00200B93"/>
    <w:rsid w:val="00203970"/>
    <w:rsid w:val="002040A2"/>
    <w:rsid w:val="0020499F"/>
    <w:rsid w:val="0020567C"/>
    <w:rsid w:val="00206191"/>
    <w:rsid w:val="00206A36"/>
    <w:rsid w:val="00214F5D"/>
    <w:rsid w:val="002154B9"/>
    <w:rsid w:val="002161E5"/>
    <w:rsid w:val="00216EB3"/>
    <w:rsid w:val="00217397"/>
    <w:rsid w:val="002212D1"/>
    <w:rsid w:val="00222322"/>
    <w:rsid w:val="00227C49"/>
    <w:rsid w:val="00234710"/>
    <w:rsid w:val="00236C54"/>
    <w:rsid w:val="0024004B"/>
    <w:rsid w:val="002417AF"/>
    <w:rsid w:val="002442D1"/>
    <w:rsid w:val="00244A2F"/>
    <w:rsid w:val="00245464"/>
    <w:rsid w:val="00246AAE"/>
    <w:rsid w:val="00247101"/>
    <w:rsid w:val="002560EB"/>
    <w:rsid w:val="00260DC2"/>
    <w:rsid w:val="002610D3"/>
    <w:rsid w:val="00264667"/>
    <w:rsid w:val="002666C3"/>
    <w:rsid w:val="00266E74"/>
    <w:rsid w:val="00266EF9"/>
    <w:rsid w:val="00267329"/>
    <w:rsid w:val="00272735"/>
    <w:rsid w:val="00272959"/>
    <w:rsid w:val="00274461"/>
    <w:rsid w:val="002773D9"/>
    <w:rsid w:val="0028266D"/>
    <w:rsid w:val="00283A79"/>
    <w:rsid w:val="00283F45"/>
    <w:rsid w:val="0028680F"/>
    <w:rsid w:val="00290C5A"/>
    <w:rsid w:val="00294827"/>
    <w:rsid w:val="002A1849"/>
    <w:rsid w:val="002A4156"/>
    <w:rsid w:val="002A4948"/>
    <w:rsid w:val="002B191D"/>
    <w:rsid w:val="002B3347"/>
    <w:rsid w:val="002B349F"/>
    <w:rsid w:val="002B3B9D"/>
    <w:rsid w:val="002B6657"/>
    <w:rsid w:val="002B6949"/>
    <w:rsid w:val="002C102C"/>
    <w:rsid w:val="002C1B45"/>
    <w:rsid w:val="002C4146"/>
    <w:rsid w:val="002C4A8F"/>
    <w:rsid w:val="002C5E8F"/>
    <w:rsid w:val="002C7B62"/>
    <w:rsid w:val="002D4AA0"/>
    <w:rsid w:val="002D5D2C"/>
    <w:rsid w:val="002E21E1"/>
    <w:rsid w:val="002E5CB0"/>
    <w:rsid w:val="002E69F2"/>
    <w:rsid w:val="002E6D8C"/>
    <w:rsid w:val="002F1C4B"/>
    <w:rsid w:val="002F46A1"/>
    <w:rsid w:val="002F7D6D"/>
    <w:rsid w:val="0030225A"/>
    <w:rsid w:val="00303365"/>
    <w:rsid w:val="00306051"/>
    <w:rsid w:val="00307058"/>
    <w:rsid w:val="00307188"/>
    <w:rsid w:val="003079FE"/>
    <w:rsid w:val="00311FE8"/>
    <w:rsid w:val="00313034"/>
    <w:rsid w:val="00313611"/>
    <w:rsid w:val="0031470D"/>
    <w:rsid w:val="00314CC7"/>
    <w:rsid w:val="00315D84"/>
    <w:rsid w:val="00316636"/>
    <w:rsid w:val="0031707D"/>
    <w:rsid w:val="0032301A"/>
    <w:rsid w:val="003245DC"/>
    <w:rsid w:val="003252B2"/>
    <w:rsid w:val="00327E09"/>
    <w:rsid w:val="00330277"/>
    <w:rsid w:val="00336536"/>
    <w:rsid w:val="00337702"/>
    <w:rsid w:val="00342541"/>
    <w:rsid w:val="003438F2"/>
    <w:rsid w:val="003445C8"/>
    <w:rsid w:val="00344934"/>
    <w:rsid w:val="00344AA9"/>
    <w:rsid w:val="00344E51"/>
    <w:rsid w:val="00351589"/>
    <w:rsid w:val="00352272"/>
    <w:rsid w:val="0035390B"/>
    <w:rsid w:val="00356478"/>
    <w:rsid w:val="0035753A"/>
    <w:rsid w:val="00357DC5"/>
    <w:rsid w:val="00361302"/>
    <w:rsid w:val="00362255"/>
    <w:rsid w:val="003623AF"/>
    <w:rsid w:val="00362E3E"/>
    <w:rsid w:val="003640CE"/>
    <w:rsid w:val="003642A7"/>
    <w:rsid w:val="00366DC4"/>
    <w:rsid w:val="003673AF"/>
    <w:rsid w:val="00370107"/>
    <w:rsid w:val="00372BBB"/>
    <w:rsid w:val="00372CED"/>
    <w:rsid w:val="0037399B"/>
    <w:rsid w:val="00381143"/>
    <w:rsid w:val="00382024"/>
    <w:rsid w:val="00383297"/>
    <w:rsid w:val="003846E9"/>
    <w:rsid w:val="003863A6"/>
    <w:rsid w:val="003906D0"/>
    <w:rsid w:val="00390966"/>
    <w:rsid w:val="00390FB9"/>
    <w:rsid w:val="00391B86"/>
    <w:rsid w:val="00392BE1"/>
    <w:rsid w:val="00392F4F"/>
    <w:rsid w:val="00394E42"/>
    <w:rsid w:val="0039561A"/>
    <w:rsid w:val="003963B2"/>
    <w:rsid w:val="003A3323"/>
    <w:rsid w:val="003A4187"/>
    <w:rsid w:val="003A431B"/>
    <w:rsid w:val="003A481D"/>
    <w:rsid w:val="003A486B"/>
    <w:rsid w:val="003A50D8"/>
    <w:rsid w:val="003A65A9"/>
    <w:rsid w:val="003A70F8"/>
    <w:rsid w:val="003A7319"/>
    <w:rsid w:val="003A79C8"/>
    <w:rsid w:val="003B06F8"/>
    <w:rsid w:val="003B0C05"/>
    <w:rsid w:val="003B2BCF"/>
    <w:rsid w:val="003B2D62"/>
    <w:rsid w:val="003B2EAB"/>
    <w:rsid w:val="003B3285"/>
    <w:rsid w:val="003B3F5A"/>
    <w:rsid w:val="003B5F20"/>
    <w:rsid w:val="003B6323"/>
    <w:rsid w:val="003B68A1"/>
    <w:rsid w:val="003B789E"/>
    <w:rsid w:val="003D1270"/>
    <w:rsid w:val="003D1C9F"/>
    <w:rsid w:val="003D312A"/>
    <w:rsid w:val="003D4260"/>
    <w:rsid w:val="003D6484"/>
    <w:rsid w:val="003D7FC7"/>
    <w:rsid w:val="003E3263"/>
    <w:rsid w:val="003E3317"/>
    <w:rsid w:val="003E3CFD"/>
    <w:rsid w:val="003E696B"/>
    <w:rsid w:val="003E7DB6"/>
    <w:rsid w:val="003F02F1"/>
    <w:rsid w:val="003F2483"/>
    <w:rsid w:val="003F373D"/>
    <w:rsid w:val="003F4502"/>
    <w:rsid w:val="003F5734"/>
    <w:rsid w:val="004016DD"/>
    <w:rsid w:val="004040D8"/>
    <w:rsid w:val="0040633A"/>
    <w:rsid w:val="0040758E"/>
    <w:rsid w:val="004112ED"/>
    <w:rsid w:val="0041303D"/>
    <w:rsid w:val="004134F1"/>
    <w:rsid w:val="004141C8"/>
    <w:rsid w:val="0042009D"/>
    <w:rsid w:val="00421FB1"/>
    <w:rsid w:val="00425F32"/>
    <w:rsid w:val="00427FFC"/>
    <w:rsid w:val="00432452"/>
    <w:rsid w:val="00433FE8"/>
    <w:rsid w:val="00436B88"/>
    <w:rsid w:val="00444059"/>
    <w:rsid w:val="00446F04"/>
    <w:rsid w:val="00453B09"/>
    <w:rsid w:val="00453B5E"/>
    <w:rsid w:val="004546BE"/>
    <w:rsid w:val="00455E63"/>
    <w:rsid w:val="004604CE"/>
    <w:rsid w:val="0046060B"/>
    <w:rsid w:val="00460B7F"/>
    <w:rsid w:val="00462895"/>
    <w:rsid w:val="00462B28"/>
    <w:rsid w:val="00470363"/>
    <w:rsid w:val="00471917"/>
    <w:rsid w:val="004743CF"/>
    <w:rsid w:val="0047501D"/>
    <w:rsid w:val="0047696B"/>
    <w:rsid w:val="00480A2D"/>
    <w:rsid w:val="00483ACB"/>
    <w:rsid w:val="00486135"/>
    <w:rsid w:val="00496D2F"/>
    <w:rsid w:val="004A2A25"/>
    <w:rsid w:val="004A2E34"/>
    <w:rsid w:val="004A3BA3"/>
    <w:rsid w:val="004A67CF"/>
    <w:rsid w:val="004A6A78"/>
    <w:rsid w:val="004A78A3"/>
    <w:rsid w:val="004B3810"/>
    <w:rsid w:val="004B68B4"/>
    <w:rsid w:val="004B6F8D"/>
    <w:rsid w:val="004C641E"/>
    <w:rsid w:val="004C7E66"/>
    <w:rsid w:val="004D02A5"/>
    <w:rsid w:val="004D031A"/>
    <w:rsid w:val="004D11F7"/>
    <w:rsid w:val="004D6750"/>
    <w:rsid w:val="004D6F99"/>
    <w:rsid w:val="004D79F1"/>
    <w:rsid w:val="004E23D7"/>
    <w:rsid w:val="004E270A"/>
    <w:rsid w:val="004E4B38"/>
    <w:rsid w:val="004E56B6"/>
    <w:rsid w:val="004F09B9"/>
    <w:rsid w:val="004F1463"/>
    <w:rsid w:val="004F2253"/>
    <w:rsid w:val="004F229C"/>
    <w:rsid w:val="004F34D4"/>
    <w:rsid w:val="004F3712"/>
    <w:rsid w:val="004F3BDE"/>
    <w:rsid w:val="004F55F7"/>
    <w:rsid w:val="004F71FE"/>
    <w:rsid w:val="00504DEE"/>
    <w:rsid w:val="00511647"/>
    <w:rsid w:val="00514359"/>
    <w:rsid w:val="00515402"/>
    <w:rsid w:val="0052291B"/>
    <w:rsid w:val="00523BCA"/>
    <w:rsid w:val="005247C3"/>
    <w:rsid w:val="005266BF"/>
    <w:rsid w:val="00526FF0"/>
    <w:rsid w:val="005310F7"/>
    <w:rsid w:val="005341A6"/>
    <w:rsid w:val="00540960"/>
    <w:rsid w:val="005410BF"/>
    <w:rsid w:val="00542DB6"/>
    <w:rsid w:val="00545CE0"/>
    <w:rsid w:val="005463E6"/>
    <w:rsid w:val="005470F2"/>
    <w:rsid w:val="00550949"/>
    <w:rsid w:val="0055151A"/>
    <w:rsid w:val="00552CFB"/>
    <w:rsid w:val="00555F2F"/>
    <w:rsid w:val="00557C38"/>
    <w:rsid w:val="00561DF2"/>
    <w:rsid w:val="00564E59"/>
    <w:rsid w:val="00567546"/>
    <w:rsid w:val="00567C9A"/>
    <w:rsid w:val="00574E41"/>
    <w:rsid w:val="00580EE8"/>
    <w:rsid w:val="00581F11"/>
    <w:rsid w:val="00582C65"/>
    <w:rsid w:val="0058740B"/>
    <w:rsid w:val="00591400"/>
    <w:rsid w:val="0059159A"/>
    <w:rsid w:val="00593EB7"/>
    <w:rsid w:val="0059486A"/>
    <w:rsid w:val="005949C5"/>
    <w:rsid w:val="005952B6"/>
    <w:rsid w:val="005A04B0"/>
    <w:rsid w:val="005A746D"/>
    <w:rsid w:val="005B146F"/>
    <w:rsid w:val="005B1F70"/>
    <w:rsid w:val="005B3E33"/>
    <w:rsid w:val="005B4C26"/>
    <w:rsid w:val="005B52F6"/>
    <w:rsid w:val="005B5F1D"/>
    <w:rsid w:val="005C15B7"/>
    <w:rsid w:val="005C25ED"/>
    <w:rsid w:val="005C25F3"/>
    <w:rsid w:val="005C27A1"/>
    <w:rsid w:val="005C44D4"/>
    <w:rsid w:val="005C4FB6"/>
    <w:rsid w:val="005C6192"/>
    <w:rsid w:val="005D1176"/>
    <w:rsid w:val="005D19DC"/>
    <w:rsid w:val="005D2541"/>
    <w:rsid w:val="005D6387"/>
    <w:rsid w:val="005D67E9"/>
    <w:rsid w:val="005E471E"/>
    <w:rsid w:val="005E5518"/>
    <w:rsid w:val="005F04DB"/>
    <w:rsid w:val="005F0B3A"/>
    <w:rsid w:val="005F4091"/>
    <w:rsid w:val="006005D0"/>
    <w:rsid w:val="00605EE0"/>
    <w:rsid w:val="0061289E"/>
    <w:rsid w:val="00612E6C"/>
    <w:rsid w:val="00614FA9"/>
    <w:rsid w:val="00616550"/>
    <w:rsid w:val="00623C20"/>
    <w:rsid w:val="0063026C"/>
    <w:rsid w:val="00630F90"/>
    <w:rsid w:val="00631730"/>
    <w:rsid w:val="0063176C"/>
    <w:rsid w:val="00634142"/>
    <w:rsid w:val="00636596"/>
    <w:rsid w:val="00637C44"/>
    <w:rsid w:val="00645506"/>
    <w:rsid w:val="006467BB"/>
    <w:rsid w:val="00647B98"/>
    <w:rsid w:val="00651914"/>
    <w:rsid w:val="0065622C"/>
    <w:rsid w:val="00656832"/>
    <w:rsid w:val="00657EE3"/>
    <w:rsid w:val="00660494"/>
    <w:rsid w:val="00660FC5"/>
    <w:rsid w:val="00661655"/>
    <w:rsid w:val="006618A6"/>
    <w:rsid w:val="00665AC9"/>
    <w:rsid w:val="0066661E"/>
    <w:rsid w:val="00670328"/>
    <w:rsid w:val="00671AC8"/>
    <w:rsid w:val="0067439F"/>
    <w:rsid w:val="00675901"/>
    <w:rsid w:val="00675A79"/>
    <w:rsid w:val="00680626"/>
    <w:rsid w:val="00686C40"/>
    <w:rsid w:val="00691938"/>
    <w:rsid w:val="00692BC2"/>
    <w:rsid w:val="006945AF"/>
    <w:rsid w:val="00695D1D"/>
    <w:rsid w:val="00696F70"/>
    <w:rsid w:val="00697D6B"/>
    <w:rsid w:val="006A01AB"/>
    <w:rsid w:val="006A06CE"/>
    <w:rsid w:val="006A4E60"/>
    <w:rsid w:val="006A51DF"/>
    <w:rsid w:val="006A64A2"/>
    <w:rsid w:val="006B002C"/>
    <w:rsid w:val="006B256E"/>
    <w:rsid w:val="006B2FFB"/>
    <w:rsid w:val="006B423B"/>
    <w:rsid w:val="006B460A"/>
    <w:rsid w:val="006B5760"/>
    <w:rsid w:val="006C1F0E"/>
    <w:rsid w:val="006C2758"/>
    <w:rsid w:val="006C2AAD"/>
    <w:rsid w:val="006C4B1E"/>
    <w:rsid w:val="006D1546"/>
    <w:rsid w:val="006D19F8"/>
    <w:rsid w:val="006D4F83"/>
    <w:rsid w:val="006E0FC8"/>
    <w:rsid w:val="006E289E"/>
    <w:rsid w:val="006E42F5"/>
    <w:rsid w:val="006E444A"/>
    <w:rsid w:val="006E4987"/>
    <w:rsid w:val="006E79CD"/>
    <w:rsid w:val="006F1FFD"/>
    <w:rsid w:val="006F3B05"/>
    <w:rsid w:val="006F59E0"/>
    <w:rsid w:val="006F62EE"/>
    <w:rsid w:val="006F6F4A"/>
    <w:rsid w:val="007038B2"/>
    <w:rsid w:val="007077D8"/>
    <w:rsid w:val="00707FC6"/>
    <w:rsid w:val="00710C22"/>
    <w:rsid w:val="00713415"/>
    <w:rsid w:val="0071569E"/>
    <w:rsid w:val="007163B4"/>
    <w:rsid w:val="00717993"/>
    <w:rsid w:val="00720F27"/>
    <w:rsid w:val="00725451"/>
    <w:rsid w:val="00726F38"/>
    <w:rsid w:val="0075209F"/>
    <w:rsid w:val="00752B95"/>
    <w:rsid w:val="007537ED"/>
    <w:rsid w:val="00753CC0"/>
    <w:rsid w:val="00753F23"/>
    <w:rsid w:val="00754AF3"/>
    <w:rsid w:val="00757B20"/>
    <w:rsid w:val="007610B7"/>
    <w:rsid w:val="00764981"/>
    <w:rsid w:val="00765FDA"/>
    <w:rsid w:val="00766195"/>
    <w:rsid w:val="00766F6A"/>
    <w:rsid w:val="007725DC"/>
    <w:rsid w:val="0077676B"/>
    <w:rsid w:val="00781A68"/>
    <w:rsid w:val="00781AE4"/>
    <w:rsid w:val="00781BA3"/>
    <w:rsid w:val="00781C23"/>
    <w:rsid w:val="0078234E"/>
    <w:rsid w:val="00786156"/>
    <w:rsid w:val="0078652A"/>
    <w:rsid w:val="007872FA"/>
    <w:rsid w:val="00790C83"/>
    <w:rsid w:val="00791A52"/>
    <w:rsid w:val="007926C1"/>
    <w:rsid w:val="007967E4"/>
    <w:rsid w:val="00796F73"/>
    <w:rsid w:val="007A13ED"/>
    <w:rsid w:val="007A4647"/>
    <w:rsid w:val="007A63CB"/>
    <w:rsid w:val="007A64F6"/>
    <w:rsid w:val="007B1EC7"/>
    <w:rsid w:val="007B2FD7"/>
    <w:rsid w:val="007B3DBF"/>
    <w:rsid w:val="007B6226"/>
    <w:rsid w:val="007B6770"/>
    <w:rsid w:val="007C1367"/>
    <w:rsid w:val="007C2B3B"/>
    <w:rsid w:val="007C3950"/>
    <w:rsid w:val="007C79C5"/>
    <w:rsid w:val="007D1479"/>
    <w:rsid w:val="007D3335"/>
    <w:rsid w:val="007D3408"/>
    <w:rsid w:val="007E0AFF"/>
    <w:rsid w:val="007E246C"/>
    <w:rsid w:val="007E3B8A"/>
    <w:rsid w:val="007E3FC8"/>
    <w:rsid w:val="007E4290"/>
    <w:rsid w:val="007E4A6A"/>
    <w:rsid w:val="007E50AD"/>
    <w:rsid w:val="007E5744"/>
    <w:rsid w:val="007E5812"/>
    <w:rsid w:val="007E598A"/>
    <w:rsid w:val="007F18D2"/>
    <w:rsid w:val="007F1A99"/>
    <w:rsid w:val="007F1E2F"/>
    <w:rsid w:val="007F2CB8"/>
    <w:rsid w:val="007F710D"/>
    <w:rsid w:val="007F7D96"/>
    <w:rsid w:val="00801340"/>
    <w:rsid w:val="00810E4E"/>
    <w:rsid w:val="00812770"/>
    <w:rsid w:val="00817084"/>
    <w:rsid w:val="00821C41"/>
    <w:rsid w:val="00821CD3"/>
    <w:rsid w:val="00821F8B"/>
    <w:rsid w:val="00822CCF"/>
    <w:rsid w:val="00826862"/>
    <w:rsid w:val="00826B49"/>
    <w:rsid w:val="00840ACE"/>
    <w:rsid w:val="0084175E"/>
    <w:rsid w:val="00841EBC"/>
    <w:rsid w:val="00844E40"/>
    <w:rsid w:val="00845D28"/>
    <w:rsid w:val="00852F50"/>
    <w:rsid w:val="00854F41"/>
    <w:rsid w:val="00860C15"/>
    <w:rsid w:val="00861649"/>
    <w:rsid w:val="008629FE"/>
    <w:rsid w:val="008660CE"/>
    <w:rsid w:val="0087053C"/>
    <w:rsid w:val="00871A70"/>
    <w:rsid w:val="00872965"/>
    <w:rsid w:val="00872BB8"/>
    <w:rsid w:val="00873A5F"/>
    <w:rsid w:val="00873BDF"/>
    <w:rsid w:val="00874774"/>
    <w:rsid w:val="00875426"/>
    <w:rsid w:val="00877918"/>
    <w:rsid w:val="00877953"/>
    <w:rsid w:val="00877C76"/>
    <w:rsid w:val="0088191E"/>
    <w:rsid w:val="00882220"/>
    <w:rsid w:val="00883EC4"/>
    <w:rsid w:val="00884561"/>
    <w:rsid w:val="00885979"/>
    <w:rsid w:val="008939D7"/>
    <w:rsid w:val="008940A3"/>
    <w:rsid w:val="008963DD"/>
    <w:rsid w:val="008A085F"/>
    <w:rsid w:val="008A1145"/>
    <w:rsid w:val="008A2267"/>
    <w:rsid w:val="008A3872"/>
    <w:rsid w:val="008B0314"/>
    <w:rsid w:val="008B0894"/>
    <w:rsid w:val="008B08C1"/>
    <w:rsid w:val="008B0D3F"/>
    <w:rsid w:val="008B14CE"/>
    <w:rsid w:val="008B1D8C"/>
    <w:rsid w:val="008B321A"/>
    <w:rsid w:val="008B48E4"/>
    <w:rsid w:val="008B752C"/>
    <w:rsid w:val="008C10B2"/>
    <w:rsid w:val="008C1BB7"/>
    <w:rsid w:val="008C1D8B"/>
    <w:rsid w:val="008C27D6"/>
    <w:rsid w:val="008C2D7A"/>
    <w:rsid w:val="008C56D6"/>
    <w:rsid w:val="008C6A6F"/>
    <w:rsid w:val="008C6C27"/>
    <w:rsid w:val="008D3580"/>
    <w:rsid w:val="008D3DBC"/>
    <w:rsid w:val="008E3047"/>
    <w:rsid w:val="008E5260"/>
    <w:rsid w:val="008E6927"/>
    <w:rsid w:val="008F1B41"/>
    <w:rsid w:val="008F3EB1"/>
    <w:rsid w:val="008F5361"/>
    <w:rsid w:val="00900080"/>
    <w:rsid w:val="00901A6F"/>
    <w:rsid w:val="00901FCA"/>
    <w:rsid w:val="00902956"/>
    <w:rsid w:val="00903369"/>
    <w:rsid w:val="00903B0C"/>
    <w:rsid w:val="00904F85"/>
    <w:rsid w:val="009055D4"/>
    <w:rsid w:val="009101DF"/>
    <w:rsid w:val="00910A9C"/>
    <w:rsid w:val="00912595"/>
    <w:rsid w:val="00912FA1"/>
    <w:rsid w:val="00913308"/>
    <w:rsid w:val="00915261"/>
    <w:rsid w:val="009174E9"/>
    <w:rsid w:val="00917986"/>
    <w:rsid w:val="009216EC"/>
    <w:rsid w:val="00922D5A"/>
    <w:rsid w:val="009245FA"/>
    <w:rsid w:val="0092600A"/>
    <w:rsid w:val="00930174"/>
    <w:rsid w:val="009320E2"/>
    <w:rsid w:val="009322D1"/>
    <w:rsid w:val="00932A5B"/>
    <w:rsid w:val="00933F31"/>
    <w:rsid w:val="0093784F"/>
    <w:rsid w:val="00937931"/>
    <w:rsid w:val="009379F2"/>
    <w:rsid w:val="0094000E"/>
    <w:rsid w:val="00940FEF"/>
    <w:rsid w:val="009427B3"/>
    <w:rsid w:val="00942E12"/>
    <w:rsid w:val="009436E9"/>
    <w:rsid w:val="00950E92"/>
    <w:rsid w:val="00951081"/>
    <w:rsid w:val="009518B2"/>
    <w:rsid w:val="0095217B"/>
    <w:rsid w:val="00956C7A"/>
    <w:rsid w:val="00956CDE"/>
    <w:rsid w:val="009602A8"/>
    <w:rsid w:val="009612E1"/>
    <w:rsid w:val="00961FF2"/>
    <w:rsid w:val="009621E4"/>
    <w:rsid w:val="0096379B"/>
    <w:rsid w:val="00964C5F"/>
    <w:rsid w:val="00964CDF"/>
    <w:rsid w:val="009657E4"/>
    <w:rsid w:val="0097425E"/>
    <w:rsid w:val="00974439"/>
    <w:rsid w:val="009758C6"/>
    <w:rsid w:val="00976230"/>
    <w:rsid w:val="00982A78"/>
    <w:rsid w:val="00985642"/>
    <w:rsid w:val="00986566"/>
    <w:rsid w:val="00987AC5"/>
    <w:rsid w:val="00990252"/>
    <w:rsid w:val="00990392"/>
    <w:rsid w:val="00990AB3"/>
    <w:rsid w:val="00990FB1"/>
    <w:rsid w:val="00992B0B"/>
    <w:rsid w:val="009932E6"/>
    <w:rsid w:val="00994377"/>
    <w:rsid w:val="00995DB7"/>
    <w:rsid w:val="009964DB"/>
    <w:rsid w:val="009A3D8C"/>
    <w:rsid w:val="009A5862"/>
    <w:rsid w:val="009A7887"/>
    <w:rsid w:val="009B0E87"/>
    <w:rsid w:val="009B5B63"/>
    <w:rsid w:val="009B6B0B"/>
    <w:rsid w:val="009C1AD5"/>
    <w:rsid w:val="009C3FEC"/>
    <w:rsid w:val="009C48A7"/>
    <w:rsid w:val="009D0107"/>
    <w:rsid w:val="009D0FE9"/>
    <w:rsid w:val="009D1C96"/>
    <w:rsid w:val="009D344E"/>
    <w:rsid w:val="009D3941"/>
    <w:rsid w:val="009D4DDC"/>
    <w:rsid w:val="009E31E5"/>
    <w:rsid w:val="009E4944"/>
    <w:rsid w:val="009E77FA"/>
    <w:rsid w:val="009F0528"/>
    <w:rsid w:val="009F2310"/>
    <w:rsid w:val="009F366C"/>
    <w:rsid w:val="009F4431"/>
    <w:rsid w:val="00A00258"/>
    <w:rsid w:val="00A03135"/>
    <w:rsid w:val="00A03F7D"/>
    <w:rsid w:val="00A06396"/>
    <w:rsid w:val="00A07C80"/>
    <w:rsid w:val="00A10AA5"/>
    <w:rsid w:val="00A117DA"/>
    <w:rsid w:val="00A139B4"/>
    <w:rsid w:val="00A13DE9"/>
    <w:rsid w:val="00A17A38"/>
    <w:rsid w:val="00A200E1"/>
    <w:rsid w:val="00A20545"/>
    <w:rsid w:val="00A20DF2"/>
    <w:rsid w:val="00A22978"/>
    <w:rsid w:val="00A23C02"/>
    <w:rsid w:val="00A256E7"/>
    <w:rsid w:val="00A300C1"/>
    <w:rsid w:val="00A31001"/>
    <w:rsid w:val="00A34CEA"/>
    <w:rsid w:val="00A36642"/>
    <w:rsid w:val="00A3713D"/>
    <w:rsid w:val="00A37396"/>
    <w:rsid w:val="00A4137E"/>
    <w:rsid w:val="00A423E3"/>
    <w:rsid w:val="00A4315C"/>
    <w:rsid w:val="00A43806"/>
    <w:rsid w:val="00A43E50"/>
    <w:rsid w:val="00A4483D"/>
    <w:rsid w:val="00A4572C"/>
    <w:rsid w:val="00A4643A"/>
    <w:rsid w:val="00A5258D"/>
    <w:rsid w:val="00A537DA"/>
    <w:rsid w:val="00A54666"/>
    <w:rsid w:val="00A54B1D"/>
    <w:rsid w:val="00A55D07"/>
    <w:rsid w:val="00A55DA1"/>
    <w:rsid w:val="00A665C8"/>
    <w:rsid w:val="00A66DFB"/>
    <w:rsid w:val="00A670DC"/>
    <w:rsid w:val="00A700AA"/>
    <w:rsid w:val="00A70A84"/>
    <w:rsid w:val="00A71103"/>
    <w:rsid w:val="00A7262D"/>
    <w:rsid w:val="00A75592"/>
    <w:rsid w:val="00A828F7"/>
    <w:rsid w:val="00A84554"/>
    <w:rsid w:val="00A856DE"/>
    <w:rsid w:val="00A86157"/>
    <w:rsid w:val="00A86C68"/>
    <w:rsid w:val="00A870F0"/>
    <w:rsid w:val="00A87992"/>
    <w:rsid w:val="00A91C15"/>
    <w:rsid w:val="00A955C2"/>
    <w:rsid w:val="00AA11D7"/>
    <w:rsid w:val="00AA1A92"/>
    <w:rsid w:val="00AA5017"/>
    <w:rsid w:val="00AA6C12"/>
    <w:rsid w:val="00AB3D75"/>
    <w:rsid w:val="00AB45F9"/>
    <w:rsid w:val="00AC1232"/>
    <w:rsid w:val="00AC26C2"/>
    <w:rsid w:val="00AC539A"/>
    <w:rsid w:val="00AC5FEB"/>
    <w:rsid w:val="00AC64FF"/>
    <w:rsid w:val="00AC6C8A"/>
    <w:rsid w:val="00AC6D15"/>
    <w:rsid w:val="00AC7107"/>
    <w:rsid w:val="00AC7271"/>
    <w:rsid w:val="00AD2DDF"/>
    <w:rsid w:val="00AD4294"/>
    <w:rsid w:val="00AD768B"/>
    <w:rsid w:val="00AE00E9"/>
    <w:rsid w:val="00AE59D9"/>
    <w:rsid w:val="00AF08F7"/>
    <w:rsid w:val="00AF0989"/>
    <w:rsid w:val="00AF0B12"/>
    <w:rsid w:val="00AF11DF"/>
    <w:rsid w:val="00AF1B43"/>
    <w:rsid w:val="00AF6DD1"/>
    <w:rsid w:val="00AF6F9D"/>
    <w:rsid w:val="00B02364"/>
    <w:rsid w:val="00B023E9"/>
    <w:rsid w:val="00B05358"/>
    <w:rsid w:val="00B05473"/>
    <w:rsid w:val="00B05594"/>
    <w:rsid w:val="00B0638A"/>
    <w:rsid w:val="00B119AE"/>
    <w:rsid w:val="00B12A30"/>
    <w:rsid w:val="00B13001"/>
    <w:rsid w:val="00B13258"/>
    <w:rsid w:val="00B143E7"/>
    <w:rsid w:val="00B15405"/>
    <w:rsid w:val="00B15B48"/>
    <w:rsid w:val="00B21439"/>
    <w:rsid w:val="00B21966"/>
    <w:rsid w:val="00B2461E"/>
    <w:rsid w:val="00B26477"/>
    <w:rsid w:val="00B328CD"/>
    <w:rsid w:val="00B32B43"/>
    <w:rsid w:val="00B35DD9"/>
    <w:rsid w:val="00B3752F"/>
    <w:rsid w:val="00B40898"/>
    <w:rsid w:val="00B41949"/>
    <w:rsid w:val="00B434DC"/>
    <w:rsid w:val="00B4530C"/>
    <w:rsid w:val="00B521DE"/>
    <w:rsid w:val="00B52C83"/>
    <w:rsid w:val="00B53092"/>
    <w:rsid w:val="00B57028"/>
    <w:rsid w:val="00B572E3"/>
    <w:rsid w:val="00B57B22"/>
    <w:rsid w:val="00B60B6D"/>
    <w:rsid w:val="00B60E60"/>
    <w:rsid w:val="00B71843"/>
    <w:rsid w:val="00B73942"/>
    <w:rsid w:val="00B73973"/>
    <w:rsid w:val="00B7580E"/>
    <w:rsid w:val="00B76BDC"/>
    <w:rsid w:val="00B774CE"/>
    <w:rsid w:val="00B7788C"/>
    <w:rsid w:val="00B77E84"/>
    <w:rsid w:val="00B80401"/>
    <w:rsid w:val="00B82E40"/>
    <w:rsid w:val="00B874BE"/>
    <w:rsid w:val="00B903EA"/>
    <w:rsid w:val="00B9399E"/>
    <w:rsid w:val="00B93AF0"/>
    <w:rsid w:val="00B952E7"/>
    <w:rsid w:val="00BA1C24"/>
    <w:rsid w:val="00BA222F"/>
    <w:rsid w:val="00BA3021"/>
    <w:rsid w:val="00BA31F3"/>
    <w:rsid w:val="00BA4A3A"/>
    <w:rsid w:val="00BA72F7"/>
    <w:rsid w:val="00BB01C5"/>
    <w:rsid w:val="00BB031F"/>
    <w:rsid w:val="00BB0B49"/>
    <w:rsid w:val="00BB3514"/>
    <w:rsid w:val="00BB5DD2"/>
    <w:rsid w:val="00BB6058"/>
    <w:rsid w:val="00BB7BE3"/>
    <w:rsid w:val="00BC0DDC"/>
    <w:rsid w:val="00BC1DE5"/>
    <w:rsid w:val="00BC53EE"/>
    <w:rsid w:val="00BC7017"/>
    <w:rsid w:val="00BD0462"/>
    <w:rsid w:val="00BD2D57"/>
    <w:rsid w:val="00BD4759"/>
    <w:rsid w:val="00BD5032"/>
    <w:rsid w:val="00BD6D9D"/>
    <w:rsid w:val="00BE1EB9"/>
    <w:rsid w:val="00BE3767"/>
    <w:rsid w:val="00BE398D"/>
    <w:rsid w:val="00BE61B3"/>
    <w:rsid w:val="00BE620F"/>
    <w:rsid w:val="00BE7769"/>
    <w:rsid w:val="00BF2339"/>
    <w:rsid w:val="00BF27F5"/>
    <w:rsid w:val="00BF4724"/>
    <w:rsid w:val="00C00102"/>
    <w:rsid w:val="00C01440"/>
    <w:rsid w:val="00C038E7"/>
    <w:rsid w:val="00C0408B"/>
    <w:rsid w:val="00C06D77"/>
    <w:rsid w:val="00C12F24"/>
    <w:rsid w:val="00C20B90"/>
    <w:rsid w:val="00C2177F"/>
    <w:rsid w:val="00C25A73"/>
    <w:rsid w:val="00C26569"/>
    <w:rsid w:val="00C26D5A"/>
    <w:rsid w:val="00C26D89"/>
    <w:rsid w:val="00C3345E"/>
    <w:rsid w:val="00C3410A"/>
    <w:rsid w:val="00C34743"/>
    <w:rsid w:val="00C36443"/>
    <w:rsid w:val="00C37AF6"/>
    <w:rsid w:val="00C4335A"/>
    <w:rsid w:val="00C4613F"/>
    <w:rsid w:val="00C46CA0"/>
    <w:rsid w:val="00C560B7"/>
    <w:rsid w:val="00C634EB"/>
    <w:rsid w:val="00C64301"/>
    <w:rsid w:val="00C70800"/>
    <w:rsid w:val="00C72467"/>
    <w:rsid w:val="00C7486D"/>
    <w:rsid w:val="00C766E5"/>
    <w:rsid w:val="00C77483"/>
    <w:rsid w:val="00C775A1"/>
    <w:rsid w:val="00C82984"/>
    <w:rsid w:val="00C829CD"/>
    <w:rsid w:val="00C851E2"/>
    <w:rsid w:val="00C87A4E"/>
    <w:rsid w:val="00C9178D"/>
    <w:rsid w:val="00C95475"/>
    <w:rsid w:val="00C96D6D"/>
    <w:rsid w:val="00CA084B"/>
    <w:rsid w:val="00CA0A9F"/>
    <w:rsid w:val="00CA104C"/>
    <w:rsid w:val="00CA10A6"/>
    <w:rsid w:val="00CA117A"/>
    <w:rsid w:val="00CA31D4"/>
    <w:rsid w:val="00CA5971"/>
    <w:rsid w:val="00CA6B37"/>
    <w:rsid w:val="00CB4319"/>
    <w:rsid w:val="00CC0E1B"/>
    <w:rsid w:val="00CC2DD7"/>
    <w:rsid w:val="00CC30AA"/>
    <w:rsid w:val="00CC4D02"/>
    <w:rsid w:val="00CD2BA3"/>
    <w:rsid w:val="00CD420B"/>
    <w:rsid w:val="00CD5984"/>
    <w:rsid w:val="00CE0611"/>
    <w:rsid w:val="00CF0490"/>
    <w:rsid w:val="00CF053C"/>
    <w:rsid w:val="00CF16AA"/>
    <w:rsid w:val="00CF28B9"/>
    <w:rsid w:val="00CF2E1D"/>
    <w:rsid w:val="00CF3EB6"/>
    <w:rsid w:val="00CF64CA"/>
    <w:rsid w:val="00CF6CF2"/>
    <w:rsid w:val="00D00FE7"/>
    <w:rsid w:val="00D02099"/>
    <w:rsid w:val="00D035D0"/>
    <w:rsid w:val="00D03EC3"/>
    <w:rsid w:val="00D058D2"/>
    <w:rsid w:val="00D11F5D"/>
    <w:rsid w:val="00D123C5"/>
    <w:rsid w:val="00D12529"/>
    <w:rsid w:val="00D15C1F"/>
    <w:rsid w:val="00D15EE2"/>
    <w:rsid w:val="00D1713F"/>
    <w:rsid w:val="00D219A5"/>
    <w:rsid w:val="00D22349"/>
    <w:rsid w:val="00D23D6F"/>
    <w:rsid w:val="00D27467"/>
    <w:rsid w:val="00D32568"/>
    <w:rsid w:val="00D32EBB"/>
    <w:rsid w:val="00D354FB"/>
    <w:rsid w:val="00D35855"/>
    <w:rsid w:val="00D36B40"/>
    <w:rsid w:val="00D40138"/>
    <w:rsid w:val="00D4072D"/>
    <w:rsid w:val="00D41E42"/>
    <w:rsid w:val="00D42704"/>
    <w:rsid w:val="00D47167"/>
    <w:rsid w:val="00D50A3F"/>
    <w:rsid w:val="00D529B3"/>
    <w:rsid w:val="00D53106"/>
    <w:rsid w:val="00D53952"/>
    <w:rsid w:val="00D54CCF"/>
    <w:rsid w:val="00D57937"/>
    <w:rsid w:val="00D604C2"/>
    <w:rsid w:val="00D6175D"/>
    <w:rsid w:val="00D62C88"/>
    <w:rsid w:val="00D67B29"/>
    <w:rsid w:val="00D7219D"/>
    <w:rsid w:val="00D72FD1"/>
    <w:rsid w:val="00D741E0"/>
    <w:rsid w:val="00D74F98"/>
    <w:rsid w:val="00D75181"/>
    <w:rsid w:val="00D7645C"/>
    <w:rsid w:val="00D7722F"/>
    <w:rsid w:val="00D80E4D"/>
    <w:rsid w:val="00D81349"/>
    <w:rsid w:val="00D82457"/>
    <w:rsid w:val="00D82C71"/>
    <w:rsid w:val="00D83A3B"/>
    <w:rsid w:val="00D83EEB"/>
    <w:rsid w:val="00D84F89"/>
    <w:rsid w:val="00D8562E"/>
    <w:rsid w:val="00D873D0"/>
    <w:rsid w:val="00D90A95"/>
    <w:rsid w:val="00D9212E"/>
    <w:rsid w:val="00D93F9E"/>
    <w:rsid w:val="00DA1B0A"/>
    <w:rsid w:val="00DA51AB"/>
    <w:rsid w:val="00DB3AED"/>
    <w:rsid w:val="00DC4981"/>
    <w:rsid w:val="00DD35EE"/>
    <w:rsid w:val="00DD5188"/>
    <w:rsid w:val="00DD7AD8"/>
    <w:rsid w:val="00DD7F7D"/>
    <w:rsid w:val="00DE081B"/>
    <w:rsid w:val="00DE1649"/>
    <w:rsid w:val="00DF0513"/>
    <w:rsid w:val="00DF1A59"/>
    <w:rsid w:val="00DF4706"/>
    <w:rsid w:val="00E00F6F"/>
    <w:rsid w:val="00E01890"/>
    <w:rsid w:val="00E01F1D"/>
    <w:rsid w:val="00E05CC3"/>
    <w:rsid w:val="00E06B73"/>
    <w:rsid w:val="00E10F69"/>
    <w:rsid w:val="00E1128E"/>
    <w:rsid w:val="00E14E55"/>
    <w:rsid w:val="00E2030C"/>
    <w:rsid w:val="00E2408C"/>
    <w:rsid w:val="00E253B2"/>
    <w:rsid w:val="00E26A0F"/>
    <w:rsid w:val="00E278BF"/>
    <w:rsid w:val="00E317D8"/>
    <w:rsid w:val="00E44243"/>
    <w:rsid w:val="00E502A9"/>
    <w:rsid w:val="00E53A47"/>
    <w:rsid w:val="00E557A0"/>
    <w:rsid w:val="00E5697F"/>
    <w:rsid w:val="00E603D6"/>
    <w:rsid w:val="00E6153A"/>
    <w:rsid w:val="00E6288C"/>
    <w:rsid w:val="00E62B1C"/>
    <w:rsid w:val="00E62DC6"/>
    <w:rsid w:val="00E6570D"/>
    <w:rsid w:val="00E65735"/>
    <w:rsid w:val="00E71010"/>
    <w:rsid w:val="00E73753"/>
    <w:rsid w:val="00E80B43"/>
    <w:rsid w:val="00E823BC"/>
    <w:rsid w:val="00E82EF6"/>
    <w:rsid w:val="00E8388C"/>
    <w:rsid w:val="00E92104"/>
    <w:rsid w:val="00E95DB9"/>
    <w:rsid w:val="00EA0E20"/>
    <w:rsid w:val="00EA2AE7"/>
    <w:rsid w:val="00EA3B49"/>
    <w:rsid w:val="00EA5556"/>
    <w:rsid w:val="00EA604B"/>
    <w:rsid w:val="00EA6ACC"/>
    <w:rsid w:val="00EA7435"/>
    <w:rsid w:val="00EA76CE"/>
    <w:rsid w:val="00EB0449"/>
    <w:rsid w:val="00EB06C7"/>
    <w:rsid w:val="00EB10AB"/>
    <w:rsid w:val="00EB29C0"/>
    <w:rsid w:val="00EB33D3"/>
    <w:rsid w:val="00EB366E"/>
    <w:rsid w:val="00EB6159"/>
    <w:rsid w:val="00EB717D"/>
    <w:rsid w:val="00EB7252"/>
    <w:rsid w:val="00EC0280"/>
    <w:rsid w:val="00EC0321"/>
    <w:rsid w:val="00EC15D0"/>
    <w:rsid w:val="00ED3F2A"/>
    <w:rsid w:val="00ED50D9"/>
    <w:rsid w:val="00ED62A5"/>
    <w:rsid w:val="00ED6451"/>
    <w:rsid w:val="00ED6EDE"/>
    <w:rsid w:val="00EE1035"/>
    <w:rsid w:val="00EE29BE"/>
    <w:rsid w:val="00EE2F61"/>
    <w:rsid w:val="00EE30B5"/>
    <w:rsid w:val="00EE4B08"/>
    <w:rsid w:val="00EE622C"/>
    <w:rsid w:val="00EE6704"/>
    <w:rsid w:val="00EF1E44"/>
    <w:rsid w:val="00EF1F71"/>
    <w:rsid w:val="00EF4606"/>
    <w:rsid w:val="00EF4724"/>
    <w:rsid w:val="00EF554F"/>
    <w:rsid w:val="00EF66DD"/>
    <w:rsid w:val="00EF77E7"/>
    <w:rsid w:val="00F007F9"/>
    <w:rsid w:val="00F00BFD"/>
    <w:rsid w:val="00F01969"/>
    <w:rsid w:val="00F01F63"/>
    <w:rsid w:val="00F040D1"/>
    <w:rsid w:val="00F048D0"/>
    <w:rsid w:val="00F07033"/>
    <w:rsid w:val="00F11ACF"/>
    <w:rsid w:val="00F11CA5"/>
    <w:rsid w:val="00F139FB"/>
    <w:rsid w:val="00F1428A"/>
    <w:rsid w:val="00F15C8E"/>
    <w:rsid w:val="00F2154A"/>
    <w:rsid w:val="00F22C32"/>
    <w:rsid w:val="00F24697"/>
    <w:rsid w:val="00F25EEC"/>
    <w:rsid w:val="00F26261"/>
    <w:rsid w:val="00F313D8"/>
    <w:rsid w:val="00F31A53"/>
    <w:rsid w:val="00F31D2C"/>
    <w:rsid w:val="00F33421"/>
    <w:rsid w:val="00F354CA"/>
    <w:rsid w:val="00F35A54"/>
    <w:rsid w:val="00F36435"/>
    <w:rsid w:val="00F37F09"/>
    <w:rsid w:val="00F45736"/>
    <w:rsid w:val="00F46EAC"/>
    <w:rsid w:val="00F47F0D"/>
    <w:rsid w:val="00F57722"/>
    <w:rsid w:val="00F60201"/>
    <w:rsid w:val="00F60467"/>
    <w:rsid w:val="00F61543"/>
    <w:rsid w:val="00F632F1"/>
    <w:rsid w:val="00F67C5B"/>
    <w:rsid w:val="00F67F54"/>
    <w:rsid w:val="00F71FC6"/>
    <w:rsid w:val="00F75D5F"/>
    <w:rsid w:val="00F77298"/>
    <w:rsid w:val="00F805F5"/>
    <w:rsid w:val="00F8118E"/>
    <w:rsid w:val="00F817D7"/>
    <w:rsid w:val="00F830A6"/>
    <w:rsid w:val="00F86087"/>
    <w:rsid w:val="00F9046B"/>
    <w:rsid w:val="00F910BD"/>
    <w:rsid w:val="00F9436B"/>
    <w:rsid w:val="00F9441D"/>
    <w:rsid w:val="00F97872"/>
    <w:rsid w:val="00FA0120"/>
    <w:rsid w:val="00FA6B83"/>
    <w:rsid w:val="00FC0247"/>
    <w:rsid w:val="00FC068F"/>
    <w:rsid w:val="00FC08F1"/>
    <w:rsid w:val="00FC3225"/>
    <w:rsid w:val="00FC4780"/>
    <w:rsid w:val="00FC4D9F"/>
    <w:rsid w:val="00FD18D6"/>
    <w:rsid w:val="00FD261D"/>
    <w:rsid w:val="00FD34F0"/>
    <w:rsid w:val="00FD5AB9"/>
    <w:rsid w:val="00FD5D67"/>
    <w:rsid w:val="00FD7DFB"/>
    <w:rsid w:val="00FE5109"/>
    <w:rsid w:val="00FE66B0"/>
    <w:rsid w:val="00FE78D7"/>
    <w:rsid w:val="00FF262F"/>
    <w:rsid w:val="00FF3692"/>
    <w:rsid w:val="00FF3A96"/>
    <w:rsid w:val="00FF4EE1"/>
    <w:rsid w:val="020E11E6"/>
    <w:rsid w:val="065C6B62"/>
    <w:rsid w:val="0771024E"/>
    <w:rsid w:val="0AFE12FF"/>
    <w:rsid w:val="0AFF91E6"/>
    <w:rsid w:val="0B4B0C9E"/>
    <w:rsid w:val="0BFEB2F6"/>
    <w:rsid w:val="0CFDD9E6"/>
    <w:rsid w:val="0D23E675"/>
    <w:rsid w:val="0EF7C1C2"/>
    <w:rsid w:val="0F4E7BC0"/>
    <w:rsid w:val="0F636167"/>
    <w:rsid w:val="0F96F61B"/>
    <w:rsid w:val="0FBFED8B"/>
    <w:rsid w:val="0FFF2C0A"/>
    <w:rsid w:val="13BF519C"/>
    <w:rsid w:val="13D7CAD2"/>
    <w:rsid w:val="155E3F5E"/>
    <w:rsid w:val="165FEDBE"/>
    <w:rsid w:val="16DB8003"/>
    <w:rsid w:val="173FC345"/>
    <w:rsid w:val="177404EF"/>
    <w:rsid w:val="17829F43"/>
    <w:rsid w:val="17BCD9FE"/>
    <w:rsid w:val="17BF468B"/>
    <w:rsid w:val="19F03947"/>
    <w:rsid w:val="1AFDD583"/>
    <w:rsid w:val="1BE97A4E"/>
    <w:rsid w:val="1BEF0A1F"/>
    <w:rsid w:val="1CDF88DF"/>
    <w:rsid w:val="1DDCE8DB"/>
    <w:rsid w:val="1DFB8C1C"/>
    <w:rsid w:val="1E7F5AEE"/>
    <w:rsid w:val="1EED5E62"/>
    <w:rsid w:val="1EEF7854"/>
    <w:rsid w:val="1EFC6660"/>
    <w:rsid w:val="1F2FBE51"/>
    <w:rsid w:val="1F352CFC"/>
    <w:rsid w:val="1F5DFBA3"/>
    <w:rsid w:val="1F6C494D"/>
    <w:rsid w:val="1F7E23EB"/>
    <w:rsid w:val="1F973095"/>
    <w:rsid w:val="1F97DCCA"/>
    <w:rsid w:val="1FAB45EE"/>
    <w:rsid w:val="1FED0729"/>
    <w:rsid w:val="1FEFD535"/>
    <w:rsid w:val="1FF4C379"/>
    <w:rsid w:val="1FF69E40"/>
    <w:rsid w:val="1FFCE1C8"/>
    <w:rsid w:val="1FFEE15F"/>
    <w:rsid w:val="1FFF69FC"/>
    <w:rsid w:val="22FEFA23"/>
    <w:rsid w:val="23D9F968"/>
    <w:rsid w:val="23F272AD"/>
    <w:rsid w:val="257F2202"/>
    <w:rsid w:val="25EF13E4"/>
    <w:rsid w:val="25FAE169"/>
    <w:rsid w:val="27AF9A16"/>
    <w:rsid w:val="27B8EF96"/>
    <w:rsid w:val="27E7B8F8"/>
    <w:rsid w:val="27EFEE7A"/>
    <w:rsid w:val="27F5EC4B"/>
    <w:rsid w:val="29EE6FC1"/>
    <w:rsid w:val="29F3D867"/>
    <w:rsid w:val="29FBC142"/>
    <w:rsid w:val="2A8950BD"/>
    <w:rsid w:val="2B7A0187"/>
    <w:rsid w:val="2BAFE6AC"/>
    <w:rsid w:val="2BBCB520"/>
    <w:rsid w:val="2BBD07C3"/>
    <w:rsid w:val="2BBF1D84"/>
    <w:rsid w:val="2BDF0D65"/>
    <w:rsid w:val="2DEFF206"/>
    <w:rsid w:val="2DF5FD4A"/>
    <w:rsid w:val="2E65651B"/>
    <w:rsid w:val="2E8E3216"/>
    <w:rsid w:val="2EBDA81F"/>
    <w:rsid w:val="2EBF6ECF"/>
    <w:rsid w:val="2EDD0644"/>
    <w:rsid w:val="2EFBB3B1"/>
    <w:rsid w:val="2EFE26F9"/>
    <w:rsid w:val="2EFFB251"/>
    <w:rsid w:val="2F03A304"/>
    <w:rsid w:val="2F4FE77A"/>
    <w:rsid w:val="2F75609A"/>
    <w:rsid w:val="2F767E72"/>
    <w:rsid w:val="2F776962"/>
    <w:rsid w:val="2F9C4A3B"/>
    <w:rsid w:val="2FDB53F4"/>
    <w:rsid w:val="2FDE65BF"/>
    <w:rsid w:val="2FDF5D34"/>
    <w:rsid w:val="2FE3CCF9"/>
    <w:rsid w:val="2FE4B3EE"/>
    <w:rsid w:val="2FF6AB16"/>
    <w:rsid w:val="2FF7083D"/>
    <w:rsid w:val="2FFB0E14"/>
    <w:rsid w:val="2FFF06EF"/>
    <w:rsid w:val="2FFF6613"/>
    <w:rsid w:val="312BAA42"/>
    <w:rsid w:val="31CE68EC"/>
    <w:rsid w:val="31F77DA4"/>
    <w:rsid w:val="31F7D309"/>
    <w:rsid w:val="31FA9A80"/>
    <w:rsid w:val="32BEC442"/>
    <w:rsid w:val="32BF6FAB"/>
    <w:rsid w:val="32ED0E5B"/>
    <w:rsid w:val="333B932B"/>
    <w:rsid w:val="33EDC175"/>
    <w:rsid w:val="34BBCECE"/>
    <w:rsid w:val="354B900F"/>
    <w:rsid w:val="35BA77BC"/>
    <w:rsid w:val="35E6B11F"/>
    <w:rsid w:val="35ECABE4"/>
    <w:rsid w:val="35F12801"/>
    <w:rsid w:val="36D37562"/>
    <w:rsid w:val="36DF6260"/>
    <w:rsid w:val="36FFEC69"/>
    <w:rsid w:val="375E91D9"/>
    <w:rsid w:val="37787173"/>
    <w:rsid w:val="377E8A55"/>
    <w:rsid w:val="377FE400"/>
    <w:rsid w:val="37BC8A28"/>
    <w:rsid w:val="37C6132A"/>
    <w:rsid w:val="37EF4736"/>
    <w:rsid w:val="37FE1497"/>
    <w:rsid w:val="37FF3168"/>
    <w:rsid w:val="38FA8013"/>
    <w:rsid w:val="399D3DC6"/>
    <w:rsid w:val="399DBFFE"/>
    <w:rsid w:val="39B61C91"/>
    <w:rsid w:val="39ED4BB0"/>
    <w:rsid w:val="39FE42F9"/>
    <w:rsid w:val="3A5E16DE"/>
    <w:rsid w:val="3A7F8ECB"/>
    <w:rsid w:val="3AF01D8A"/>
    <w:rsid w:val="3AF5436F"/>
    <w:rsid w:val="3AFB6003"/>
    <w:rsid w:val="3B2BE574"/>
    <w:rsid w:val="3B7626D9"/>
    <w:rsid w:val="3B7D476C"/>
    <w:rsid w:val="3BCF73B6"/>
    <w:rsid w:val="3BEF073B"/>
    <w:rsid w:val="3BF776C2"/>
    <w:rsid w:val="3BFFDDAA"/>
    <w:rsid w:val="3C3DCA51"/>
    <w:rsid w:val="3C4B903D"/>
    <w:rsid w:val="3C70F5E6"/>
    <w:rsid w:val="3CDEA0C1"/>
    <w:rsid w:val="3CE93546"/>
    <w:rsid w:val="3CFA9E6E"/>
    <w:rsid w:val="3D3D82D1"/>
    <w:rsid w:val="3D3EF836"/>
    <w:rsid w:val="3D7F3AAF"/>
    <w:rsid w:val="3DAE544C"/>
    <w:rsid w:val="3DAED0E7"/>
    <w:rsid w:val="3DAFCAD4"/>
    <w:rsid w:val="3DC60302"/>
    <w:rsid w:val="3DF70475"/>
    <w:rsid w:val="3DFF0B97"/>
    <w:rsid w:val="3E15094C"/>
    <w:rsid w:val="3E3F9670"/>
    <w:rsid w:val="3E576E22"/>
    <w:rsid w:val="3E6E2EBC"/>
    <w:rsid w:val="3EA39A0C"/>
    <w:rsid w:val="3EBCB303"/>
    <w:rsid w:val="3EBF5E17"/>
    <w:rsid w:val="3ED3D86D"/>
    <w:rsid w:val="3EE941FB"/>
    <w:rsid w:val="3EF5B379"/>
    <w:rsid w:val="3EF9D257"/>
    <w:rsid w:val="3EFE165B"/>
    <w:rsid w:val="3EFE5FDE"/>
    <w:rsid w:val="3F38F861"/>
    <w:rsid w:val="3F4DC388"/>
    <w:rsid w:val="3F4F05D3"/>
    <w:rsid w:val="3F5A04D8"/>
    <w:rsid w:val="3F6B0544"/>
    <w:rsid w:val="3F6D69F7"/>
    <w:rsid w:val="3F755187"/>
    <w:rsid w:val="3F77DBEA"/>
    <w:rsid w:val="3F7B46C7"/>
    <w:rsid w:val="3F7D6962"/>
    <w:rsid w:val="3F7DA068"/>
    <w:rsid w:val="3F7FA98B"/>
    <w:rsid w:val="3F9D1810"/>
    <w:rsid w:val="3FAA3611"/>
    <w:rsid w:val="3FAFABD0"/>
    <w:rsid w:val="3FB58708"/>
    <w:rsid w:val="3FBF38E9"/>
    <w:rsid w:val="3FBF6075"/>
    <w:rsid w:val="3FBF8735"/>
    <w:rsid w:val="3FCD905A"/>
    <w:rsid w:val="3FCF7181"/>
    <w:rsid w:val="3FD588F4"/>
    <w:rsid w:val="3FD6812F"/>
    <w:rsid w:val="3FDF0CD7"/>
    <w:rsid w:val="3FE3231F"/>
    <w:rsid w:val="3FE7E255"/>
    <w:rsid w:val="3FEF56D8"/>
    <w:rsid w:val="3FF378CF"/>
    <w:rsid w:val="3FF40BC0"/>
    <w:rsid w:val="3FF509E1"/>
    <w:rsid w:val="3FF56155"/>
    <w:rsid w:val="3FF625F4"/>
    <w:rsid w:val="3FF63006"/>
    <w:rsid w:val="3FF7B10D"/>
    <w:rsid w:val="3FF92F30"/>
    <w:rsid w:val="3FFD22AC"/>
    <w:rsid w:val="3FFD393A"/>
    <w:rsid w:val="3FFEB434"/>
    <w:rsid w:val="3FFEDCFE"/>
    <w:rsid w:val="3FFF05A0"/>
    <w:rsid w:val="3FFF51EB"/>
    <w:rsid w:val="3FFF59B8"/>
    <w:rsid w:val="3FFF95F7"/>
    <w:rsid w:val="3FFF9A83"/>
    <w:rsid w:val="3FFFC829"/>
    <w:rsid w:val="41DDD16B"/>
    <w:rsid w:val="42F219DA"/>
    <w:rsid w:val="43FB8600"/>
    <w:rsid w:val="45E984A4"/>
    <w:rsid w:val="45FDD3CB"/>
    <w:rsid w:val="45FFD262"/>
    <w:rsid w:val="47AFE590"/>
    <w:rsid w:val="47EBEA1C"/>
    <w:rsid w:val="48F8A11F"/>
    <w:rsid w:val="4A6BA04B"/>
    <w:rsid w:val="4AE7B8DE"/>
    <w:rsid w:val="4AF53FD2"/>
    <w:rsid w:val="4BB9972E"/>
    <w:rsid w:val="4BBF91FB"/>
    <w:rsid w:val="4BFFE80A"/>
    <w:rsid w:val="4C7FA480"/>
    <w:rsid w:val="4CE7DCC8"/>
    <w:rsid w:val="4DDDA071"/>
    <w:rsid w:val="4DED14AB"/>
    <w:rsid w:val="4DF3C65D"/>
    <w:rsid w:val="4DFBF1DF"/>
    <w:rsid w:val="4ED5023A"/>
    <w:rsid w:val="4EDD47D8"/>
    <w:rsid w:val="4EFB76C8"/>
    <w:rsid w:val="4EFBB2F2"/>
    <w:rsid w:val="4EFE4B24"/>
    <w:rsid w:val="4F2E962C"/>
    <w:rsid w:val="4F37CDE5"/>
    <w:rsid w:val="4F3FEC07"/>
    <w:rsid w:val="4F6FDE80"/>
    <w:rsid w:val="4F78AC81"/>
    <w:rsid w:val="4FB753E0"/>
    <w:rsid w:val="4FBFDA9B"/>
    <w:rsid w:val="4FDF817F"/>
    <w:rsid w:val="4FEF086C"/>
    <w:rsid w:val="4FEFE78C"/>
    <w:rsid w:val="4FF95D3F"/>
    <w:rsid w:val="4FFE2519"/>
    <w:rsid w:val="4FFF1C80"/>
    <w:rsid w:val="50FEC18F"/>
    <w:rsid w:val="513D4FFF"/>
    <w:rsid w:val="519FCB11"/>
    <w:rsid w:val="51FB794C"/>
    <w:rsid w:val="52BFB076"/>
    <w:rsid w:val="52F7A1E2"/>
    <w:rsid w:val="535F0AC1"/>
    <w:rsid w:val="537FDCAD"/>
    <w:rsid w:val="53DD127D"/>
    <w:rsid w:val="53DD28E2"/>
    <w:rsid w:val="53DE128F"/>
    <w:rsid w:val="53E77AC0"/>
    <w:rsid w:val="53EFEFA7"/>
    <w:rsid w:val="53FFD53E"/>
    <w:rsid w:val="54D39AED"/>
    <w:rsid w:val="54DDB05E"/>
    <w:rsid w:val="54EFDD9C"/>
    <w:rsid w:val="54FF4600"/>
    <w:rsid w:val="55BF7A33"/>
    <w:rsid w:val="55DF7629"/>
    <w:rsid w:val="55EE3EDF"/>
    <w:rsid w:val="55EFECEA"/>
    <w:rsid w:val="56ABDE7B"/>
    <w:rsid w:val="56BFA5A4"/>
    <w:rsid w:val="56F92EDC"/>
    <w:rsid w:val="56FE3DA0"/>
    <w:rsid w:val="575E8BE7"/>
    <w:rsid w:val="576F82EA"/>
    <w:rsid w:val="57BD1B06"/>
    <w:rsid w:val="57BD5B1E"/>
    <w:rsid w:val="57D68140"/>
    <w:rsid w:val="57DBFD11"/>
    <w:rsid w:val="57FBFA17"/>
    <w:rsid w:val="57FDE3FB"/>
    <w:rsid w:val="57FE6282"/>
    <w:rsid w:val="57FF7A59"/>
    <w:rsid w:val="583B6F32"/>
    <w:rsid w:val="59FF1844"/>
    <w:rsid w:val="59FF54DA"/>
    <w:rsid w:val="5A7EE0AA"/>
    <w:rsid w:val="5AFF0570"/>
    <w:rsid w:val="5B51A09E"/>
    <w:rsid w:val="5B7BBBBC"/>
    <w:rsid w:val="5BB5ADE7"/>
    <w:rsid w:val="5BD15342"/>
    <w:rsid w:val="5BF647B5"/>
    <w:rsid w:val="5BFB6092"/>
    <w:rsid w:val="5BFBE7F2"/>
    <w:rsid w:val="5BFDD836"/>
    <w:rsid w:val="5BFF066A"/>
    <w:rsid w:val="5D6729E9"/>
    <w:rsid w:val="5D6E44CD"/>
    <w:rsid w:val="5D6F6CB2"/>
    <w:rsid w:val="5D9FCD9A"/>
    <w:rsid w:val="5DB7A3B7"/>
    <w:rsid w:val="5DE72463"/>
    <w:rsid w:val="5DE7926B"/>
    <w:rsid w:val="5DFB00C8"/>
    <w:rsid w:val="5DFDBFD0"/>
    <w:rsid w:val="5DFF943F"/>
    <w:rsid w:val="5DFFA43D"/>
    <w:rsid w:val="5DFFC8EE"/>
    <w:rsid w:val="5E5E4FDF"/>
    <w:rsid w:val="5E5F98D7"/>
    <w:rsid w:val="5E8E5CDE"/>
    <w:rsid w:val="5E9F5AD7"/>
    <w:rsid w:val="5E9F8C45"/>
    <w:rsid w:val="5EBD9763"/>
    <w:rsid w:val="5EBE0C34"/>
    <w:rsid w:val="5EDC9243"/>
    <w:rsid w:val="5EDDF13D"/>
    <w:rsid w:val="5EDF2FF3"/>
    <w:rsid w:val="5EDF82A4"/>
    <w:rsid w:val="5EED53E9"/>
    <w:rsid w:val="5EFF12EB"/>
    <w:rsid w:val="5EFFC3AB"/>
    <w:rsid w:val="5F1DAD5D"/>
    <w:rsid w:val="5F310C3D"/>
    <w:rsid w:val="5F3793EA"/>
    <w:rsid w:val="5F76980B"/>
    <w:rsid w:val="5F7BE676"/>
    <w:rsid w:val="5F83220C"/>
    <w:rsid w:val="5FAF1C5E"/>
    <w:rsid w:val="5FB6A1BE"/>
    <w:rsid w:val="5FBB0C8D"/>
    <w:rsid w:val="5FBC2EDE"/>
    <w:rsid w:val="5FBEAED4"/>
    <w:rsid w:val="5FBF37E6"/>
    <w:rsid w:val="5FBFB956"/>
    <w:rsid w:val="5FDFF85A"/>
    <w:rsid w:val="5FE40881"/>
    <w:rsid w:val="5FE4A62C"/>
    <w:rsid w:val="5FE67E7B"/>
    <w:rsid w:val="5FE796C4"/>
    <w:rsid w:val="5FECE5EB"/>
    <w:rsid w:val="5FEE5A2F"/>
    <w:rsid w:val="5FEE95F6"/>
    <w:rsid w:val="5FEF4A38"/>
    <w:rsid w:val="5FEFAD5F"/>
    <w:rsid w:val="5FF39BE1"/>
    <w:rsid w:val="5FF53FF1"/>
    <w:rsid w:val="5FFAD6A5"/>
    <w:rsid w:val="5FFB08AF"/>
    <w:rsid w:val="5FFB2864"/>
    <w:rsid w:val="5FFB411A"/>
    <w:rsid w:val="5FFB9A4D"/>
    <w:rsid w:val="5FFBA99D"/>
    <w:rsid w:val="5FFE137E"/>
    <w:rsid w:val="5FFEAB96"/>
    <w:rsid w:val="5FFF7C5C"/>
    <w:rsid w:val="5FFF8684"/>
    <w:rsid w:val="5FFFE72F"/>
    <w:rsid w:val="62FD641D"/>
    <w:rsid w:val="637FC5D9"/>
    <w:rsid w:val="63ED29C4"/>
    <w:rsid w:val="63FF2B41"/>
    <w:rsid w:val="64E5BE3B"/>
    <w:rsid w:val="656F31C0"/>
    <w:rsid w:val="658F22DB"/>
    <w:rsid w:val="65BF63CA"/>
    <w:rsid w:val="65F66ADB"/>
    <w:rsid w:val="65FFB7FF"/>
    <w:rsid w:val="65FFFFB6"/>
    <w:rsid w:val="66EE0397"/>
    <w:rsid w:val="66EE26DB"/>
    <w:rsid w:val="673BE439"/>
    <w:rsid w:val="677C3702"/>
    <w:rsid w:val="677F2AC0"/>
    <w:rsid w:val="677F5A22"/>
    <w:rsid w:val="679F5B78"/>
    <w:rsid w:val="67C81147"/>
    <w:rsid w:val="67D79205"/>
    <w:rsid w:val="67F35D01"/>
    <w:rsid w:val="67F76F3C"/>
    <w:rsid w:val="67FBFE30"/>
    <w:rsid w:val="67FF1B96"/>
    <w:rsid w:val="67FF56FC"/>
    <w:rsid w:val="67FFB713"/>
    <w:rsid w:val="695EF7DE"/>
    <w:rsid w:val="69BDC8CB"/>
    <w:rsid w:val="69CA7D4A"/>
    <w:rsid w:val="6A47572E"/>
    <w:rsid w:val="6AEB9004"/>
    <w:rsid w:val="6AEDC3D1"/>
    <w:rsid w:val="6AFB637A"/>
    <w:rsid w:val="6BB98C6D"/>
    <w:rsid w:val="6BCC7F6A"/>
    <w:rsid w:val="6BD94025"/>
    <w:rsid w:val="6BDEDA2F"/>
    <w:rsid w:val="6BE33896"/>
    <w:rsid w:val="6BE60DF6"/>
    <w:rsid w:val="6BE9ACE5"/>
    <w:rsid w:val="6BEDD3ED"/>
    <w:rsid w:val="6BEE6DB3"/>
    <w:rsid w:val="6BF7BBF9"/>
    <w:rsid w:val="6BF91F3A"/>
    <w:rsid w:val="6BF9B938"/>
    <w:rsid w:val="6BFB7258"/>
    <w:rsid w:val="6BFDC935"/>
    <w:rsid w:val="6BFE12AE"/>
    <w:rsid w:val="6BFEF6CD"/>
    <w:rsid w:val="6BFF8E37"/>
    <w:rsid w:val="6BFFC46E"/>
    <w:rsid w:val="6BFFD5D3"/>
    <w:rsid w:val="6CAF560B"/>
    <w:rsid w:val="6CEACEAC"/>
    <w:rsid w:val="6CFD404D"/>
    <w:rsid w:val="6D3C3CBF"/>
    <w:rsid w:val="6DD730CF"/>
    <w:rsid w:val="6DEFD099"/>
    <w:rsid w:val="6DF14BD0"/>
    <w:rsid w:val="6DF69D2A"/>
    <w:rsid w:val="6DF74894"/>
    <w:rsid w:val="6E37B3FA"/>
    <w:rsid w:val="6E395575"/>
    <w:rsid w:val="6E5C8AC8"/>
    <w:rsid w:val="6E773AC6"/>
    <w:rsid w:val="6ED52E7D"/>
    <w:rsid w:val="6ED729FB"/>
    <w:rsid w:val="6ED8161F"/>
    <w:rsid w:val="6EDB8B79"/>
    <w:rsid w:val="6EEF33CD"/>
    <w:rsid w:val="6EF31B0C"/>
    <w:rsid w:val="6EFBE524"/>
    <w:rsid w:val="6EFD8D09"/>
    <w:rsid w:val="6EFEE04B"/>
    <w:rsid w:val="6EFEEB28"/>
    <w:rsid w:val="6EFF0949"/>
    <w:rsid w:val="6EFF0FA1"/>
    <w:rsid w:val="6EFFD7C7"/>
    <w:rsid w:val="6F07484F"/>
    <w:rsid w:val="6F26FD35"/>
    <w:rsid w:val="6F3FC9B7"/>
    <w:rsid w:val="6F5DF33D"/>
    <w:rsid w:val="6F6AD780"/>
    <w:rsid w:val="6F6B53D3"/>
    <w:rsid w:val="6F79B22C"/>
    <w:rsid w:val="6F7F184B"/>
    <w:rsid w:val="6FA38ED0"/>
    <w:rsid w:val="6FA876BB"/>
    <w:rsid w:val="6FB39ED4"/>
    <w:rsid w:val="6FBACDA8"/>
    <w:rsid w:val="6FBBB365"/>
    <w:rsid w:val="6FBBF07E"/>
    <w:rsid w:val="6FBD5813"/>
    <w:rsid w:val="6FBE1148"/>
    <w:rsid w:val="6FBF50D0"/>
    <w:rsid w:val="6FCF0233"/>
    <w:rsid w:val="6FDC3FB6"/>
    <w:rsid w:val="6FDEA5A2"/>
    <w:rsid w:val="6FDEAFFD"/>
    <w:rsid w:val="6FDFE26C"/>
    <w:rsid w:val="6FE3F4F9"/>
    <w:rsid w:val="6FE71526"/>
    <w:rsid w:val="6FE86CFC"/>
    <w:rsid w:val="6FEAF337"/>
    <w:rsid w:val="6FEE35FD"/>
    <w:rsid w:val="6FEEDD13"/>
    <w:rsid w:val="6FF3023B"/>
    <w:rsid w:val="6FF32B9A"/>
    <w:rsid w:val="6FF38F46"/>
    <w:rsid w:val="6FFB2061"/>
    <w:rsid w:val="6FFD7B94"/>
    <w:rsid w:val="6FFDD34F"/>
    <w:rsid w:val="6FFE8252"/>
    <w:rsid w:val="6FFF553C"/>
    <w:rsid w:val="6FFF5D59"/>
    <w:rsid w:val="6FFFB674"/>
    <w:rsid w:val="6FFFEEF1"/>
    <w:rsid w:val="70AFA2DB"/>
    <w:rsid w:val="70CED6E9"/>
    <w:rsid w:val="716B3EE0"/>
    <w:rsid w:val="71FD027D"/>
    <w:rsid w:val="71FD0DB8"/>
    <w:rsid w:val="71FF9154"/>
    <w:rsid w:val="725B1BBC"/>
    <w:rsid w:val="72BFFA3E"/>
    <w:rsid w:val="72EC7EAD"/>
    <w:rsid w:val="72EFB67C"/>
    <w:rsid w:val="72F4F815"/>
    <w:rsid w:val="72FFB14A"/>
    <w:rsid w:val="7333B681"/>
    <w:rsid w:val="733B051E"/>
    <w:rsid w:val="735FF275"/>
    <w:rsid w:val="737A0627"/>
    <w:rsid w:val="73A42D4D"/>
    <w:rsid w:val="73AFCF4D"/>
    <w:rsid w:val="73B78474"/>
    <w:rsid w:val="73BF31CD"/>
    <w:rsid w:val="73BF7717"/>
    <w:rsid w:val="73BF91A9"/>
    <w:rsid w:val="73DBB86A"/>
    <w:rsid w:val="73DD7918"/>
    <w:rsid w:val="73F730E9"/>
    <w:rsid w:val="73F746D5"/>
    <w:rsid w:val="73FF1F52"/>
    <w:rsid w:val="745E9D82"/>
    <w:rsid w:val="74FD4AE8"/>
    <w:rsid w:val="753F3039"/>
    <w:rsid w:val="7559B6BC"/>
    <w:rsid w:val="757FC72F"/>
    <w:rsid w:val="757FDC71"/>
    <w:rsid w:val="75BE2C86"/>
    <w:rsid w:val="75CF34D5"/>
    <w:rsid w:val="75DFD0B2"/>
    <w:rsid w:val="75EFD95B"/>
    <w:rsid w:val="75F2F9DD"/>
    <w:rsid w:val="75F725DF"/>
    <w:rsid w:val="76472B2D"/>
    <w:rsid w:val="767D8F6B"/>
    <w:rsid w:val="76ADAB52"/>
    <w:rsid w:val="76BBE299"/>
    <w:rsid w:val="76BD780F"/>
    <w:rsid w:val="76EE35A4"/>
    <w:rsid w:val="76EEB8BF"/>
    <w:rsid w:val="76F79A93"/>
    <w:rsid w:val="76FD150B"/>
    <w:rsid w:val="76FE507C"/>
    <w:rsid w:val="76FE5F80"/>
    <w:rsid w:val="76FF4222"/>
    <w:rsid w:val="771FD42E"/>
    <w:rsid w:val="772C03B2"/>
    <w:rsid w:val="772FC372"/>
    <w:rsid w:val="773EACF5"/>
    <w:rsid w:val="7749DC13"/>
    <w:rsid w:val="774BB1CC"/>
    <w:rsid w:val="774E1AB1"/>
    <w:rsid w:val="7759FE4B"/>
    <w:rsid w:val="775ED4B0"/>
    <w:rsid w:val="77665C88"/>
    <w:rsid w:val="7766E60B"/>
    <w:rsid w:val="7775CEEE"/>
    <w:rsid w:val="77788678"/>
    <w:rsid w:val="777D0AE1"/>
    <w:rsid w:val="777EA866"/>
    <w:rsid w:val="777FD0D9"/>
    <w:rsid w:val="778FB29D"/>
    <w:rsid w:val="779D899B"/>
    <w:rsid w:val="779E0022"/>
    <w:rsid w:val="77AF2F47"/>
    <w:rsid w:val="77B3AC9F"/>
    <w:rsid w:val="77B8056A"/>
    <w:rsid w:val="77BD042C"/>
    <w:rsid w:val="77BE19EC"/>
    <w:rsid w:val="77BF0233"/>
    <w:rsid w:val="77BF507A"/>
    <w:rsid w:val="77BFCA20"/>
    <w:rsid w:val="77CB3F26"/>
    <w:rsid w:val="77CC60AC"/>
    <w:rsid w:val="77D709EA"/>
    <w:rsid w:val="77DBED6B"/>
    <w:rsid w:val="77DEF5A8"/>
    <w:rsid w:val="77E6B5C6"/>
    <w:rsid w:val="77E7CA4C"/>
    <w:rsid w:val="77E94976"/>
    <w:rsid w:val="77EEFED2"/>
    <w:rsid w:val="77EFEF0A"/>
    <w:rsid w:val="77F1E58F"/>
    <w:rsid w:val="77F9CC11"/>
    <w:rsid w:val="77FB0211"/>
    <w:rsid w:val="77FD5CDA"/>
    <w:rsid w:val="77FE187C"/>
    <w:rsid w:val="77FFD9C9"/>
    <w:rsid w:val="77FFDADA"/>
    <w:rsid w:val="77FFDE99"/>
    <w:rsid w:val="77FFE605"/>
    <w:rsid w:val="780C832B"/>
    <w:rsid w:val="786F670E"/>
    <w:rsid w:val="78D4D3F1"/>
    <w:rsid w:val="797F2831"/>
    <w:rsid w:val="797FEC2B"/>
    <w:rsid w:val="79BE8B3C"/>
    <w:rsid w:val="79BF2431"/>
    <w:rsid w:val="79BF97A4"/>
    <w:rsid w:val="79C72508"/>
    <w:rsid w:val="79D3DA4F"/>
    <w:rsid w:val="79DD4D0A"/>
    <w:rsid w:val="79EDEF7E"/>
    <w:rsid w:val="79EF81D7"/>
    <w:rsid w:val="79F7DE92"/>
    <w:rsid w:val="79FB170E"/>
    <w:rsid w:val="79FD27E6"/>
    <w:rsid w:val="79FF7D91"/>
    <w:rsid w:val="7A0D8D98"/>
    <w:rsid w:val="7A55CB96"/>
    <w:rsid w:val="7A743F64"/>
    <w:rsid w:val="7A7BA78D"/>
    <w:rsid w:val="7A7D4D2B"/>
    <w:rsid w:val="7A8B0276"/>
    <w:rsid w:val="7ABB81C5"/>
    <w:rsid w:val="7AC705A0"/>
    <w:rsid w:val="7ADE29C2"/>
    <w:rsid w:val="7AE93F41"/>
    <w:rsid w:val="7AEF31A8"/>
    <w:rsid w:val="7AEFED63"/>
    <w:rsid w:val="7AF5EDF5"/>
    <w:rsid w:val="7AF68268"/>
    <w:rsid w:val="7AF7D3ED"/>
    <w:rsid w:val="7AFD87AA"/>
    <w:rsid w:val="7AFE7340"/>
    <w:rsid w:val="7AFF74F3"/>
    <w:rsid w:val="7B3ADE08"/>
    <w:rsid w:val="7B3B0262"/>
    <w:rsid w:val="7B5EE2A2"/>
    <w:rsid w:val="7B66A5FA"/>
    <w:rsid w:val="7B6D2007"/>
    <w:rsid w:val="7B769F59"/>
    <w:rsid w:val="7B8DE15A"/>
    <w:rsid w:val="7B8F41BD"/>
    <w:rsid w:val="7B90F3C8"/>
    <w:rsid w:val="7B9F4414"/>
    <w:rsid w:val="7BAC005D"/>
    <w:rsid w:val="7BBB1047"/>
    <w:rsid w:val="7BBCBCF9"/>
    <w:rsid w:val="7BBD8876"/>
    <w:rsid w:val="7BBFA4F9"/>
    <w:rsid w:val="7BC943EB"/>
    <w:rsid w:val="7BD58730"/>
    <w:rsid w:val="7BDF6F6D"/>
    <w:rsid w:val="7BEB8883"/>
    <w:rsid w:val="7BF0C13F"/>
    <w:rsid w:val="7BF78A8C"/>
    <w:rsid w:val="7BF9F5F4"/>
    <w:rsid w:val="7BFA1093"/>
    <w:rsid w:val="7BFD8E75"/>
    <w:rsid w:val="7BFE5CEC"/>
    <w:rsid w:val="7BFE71FA"/>
    <w:rsid w:val="7BFF40B4"/>
    <w:rsid w:val="7BFF6157"/>
    <w:rsid w:val="7BFF7F71"/>
    <w:rsid w:val="7BFF8035"/>
    <w:rsid w:val="7C3F29EF"/>
    <w:rsid w:val="7C4F0DEA"/>
    <w:rsid w:val="7C7786AD"/>
    <w:rsid w:val="7C95DF63"/>
    <w:rsid w:val="7CADE664"/>
    <w:rsid w:val="7CB23A2D"/>
    <w:rsid w:val="7CDD0E2F"/>
    <w:rsid w:val="7CEF83FC"/>
    <w:rsid w:val="7CFB060B"/>
    <w:rsid w:val="7CFF71F4"/>
    <w:rsid w:val="7D3FDC6F"/>
    <w:rsid w:val="7D5AC545"/>
    <w:rsid w:val="7D7ADF2D"/>
    <w:rsid w:val="7D7E12CA"/>
    <w:rsid w:val="7D7E90D3"/>
    <w:rsid w:val="7D9B1840"/>
    <w:rsid w:val="7D9EA719"/>
    <w:rsid w:val="7D9F8181"/>
    <w:rsid w:val="7DAE9E3B"/>
    <w:rsid w:val="7DD38422"/>
    <w:rsid w:val="7DD52CF7"/>
    <w:rsid w:val="7DEC7CEE"/>
    <w:rsid w:val="7DEE50F1"/>
    <w:rsid w:val="7DEF857D"/>
    <w:rsid w:val="7DEFAE52"/>
    <w:rsid w:val="7DF72866"/>
    <w:rsid w:val="7DF9E0FC"/>
    <w:rsid w:val="7DFA3BE2"/>
    <w:rsid w:val="7DFC7B9C"/>
    <w:rsid w:val="7DFE7F07"/>
    <w:rsid w:val="7DFFC151"/>
    <w:rsid w:val="7E25334E"/>
    <w:rsid w:val="7E2F8507"/>
    <w:rsid w:val="7E3DF2F4"/>
    <w:rsid w:val="7E4E06B3"/>
    <w:rsid w:val="7E53E216"/>
    <w:rsid w:val="7E5BC1FD"/>
    <w:rsid w:val="7E6FC0A7"/>
    <w:rsid w:val="7E73DB3B"/>
    <w:rsid w:val="7E77F65F"/>
    <w:rsid w:val="7E79B7AA"/>
    <w:rsid w:val="7E7F2342"/>
    <w:rsid w:val="7E9E1E78"/>
    <w:rsid w:val="7E9F2003"/>
    <w:rsid w:val="7EABF2B9"/>
    <w:rsid w:val="7EAD716C"/>
    <w:rsid w:val="7EB38D3C"/>
    <w:rsid w:val="7EBC6F25"/>
    <w:rsid w:val="7EBF611C"/>
    <w:rsid w:val="7EBF77CE"/>
    <w:rsid w:val="7EBF8ED6"/>
    <w:rsid w:val="7EDCCC94"/>
    <w:rsid w:val="7EDF1870"/>
    <w:rsid w:val="7EDF407E"/>
    <w:rsid w:val="7EDFEF9C"/>
    <w:rsid w:val="7EE398DA"/>
    <w:rsid w:val="7EE5CC49"/>
    <w:rsid w:val="7EE74F1C"/>
    <w:rsid w:val="7EEB491C"/>
    <w:rsid w:val="7EED5F98"/>
    <w:rsid w:val="7EEDF450"/>
    <w:rsid w:val="7EEF0D2A"/>
    <w:rsid w:val="7EF71D77"/>
    <w:rsid w:val="7EF7C4B5"/>
    <w:rsid w:val="7EF7DFBF"/>
    <w:rsid w:val="7EF97850"/>
    <w:rsid w:val="7EF99214"/>
    <w:rsid w:val="7EFABD57"/>
    <w:rsid w:val="7EFB8445"/>
    <w:rsid w:val="7EFCA321"/>
    <w:rsid w:val="7EFDAC46"/>
    <w:rsid w:val="7EFDB059"/>
    <w:rsid w:val="7EFE503F"/>
    <w:rsid w:val="7EFEF54A"/>
    <w:rsid w:val="7EFFF0F0"/>
    <w:rsid w:val="7EFFF1FD"/>
    <w:rsid w:val="7EFFF5DE"/>
    <w:rsid w:val="7F0916D5"/>
    <w:rsid w:val="7F0EFAAB"/>
    <w:rsid w:val="7F1A3545"/>
    <w:rsid w:val="7F1B9200"/>
    <w:rsid w:val="7F237E59"/>
    <w:rsid w:val="7F2C9A41"/>
    <w:rsid w:val="7F2D2EDD"/>
    <w:rsid w:val="7F2FEB76"/>
    <w:rsid w:val="7F33CC33"/>
    <w:rsid w:val="7F353443"/>
    <w:rsid w:val="7F366568"/>
    <w:rsid w:val="7F3E1A80"/>
    <w:rsid w:val="7F460A9B"/>
    <w:rsid w:val="7F477388"/>
    <w:rsid w:val="7F4FB107"/>
    <w:rsid w:val="7F55AE6A"/>
    <w:rsid w:val="7F57B91F"/>
    <w:rsid w:val="7F5EC700"/>
    <w:rsid w:val="7F5FD12F"/>
    <w:rsid w:val="7F5FEC85"/>
    <w:rsid w:val="7F664B52"/>
    <w:rsid w:val="7F6841AA"/>
    <w:rsid w:val="7F6BADBF"/>
    <w:rsid w:val="7F71333C"/>
    <w:rsid w:val="7F73855E"/>
    <w:rsid w:val="7F74D754"/>
    <w:rsid w:val="7F79E402"/>
    <w:rsid w:val="7F7B32A5"/>
    <w:rsid w:val="7F7F519B"/>
    <w:rsid w:val="7F7F61EA"/>
    <w:rsid w:val="7F7F8B07"/>
    <w:rsid w:val="7F8C6CCC"/>
    <w:rsid w:val="7F8CB429"/>
    <w:rsid w:val="7F93039F"/>
    <w:rsid w:val="7F9930A0"/>
    <w:rsid w:val="7F9A1AD0"/>
    <w:rsid w:val="7F9D044F"/>
    <w:rsid w:val="7F9E7B7F"/>
    <w:rsid w:val="7F9F0AD5"/>
    <w:rsid w:val="7F9F5FDE"/>
    <w:rsid w:val="7FA92178"/>
    <w:rsid w:val="7FAB709D"/>
    <w:rsid w:val="7FABB9BC"/>
    <w:rsid w:val="7FADC890"/>
    <w:rsid w:val="7FB020DB"/>
    <w:rsid w:val="7FB35697"/>
    <w:rsid w:val="7FB4E656"/>
    <w:rsid w:val="7FB5E915"/>
    <w:rsid w:val="7FB63E01"/>
    <w:rsid w:val="7FB7FAFB"/>
    <w:rsid w:val="7FBA41A0"/>
    <w:rsid w:val="7FBA6A1F"/>
    <w:rsid w:val="7FBF84B7"/>
    <w:rsid w:val="7FBFBDE3"/>
    <w:rsid w:val="7FBFCBFA"/>
    <w:rsid w:val="7FCA9675"/>
    <w:rsid w:val="7FD58609"/>
    <w:rsid w:val="7FD645BD"/>
    <w:rsid w:val="7FD7815A"/>
    <w:rsid w:val="7FD9C10A"/>
    <w:rsid w:val="7FDAF50B"/>
    <w:rsid w:val="7FDBDB3A"/>
    <w:rsid w:val="7FDD7F47"/>
    <w:rsid w:val="7FDDE26F"/>
    <w:rsid w:val="7FDE42B4"/>
    <w:rsid w:val="7FDF0B89"/>
    <w:rsid w:val="7FDF4F46"/>
    <w:rsid w:val="7FDF6E7A"/>
    <w:rsid w:val="7FE3E2DB"/>
    <w:rsid w:val="7FE654D9"/>
    <w:rsid w:val="7FE665E2"/>
    <w:rsid w:val="7FE71A82"/>
    <w:rsid w:val="7FE76F6C"/>
    <w:rsid w:val="7FEB0A14"/>
    <w:rsid w:val="7FEB6D05"/>
    <w:rsid w:val="7FED080E"/>
    <w:rsid w:val="7FED5F85"/>
    <w:rsid w:val="7FED9424"/>
    <w:rsid w:val="7FEDF710"/>
    <w:rsid w:val="7FEF7D5D"/>
    <w:rsid w:val="7FEFAD90"/>
    <w:rsid w:val="7FEFAFBB"/>
    <w:rsid w:val="7FEFBB93"/>
    <w:rsid w:val="7FF4BEA5"/>
    <w:rsid w:val="7FF747EE"/>
    <w:rsid w:val="7FF7FD6D"/>
    <w:rsid w:val="7FF9CAD1"/>
    <w:rsid w:val="7FF9F4E6"/>
    <w:rsid w:val="7FFA3492"/>
    <w:rsid w:val="7FFAE83E"/>
    <w:rsid w:val="7FFAFF85"/>
    <w:rsid w:val="7FFB2D87"/>
    <w:rsid w:val="7FFBC331"/>
    <w:rsid w:val="7FFD0B4E"/>
    <w:rsid w:val="7FFD80C2"/>
    <w:rsid w:val="7FFDA19C"/>
    <w:rsid w:val="7FFE0157"/>
    <w:rsid w:val="7FFE0EFF"/>
    <w:rsid w:val="7FFE1E85"/>
    <w:rsid w:val="7FFE2B96"/>
    <w:rsid w:val="7FFE8AB5"/>
    <w:rsid w:val="7FFEDE4C"/>
    <w:rsid w:val="7FFEE2D9"/>
    <w:rsid w:val="7FFEE9E8"/>
    <w:rsid w:val="7FFEFDEF"/>
    <w:rsid w:val="7FFF30A5"/>
    <w:rsid w:val="7FFF49DC"/>
    <w:rsid w:val="7FFF890C"/>
    <w:rsid w:val="7FFF956E"/>
    <w:rsid w:val="7FFFB5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966EC0"/>
  <w15:docId w15:val="{5E65FE16-B80A-4E5C-A3D5-F1D97EFAD9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next w:val="a0"/>
    <w:qFormat/>
    <w:pPr>
      <w:widowControl w:val="0"/>
      <w:jc w:val="both"/>
    </w:pPr>
    <w:rPr>
      <w:kern w:val="2"/>
      <w:sz w:val="21"/>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11"/>
    <w:qFormat/>
    <w:rPr>
      <w:rFonts w:eastAsia="黑体"/>
      <w:b/>
      <w:bCs/>
      <w:spacing w:val="20"/>
      <w:kern w:val="52"/>
      <w:sz w:val="56"/>
    </w:rPr>
  </w:style>
  <w:style w:type="paragraph" w:customStyle="1" w:styleId="11">
    <w:name w:val="目录 11"/>
    <w:next w:val="a"/>
    <w:uiPriority w:val="99"/>
    <w:qFormat/>
    <w:pPr>
      <w:wordWrap w:val="0"/>
      <w:jc w:val="both"/>
    </w:pPr>
    <w:rPr>
      <w:sz w:val="21"/>
      <w:szCs w:val="22"/>
    </w:rPr>
  </w:style>
  <w:style w:type="paragraph" w:styleId="a4">
    <w:name w:val="annotation text"/>
    <w:basedOn w:val="a"/>
    <w:link w:val="a5"/>
    <w:uiPriority w:val="99"/>
    <w:semiHidden/>
    <w:unhideWhenUsed/>
    <w:qFormat/>
    <w:pPr>
      <w:jc w:val="left"/>
    </w:pPr>
  </w:style>
  <w:style w:type="paragraph" w:styleId="a6">
    <w:name w:val="Body Text Indent"/>
    <w:basedOn w:val="a"/>
    <w:link w:val="a7"/>
    <w:qFormat/>
    <w:pPr>
      <w:spacing w:after="120"/>
      <w:ind w:leftChars="200" w:left="200"/>
    </w:pPr>
  </w:style>
  <w:style w:type="paragraph" w:styleId="a8">
    <w:name w:val="Balloon Text"/>
    <w:basedOn w:val="a"/>
    <w:link w:val="a9"/>
    <w:uiPriority w:val="99"/>
    <w:unhideWhenUsed/>
    <w:qFormat/>
    <w:rPr>
      <w:sz w:val="18"/>
      <w:szCs w:val="18"/>
    </w:rPr>
  </w:style>
  <w:style w:type="paragraph" w:styleId="aa">
    <w:name w:val="footer"/>
    <w:basedOn w:val="a"/>
    <w:link w:val="ab"/>
    <w:uiPriority w:val="99"/>
    <w:unhideWhenUsed/>
    <w:qFormat/>
    <w:pPr>
      <w:tabs>
        <w:tab w:val="center" w:pos="4153"/>
        <w:tab w:val="right" w:pos="8306"/>
      </w:tabs>
      <w:snapToGrid w:val="0"/>
      <w:jc w:val="left"/>
    </w:pPr>
    <w:rPr>
      <w:sz w:val="18"/>
      <w:szCs w:val="18"/>
    </w:rPr>
  </w:style>
  <w:style w:type="paragraph" w:styleId="ac">
    <w:name w:val="header"/>
    <w:basedOn w:val="a"/>
    <w:link w:val="ad"/>
    <w:uiPriority w:val="99"/>
    <w:unhideWhenUsed/>
    <w:qFormat/>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hint="eastAsia"/>
      <w:kern w:val="0"/>
      <w:sz w:val="24"/>
      <w:szCs w:val="24"/>
    </w:rPr>
  </w:style>
  <w:style w:type="paragraph" w:styleId="ae">
    <w:name w:val="annotation subject"/>
    <w:basedOn w:val="a4"/>
    <w:next w:val="a4"/>
    <w:link w:val="af"/>
    <w:uiPriority w:val="99"/>
    <w:semiHidden/>
    <w:unhideWhenUsed/>
    <w:qFormat/>
    <w:rPr>
      <w:b/>
      <w:bCs/>
    </w:rPr>
  </w:style>
  <w:style w:type="table" w:styleId="af0">
    <w:name w:val="Table Grid"/>
    <w:basedOn w:val="a2"/>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Hyperlink"/>
    <w:basedOn w:val="a1"/>
    <w:uiPriority w:val="99"/>
    <w:unhideWhenUsed/>
    <w:qFormat/>
    <w:rPr>
      <w:color w:val="0000FF"/>
      <w:u w:val="single"/>
    </w:rPr>
  </w:style>
  <w:style w:type="character" w:styleId="af2">
    <w:name w:val="annotation reference"/>
    <w:basedOn w:val="a1"/>
    <w:uiPriority w:val="99"/>
    <w:semiHidden/>
    <w:unhideWhenUsed/>
    <w:qFormat/>
    <w:rPr>
      <w:sz w:val="21"/>
      <w:szCs w:val="21"/>
    </w:rPr>
  </w:style>
  <w:style w:type="character" w:customStyle="1" w:styleId="ad">
    <w:name w:val="页眉 字符"/>
    <w:basedOn w:val="a1"/>
    <w:link w:val="ac"/>
    <w:uiPriority w:val="99"/>
    <w:qFormat/>
    <w:rPr>
      <w:sz w:val="18"/>
      <w:szCs w:val="18"/>
    </w:rPr>
  </w:style>
  <w:style w:type="character" w:customStyle="1" w:styleId="ab">
    <w:name w:val="页脚 字符"/>
    <w:basedOn w:val="a1"/>
    <w:link w:val="aa"/>
    <w:uiPriority w:val="99"/>
    <w:qFormat/>
    <w:rPr>
      <w:sz w:val="18"/>
      <w:szCs w:val="18"/>
    </w:rPr>
  </w:style>
  <w:style w:type="character" w:customStyle="1" w:styleId="a7">
    <w:name w:val="正文文本缩进 字符"/>
    <w:basedOn w:val="a1"/>
    <w:link w:val="a6"/>
    <w:qFormat/>
    <w:rPr>
      <w:rFonts w:ascii="Times New Roman" w:eastAsia="宋体" w:hAnsi="Times New Roman" w:cs="Times New Roman"/>
      <w:szCs w:val="20"/>
    </w:rPr>
  </w:style>
  <w:style w:type="character" w:customStyle="1" w:styleId="a9">
    <w:name w:val="批注框文本 字符"/>
    <w:basedOn w:val="a1"/>
    <w:link w:val="a8"/>
    <w:uiPriority w:val="99"/>
    <w:semiHidden/>
    <w:qFormat/>
    <w:rPr>
      <w:rFonts w:ascii="Times New Roman" w:eastAsia="宋体" w:hAnsi="Times New Roman" w:cs="Times New Roman"/>
      <w:sz w:val="18"/>
      <w:szCs w:val="18"/>
    </w:rPr>
  </w:style>
  <w:style w:type="paragraph" w:styleId="af3">
    <w:name w:val="List Paragraph"/>
    <w:basedOn w:val="a"/>
    <w:uiPriority w:val="34"/>
    <w:qFormat/>
    <w:pPr>
      <w:ind w:firstLineChars="200" w:firstLine="420"/>
    </w:pPr>
  </w:style>
  <w:style w:type="character" w:customStyle="1" w:styleId="a5">
    <w:name w:val="批注文字 字符"/>
    <w:basedOn w:val="a1"/>
    <w:link w:val="a4"/>
    <w:uiPriority w:val="99"/>
    <w:semiHidden/>
    <w:qFormat/>
    <w:rPr>
      <w:rFonts w:ascii="Times New Roman" w:eastAsia="宋体" w:hAnsi="Times New Roman" w:cs="Times New Roman"/>
      <w:kern w:val="2"/>
      <w:sz w:val="21"/>
    </w:rPr>
  </w:style>
  <w:style w:type="character" w:customStyle="1" w:styleId="af">
    <w:name w:val="批注主题 字符"/>
    <w:basedOn w:val="a5"/>
    <w:link w:val="ae"/>
    <w:uiPriority w:val="99"/>
    <w:semiHidden/>
    <w:qFormat/>
    <w:rPr>
      <w:rFonts w:ascii="Times New Roman" w:eastAsia="宋体" w:hAnsi="Times New Roman" w:cs="Times New Roman"/>
      <w:b/>
      <w:bCs/>
      <w:kern w:val="2"/>
      <w:sz w:val="21"/>
    </w:rPr>
  </w:style>
  <w:style w:type="character" w:customStyle="1" w:styleId="fontstyle01">
    <w:name w:val="fontstyle01"/>
    <w:basedOn w:val="a1"/>
    <w:qFormat/>
    <w:rPr>
      <w:rFonts w:ascii="宋体" w:eastAsia="宋体" w:hAnsi="宋体" w:hint="eastAsia"/>
      <w:color w:val="000000"/>
      <w:sz w:val="26"/>
      <w:szCs w:val="26"/>
    </w:rPr>
  </w:style>
  <w:style w:type="character" w:customStyle="1" w:styleId="fontstyle21">
    <w:name w:val="fontstyle21"/>
    <w:basedOn w:val="a1"/>
    <w:qFormat/>
    <w:rPr>
      <w:rFonts w:ascii="MicrosoftYaHei" w:hAnsi="MicrosoftYaHei" w:hint="default"/>
      <w:color w:val="000000"/>
      <w:sz w:val="22"/>
      <w:szCs w:val="22"/>
    </w:rPr>
  </w:style>
  <w:style w:type="paragraph" w:customStyle="1" w:styleId="1">
    <w:name w:val="修订1"/>
    <w:hidden/>
    <w:uiPriority w:val="99"/>
    <w:semiHidden/>
    <w:qFormat/>
    <w:rPr>
      <w:kern w:val="2"/>
      <w:sz w:val="21"/>
    </w:rPr>
  </w:style>
  <w:style w:type="paragraph" w:customStyle="1" w:styleId="2">
    <w:name w:val="修订2"/>
    <w:hidden/>
    <w:uiPriority w:val="99"/>
    <w:semiHidden/>
    <w:qFormat/>
    <w:rPr>
      <w:kern w:val="2"/>
      <w:sz w:val="21"/>
    </w:rPr>
  </w:style>
  <w:style w:type="paragraph" w:customStyle="1" w:styleId="3">
    <w:name w:val="修订3"/>
    <w:hidden/>
    <w:uiPriority w:val="99"/>
    <w:semiHidden/>
    <w:qFormat/>
    <w:rPr>
      <w:kern w:val="2"/>
      <w:sz w:val="21"/>
    </w:rPr>
  </w:style>
  <w:style w:type="paragraph" w:customStyle="1" w:styleId="4">
    <w:name w:val="修订4"/>
    <w:hidden/>
    <w:uiPriority w:val="99"/>
    <w:semiHidden/>
    <w:qFormat/>
    <w:rPr>
      <w:kern w:val="2"/>
      <w:sz w:val="21"/>
    </w:rPr>
  </w:style>
  <w:style w:type="paragraph" w:customStyle="1" w:styleId="5">
    <w:name w:val="修订5"/>
    <w:hidden/>
    <w:uiPriority w:val="99"/>
    <w:semiHidden/>
    <w:qFormat/>
    <w:rPr>
      <w:kern w:val="2"/>
      <w:sz w:val="21"/>
    </w:rPr>
  </w:style>
  <w:style w:type="paragraph" w:customStyle="1" w:styleId="6">
    <w:name w:val="修订6"/>
    <w:hidden/>
    <w:uiPriority w:val="99"/>
    <w:semiHidden/>
    <w:qFormat/>
    <w:rPr>
      <w:kern w:val="2"/>
      <w:sz w:val="21"/>
    </w:rPr>
  </w:style>
  <w:style w:type="paragraph" w:styleId="af4">
    <w:name w:val="Revision"/>
    <w:hidden/>
    <w:uiPriority w:val="99"/>
    <w:semiHidden/>
    <w:rsid w:val="00E95DB9"/>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6</Pages>
  <Words>633</Words>
  <Characters>3612</Characters>
  <Application>Microsoft Office Word</Application>
  <DocSecurity>0</DocSecurity>
  <Lines>30</Lines>
  <Paragraphs>8</Paragraphs>
  <ScaleCrop>false</ScaleCrop>
  <Company/>
  <LinksUpToDate>false</LinksUpToDate>
  <CharactersWithSpaces>4237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admin</cp:lastModifiedBy>
  <cp:revision>418</cp:revision>
  <cp:lastPrinted>2023-11-07T21:27:00Z</cp:lastPrinted>
  <dcterms:created xsi:type="dcterms:W3CDTF">2022-07-20T22:48:00Z</dcterms:created>
  <dcterms:modified xsi:type="dcterms:W3CDTF">2024-04-30T08:54:00Z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2052-11.1.0.11719</vt:lpwstr>
  </property>
  <property fmtid="{D5CDD505-2E9C-101B-9397-08002B2CF9AE}" pid="3" name="ICV">
    <vt:lpwstr>1E83315AA161493DA567EAC29771970C</vt:lpwstr>
  </property>
</Properties>
</file>