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7BC" w:rsidRDefault="00694A37">
      <w:pPr>
        <w:spacing w:beforeLines="50" w:before="156" w:afterLines="50" w:after="156" w:line="400" w:lineRule="exact"/>
        <w:rPr>
          <w:bCs/>
          <w:iCs/>
          <w:color w:val="000000"/>
          <w:sz w:val="24"/>
        </w:rPr>
      </w:pPr>
      <w:r>
        <w:rPr>
          <w:rFonts w:hAnsi="宋体"/>
          <w:bCs/>
          <w:iCs/>
          <w:color w:val="000000"/>
          <w:sz w:val="24"/>
        </w:rPr>
        <w:t>证券代码：</w:t>
      </w:r>
      <w:r>
        <w:rPr>
          <w:bCs/>
          <w:iCs/>
          <w:color w:val="000000"/>
          <w:sz w:val="24"/>
        </w:rPr>
        <w:t xml:space="preserve"> </w:t>
      </w:r>
      <w:r>
        <w:rPr>
          <w:color w:val="000000"/>
          <w:sz w:val="24"/>
        </w:rPr>
        <w:t xml:space="preserve">600238                             </w:t>
      </w:r>
      <w:r w:rsidR="00A775DF">
        <w:rPr>
          <w:rFonts w:hint="eastAsia"/>
          <w:color w:val="000000"/>
          <w:sz w:val="24"/>
        </w:rPr>
        <w:t xml:space="preserve">    </w:t>
      </w:r>
      <w:r>
        <w:rPr>
          <w:rFonts w:hAnsi="宋体"/>
          <w:bCs/>
          <w:iCs/>
          <w:color w:val="000000"/>
          <w:sz w:val="24"/>
        </w:rPr>
        <w:t>证券简称：</w:t>
      </w:r>
      <w:r>
        <w:rPr>
          <w:color w:val="000000"/>
          <w:sz w:val="24"/>
        </w:rPr>
        <w:t>海南椰岛</w:t>
      </w:r>
    </w:p>
    <w:p w:rsidR="00E717BC" w:rsidRDefault="00694A37">
      <w:pPr>
        <w:spacing w:beforeLines="50" w:before="156" w:afterLines="50" w:after="156" w:line="400" w:lineRule="exact"/>
        <w:jc w:val="center"/>
        <w:rPr>
          <w:rFonts w:ascii="宋体" w:hAnsi="宋体"/>
          <w:b/>
          <w:bCs/>
          <w:iCs/>
          <w:color w:val="000000"/>
          <w:sz w:val="32"/>
          <w:szCs w:val="32"/>
        </w:rPr>
      </w:pPr>
      <w:r>
        <w:rPr>
          <w:rFonts w:ascii="宋体" w:hAnsi="宋体"/>
          <w:b/>
          <w:bCs/>
          <w:iCs/>
          <w:color w:val="000000"/>
          <w:sz w:val="32"/>
          <w:szCs w:val="32"/>
        </w:rPr>
        <w:t>海南椰岛(集团)股份有限公司</w:t>
      </w:r>
      <w:r>
        <w:rPr>
          <w:rFonts w:ascii="宋体" w:hAnsi="宋体" w:hint="eastAsia"/>
          <w:b/>
          <w:bCs/>
          <w:iCs/>
          <w:color w:val="000000"/>
          <w:sz w:val="32"/>
          <w:szCs w:val="32"/>
        </w:rPr>
        <w:t>投资者关系活动记录表</w:t>
      </w:r>
    </w:p>
    <w:p w:rsidR="00E717BC" w:rsidRDefault="00694A37">
      <w:pPr>
        <w:spacing w:line="400" w:lineRule="exact"/>
        <w:rPr>
          <w:bCs/>
          <w:iCs/>
          <w:color w:val="000000"/>
          <w:sz w:val="24"/>
        </w:rPr>
      </w:pPr>
      <w:r>
        <w:rPr>
          <w:rFonts w:ascii="宋体" w:hAnsi="宋体" w:hint="eastAsia"/>
          <w:bCs/>
          <w:iCs/>
          <w:color w:val="000000"/>
          <w:sz w:val="24"/>
        </w:rPr>
        <w:t xml:space="preserve">                                                     </w:t>
      </w:r>
      <w:r w:rsidR="00B753FE">
        <w:rPr>
          <w:rFonts w:ascii="宋体" w:hAnsi="宋体" w:hint="eastAsia"/>
          <w:bCs/>
          <w:iCs/>
          <w:color w:val="000000"/>
          <w:sz w:val="24"/>
        </w:rPr>
        <w:t xml:space="preserve">  2024-001</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847"/>
      </w:tblGrid>
      <w:tr w:rsidR="00E717BC">
        <w:tc>
          <w:tcPr>
            <w:tcW w:w="1908" w:type="dxa"/>
            <w:tcBorders>
              <w:top w:val="single" w:sz="4" w:space="0" w:color="auto"/>
              <w:left w:val="single" w:sz="4" w:space="0" w:color="auto"/>
              <w:bottom w:val="single" w:sz="4" w:space="0" w:color="auto"/>
              <w:right w:val="single" w:sz="4" w:space="0" w:color="auto"/>
            </w:tcBorders>
          </w:tcPr>
          <w:p w:rsidR="00E717BC" w:rsidRDefault="00694A37">
            <w:pPr>
              <w:spacing w:line="420" w:lineRule="exact"/>
              <w:rPr>
                <w:bCs/>
                <w:iCs/>
                <w:color w:val="000000"/>
                <w:kern w:val="0"/>
                <w:sz w:val="24"/>
              </w:rPr>
            </w:pPr>
            <w:r>
              <w:rPr>
                <w:rFonts w:hAnsi="宋体"/>
                <w:bCs/>
                <w:iCs/>
                <w:color w:val="000000"/>
                <w:kern w:val="0"/>
                <w:sz w:val="24"/>
              </w:rPr>
              <w:t>投资者关系活动类别</w:t>
            </w:r>
          </w:p>
          <w:p w:rsidR="00E717BC" w:rsidRDefault="00E717BC">
            <w:pPr>
              <w:spacing w:line="420" w:lineRule="exact"/>
              <w:rPr>
                <w:bCs/>
                <w:iCs/>
                <w:color w:val="000000"/>
                <w:sz w:val="24"/>
              </w:rPr>
            </w:pPr>
          </w:p>
        </w:tc>
        <w:tc>
          <w:tcPr>
            <w:tcW w:w="6847" w:type="dxa"/>
            <w:tcBorders>
              <w:top w:val="single" w:sz="4" w:space="0" w:color="auto"/>
              <w:left w:val="single" w:sz="4" w:space="0" w:color="auto"/>
              <w:bottom w:val="single" w:sz="4" w:space="0" w:color="auto"/>
              <w:right w:val="single" w:sz="4" w:space="0" w:color="auto"/>
            </w:tcBorders>
          </w:tcPr>
          <w:p w:rsidR="00E717BC" w:rsidRDefault="00694A37">
            <w:pPr>
              <w:spacing w:line="420" w:lineRule="exact"/>
              <w:rPr>
                <w:bCs/>
                <w:iCs/>
                <w:color w:val="000000"/>
                <w:sz w:val="24"/>
              </w:rPr>
            </w:pPr>
            <w:r>
              <w:rPr>
                <w:bCs/>
                <w:iCs/>
                <w:color w:val="000000"/>
                <w:kern w:val="0"/>
                <w:sz w:val="24"/>
              </w:rPr>
              <w:t>□</w:t>
            </w:r>
            <w:r>
              <w:rPr>
                <w:rFonts w:hAnsi="宋体"/>
                <w:kern w:val="0"/>
                <w:sz w:val="24"/>
              </w:rPr>
              <w:t>特定对象调研</w:t>
            </w:r>
            <w:r>
              <w:rPr>
                <w:kern w:val="0"/>
                <w:sz w:val="24"/>
              </w:rPr>
              <w:t xml:space="preserve">       </w:t>
            </w:r>
            <w:r>
              <w:rPr>
                <w:rFonts w:hint="eastAsia"/>
                <w:kern w:val="0"/>
                <w:sz w:val="24"/>
              </w:rPr>
              <w:t xml:space="preserve"> </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分析师会议</w:t>
            </w:r>
          </w:p>
          <w:p w:rsidR="00E717BC" w:rsidRDefault="00694A37">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媒体采访</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业绩说明会</w:t>
            </w:r>
          </w:p>
          <w:p w:rsidR="00E717BC" w:rsidRDefault="00694A37">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新闻发布会</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路演活动</w:t>
            </w:r>
          </w:p>
          <w:p w:rsidR="00E717BC" w:rsidRDefault="00694A37">
            <w:pPr>
              <w:tabs>
                <w:tab w:val="left" w:pos="3045"/>
                <w:tab w:val="center" w:pos="3199"/>
              </w:tabs>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现场参观</w:t>
            </w:r>
            <w:r>
              <w:rPr>
                <w:bCs/>
                <w:iCs/>
                <w:color w:val="000000"/>
                <w:kern w:val="0"/>
                <w:sz w:val="24"/>
              </w:rPr>
              <w:tab/>
            </w:r>
          </w:p>
          <w:p w:rsidR="00E717BC" w:rsidRDefault="00694A37">
            <w:pPr>
              <w:tabs>
                <w:tab w:val="center" w:pos="3199"/>
              </w:tabs>
              <w:spacing w:line="420" w:lineRule="exact"/>
              <w:rPr>
                <w:bCs/>
                <w:iCs/>
                <w:color w:val="000000"/>
                <w:sz w:val="24"/>
              </w:rPr>
            </w:pPr>
            <w:r>
              <w:rPr>
                <w:bCs/>
                <w:iCs/>
                <w:color w:val="000000"/>
                <w:kern w:val="0"/>
                <w:sz w:val="24"/>
              </w:rPr>
              <w:t>□</w:t>
            </w:r>
            <w:r>
              <w:rPr>
                <w:rFonts w:hint="eastAsia"/>
                <w:bCs/>
                <w:iCs/>
                <w:color w:val="000000"/>
                <w:kern w:val="0"/>
                <w:sz w:val="24"/>
              </w:rPr>
              <w:t xml:space="preserve"> </w:t>
            </w:r>
            <w:r>
              <w:rPr>
                <w:rFonts w:hAnsi="宋体"/>
                <w:kern w:val="0"/>
                <w:sz w:val="24"/>
              </w:rPr>
              <w:t>其他</w:t>
            </w:r>
            <w:r>
              <w:rPr>
                <w:kern w:val="0"/>
                <w:sz w:val="24"/>
              </w:rPr>
              <w:t xml:space="preserve"> </w:t>
            </w:r>
            <w:r>
              <w:rPr>
                <w:rFonts w:hAnsi="宋体"/>
                <w:kern w:val="0"/>
                <w:sz w:val="24"/>
              </w:rPr>
              <w:t>（</w:t>
            </w:r>
            <w:proofErr w:type="gramStart"/>
            <w:r>
              <w:rPr>
                <w:rFonts w:hAnsi="宋体"/>
                <w:kern w:val="0"/>
                <w:sz w:val="24"/>
                <w:u w:val="single"/>
              </w:rPr>
              <w:t>请文字</w:t>
            </w:r>
            <w:proofErr w:type="gramEnd"/>
            <w:r>
              <w:rPr>
                <w:rFonts w:hAnsi="宋体"/>
                <w:kern w:val="0"/>
                <w:sz w:val="24"/>
                <w:u w:val="single"/>
              </w:rPr>
              <w:t>说明其他活动内容）</w:t>
            </w:r>
          </w:p>
        </w:tc>
      </w:tr>
      <w:tr w:rsidR="00E717BC">
        <w:tc>
          <w:tcPr>
            <w:tcW w:w="1908" w:type="dxa"/>
            <w:tcBorders>
              <w:top w:val="single" w:sz="4" w:space="0" w:color="auto"/>
              <w:left w:val="single" w:sz="4" w:space="0" w:color="auto"/>
              <w:bottom w:val="single" w:sz="4" w:space="0" w:color="auto"/>
              <w:right w:val="single" w:sz="4" w:space="0" w:color="auto"/>
            </w:tcBorders>
          </w:tcPr>
          <w:p w:rsidR="00E717BC" w:rsidRDefault="00694A37">
            <w:pPr>
              <w:spacing w:line="420" w:lineRule="exact"/>
              <w:rPr>
                <w:bCs/>
                <w:iCs/>
                <w:color w:val="000000"/>
                <w:kern w:val="0"/>
                <w:sz w:val="24"/>
              </w:rPr>
            </w:pPr>
            <w:r>
              <w:rPr>
                <w:rFonts w:hAnsi="宋体"/>
                <w:bCs/>
                <w:iCs/>
                <w:color w:val="000000"/>
                <w:kern w:val="0"/>
                <w:sz w:val="24"/>
              </w:rPr>
              <w:t>参与单位名称及人员姓名</w:t>
            </w:r>
          </w:p>
        </w:tc>
        <w:tc>
          <w:tcPr>
            <w:tcW w:w="6847" w:type="dxa"/>
            <w:tcBorders>
              <w:top w:val="single" w:sz="4" w:space="0" w:color="auto"/>
              <w:left w:val="single" w:sz="4" w:space="0" w:color="auto"/>
              <w:bottom w:val="single" w:sz="4" w:space="0" w:color="auto"/>
              <w:right w:val="single" w:sz="4" w:space="0" w:color="auto"/>
            </w:tcBorders>
          </w:tcPr>
          <w:p w:rsidR="00E717BC" w:rsidRDefault="00694A37">
            <w:pPr>
              <w:spacing w:line="420" w:lineRule="exact"/>
              <w:rPr>
                <w:bCs/>
                <w:iCs/>
                <w:color w:val="000000"/>
                <w:sz w:val="24"/>
                <w:lang w:val="en-GB"/>
              </w:rPr>
            </w:pPr>
            <w:r>
              <w:rPr>
                <w:rFonts w:hint="eastAsia"/>
                <w:bCs/>
                <w:iCs/>
                <w:color w:val="000000"/>
                <w:sz w:val="24"/>
                <w:lang w:val="en-GB"/>
              </w:rPr>
              <w:t>投资者网上提问</w:t>
            </w:r>
          </w:p>
        </w:tc>
      </w:tr>
      <w:tr w:rsidR="00E717BC">
        <w:tc>
          <w:tcPr>
            <w:tcW w:w="1908" w:type="dxa"/>
            <w:tcBorders>
              <w:top w:val="single" w:sz="4" w:space="0" w:color="auto"/>
              <w:left w:val="single" w:sz="4" w:space="0" w:color="auto"/>
              <w:bottom w:val="single" w:sz="4" w:space="0" w:color="auto"/>
              <w:right w:val="single" w:sz="4" w:space="0" w:color="auto"/>
            </w:tcBorders>
          </w:tcPr>
          <w:p w:rsidR="00E717BC" w:rsidRDefault="00694A37">
            <w:pPr>
              <w:spacing w:line="420" w:lineRule="exact"/>
              <w:rPr>
                <w:bCs/>
                <w:iCs/>
                <w:color w:val="000000"/>
                <w:kern w:val="0"/>
                <w:sz w:val="24"/>
              </w:rPr>
            </w:pPr>
            <w:r>
              <w:rPr>
                <w:rFonts w:hAnsi="宋体"/>
                <w:bCs/>
                <w:iCs/>
                <w:color w:val="000000"/>
                <w:kern w:val="0"/>
                <w:sz w:val="24"/>
              </w:rPr>
              <w:t>时间</w:t>
            </w:r>
          </w:p>
        </w:tc>
        <w:tc>
          <w:tcPr>
            <w:tcW w:w="6847" w:type="dxa"/>
            <w:tcBorders>
              <w:top w:val="single" w:sz="4" w:space="0" w:color="auto"/>
              <w:left w:val="single" w:sz="4" w:space="0" w:color="auto"/>
              <w:bottom w:val="single" w:sz="4" w:space="0" w:color="auto"/>
              <w:right w:val="single" w:sz="4" w:space="0" w:color="auto"/>
            </w:tcBorders>
          </w:tcPr>
          <w:p w:rsidR="00E717BC" w:rsidRDefault="00694A37">
            <w:pPr>
              <w:spacing w:line="420" w:lineRule="exact"/>
              <w:rPr>
                <w:bCs/>
                <w:iCs/>
                <w:color w:val="000000"/>
                <w:sz w:val="24"/>
              </w:rPr>
            </w:pPr>
            <w:r>
              <w:rPr>
                <w:bCs/>
                <w:iCs/>
                <w:color w:val="000000"/>
                <w:sz w:val="24"/>
              </w:rPr>
              <w:t>2024</w:t>
            </w:r>
            <w:r>
              <w:rPr>
                <w:bCs/>
                <w:iCs/>
                <w:color w:val="000000"/>
                <w:sz w:val="24"/>
              </w:rPr>
              <w:t>年</w:t>
            </w:r>
            <w:r>
              <w:rPr>
                <w:bCs/>
                <w:iCs/>
                <w:color w:val="000000"/>
                <w:sz w:val="24"/>
              </w:rPr>
              <w:t>5</w:t>
            </w:r>
            <w:r>
              <w:rPr>
                <w:bCs/>
                <w:iCs/>
                <w:color w:val="000000"/>
                <w:sz w:val="24"/>
              </w:rPr>
              <w:t>月</w:t>
            </w:r>
            <w:r>
              <w:rPr>
                <w:bCs/>
                <w:iCs/>
                <w:color w:val="000000"/>
                <w:sz w:val="24"/>
              </w:rPr>
              <w:t>14</w:t>
            </w:r>
            <w:r>
              <w:rPr>
                <w:bCs/>
                <w:iCs/>
                <w:color w:val="000000"/>
                <w:sz w:val="24"/>
              </w:rPr>
              <w:t>日</w:t>
            </w:r>
            <w:r>
              <w:rPr>
                <w:bCs/>
                <w:iCs/>
                <w:color w:val="000000"/>
                <w:sz w:val="24"/>
              </w:rPr>
              <w:t xml:space="preserve"> (</w:t>
            </w:r>
            <w:r>
              <w:rPr>
                <w:bCs/>
                <w:iCs/>
                <w:color w:val="000000"/>
                <w:sz w:val="24"/>
              </w:rPr>
              <w:t>周二</w:t>
            </w:r>
            <w:r>
              <w:rPr>
                <w:bCs/>
                <w:iCs/>
                <w:color w:val="000000"/>
                <w:sz w:val="24"/>
              </w:rPr>
              <w:t xml:space="preserve">) </w:t>
            </w:r>
            <w:r>
              <w:rPr>
                <w:bCs/>
                <w:iCs/>
                <w:color w:val="000000"/>
                <w:sz w:val="24"/>
              </w:rPr>
              <w:t>下午</w:t>
            </w:r>
            <w:r>
              <w:rPr>
                <w:bCs/>
                <w:iCs/>
                <w:color w:val="000000"/>
                <w:sz w:val="24"/>
              </w:rPr>
              <w:t xml:space="preserve"> 14:00~17:00</w:t>
            </w:r>
          </w:p>
        </w:tc>
      </w:tr>
      <w:tr w:rsidR="00E717BC">
        <w:tc>
          <w:tcPr>
            <w:tcW w:w="1908" w:type="dxa"/>
            <w:tcBorders>
              <w:top w:val="single" w:sz="4" w:space="0" w:color="auto"/>
              <w:left w:val="single" w:sz="4" w:space="0" w:color="auto"/>
              <w:bottom w:val="single" w:sz="4" w:space="0" w:color="auto"/>
              <w:right w:val="single" w:sz="4" w:space="0" w:color="auto"/>
            </w:tcBorders>
          </w:tcPr>
          <w:p w:rsidR="00E717BC" w:rsidRDefault="00694A37">
            <w:pPr>
              <w:spacing w:line="420" w:lineRule="exact"/>
              <w:rPr>
                <w:bCs/>
                <w:iCs/>
                <w:color w:val="000000"/>
                <w:kern w:val="0"/>
                <w:sz w:val="24"/>
              </w:rPr>
            </w:pPr>
            <w:r>
              <w:rPr>
                <w:rFonts w:hAnsi="宋体"/>
                <w:bCs/>
                <w:iCs/>
                <w:color w:val="000000"/>
                <w:kern w:val="0"/>
                <w:sz w:val="24"/>
              </w:rPr>
              <w:t>地点</w:t>
            </w:r>
          </w:p>
        </w:tc>
        <w:tc>
          <w:tcPr>
            <w:tcW w:w="6847" w:type="dxa"/>
            <w:tcBorders>
              <w:top w:val="single" w:sz="4" w:space="0" w:color="auto"/>
              <w:left w:val="single" w:sz="4" w:space="0" w:color="auto"/>
              <w:bottom w:val="single" w:sz="4" w:space="0" w:color="auto"/>
              <w:right w:val="single" w:sz="4" w:space="0" w:color="auto"/>
            </w:tcBorders>
          </w:tcPr>
          <w:p w:rsidR="00E717BC" w:rsidRDefault="00694A37">
            <w:pPr>
              <w:spacing w:line="420" w:lineRule="exact"/>
              <w:rPr>
                <w:bCs/>
                <w:iCs/>
                <w:color w:val="000000"/>
                <w:sz w:val="24"/>
              </w:rPr>
            </w:pPr>
            <w:r>
              <w:rPr>
                <w:rFonts w:ascii="宋体" w:hAnsi="宋体"/>
                <w:sz w:val="24"/>
              </w:rPr>
              <w:t>公司通过</w:t>
            </w:r>
            <w:r>
              <w:rPr>
                <w:rFonts w:ascii="宋体" w:hAnsi="宋体" w:hint="eastAsia"/>
                <w:bCs/>
                <w:sz w:val="24"/>
              </w:rPr>
              <w:t>全景网“</w:t>
            </w:r>
            <w:r>
              <w:rPr>
                <w:rFonts w:ascii="宋体" w:hAnsi="宋体" w:cs="宋体"/>
                <w:sz w:val="24"/>
              </w:rPr>
              <w:t>投资者关系互动平台</w:t>
            </w:r>
            <w:r>
              <w:rPr>
                <w:rFonts w:ascii="宋体" w:hAnsi="宋体" w:hint="eastAsia"/>
                <w:bCs/>
                <w:sz w:val="24"/>
              </w:rPr>
              <w:t>”（http</w:t>
            </w:r>
            <w:r>
              <w:rPr>
                <w:rFonts w:ascii="宋体" w:hAnsi="宋体"/>
                <w:bCs/>
                <w:sz w:val="24"/>
              </w:rPr>
              <w:t>s</w:t>
            </w:r>
            <w:r>
              <w:rPr>
                <w:rFonts w:ascii="宋体" w:hAnsi="宋体" w:hint="eastAsia"/>
                <w:bCs/>
                <w:sz w:val="24"/>
              </w:rPr>
              <w:t>://ir.p5w.net）采用网络远程的方式</w:t>
            </w:r>
            <w:r>
              <w:rPr>
                <w:rFonts w:ascii="宋体" w:hAnsi="宋体"/>
                <w:sz w:val="24"/>
              </w:rPr>
              <w:t>召开</w:t>
            </w:r>
            <w:r>
              <w:rPr>
                <w:rFonts w:ascii="宋体" w:hAnsi="宋体" w:hint="eastAsia"/>
                <w:sz w:val="24"/>
              </w:rPr>
              <w:t>业绩</w:t>
            </w:r>
            <w:r>
              <w:rPr>
                <w:rFonts w:ascii="宋体" w:hAnsi="宋体"/>
                <w:sz w:val="24"/>
              </w:rPr>
              <w:t>说明会</w:t>
            </w:r>
          </w:p>
        </w:tc>
      </w:tr>
      <w:tr w:rsidR="00E717BC">
        <w:tc>
          <w:tcPr>
            <w:tcW w:w="1908" w:type="dxa"/>
            <w:tcBorders>
              <w:top w:val="single" w:sz="4" w:space="0" w:color="auto"/>
              <w:left w:val="single" w:sz="4" w:space="0" w:color="auto"/>
              <w:bottom w:val="single" w:sz="4" w:space="0" w:color="auto"/>
              <w:right w:val="single" w:sz="4" w:space="0" w:color="auto"/>
            </w:tcBorders>
          </w:tcPr>
          <w:p w:rsidR="00E717BC" w:rsidRDefault="00694A37">
            <w:pPr>
              <w:spacing w:line="420" w:lineRule="exact"/>
              <w:rPr>
                <w:bCs/>
                <w:iCs/>
                <w:color w:val="000000"/>
                <w:kern w:val="0"/>
                <w:sz w:val="24"/>
              </w:rPr>
            </w:pPr>
            <w:r>
              <w:rPr>
                <w:rFonts w:hAnsi="宋体"/>
                <w:bCs/>
                <w:iCs/>
                <w:color w:val="000000"/>
                <w:kern w:val="0"/>
                <w:sz w:val="24"/>
              </w:rPr>
              <w:t>上市公司接待人员姓名</w:t>
            </w:r>
          </w:p>
        </w:tc>
        <w:tc>
          <w:tcPr>
            <w:tcW w:w="6847" w:type="dxa"/>
            <w:tcBorders>
              <w:top w:val="single" w:sz="4" w:space="0" w:color="auto"/>
              <w:left w:val="single" w:sz="4" w:space="0" w:color="auto"/>
              <w:bottom w:val="single" w:sz="4" w:space="0" w:color="auto"/>
              <w:right w:val="single" w:sz="4" w:space="0" w:color="auto"/>
            </w:tcBorders>
            <w:vAlign w:val="center"/>
          </w:tcPr>
          <w:p w:rsidR="00E717BC" w:rsidRDefault="00694A37">
            <w:pPr>
              <w:spacing w:line="420" w:lineRule="exact"/>
              <w:rPr>
                <w:rFonts w:ascii="宋体" w:hAnsi="宋体"/>
                <w:bCs/>
                <w:sz w:val="24"/>
              </w:rPr>
            </w:pPr>
            <w:r>
              <w:rPr>
                <w:rFonts w:ascii="宋体" w:hAnsi="宋体"/>
                <w:bCs/>
                <w:sz w:val="24"/>
              </w:rPr>
              <w:t>1、董事长</w:t>
            </w:r>
            <w:r w:rsidR="00B753FE">
              <w:rPr>
                <w:rFonts w:ascii="宋体" w:hAnsi="宋体" w:hint="eastAsia"/>
                <w:bCs/>
                <w:sz w:val="24"/>
              </w:rPr>
              <w:t xml:space="preserve"> </w:t>
            </w:r>
            <w:proofErr w:type="gramStart"/>
            <w:r>
              <w:rPr>
                <w:rFonts w:ascii="宋体" w:hAnsi="宋体"/>
                <w:bCs/>
                <w:sz w:val="24"/>
              </w:rPr>
              <w:t>段守奇</w:t>
            </w:r>
            <w:proofErr w:type="gramEnd"/>
          </w:p>
          <w:p w:rsidR="00E717BC" w:rsidRDefault="00694A37">
            <w:pPr>
              <w:spacing w:line="420" w:lineRule="exact"/>
              <w:rPr>
                <w:rFonts w:ascii="宋体" w:hAnsi="宋体"/>
                <w:bCs/>
                <w:sz w:val="24"/>
              </w:rPr>
            </w:pPr>
            <w:r>
              <w:rPr>
                <w:rFonts w:ascii="宋体" w:hAnsi="宋体"/>
                <w:bCs/>
                <w:sz w:val="24"/>
              </w:rPr>
              <w:t>2、总经理</w:t>
            </w:r>
            <w:r w:rsidR="00B753FE">
              <w:rPr>
                <w:rFonts w:ascii="宋体" w:hAnsi="宋体" w:hint="eastAsia"/>
                <w:bCs/>
                <w:sz w:val="24"/>
              </w:rPr>
              <w:t xml:space="preserve"> </w:t>
            </w:r>
            <w:r>
              <w:rPr>
                <w:rFonts w:ascii="宋体" w:hAnsi="宋体"/>
                <w:bCs/>
                <w:sz w:val="24"/>
              </w:rPr>
              <w:t>马贺</w:t>
            </w:r>
          </w:p>
          <w:p w:rsidR="00E717BC" w:rsidRDefault="00694A37">
            <w:pPr>
              <w:spacing w:line="420" w:lineRule="exact"/>
              <w:rPr>
                <w:rFonts w:ascii="宋体" w:hAnsi="宋体"/>
                <w:bCs/>
                <w:sz w:val="24"/>
              </w:rPr>
            </w:pPr>
            <w:r>
              <w:rPr>
                <w:rFonts w:ascii="宋体" w:hAnsi="宋体"/>
                <w:bCs/>
                <w:sz w:val="24"/>
              </w:rPr>
              <w:t>3、董事会秘书 蔡专</w:t>
            </w:r>
          </w:p>
          <w:p w:rsidR="00E717BC" w:rsidRDefault="00694A37">
            <w:pPr>
              <w:spacing w:line="420" w:lineRule="exact"/>
              <w:rPr>
                <w:rFonts w:ascii="宋体" w:hAnsi="宋体"/>
                <w:bCs/>
                <w:sz w:val="24"/>
              </w:rPr>
            </w:pPr>
            <w:r>
              <w:rPr>
                <w:rFonts w:ascii="宋体" w:hAnsi="宋体"/>
                <w:bCs/>
                <w:sz w:val="24"/>
              </w:rPr>
              <w:t>4、财务中心总监</w:t>
            </w:r>
            <w:r w:rsidR="00B753FE">
              <w:rPr>
                <w:rFonts w:ascii="宋体" w:hAnsi="宋体" w:hint="eastAsia"/>
                <w:bCs/>
                <w:sz w:val="24"/>
              </w:rPr>
              <w:t xml:space="preserve"> </w:t>
            </w:r>
            <w:proofErr w:type="gramStart"/>
            <w:r>
              <w:rPr>
                <w:rFonts w:ascii="宋体" w:hAnsi="宋体"/>
                <w:bCs/>
                <w:sz w:val="24"/>
              </w:rPr>
              <w:t>余唐健</w:t>
            </w:r>
            <w:proofErr w:type="gramEnd"/>
          </w:p>
          <w:p w:rsidR="00E717BC" w:rsidRDefault="00694A37">
            <w:pPr>
              <w:spacing w:line="420" w:lineRule="exact"/>
              <w:rPr>
                <w:rFonts w:ascii="宋体" w:hAnsi="宋体"/>
                <w:bCs/>
                <w:sz w:val="24"/>
              </w:rPr>
            </w:pPr>
            <w:r>
              <w:rPr>
                <w:rFonts w:ascii="宋体" w:hAnsi="宋体"/>
                <w:bCs/>
                <w:sz w:val="24"/>
              </w:rPr>
              <w:t>5、证券事务代表</w:t>
            </w:r>
            <w:r w:rsidR="00B753FE">
              <w:rPr>
                <w:rFonts w:ascii="宋体" w:hAnsi="宋体" w:hint="eastAsia"/>
                <w:bCs/>
                <w:sz w:val="24"/>
              </w:rPr>
              <w:t xml:space="preserve"> </w:t>
            </w:r>
            <w:r>
              <w:rPr>
                <w:rFonts w:ascii="宋体" w:hAnsi="宋体"/>
                <w:bCs/>
                <w:sz w:val="24"/>
              </w:rPr>
              <w:t>阳江洪 </w:t>
            </w:r>
          </w:p>
        </w:tc>
      </w:tr>
      <w:tr w:rsidR="00E717BC">
        <w:tc>
          <w:tcPr>
            <w:tcW w:w="1908" w:type="dxa"/>
            <w:tcBorders>
              <w:top w:val="single" w:sz="4" w:space="0" w:color="auto"/>
              <w:left w:val="single" w:sz="4" w:space="0" w:color="auto"/>
              <w:bottom w:val="single" w:sz="4" w:space="0" w:color="auto"/>
              <w:right w:val="single" w:sz="4" w:space="0" w:color="auto"/>
            </w:tcBorders>
            <w:vAlign w:val="center"/>
          </w:tcPr>
          <w:p w:rsidR="00E717BC" w:rsidRDefault="00694A37">
            <w:pPr>
              <w:spacing w:line="420" w:lineRule="exact"/>
              <w:rPr>
                <w:bCs/>
                <w:iCs/>
                <w:color w:val="000000"/>
                <w:kern w:val="0"/>
                <w:sz w:val="24"/>
              </w:rPr>
            </w:pPr>
            <w:r>
              <w:rPr>
                <w:rFonts w:hAnsi="宋体"/>
                <w:bCs/>
                <w:iCs/>
                <w:color w:val="000000"/>
                <w:kern w:val="0"/>
                <w:sz w:val="24"/>
              </w:rPr>
              <w:t>投资者关系活动主要内容介绍</w:t>
            </w:r>
          </w:p>
          <w:p w:rsidR="00E717BC" w:rsidRDefault="00E717BC">
            <w:pPr>
              <w:spacing w:line="420" w:lineRule="exact"/>
              <w:rPr>
                <w:bCs/>
                <w:iCs/>
                <w:color w:val="000000"/>
                <w:sz w:val="24"/>
              </w:rPr>
            </w:pPr>
          </w:p>
        </w:tc>
        <w:tc>
          <w:tcPr>
            <w:tcW w:w="6847" w:type="dxa"/>
            <w:tcBorders>
              <w:top w:val="single" w:sz="4" w:space="0" w:color="auto"/>
              <w:left w:val="single" w:sz="4" w:space="0" w:color="auto"/>
              <w:bottom w:val="single" w:sz="4" w:space="0" w:color="auto"/>
              <w:right w:val="single" w:sz="4" w:space="0" w:color="auto"/>
            </w:tcBorders>
          </w:tcPr>
          <w:p w:rsidR="00E717BC" w:rsidRDefault="00694A37">
            <w:pPr>
              <w:spacing w:beforeLines="50" w:before="156" w:line="460" w:lineRule="exact"/>
              <w:ind w:firstLineChars="249" w:firstLine="600"/>
              <w:rPr>
                <w:rFonts w:ascii="宋体" w:hAnsi="宋体"/>
                <w:b/>
                <w:sz w:val="24"/>
              </w:rPr>
            </w:pPr>
            <w:r>
              <w:rPr>
                <w:rFonts w:ascii="宋体" w:hAnsi="宋体"/>
                <w:b/>
                <w:sz w:val="24"/>
              </w:rPr>
              <w:t>投资者提出的问题及公司回复情况</w:t>
            </w:r>
          </w:p>
          <w:p w:rsidR="00E717BC" w:rsidRDefault="00694A37">
            <w:pPr>
              <w:spacing w:line="460" w:lineRule="exact"/>
              <w:ind w:firstLineChars="200" w:firstLine="480"/>
              <w:rPr>
                <w:rFonts w:ascii="宋体" w:hAnsi="宋体"/>
                <w:sz w:val="24"/>
              </w:rPr>
            </w:pPr>
            <w:r>
              <w:rPr>
                <w:rFonts w:ascii="宋体" w:hAnsi="宋体"/>
                <w:sz w:val="24"/>
              </w:rPr>
              <w:t xml:space="preserve"> </w:t>
            </w:r>
            <w:r>
              <w:rPr>
                <w:rFonts w:ascii="宋体" w:hAnsi="宋体" w:cs="宋体"/>
                <w:sz w:val="24"/>
              </w:rPr>
              <w:t>公司就投资者在本次说明会中提出的问题进行了回复：</w:t>
            </w:r>
          </w:p>
          <w:p w:rsidR="00E717BC" w:rsidRDefault="00B753FE">
            <w:pPr>
              <w:pStyle w:val="Style6"/>
              <w:spacing w:line="460" w:lineRule="exact"/>
              <w:ind w:left="413" w:firstLineChars="0" w:firstLine="0"/>
              <w:rPr>
                <w:rFonts w:ascii="宋体" w:hAnsi="宋体"/>
                <w:b/>
                <w:sz w:val="24"/>
                <w:szCs w:val="24"/>
              </w:rPr>
            </w:pPr>
            <w:r>
              <w:rPr>
                <w:rFonts w:ascii="宋体" w:hAnsi="宋体" w:hint="eastAsia"/>
                <w:b/>
                <w:sz w:val="24"/>
                <w:szCs w:val="24"/>
              </w:rPr>
              <w:t>1</w:t>
            </w:r>
            <w:r w:rsidR="00694A37">
              <w:rPr>
                <w:rFonts w:ascii="宋体" w:hAnsi="宋体"/>
                <w:b/>
                <w:sz w:val="24"/>
                <w:szCs w:val="24"/>
              </w:rPr>
              <w:t>、国资</w:t>
            </w:r>
            <w:proofErr w:type="gramStart"/>
            <w:r w:rsidR="00694A37">
              <w:rPr>
                <w:rFonts w:ascii="宋体" w:hAnsi="宋体"/>
                <w:b/>
                <w:sz w:val="24"/>
                <w:szCs w:val="24"/>
              </w:rPr>
              <w:t>做为</w:t>
            </w:r>
            <w:proofErr w:type="gramEnd"/>
            <w:r w:rsidR="00694A37">
              <w:rPr>
                <w:rFonts w:ascii="宋体" w:hAnsi="宋体"/>
                <w:b/>
                <w:sz w:val="24"/>
                <w:szCs w:val="24"/>
              </w:rPr>
              <w:t>第一大股东持有股份才13%是否有考虑增持</w:t>
            </w:r>
          </w:p>
          <w:p w:rsidR="00E717BC" w:rsidRDefault="00694A37">
            <w:pPr>
              <w:pStyle w:val="Style6"/>
              <w:spacing w:line="460" w:lineRule="exact"/>
              <w:ind w:leftChars="-1" w:left="-2" w:firstLine="480"/>
              <w:rPr>
                <w:rFonts w:ascii="宋体" w:hAnsi="宋体"/>
                <w:sz w:val="24"/>
                <w:szCs w:val="24"/>
              </w:rPr>
            </w:pPr>
            <w:r>
              <w:rPr>
                <w:rFonts w:ascii="宋体" w:hAnsi="宋体"/>
                <w:sz w:val="24"/>
                <w:szCs w:val="24"/>
              </w:rPr>
              <w:t>您好，控股股东持股变动应按相关规定及程序进行，暂无相关应披露信息。谢谢！</w:t>
            </w:r>
          </w:p>
          <w:p w:rsidR="00E717BC" w:rsidRDefault="00B753FE">
            <w:pPr>
              <w:pStyle w:val="Style6"/>
              <w:spacing w:line="460" w:lineRule="exact"/>
              <w:ind w:left="413" w:firstLineChars="0" w:firstLine="0"/>
              <w:rPr>
                <w:rFonts w:ascii="宋体" w:hAnsi="宋体"/>
                <w:b/>
                <w:sz w:val="24"/>
                <w:szCs w:val="24"/>
              </w:rPr>
            </w:pPr>
            <w:r>
              <w:rPr>
                <w:rFonts w:ascii="宋体" w:hAnsi="宋体" w:hint="eastAsia"/>
                <w:b/>
                <w:sz w:val="24"/>
                <w:szCs w:val="24"/>
              </w:rPr>
              <w:t>2</w:t>
            </w:r>
            <w:r w:rsidR="00694A37">
              <w:rPr>
                <w:rFonts w:ascii="宋体" w:hAnsi="宋体"/>
                <w:b/>
                <w:sz w:val="24"/>
                <w:szCs w:val="24"/>
              </w:rPr>
              <w:t>、二股东是否没钱增持啦？</w:t>
            </w:r>
          </w:p>
          <w:p w:rsidR="00E717BC" w:rsidRDefault="00694A37">
            <w:pPr>
              <w:pStyle w:val="Style6"/>
              <w:spacing w:line="460" w:lineRule="exact"/>
              <w:ind w:leftChars="-1" w:left="-2" w:firstLine="480"/>
              <w:rPr>
                <w:rFonts w:ascii="宋体" w:hAnsi="宋体"/>
                <w:sz w:val="24"/>
                <w:szCs w:val="24"/>
              </w:rPr>
            </w:pPr>
            <w:r>
              <w:rPr>
                <w:rFonts w:ascii="宋体" w:hAnsi="宋体"/>
                <w:sz w:val="24"/>
                <w:szCs w:val="24"/>
              </w:rPr>
              <w:t>二股东更希望用资金和资源支持上市公司尽快进入良性发展轨道，而不是用于增持股权，二股东虽然没有继续增持，但一直在默默支援和支持上市公司发展。</w:t>
            </w:r>
          </w:p>
          <w:p w:rsidR="00E717BC" w:rsidRDefault="00B753FE" w:rsidP="00A775DF">
            <w:pPr>
              <w:pStyle w:val="Style6"/>
              <w:spacing w:line="460" w:lineRule="exact"/>
              <w:ind w:firstLineChars="0"/>
              <w:rPr>
                <w:rFonts w:ascii="宋体" w:hAnsi="宋体"/>
                <w:b/>
                <w:sz w:val="24"/>
                <w:szCs w:val="24"/>
              </w:rPr>
            </w:pPr>
            <w:r>
              <w:rPr>
                <w:rFonts w:ascii="宋体" w:hAnsi="宋体" w:hint="eastAsia"/>
                <w:b/>
                <w:sz w:val="24"/>
                <w:szCs w:val="24"/>
              </w:rPr>
              <w:t>3</w:t>
            </w:r>
            <w:r w:rsidR="00694A37">
              <w:rPr>
                <w:rFonts w:ascii="宋体" w:hAnsi="宋体"/>
                <w:b/>
                <w:sz w:val="24"/>
                <w:szCs w:val="24"/>
              </w:rPr>
              <w:t>、贵公司针对网络销售渠道有什么策略，是否考虑找人直播带货</w:t>
            </w:r>
          </w:p>
          <w:p w:rsidR="00E717BC" w:rsidRDefault="00694A37">
            <w:pPr>
              <w:pStyle w:val="Style6"/>
              <w:spacing w:line="460" w:lineRule="exact"/>
              <w:ind w:leftChars="-1" w:left="-2" w:firstLine="480"/>
              <w:rPr>
                <w:rFonts w:ascii="宋体" w:hAnsi="宋体"/>
                <w:sz w:val="24"/>
                <w:szCs w:val="24"/>
              </w:rPr>
            </w:pPr>
            <w:r>
              <w:rPr>
                <w:rFonts w:ascii="宋体" w:hAnsi="宋体"/>
                <w:sz w:val="24"/>
                <w:szCs w:val="24"/>
              </w:rPr>
              <w:t>集团根据以往较为分散的网络渠道授权，做了统一梳理，于</w:t>
            </w:r>
            <w:r>
              <w:rPr>
                <w:rFonts w:ascii="宋体" w:hAnsi="宋体"/>
                <w:sz w:val="24"/>
                <w:szCs w:val="24"/>
              </w:rPr>
              <w:lastRenderedPageBreak/>
              <w:t>今年3月正式收回了所有网络渠道授权，并于今年4月1日开始由集团电子商务公司做统一管理和运营，未来仅有集团和电子商务公司在各平台设立的官方店铺是我们产品的网络销售渠道，如出现其他非官方店铺，集团将及时维权；</w:t>
            </w:r>
            <w:r>
              <w:rPr>
                <w:rFonts w:ascii="宋体" w:hAnsi="宋体"/>
                <w:sz w:val="24"/>
                <w:szCs w:val="24"/>
              </w:rPr>
              <w:br/>
              <w:t>直播带货作为主流网络销售渠道，集团非常重视，也做了积极的准备，不久后椰岛产品的直播带货将</w:t>
            </w:r>
            <w:proofErr w:type="gramStart"/>
            <w:r>
              <w:rPr>
                <w:rFonts w:ascii="宋体" w:hAnsi="宋体"/>
                <w:sz w:val="24"/>
                <w:szCs w:val="24"/>
              </w:rPr>
              <w:t>陆续跟</w:t>
            </w:r>
            <w:proofErr w:type="gramEnd"/>
            <w:r>
              <w:rPr>
                <w:rFonts w:ascii="宋体" w:hAnsi="宋体"/>
                <w:sz w:val="24"/>
                <w:szCs w:val="24"/>
              </w:rPr>
              <w:t>大家见面。</w:t>
            </w:r>
          </w:p>
          <w:p w:rsidR="00E717BC" w:rsidRDefault="00B753FE">
            <w:pPr>
              <w:pStyle w:val="Style6"/>
              <w:spacing w:line="460" w:lineRule="exact"/>
              <w:ind w:left="413" w:firstLineChars="0" w:firstLine="0"/>
              <w:rPr>
                <w:rFonts w:ascii="宋体" w:hAnsi="宋体"/>
                <w:b/>
                <w:sz w:val="24"/>
                <w:szCs w:val="24"/>
              </w:rPr>
            </w:pPr>
            <w:r>
              <w:rPr>
                <w:rFonts w:ascii="宋体" w:hAnsi="宋体" w:hint="eastAsia"/>
                <w:b/>
                <w:sz w:val="24"/>
                <w:szCs w:val="24"/>
              </w:rPr>
              <w:t>4</w:t>
            </w:r>
            <w:r w:rsidR="00694A37">
              <w:rPr>
                <w:rFonts w:ascii="宋体" w:hAnsi="宋体"/>
                <w:b/>
                <w:sz w:val="24"/>
                <w:szCs w:val="24"/>
              </w:rPr>
              <w:t>、请问公司是否引入战略投资者的打算？</w:t>
            </w:r>
          </w:p>
          <w:p w:rsidR="00E717BC" w:rsidRDefault="00694A37">
            <w:pPr>
              <w:pStyle w:val="Style6"/>
              <w:spacing w:line="460" w:lineRule="exact"/>
              <w:ind w:leftChars="-1" w:left="-2" w:firstLine="480"/>
              <w:rPr>
                <w:rFonts w:ascii="宋体" w:hAnsi="宋体"/>
                <w:sz w:val="24"/>
                <w:szCs w:val="24"/>
              </w:rPr>
            </w:pPr>
            <w:r>
              <w:rPr>
                <w:rFonts w:ascii="宋体" w:hAnsi="宋体"/>
                <w:sz w:val="24"/>
                <w:szCs w:val="24"/>
              </w:rPr>
              <w:t>您好，应披露信息以公司公开的信息披露为准，谢谢！</w:t>
            </w:r>
          </w:p>
          <w:p w:rsidR="00B753FE" w:rsidRDefault="00B753FE" w:rsidP="00B753FE">
            <w:pPr>
              <w:pStyle w:val="Style6"/>
              <w:spacing w:line="460" w:lineRule="exact"/>
              <w:ind w:left="413" w:firstLineChars="0" w:firstLine="0"/>
              <w:rPr>
                <w:rFonts w:ascii="宋体" w:hAnsi="宋体"/>
                <w:b/>
                <w:sz w:val="24"/>
                <w:szCs w:val="24"/>
              </w:rPr>
            </w:pPr>
            <w:r>
              <w:rPr>
                <w:rFonts w:ascii="宋体" w:hAnsi="宋体" w:hint="eastAsia"/>
                <w:b/>
                <w:sz w:val="24"/>
                <w:szCs w:val="24"/>
              </w:rPr>
              <w:t>5</w:t>
            </w:r>
            <w:r>
              <w:rPr>
                <w:rFonts w:ascii="宋体" w:hAnsi="宋体"/>
                <w:b/>
                <w:sz w:val="24"/>
                <w:szCs w:val="24"/>
              </w:rPr>
              <w:t>、贵台酒不做了吗？投了许多资源，默认亏损发生了吗</w:t>
            </w:r>
          </w:p>
          <w:p w:rsidR="00B753FE" w:rsidRPr="00B753FE" w:rsidRDefault="00B753FE" w:rsidP="00B753FE">
            <w:pPr>
              <w:pStyle w:val="Style6"/>
              <w:spacing w:line="460" w:lineRule="exact"/>
              <w:ind w:leftChars="-1" w:left="-2" w:firstLine="480"/>
              <w:rPr>
                <w:rFonts w:ascii="宋体" w:hAnsi="宋体"/>
                <w:sz w:val="24"/>
                <w:szCs w:val="24"/>
              </w:rPr>
            </w:pPr>
            <w:r>
              <w:rPr>
                <w:rFonts w:ascii="宋体" w:hAnsi="宋体"/>
                <w:sz w:val="24"/>
                <w:szCs w:val="24"/>
              </w:rPr>
              <w:t>海南椰岛集团于2023年7月完成控制权平稳过渡后，新的管理层制定了新的公司战略规划，为落实战略规划，公司调整了合作方向和方式，不符合新战略的业务都会及时终止。针对前期合作业务是否亏损，集团后续将按照相关法律法规</w:t>
            </w:r>
            <w:proofErr w:type="gramStart"/>
            <w:r>
              <w:rPr>
                <w:rFonts w:ascii="宋体" w:hAnsi="宋体"/>
                <w:sz w:val="24"/>
                <w:szCs w:val="24"/>
              </w:rPr>
              <w:t>及信披规则</w:t>
            </w:r>
            <w:proofErr w:type="gramEnd"/>
            <w:r>
              <w:rPr>
                <w:rFonts w:ascii="宋体" w:hAnsi="宋体"/>
                <w:sz w:val="24"/>
                <w:szCs w:val="24"/>
              </w:rPr>
              <w:t>在定期报告中予以披露。</w:t>
            </w:r>
          </w:p>
          <w:p w:rsidR="00E717BC" w:rsidRDefault="00694A37" w:rsidP="00A775DF">
            <w:pPr>
              <w:pStyle w:val="Style6"/>
              <w:spacing w:line="460" w:lineRule="exact"/>
              <w:ind w:firstLineChars="0"/>
              <w:rPr>
                <w:rFonts w:ascii="宋体" w:hAnsi="宋体"/>
                <w:b/>
                <w:sz w:val="24"/>
                <w:szCs w:val="24"/>
              </w:rPr>
            </w:pPr>
            <w:r>
              <w:rPr>
                <w:rFonts w:ascii="宋体" w:hAnsi="宋体"/>
                <w:b/>
                <w:sz w:val="24"/>
                <w:szCs w:val="24"/>
              </w:rPr>
              <w:t>6、不断推出新品，却基本上不铺货，商</w:t>
            </w:r>
            <w:proofErr w:type="gramStart"/>
            <w:r>
              <w:rPr>
                <w:rFonts w:ascii="宋体" w:hAnsi="宋体"/>
                <w:b/>
                <w:sz w:val="24"/>
                <w:szCs w:val="24"/>
              </w:rPr>
              <w:t>超几乎</w:t>
            </w:r>
            <w:proofErr w:type="gramEnd"/>
            <w:r>
              <w:rPr>
                <w:rFonts w:ascii="宋体" w:hAnsi="宋体"/>
                <w:b/>
                <w:sz w:val="24"/>
                <w:szCs w:val="24"/>
              </w:rPr>
              <w:t>看不到椰岛的产品，请问是什么原因</w:t>
            </w:r>
          </w:p>
          <w:p w:rsidR="00E717BC" w:rsidRDefault="00694A37">
            <w:pPr>
              <w:pStyle w:val="Style6"/>
              <w:spacing w:line="460" w:lineRule="exact"/>
              <w:ind w:leftChars="-1" w:left="-2" w:firstLine="480"/>
              <w:rPr>
                <w:rFonts w:ascii="宋体" w:hAnsi="宋体"/>
                <w:sz w:val="24"/>
                <w:szCs w:val="24"/>
              </w:rPr>
            </w:pPr>
            <w:r>
              <w:rPr>
                <w:rFonts w:ascii="宋体" w:hAnsi="宋体"/>
                <w:sz w:val="24"/>
                <w:szCs w:val="24"/>
              </w:rPr>
              <w:t>海南椰岛集团为落实公司战略规划，不断推进产品迭代升级及创新，主要销售渠道为线上网络销售及线下经销商渠道销售，集团将不断拓宽销售渠道，升级渠道建设。感谢您的支持和关注！</w:t>
            </w:r>
          </w:p>
          <w:p w:rsidR="00E717BC" w:rsidRDefault="00694A37" w:rsidP="00A775DF">
            <w:pPr>
              <w:pStyle w:val="Style6"/>
              <w:spacing w:line="460" w:lineRule="exact"/>
              <w:ind w:firstLineChars="0"/>
              <w:rPr>
                <w:rFonts w:ascii="宋体" w:hAnsi="宋体"/>
                <w:b/>
                <w:sz w:val="24"/>
                <w:szCs w:val="24"/>
              </w:rPr>
            </w:pPr>
            <w:r>
              <w:rPr>
                <w:rFonts w:ascii="宋体" w:hAnsi="宋体"/>
                <w:b/>
                <w:sz w:val="24"/>
                <w:szCs w:val="24"/>
              </w:rPr>
              <w:t>7、请问段总，海南椰岛重回保健酒主业已经一年，然而核心产品椰岛鹿龟酒的销量却跌</w:t>
            </w:r>
            <w:proofErr w:type="gramStart"/>
            <w:r>
              <w:rPr>
                <w:rFonts w:ascii="宋体" w:hAnsi="宋体"/>
                <w:b/>
                <w:sz w:val="24"/>
                <w:szCs w:val="24"/>
              </w:rPr>
              <w:t>跌</w:t>
            </w:r>
            <w:proofErr w:type="gramEnd"/>
            <w:r>
              <w:rPr>
                <w:rFonts w:ascii="宋体" w:hAnsi="宋体"/>
                <w:b/>
                <w:sz w:val="24"/>
                <w:szCs w:val="24"/>
              </w:rPr>
              <w:t>不停，线下商</w:t>
            </w:r>
            <w:proofErr w:type="gramStart"/>
            <w:r>
              <w:rPr>
                <w:rFonts w:ascii="宋体" w:hAnsi="宋体"/>
                <w:b/>
                <w:sz w:val="24"/>
                <w:szCs w:val="24"/>
              </w:rPr>
              <w:t>超看不到</w:t>
            </w:r>
            <w:proofErr w:type="gramEnd"/>
            <w:r>
              <w:rPr>
                <w:rFonts w:ascii="宋体" w:hAnsi="宋体"/>
                <w:b/>
                <w:sz w:val="24"/>
                <w:szCs w:val="24"/>
              </w:rPr>
              <w:t>椰岛的产品，线上销量惨淡，目前具有极大的退市风险，您作为董事长，对于现状有何评价？您曾</w:t>
            </w:r>
            <w:proofErr w:type="gramStart"/>
            <w:r>
              <w:rPr>
                <w:rFonts w:ascii="宋体" w:hAnsi="宋体"/>
                <w:b/>
                <w:sz w:val="24"/>
                <w:szCs w:val="24"/>
              </w:rPr>
              <w:t>盛赞马贺团队</w:t>
            </w:r>
            <w:proofErr w:type="gramEnd"/>
            <w:r>
              <w:rPr>
                <w:rFonts w:ascii="宋体" w:hAnsi="宋体"/>
                <w:b/>
                <w:sz w:val="24"/>
                <w:szCs w:val="24"/>
              </w:rPr>
              <w:t>是椰岛的核心竞争力，请问一年多该团队最大的值得称道的成绩是什么？如果椰岛退市，请问如何对十万小股东负责</w:t>
            </w:r>
          </w:p>
          <w:p w:rsidR="00E717BC" w:rsidRDefault="00694A37">
            <w:pPr>
              <w:pStyle w:val="Style6"/>
              <w:spacing w:line="460" w:lineRule="exact"/>
              <w:ind w:leftChars="-1" w:left="-2" w:firstLine="480"/>
              <w:rPr>
                <w:rFonts w:ascii="宋体" w:hAnsi="宋体"/>
                <w:sz w:val="24"/>
                <w:szCs w:val="24"/>
              </w:rPr>
            </w:pPr>
            <w:r>
              <w:rPr>
                <w:rFonts w:ascii="宋体" w:hAnsi="宋体"/>
                <w:sz w:val="24"/>
                <w:szCs w:val="24"/>
              </w:rPr>
              <w:t>投资者您好，从2023半年度公司控制权及管理团队变动以来，公司经营团队一直在致力于对存在制约发展问题的梳理，制定实施有关措施弥补经营短板，堵塞</w:t>
            </w:r>
            <w:proofErr w:type="gramStart"/>
            <w:r>
              <w:rPr>
                <w:rFonts w:ascii="宋体" w:hAnsi="宋体"/>
                <w:sz w:val="24"/>
                <w:szCs w:val="24"/>
              </w:rPr>
              <w:t>跑滴冒漏</w:t>
            </w:r>
            <w:proofErr w:type="gramEnd"/>
            <w:r>
              <w:rPr>
                <w:rFonts w:ascii="宋体" w:hAnsi="宋体"/>
                <w:sz w:val="24"/>
                <w:szCs w:val="24"/>
              </w:rPr>
              <w:t>现象。随着各项措施的持续深化发力，新产品的上市，产品结构能够得到质的优化。新的销售策略、新的合作方、新的品牌战略也会为公司带来销售</w:t>
            </w:r>
            <w:r>
              <w:rPr>
                <w:rFonts w:ascii="宋体" w:hAnsi="宋体"/>
                <w:sz w:val="24"/>
                <w:szCs w:val="24"/>
              </w:rPr>
              <w:lastRenderedPageBreak/>
              <w:t>渠道、销售布局上的提升。改革增效工作虽然不易，但我们相信坚持做正确的事，用对的方式，会有好的收获。谢谢！</w:t>
            </w:r>
          </w:p>
          <w:p w:rsidR="00E717BC" w:rsidRDefault="00694A37" w:rsidP="00A775DF">
            <w:pPr>
              <w:pStyle w:val="Style6"/>
              <w:spacing w:line="460" w:lineRule="exact"/>
              <w:ind w:firstLineChars="0"/>
              <w:rPr>
                <w:rFonts w:ascii="宋体" w:hAnsi="宋体"/>
                <w:b/>
                <w:sz w:val="24"/>
                <w:szCs w:val="24"/>
              </w:rPr>
            </w:pPr>
            <w:r>
              <w:rPr>
                <w:rFonts w:ascii="宋体" w:hAnsi="宋体"/>
                <w:b/>
                <w:sz w:val="24"/>
                <w:szCs w:val="24"/>
              </w:rPr>
              <w:t>8、公司连续三年亏损，且多年未分红，今年会被ST吗？今年有办法扭亏为盈吗？</w:t>
            </w:r>
          </w:p>
          <w:p w:rsidR="00E717BC" w:rsidRDefault="00694A37">
            <w:pPr>
              <w:pStyle w:val="Style6"/>
              <w:spacing w:line="460" w:lineRule="exact"/>
              <w:ind w:leftChars="-1" w:left="-2" w:firstLine="480"/>
              <w:rPr>
                <w:rFonts w:ascii="宋体" w:hAnsi="宋体"/>
                <w:sz w:val="24"/>
                <w:szCs w:val="24"/>
              </w:rPr>
            </w:pPr>
            <w:r>
              <w:rPr>
                <w:rFonts w:ascii="宋体" w:hAnsi="宋体"/>
                <w:sz w:val="24"/>
                <w:szCs w:val="24"/>
              </w:rPr>
              <w:t>尊敬的投资者您好，公司暂未符合分红的条件，目前不存在被实施ST的情形。改善经营，扭转亏损是今年的目标，也是经营层为之努力的方向。谢谢！</w:t>
            </w:r>
          </w:p>
          <w:p w:rsidR="00E717BC" w:rsidRDefault="00694A37" w:rsidP="00A775DF">
            <w:pPr>
              <w:pStyle w:val="Style6"/>
              <w:spacing w:line="460" w:lineRule="exact"/>
              <w:ind w:firstLineChars="0"/>
              <w:rPr>
                <w:rFonts w:ascii="宋体" w:hAnsi="宋体"/>
                <w:b/>
                <w:sz w:val="24"/>
                <w:szCs w:val="24"/>
              </w:rPr>
            </w:pPr>
            <w:r>
              <w:rPr>
                <w:rFonts w:ascii="宋体" w:hAnsi="宋体"/>
                <w:b/>
                <w:sz w:val="24"/>
                <w:szCs w:val="24"/>
              </w:rPr>
              <w:t>9、今年年初时，关注到公司成立了能源公司，经营范围是煤炭制品等相关产品。请问贵司接下来在这部分产业是有何布局，如何规划的？</w:t>
            </w:r>
          </w:p>
          <w:p w:rsidR="00E717BC" w:rsidRDefault="00694A37">
            <w:pPr>
              <w:pStyle w:val="Style6"/>
              <w:spacing w:line="460" w:lineRule="exact"/>
              <w:ind w:leftChars="-1" w:left="-2" w:firstLine="480"/>
              <w:rPr>
                <w:rFonts w:ascii="宋体" w:hAnsi="宋体"/>
                <w:sz w:val="24"/>
                <w:szCs w:val="24"/>
              </w:rPr>
            </w:pPr>
            <w:r>
              <w:rPr>
                <w:rFonts w:ascii="宋体" w:hAnsi="宋体"/>
                <w:sz w:val="24"/>
                <w:szCs w:val="24"/>
              </w:rPr>
              <w:t>能源领域是我原本擅长的领域，原计划在这个领域为上市公司做出一些贡献，所以成立了这家公司，但此领域与集团再出发战略基本没有关联，为专注主业的发展，暂时没有在此领域大规模开展业务的计划。</w:t>
            </w:r>
          </w:p>
          <w:p w:rsidR="00E717BC" w:rsidRDefault="00694A37" w:rsidP="00A775DF">
            <w:pPr>
              <w:pStyle w:val="Style6"/>
              <w:spacing w:line="460" w:lineRule="exact"/>
              <w:ind w:firstLineChars="0"/>
              <w:rPr>
                <w:rFonts w:ascii="宋体" w:hAnsi="宋体"/>
                <w:b/>
                <w:sz w:val="24"/>
                <w:szCs w:val="24"/>
              </w:rPr>
            </w:pPr>
            <w:r>
              <w:rPr>
                <w:rFonts w:ascii="宋体" w:hAnsi="宋体"/>
                <w:b/>
                <w:sz w:val="24"/>
                <w:szCs w:val="24"/>
              </w:rPr>
              <w:t>10、请问国资现在对公司有何帮助，比如资金、市场、</w:t>
            </w:r>
            <w:proofErr w:type="gramStart"/>
            <w:r>
              <w:rPr>
                <w:rFonts w:ascii="宋体" w:hAnsi="宋体"/>
                <w:b/>
                <w:sz w:val="24"/>
                <w:szCs w:val="24"/>
              </w:rPr>
              <w:t>战投引进</w:t>
            </w:r>
            <w:proofErr w:type="gramEnd"/>
            <w:r>
              <w:rPr>
                <w:rFonts w:ascii="宋体" w:hAnsi="宋体"/>
                <w:b/>
                <w:sz w:val="24"/>
                <w:szCs w:val="24"/>
              </w:rPr>
              <w:t>等等？接手一年来没看见有啥大的帮助，2024年新</w:t>
            </w:r>
            <w:proofErr w:type="gramStart"/>
            <w:r>
              <w:rPr>
                <w:rFonts w:ascii="宋体" w:hAnsi="宋体"/>
                <w:b/>
                <w:sz w:val="24"/>
                <w:szCs w:val="24"/>
              </w:rPr>
              <w:t>规</w:t>
            </w:r>
            <w:proofErr w:type="gramEnd"/>
            <w:r>
              <w:rPr>
                <w:rFonts w:ascii="宋体" w:hAnsi="宋体"/>
                <w:b/>
                <w:sz w:val="24"/>
                <w:szCs w:val="24"/>
              </w:rPr>
              <w:t>，营收不足三个亿元，直接</w:t>
            </w:r>
            <w:proofErr w:type="gramStart"/>
            <w:r>
              <w:rPr>
                <w:rFonts w:ascii="宋体" w:hAnsi="宋体"/>
                <w:b/>
                <w:sz w:val="24"/>
                <w:szCs w:val="24"/>
              </w:rPr>
              <w:t>回面临退</w:t>
            </w:r>
            <w:proofErr w:type="gramEnd"/>
            <w:r>
              <w:rPr>
                <w:rFonts w:ascii="宋体" w:hAnsi="宋体"/>
                <w:b/>
                <w:sz w:val="24"/>
                <w:szCs w:val="24"/>
              </w:rPr>
              <w:t>市，请问国资如何应对新</w:t>
            </w:r>
            <w:proofErr w:type="gramStart"/>
            <w:r>
              <w:rPr>
                <w:rFonts w:ascii="宋体" w:hAnsi="宋体"/>
                <w:b/>
                <w:sz w:val="24"/>
                <w:szCs w:val="24"/>
              </w:rPr>
              <w:t>规</w:t>
            </w:r>
            <w:proofErr w:type="gramEnd"/>
            <w:r>
              <w:rPr>
                <w:rFonts w:ascii="宋体" w:hAnsi="宋体"/>
                <w:b/>
                <w:sz w:val="24"/>
                <w:szCs w:val="24"/>
              </w:rPr>
              <w:t>要求。</w:t>
            </w:r>
          </w:p>
          <w:p w:rsidR="00E717BC" w:rsidRDefault="00694A37">
            <w:pPr>
              <w:pStyle w:val="Style6"/>
              <w:spacing w:line="460" w:lineRule="exact"/>
              <w:ind w:leftChars="-1" w:left="-2" w:firstLine="480"/>
              <w:rPr>
                <w:rFonts w:ascii="宋体" w:hAnsi="宋体"/>
                <w:sz w:val="24"/>
                <w:szCs w:val="24"/>
              </w:rPr>
            </w:pPr>
            <w:r>
              <w:rPr>
                <w:rFonts w:ascii="宋体" w:hAnsi="宋体"/>
                <w:sz w:val="24"/>
                <w:szCs w:val="24"/>
              </w:rPr>
              <w:t>尊敬的投资者您好，公司主要股东在稳定公司经营、推动公司战略定位、规范公司治理，实现公司资源协调等方面发挥积极作用。股东对公司经营层的信任与支持，会转化为加速提升公司经营的动力。谢谢！</w:t>
            </w:r>
          </w:p>
          <w:p w:rsidR="00E717BC" w:rsidRDefault="00694A37">
            <w:pPr>
              <w:pStyle w:val="Style6"/>
              <w:spacing w:line="460" w:lineRule="exact"/>
              <w:ind w:left="413" w:firstLineChars="0" w:firstLine="0"/>
              <w:rPr>
                <w:rFonts w:ascii="宋体" w:hAnsi="宋体"/>
                <w:b/>
                <w:sz w:val="24"/>
                <w:szCs w:val="24"/>
              </w:rPr>
            </w:pPr>
            <w:r>
              <w:rPr>
                <w:rFonts w:ascii="宋体" w:hAnsi="宋体"/>
                <w:b/>
                <w:sz w:val="24"/>
                <w:szCs w:val="24"/>
              </w:rPr>
              <w:t>11、京东</w:t>
            </w:r>
            <w:proofErr w:type="gramStart"/>
            <w:r>
              <w:rPr>
                <w:rFonts w:ascii="宋体" w:hAnsi="宋体"/>
                <w:b/>
                <w:sz w:val="24"/>
                <w:szCs w:val="24"/>
              </w:rPr>
              <w:t>和淘宝椰岛</w:t>
            </w:r>
            <w:proofErr w:type="gramEnd"/>
            <w:r>
              <w:rPr>
                <w:rFonts w:ascii="宋体" w:hAnsi="宋体"/>
                <w:b/>
                <w:sz w:val="24"/>
                <w:szCs w:val="24"/>
              </w:rPr>
              <w:t>鹿龟酒甄选版为什么突然下架了</w:t>
            </w:r>
          </w:p>
          <w:p w:rsidR="00E717BC" w:rsidRDefault="00694A37">
            <w:pPr>
              <w:pStyle w:val="Style6"/>
              <w:spacing w:line="460" w:lineRule="exact"/>
              <w:ind w:leftChars="-1" w:left="-2" w:firstLine="480"/>
              <w:rPr>
                <w:rFonts w:ascii="宋体" w:hAnsi="宋体"/>
                <w:sz w:val="24"/>
                <w:szCs w:val="24"/>
              </w:rPr>
            </w:pPr>
            <w:r>
              <w:rPr>
                <w:rFonts w:ascii="宋体" w:hAnsi="宋体"/>
                <w:sz w:val="24"/>
                <w:szCs w:val="24"/>
              </w:rPr>
              <w:t>尊敬的投资者，您好。公司正在梳理产品矩阵和电商业务。在电</w:t>
            </w:r>
            <w:proofErr w:type="gramStart"/>
            <w:r>
              <w:rPr>
                <w:rFonts w:ascii="宋体" w:hAnsi="宋体"/>
                <w:sz w:val="24"/>
                <w:szCs w:val="24"/>
              </w:rPr>
              <w:t>商业务</w:t>
            </w:r>
            <w:proofErr w:type="gramEnd"/>
            <w:r>
              <w:rPr>
                <w:rFonts w:ascii="宋体" w:hAnsi="宋体"/>
                <w:sz w:val="24"/>
                <w:szCs w:val="24"/>
              </w:rPr>
              <w:t>梳理过程中需要对上线产品进行调整，感谢大家对公司产品的持续关注。</w:t>
            </w:r>
          </w:p>
          <w:p w:rsidR="00E717BC" w:rsidRDefault="00694A37" w:rsidP="00A775DF">
            <w:pPr>
              <w:pStyle w:val="Style6"/>
              <w:spacing w:line="460" w:lineRule="exact"/>
              <w:ind w:firstLineChars="0"/>
              <w:rPr>
                <w:rFonts w:ascii="宋体" w:hAnsi="宋体"/>
                <w:b/>
                <w:sz w:val="24"/>
                <w:szCs w:val="24"/>
              </w:rPr>
            </w:pPr>
            <w:r>
              <w:rPr>
                <w:rFonts w:ascii="宋体" w:hAnsi="宋体"/>
                <w:b/>
                <w:sz w:val="24"/>
                <w:szCs w:val="24"/>
              </w:rPr>
              <w:t>12、马总，你好，我是椰岛的投资股东，请问今年对提升椰岛的营收有何计划？</w:t>
            </w:r>
          </w:p>
          <w:p w:rsidR="00E717BC" w:rsidRDefault="00694A37">
            <w:pPr>
              <w:pStyle w:val="Style6"/>
              <w:spacing w:line="460" w:lineRule="exact"/>
              <w:ind w:leftChars="-1" w:left="-2" w:firstLine="480"/>
              <w:rPr>
                <w:rFonts w:ascii="宋体" w:hAnsi="宋体"/>
                <w:sz w:val="24"/>
                <w:szCs w:val="24"/>
              </w:rPr>
            </w:pPr>
            <w:r>
              <w:rPr>
                <w:rFonts w:ascii="宋体" w:hAnsi="宋体"/>
                <w:sz w:val="24"/>
                <w:szCs w:val="24"/>
              </w:rPr>
              <w:t>集团再出发战略的核心是回归保健酒赛道，把集团70年专注保健</w:t>
            </w:r>
            <w:proofErr w:type="gramStart"/>
            <w:r>
              <w:rPr>
                <w:rFonts w:ascii="宋体" w:hAnsi="宋体"/>
                <w:sz w:val="24"/>
                <w:szCs w:val="24"/>
              </w:rPr>
              <w:t>酒领域</w:t>
            </w:r>
            <w:proofErr w:type="gramEnd"/>
            <w:r>
              <w:rPr>
                <w:rFonts w:ascii="宋体" w:hAnsi="宋体"/>
                <w:sz w:val="24"/>
                <w:szCs w:val="24"/>
              </w:rPr>
              <w:t>的历史积淀，应用到广大消费者的健康领域，我们将根据大家健康需求，陆续推出以功能性为主的保健酒，</w:t>
            </w:r>
            <w:proofErr w:type="gramStart"/>
            <w:r>
              <w:rPr>
                <w:rFonts w:ascii="宋体" w:hAnsi="宋体"/>
                <w:sz w:val="24"/>
                <w:szCs w:val="24"/>
              </w:rPr>
              <w:t>康养酒</w:t>
            </w:r>
            <w:proofErr w:type="gramEnd"/>
            <w:r>
              <w:rPr>
                <w:rFonts w:ascii="宋体" w:hAnsi="宋体"/>
                <w:sz w:val="24"/>
                <w:szCs w:val="24"/>
              </w:rPr>
              <w:lastRenderedPageBreak/>
              <w:t>等系列产品，我们希望这些产品能够获得大家的认可，只有产品被认可才是我们实现提升营收和扭亏为盈的唯一正确方式。</w:t>
            </w:r>
          </w:p>
          <w:p w:rsidR="00E717BC" w:rsidRDefault="00694A37" w:rsidP="00A775DF">
            <w:pPr>
              <w:pStyle w:val="Style6"/>
              <w:spacing w:line="460" w:lineRule="exact"/>
              <w:ind w:firstLineChars="0"/>
              <w:rPr>
                <w:rFonts w:ascii="宋体" w:hAnsi="宋体"/>
                <w:b/>
                <w:sz w:val="24"/>
                <w:szCs w:val="24"/>
              </w:rPr>
            </w:pPr>
            <w:r>
              <w:rPr>
                <w:rFonts w:ascii="宋体" w:hAnsi="宋体"/>
                <w:b/>
                <w:sz w:val="24"/>
                <w:szCs w:val="24"/>
              </w:rPr>
              <w:t>13、请问公司如何确保今年实现收入3个亿，规避明年退市风险，目前市场情况如何？新品推广情况怎么样？</w:t>
            </w:r>
          </w:p>
          <w:p w:rsidR="00E717BC" w:rsidRDefault="00694A37">
            <w:pPr>
              <w:pStyle w:val="Style6"/>
              <w:spacing w:line="460" w:lineRule="exact"/>
              <w:ind w:leftChars="-1" w:left="-2" w:firstLine="480"/>
              <w:rPr>
                <w:rFonts w:ascii="宋体" w:hAnsi="宋体"/>
                <w:sz w:val="24"/>
                <w:szCs w:val="24"/>
              </w:rPr>
            </w:pPr>
            <w:r>
              <w:rPr>
                <w:rFonts w:ascii="宋体" w:hAnsi="宋体"/>
                <w:sz w:val="24"/>
                <w:szCs w:val="24"/>
              </w:rPr>
              <w:t>集团再出发战略的核心是回归保健酒赛道，把集团70年专注保健</w:t>
            </w:r>
            <w:proofErr w:type="gramStart"/>
            <w:r>
              <w:rPr>
                <w:rFonts w:ascii="宋体" w:hAnsi="宋体"/>
                <w:sz w:val="24"/>
                <w:szCs w:val="24"/>
              </w:rPr>
              <w:t>酒领域</w:t>
            </w:r>
            <w:proofErr w:type="gramEnd"/>
            <w:r>
              <w:rPr>
                <w:rFonts w:ascii="宋体" w:hAnsi="宋体"/>
                <w:sz w:val="24"/>
                <w:szCs w:val="24"/>
              </w:rPr>
              <w:t>的历史积淀，应用到广大消费者的健康领域，我们将根据大家健康需求，陆续推出以功能性为主的保健酒，</w:t>
            </w:r>
            <w:proofErr w:type="gramStart"/>
            <w:r>
              <w:rPr>
                <w:rFonts w:ascii="宋体" w:hAnsi="宋体"/>
                <w:sz w:val="24"/>
                <w:szCs w:val="24"/>
              </w:rPr>
              <w:t>康养酒</w:t>
            </w:r>
            <w:proofErr w:type="gramEnd"/>
            <w:r>
              <w:rPr>
                <w:rFonts w:ascii="宋体" w:hAnsi="宋体"/>
                <w:sz w:val="24"/>
                <w:szCs w:val="24"/>
              </w:rPr>
              <w:t>等系列产品，我们希望这些产品能够获得大家的认可，只有产品被认可才是我们实现提升营收和扭亏为盈的唯一正确方式。</w:t>
            </w:r>
          </w:p>
          <w:p w:rsidR="00E717BC" w:rsidRDefault="00694A37" w:rsidP="00A775DF">
            <w:pPr>
              <w:pStyle w:val="Style6"/>
              <w:spacing w:line="460" w:lineRule="exact"/>
              <w:ind w:firstLineChars="0"/>
              <w:rPr>
                <w:rFonts w:ascii="宋体" w:hAnsi="宋体"/>
                <w:b/>
                <w:sz w:val="24"/>
                <w:szCs w:val="24"/>
              </w:rPr>
            </w:pPr>
            <w:r>
              <w:rPr>
                <w:rFonts w:ascii="宋体" w:hAnsi="宋体"/>
                <w:b/>
                <w:sz w:val="24"/>
                <w:szCs w:val="24"/>
              </w:rPr>
              <w:t>14、在国九条新</w:t>
            </w:r>
            <w:proofErr w:type="gramStart"/>
            <w:r>
              <w:rPr>
                <w:rFonts w:ascii="宋体" w:hAnsi="宋体"/>
                <w:b/>
                <w:sz w:val="24"/>
                <w:szCs w:val="24"/>
              </w:rPr>
              <w:t>规</w:t>
            </w:r>
            <w:proofErr w:type="gramEnd"/>
            <w:r>
              <w:rPr>
                <w:rFonts w:ascii="宋体" w:hAnsi="宋体"/>
                <w:b/>
                <w:sz w:val="24"/>
                <w:szCs w:val="24"/>
              </w:rPr>
              <w:t>下公司接下来的重点方向是啥，如何提升营</w:t>
            </w:r>
            <w:proofErr w:type="gramStart"/>
            <w:r>
              <w:rPr>
                <w:rFonts w:ascii="宋体" w:hAnsi="宋体"/>
                <w:b/>
                <w:sz w:val="24"/>
                <w:szCs w:val="24"/>
              </w:rPr>
              <w:t>收以及</w:t>
            </w:r>
            <w:proofErr w:type="gramEnd"/>
            <w:r>
              <w:rPr>
                <w:rFonts w:ascii="宋体" w:hAnsi="宋体"/>
                <w:b/>
                <w:sz w:val="24"/>
                <w:szCs w:val="24"/>
              </w:rPr>
              <w:t>业绩扭亏为盈</w:t>
            </w:r>
          </w:p>
          <w:p w:rsidR="00E717BC" w:rsidRDefault="00694A37">
            <w:pPr>
              <w:pStyle w:val="Style6"/>
              <w:spacing w:line="460" w:lineRule="exact"/>
              <w:ind w:leftChars="-1" w:left="-2" w:firstLine="480"/>
              <w:rPr>
                <w:rFonts w:ascii="宋体" w:hAnsi="宋体"/>
                <w:sz w:val="24"/>
                <w:szCs w:val="24"/>
              </w:rPr>
            </w:pPr>
            <w:r>
              <w:rPr>
                <w:rFonts w:ascii="宋体" w:hAnsi="宋体"/>
                <w:sz w:val="24"/>
                <w:szCs w:val="24"/>
              </w:rPr>
              <w:t>集团再出发战略的核心是回归保健酒赛道，把集团70年专注保健</w:t>
            </w:r>
            <w:proofErr w:type="gramStart"/>
            <w:r>
              <w:rPr>
                <w:rFonts w:ascii="宋体" w:hAnsi="宋体"/>
                <w:sz w:val="24"/>
                <w:szCs w:val="24"/>
              </w:rPr>
              <w:t>酒领域</w:t>
            </w:r>
            <w:proofErr w:type="gramEnd"/>
            <w:r>
              <w:rPr>
                <w:rFonts w:ascii="宋体" w:hAnsi="宋体"/>
                <w:sz w:val="24"/>
                <w:szCs w:val="24"/>
              </w:rPr>
              <w:t>的历史积淀，应用到广大消费者的健康领域，我们将根据大家健康需求，陆续推出以功能性为主的保健酒，</w:t>
            </w:r>
            <w:proofErr w:type="gramStart"/>
            <w:r>
              <w:rPr>
                <w:rFonts w:ascii="宋体" w:hAnsi="宋体"/>
                <w:sz w:val="24"/>
                <w:szCs w:val="24"/>
              </w:rPr>
              <w:t>康养酒</w:t>
            </w:r>
            <w:proofErr w:type="gramEnd"/>
            <w:r>
              <w:rPr>
                <w:rFonts w:ascii="宋体" w:hAnsi="宋体"/>
                <w:sz w:val="24"/>
                <w:szCs w:val="24"/>
              </w:rPr>
              <w:t>等系列产品，我们希望这些产品能够获得大家的认可，只有产品被认可才是我们实现提升营收和扭亏为盈的唯一正确方式。</w:t>
            </w:r>
          </w:p>
          <w:p w:rsidR="00E717BC" w:rsidRDefault="00694A37" w:rsidP="00A775DF">
            <w:pPr>
              <w:pStyle w:val="Style6"/>
              <w:spacing w:line="460" w:lineRule="exact"/>
              <w:ind w:firstLineChars="0"/>
              <w:rPr>
                <w:rFonts w:ascii="宋体" w:hAnsi="宋体"/>
                <w:b/>
                <w:sz w:val="24"/>
                <w:szCs w:val="24"/>
              </w:rPr>
            </w:pPr>
            <w:r>
              <w:rPr>
                <w:rFonts w:ascii="宋体" w:hAnsi="宋体"/>
                <w:b/>
                <w:sz w:val="24"/>
                <w:szCs w:val="24"/>
              </w:rPr>
              <w:t>15、请问国资现在对公司有何帮助，比如资金、市场、</w:t>
            </w:r>
            <w:proofErr w:type="gramStart"/>
            <w:r>
              <w:rPr>
                <w:rFonts w:ascii="宋体" w:hAnsi="宋体"/>
                <w:b/>
                <w:sz w:val="24"/>
                <w:szCs w:val="24"/>
              </w:rPr>
              <w:t>战投引进</w:t>
            </w:r>
            <w:proofErr w:type="gramEnd"/>
            <w:r>
              <w:rPr>
                <w:rFonts w:ascii="宋体" w:hAnsi="宋体"/>
                <w:b/>
                <w:sz w:val="24"/>
                <w:szCs w:val="24"/>
              </w:rPr>
              <w:t>等等？接手一年来没看见有啥大的帮助，2024年新</w:t>
            </w:r>
            <w:proofErr w:type="gramStart"/>
            <w:r>
              <w:rPr>
                <w:rFonts w:ascii="宋体" w:hAnsi="宋体"/>
                <w:b/>
                <w:sz w:val="24"/>
                <w:szCs w:val="24"/>
              </w:rPr>
              <w:t>规</w:t>
            </w:r>
            <w:proofErr w:type="gramEnd"/>
            <w:r>
              <w:rPr>
                <w:rFonts w:ascii="宋体" w:hAnsi="宋体"/>
                <w:b/>
                <w:sz w:val="24"/>
                <w:szCs w:val="24"/>
              </w:rPr>
              <w:t>，营收不足三个亿元，直接</w:t>
            </w:r>
            <w:proofErr w:type="gramStart"/>
            <w:r>
              <w:rPr>
                <w:rFonts w:ascii="宋体" w:hAnsi="宋体"/>
                <w:b/>
                <w:sz w:val="24"/>
                <w:szCs w:val="24"/>
              </w:rPr>
              <w:t>回面临退</w:t>
            </w:r>
            <w:proofErr w:type="gramEnd"/>
            <w:r>
              <w:rPr>
                <w:rFonts w:ascii="宋体" w:hAnsi="宋体"/>
                <w:b/>
                <w:sz w:val="24"/>
                <w:szCs w:val="24"/>
              </w:rPr>
              <w:t>市，请问国资如何应对新</w:t>
            </w:r>
            <w:proofErr w:type="gramStart"/>
            <w:r>
              <w:rPr>
                <w:rFonts w:ascii="宋体" w:hAnsi="宋体"/>
                <w:b/>
                <w:sz w:val="24"/>
                <w:szCs w:val="24"/>
              </w:rPr>
              <w:t>规</w:t>
            </w:r>
            <w:proofErr w:type="gramEnd"/>
            <w:r>
              <w:rPr>
                <w:rFonts w:ascii="宋体" w:hAnsi="宋体"/>
                <w:b/>
                <w:sz w:val="24"/>
                <w:szCs w:val="24"/>
              </w:rPr>
              <w:t>要求。</w:t>
            </w:r>
          </w:p>
          <w:p w:rsidR="00E717BC" w:rsidRDefault="00694A37">
            <w:pPr>
              <w:pStyle w:val="Style6"/>
              <w:spacing w:line="460" w:lineRule="exact"/>
              <w:ind w:leftChars="-1" w:left="-2" w:firstLine="480"/>
              <w:rPr>
                <w:rFonts w:ascii="宋体" w:hAnsi="宋体"/>
                <w:sz w:val="24"/>
                <w:szCs w:val="24"/>
              </w:rPr>
            </w:pPr>
            <w:r>
              <w:rPr>
                <w:rFonts w:ascii="宋体" w:hAnsi="宋体"/>
                <w:sz w:val="24"/>
                <w:szCs w:val="24"/>
              </w:rPr>
              <w:t>尊敬的投资者您好，国资控股在公司规范治理、稳定经营、资源协调等方面起到积极作用。国九条新</w:t>
            </w:r>
            <w:proofErr w:type="gramStart"/>
            <w:r>
              <w:rPr>
                <w:rFonts w:ascii="宋体" w:hAnsi="宋体"/>
                <w:sz w:val="24"/>
                <w:szCs w:val="24"/>
              </w:rPr>
              <w:t>规</w:t>
            </w:r>
            <w:proofErr w:type="gramEnd"/>
            <w:r>
              <w:rPr>
                <w:rFonts w:ascii="宋体" w:hAnsi="宋体"/>
                <w:sz w:val="24"/>
                <w:szCs w:val="24"/>
              </w:rPr>
              <w:t>更加考验上市公司持续经营能力，公司将在加快实施公司管理改革，加速推动产品结构优化升级，加强营销渠道开发建设等方面持续发力，提升公司主营业务经营能力，改善公司经营业绩，回报投资者信任。感谢您对公司的关注与支持！</w:t>
            </w:r>
          </w:p>
          <w:p w:rsidR="00E717BC" w:rsidRDefault="00694A37" w:rsidP="00A775DF">
            <w:pPr>
              <w:pStyle w:val="Style6"/>
              <w:spacing w:line="460" w:lineRule="exact"/>
              <w:ind w:firstLineChars="0"/>
              <w:rPr>
                <w:rFonts w:ascii="宋体" w:hAnsi="宋体"/>
                <w:b/>
                <w:sz w:val="24"/>
                <w:szCs w:val="24"/>
              </w:rPr>
            </w:pPr>
            <w:r>
              <w:rPr>
                <w:rFonts w:ascii="宋体" w:hAnsi="宋体"/>
                <w:b/>
                <w:sz w:val="24"/>
                <w:szCs w:val="24"/>
              </w:rPr>
              <w:t>16、请问公司如何确保今年实现收入3个亿，规避明年退市风险</w:t>
            </w:r>
          </w:p>
          <w:p w:rsidR="00E717BC" w:rsidRDefault="00694A37">
            <w:pPr>
              <w:pStyle w:val="Style6"/>
              <w:spacing w:line="460" w:lineRule="exact"/>
              <w:ind w:leftChars="-1" w:left="-2" w:firstLine="480"/>
              <w:rPr>
                <w:rFonts w:ascii="宋体" w:hAnsi="宋体"/>
                <w:sz w:val="24"/>
                <w:szCs w:val="24"/>
              </w:rPr>
            </w:pPr>
            <w:r>
              <w:rPr>
                <w:rFonts w:ascii="宋体" w:hAnsi="宋体"/>
                <w:sz w:val="24"/>
                <w:szCs w:val="24"/>
              </w:rPr>
              <w:t>尊敬的投资者，您好。根据证监会和上交</w:t>
            </w:r>
            <w:proofErr w:type="gramStart"/>
            <w:r>
              <w:rPr>
                <w:rFonts w:ascii="宋体" w:hAnsi="宋体"/>
                <w:sz w:val="24"/>
                <w:szCs w:val="24"/>
              </w:rPr>
              <w:t>所相关</w:t>
            </w:r>
            <w:proofErr w:type="gramEnd"/>
            <w:r>
              <w:rPr>
                <w:rFonts w:ascii="宋体" w:hAnsi="宋体"/>
                <w:sz w:val="24"/>
                <w:szCs w:val="24"/>
              </w:rPr>
              <w:t>规定，公司目前不涉及退市。未来公司将继续聚焦主业，强化品牌塑造的同时集中优势资源，在稳定现有市场和产品的同时拓宽销售渠道和</w:t>
            </w:r>
            <w:r>
              <w:rPr>
                <w:rFonts w:ascii="宋体" w:hAnsi="宋体"/>
                <w:sz w:val="24"/>
                <w:szCs w:val="24"/>
              </w:rPr>
              <w:lastRenderedPageBreak/>
              <w:t xml:space="preserve">产品体系，进一步提升公司经营业绩。感谢您对公司的关注与支持！ </w:t>
            </w:r>
          </w:p>
          <w:p w:rsidR="00E717BC" w:rsidRDefault="00694A37">
            <w:pPr>
              <w:pStyle w:val="Style6"/>
              <w:spacing w:line="460" w:lineRule="exact"/>
              <w:ind w:left="413" w:firstLineChars="0" w:firstLine="0"/>
              <w:rPr>
                <w:rFonts w:ascii="宋体" w:hAnsi="宋体"/>
                <w:b/>
                <w:sz w:val="24"/>
                <w:szCs w:val="24"/>
              </w:rPr>
            </w:pPr>
            <w:r>
              <w:rPr>
                <w:rFonts w:ascii="宋体" w:hAnsi="宋体"/>
                <w:b/>
                <w:sz w:val="24"/>
                <w:szCs w:val="24"/>
              </w:rPr>
              <w:t>17、以前承诺的50亿怎么回事？</w:t>
            </w:r>
          </w:p>
          <w:p w:rsidR="00E717BC" w:rsidRDefault="00694A37">
            <w:pPr>
              <w:pStyle w:val="Style6"/>
              <w:spacing w:line="460" w:lineRule="exact"/>
              <w:ind w:leftChars="-1" w:left="-2" w:firstLine="480"/>
              <w:rPr>
                <w:rFonts w:ascii="宋体" w:hAnsi="宋体"/>
                <w:sz w:val="24"/>
                <w:szCs w:val="24"/>
              </w:rPr>
            </w:pPr>
            <w:r>
              <w:rPr>
                <w:rFonts w:ascii="宋体" w:hAnsi="宋体"/>
                <w:sz w:val="24"/>
                <w:szCs w:val="24"/>
              </w:rPr>
              <w:t>尊敬的投资者您好：相关信息公司前期已披露，暂无其他应披露信息，感谢您对公司的关注与支持！</w:t>
            </w:r>
          </w:p>
          <w:p w:rsidR="00E717BC" w:rsidRDefault="00694A37" w:rsidP="00A775DF">
            <w:pPr>
              <w:pStyle w:val="Style6"/>
              <w:spacing w:line="460" w:lineRule="exact"/>
              <w:ind w:firstLineChars="0"/>
              <w:rPr>
                <w:rFonts w:ascii="宋体" w:hAnsi="宋体"/>
                <w:b/>
                <w:sz w:val="24"/>
                <w:szCs w:val="24"/>
              </w:rPr>
            </w:pPr>
            <w:r>
              <w:rPr>
                <w:rFonts w:ascii="宋体" w:hAnsi="宋体"/>
                <w:b/>
                <w:sz w:val="24"/>
                <w:szCs w:val="24"/>
              </w:rPr>
              <w:t xml:space="preserve">18、为什么这两天椰岛的鹿龟酒甄选版在京东 </w:t>
            </w:r>
            <w:proofErr w:type="gramStart"/>
            <w:r>
              <w:rPr>
                <w:rFonts w:ascii="宋体" w:hAnsi="宋体"/>
                <w:b/>
                <w:sz w:val="24"/>
                <w:szCs w:val="24"/>
              </w:rPr>
              <w:t>淘宝等电</w:t>
            </w:r>
            <w:proofErr w:type="gramEnd"/>
            <w:r>
              <w:rPr>
                <w:rFonts w:ascii="宋体" w:hAnsi="宋体"/>
                <w:b/>
                <w:sz w:val="24"/>
                <w:szCs w:val="24"/>
              </w:rPr>
              <w:t>商平台被下架了？ 就目前电商平台的数据看，国威酒的销售数据也不太理想，几乎为0，请问线下销售情况如何？</w:t>
            </w:r>
            <w:proofErr w:type="gramStart"/>
            <w:r>
              <w:rPr>
                <w:rFonts w:ascii="宋体" w:hAnsi="宋体"/>
                <w:b/>
                <w:sz w:val="24"/>
                <w:szCs w:val="24"/>
              </w:rPr>
              <w:t>如若与电商情况</w:t>
            </w:r>
            <w:proofErr w:type="gramEnd"/>
            <w:r>
              <w:rPr>
                <w:rFonts w:ascii="宋体" w:hAnsi="宋体"/>
                <w:b/>
                <w:sz w:val="24"/>
                <w:szCs w:val="24"/>
              </w:rPr>
              <w:t>相似，请问贵司有何应对策略，是否放弃该产品？</w:t>
            </w:r>
          </w:p>
          <w:p w:rsidR="00E717BC" w:rsidRDefault="00694A37">
            <w:pPr>
              <w:pStyle w:val="Style6"/>
              <w:spacing w:line="460" w:lineRule="exact"/>
              <w:ind w:leftChars="-1" w:left="-2" w:firstLine="480"/>
              <w:rPr>
                <w:rFonts w:ascii="宋体" w:hAnsi="宋体"/>
                <w:sz w:val="24"/>
                <w:szCs w:val="24"/>
              </w:rPr>
            </w:pPr>
            <w:r>
              <w:rPr>
                <w:rFonts w:ascii="宋体" w:hAnsi="宋体"/>
                <w:sz w:val="24"/>
                <w:szCs w:val="24"/>
              </w:rPr>
              <w:t>为完成椰岛再出发的发展战略，公司重新梳理了产品矩阵，五月集团将对与发展战略不符的产品</w:t>
            </w:r>
            <w:proofErr w:type="gramStart"/>
            <w:r>
              <w:rPr>
                <w:rFonts w:ascii="宋体" w:hAnsi="宋体"/>
                <w:sz w:val="24"/>
                <w:szCs w:val="24"/>
              </w:rPr>
              <w:t>陆续做</w:t>
            </w:r>
            <w:proofErr w:type="gramEnd"/>
            <w:r>
              <w:rPr>
                <w:rFonts w:ascii="宋体" w:hAnsi="宋体"/>
                <w:sz w:val="24"/>
                <w:szCs w:val="24"/>
              </w:rPr>
              <w:t>下架处理，并从六月开始，陆续上架新的系列产品，本次产品调整是集团再出发战略的落地实施，会有一个过程，希望大家保持关注。</w:t>
            </w:r>
            <w:r>
              <w:rPr>
                <w:rFonts w:ascii="宋体" w:hAnsi="宋体"/>
                <w:sz w:val="24"/>
                <w:szCs w:val="24"/>
              </w:rPr>
              <w:br/>
            </w:r>
            <w:proofErr w:type="gramStart"/>
            <w:r>
              <w:rPr>
                <w:rFonts w:ascii="宋体" w:hAnsi="宋体"/>
                <w:sz w:val="24"/>
                <w:szCs w:val="24"/>
              </w:rPr>
              <w:t>椰</w:t>
            </w:r>
            <w:proofErr w:type="gramEnd"/>
            <w:r>
              <w:rPr>
                <w:rFonts w:ascii="宋体" w:hAnsi="宋体"/>
                <w:sz w:val="24"/>
                <w:szCs w:val="24"/>
              </w:rPr>
              <w:t>岛国威酱酒属于集团的高端酱酒序列，以定制，圈层和</w:t>
            </w:r>
            <w:proofErr w:type="gramStart"/>
            <w:r>
              <w:rPr>
                <w:rFonts w:ascii="宋体" w:hAnsi="宋体"/>
                <w:sz w:val="24"/>
                <w:szCs w:val="24"/>
              </w:rPr>
              <w:t>特</w:t>
            </w:r>
            <w:proofErr w:type="gramEnd"/>
            <w:r>
              <w:rPr>
                <w:rFonts w:ascii="宋体" w:hAnsi="宋体"/>
                <w:sz w:val="24"/>
                <w:szCs w:val="24"/>
              </w:rPr>
              <w:t>渠为主要销售方式，因此网络销量不大，为贯彻集团的品质战略，我们将坚定的在适合</w:t>
            </w:r>
            <w:proofErr w:type="gramStart"/>
            <w:r>
              <w:rPr>
                <w:rFonts w:ascii="宋体" w:hAnsi="宋体"/>
                <w:sz w:val="24"/>
                <w:szCs w:val="24"/>
              </w:rPr>
              <w:t>椰</w:t>
            </w:r>
            <w:proofErr w:type="gramEnd"/>
            <w:r>
              <w:rPr>
                <w:rFonts w:ascii="宋体" w:hAnsi="宋体"/>
                <w:sz w:val="24"/>
                <w:szCs w:val="24"/>
              </w:rPr>
              <w:t>岛国威酱酒的渠道内，继续推广销售。</w:t>
            </w:r>
          </w:p>
          <w:p w:rsidR="00E717BC" w:rsidRDefault="00694A37" w:rsidP="00A775DF">
            <w:pPr>
              <w:pStyle w:val="Style6"/>
              <w:spacing w:line="460" w:lineRule="exact"/>
              <w:ind w:firstLineChars="0"/>
              <w:rPr>
                <w:rFonts w:ascii="宋体" w:hAnsi="宋体"/>
                <w:b/>
                <w:sz w:val="24"/>
                <w:szCs w:val="24"/>
              </w:rPr>
            </w:pPr>
            <w:r>
              <w:rPr>
                <w:rFonts w:ascii="宋体" w:hAnsi="宋体"/>
                <w:b/>
                <w:sz w:val="24"/>
                <w:szCs w:val="24"/>
              </w:rPr>
              <w:t>19、椰岛领导，身为消费品上市公司，居然没有直播卖货，怎么跟得上时代还依靠经销商</w:t>
            </w:r>
          </w:p>
          <w:p w:rsidR="00E717BC" w:rsidRDefault="00694A37">
            <w:pPr>
              <w:pStyle w:val="Style6"/>
              <w:spacing w:line="460" w:lineRule="exact"/>
              <w:ind w:leftChars="-1" w:left="-2" w:firstLine="480"/>
              <w:rPr>
                <w:rFonts w:ascii="宋体" w:hAnsi="宋体"/>
                <w:sz w:val="24"/>
                <w:szCs w:val="24"/>
              </w:rPr>
            </w:pPr>
            <w:r>
              <w:rPr>
                <w:rFonts w:ascii="宋体" w:hAnsi="宋体"/>
                <w:sz w:val="24"/>
                <w:szCs w:val="24"/>
              </w:rPr>
              <w:t>直播带货作为主流网络销售渠道，海南椰岛集团非常重视，也做了积极和充分的准备，椰岛相关产品的直播卖货将</w:t>
            </w:r>
            <w:proofErr w:type="gramStart"/>
            <w:r>
              <w:rPr>
                <w:rFonts w:ascii="宋体" w:hAnsi="宋体"/>
                <w:sz w:val="24"/>
                <w:szCs w:val="24"/>
              </w:rPr>
              <w:t>陆续跟</w:t>
            </w:r>
            <w:proofErr w:type="gramEnd"/>
            <w:r>
              <w:rPr>
                <w:rFonts w:ascii="宋体" w:hAnsi="宋体"/>
                <w:sz w:val="24"/>
                <w:szCs w:val="24"/>
              </w:rPr>
              <w:t>大家见面，感谢您的支持和关注。</w:t>
            </w:r>
          </w:p>
          <w:p w:rsidR="00E717BC" w:rsidRDefault="00694A37" w:rsidP="00A775DF">
            <w:pPr>
              <w:pStyle w:val="Style6"/>
              <w:spacing w:line="460" w:lineRule="exact"/>
              <w:ind w:firstLineChars="0"/>
              <w:rPr>
                <w:rFonts w:ascii="宋体" w:hAnsi="宋体"/>
                <w:b/>
                <w:sz w:val="24"/>
                <w:szCs w:val="24"/>
              </w:rPr>
            </w:pPr>
            <w:r>
              <w:rPr>
                <w:rFonts w:ascii="宋体" w:hAnsi="宋体"/>
                <w:b/>
                <w:sz w:val="24"/>
                <w:szCs w:val="24"/>
              </w:rPr>
              <w:t>20、请问公司的拳头产品一季度只卖400多万，公司如何评价?</w:t>
            </w:r>
          </w:p>
          <w:p w:rsidR="00E717BC" w:rsidRDefault="00694A37">
            <w:pPr>
              <w:pStyle w:val="Style6"/>
              <w:spacing w:line="460" w:lineRule="exact"/>
              <w:ind w:leftChars="-1" w:left="-2" w:firstLine="480"/>
              <w:rPr>
                <w:rFonts w:ascii="宋体" w:hAnsi="宋体"/>
                <w:sz w:val="24"/>
                <w:szCs w:val="24"/>
              </w:rPr>
            </w:pPr>
            <w:r>
              <w:rPr>
                <w:rFonts w:ascii="宋体" w:hAnsi="宋体"/>
                <w:sz w:val="24"/>
                <w:szCs w:val="24"/>
              </w:rPr>
              <w:t>尊敬的投资者，您好。公司集中优势资源聚焦酒类主业，在强化品牌的同时拓宽销售渠道，亦不断在推进产品研发和创新，提升酒品品质及受众度。公司坚持做酒初心不变。感谢您的关注和支持。</w:t>
            </w:r>
          </w:p>
          <w:p w:rsidR="00E717BC" w:rsidRDefault="00694A37" w:rsidP="00A775DF">
            <w:pPr>
              <w:pStyle w:val="Style6"/>
              <w:spacing w:line="460" w:lineRule="exact"/>
              <w:ind w:firstLineChars="0"/>
              <w:rPr>
                <w:rFonts w:ascii="宋体" w:hAnsi="宋体"/>
                <w:b/>
                <w:sz w:val="24"/>
                <w:szCs w:val="24"/>
              </w:rPr>
            </w:pPr>
            <w:r>
              <w:rPr>
                <w:rFonts w:ascii="宋体" w:hAnsi="宋体"/>
                <w:b/>
                <w:sz w:val="24"/>
                <w:szCs w:val="24"/>
              </w:rPr>
              <w:t>21、公司说聚焦主业以保健酒为主，针对销售渠道有什么策略还是按照传统经销商模式？贵公司可不可以跟椰树学习，同为海南公司差距这么大</w:t>
            </w:r>
          </w:p>
          <w:p w:rsidR="00E717BC" w:rsidRDefault="00694A37">
            <w:pPr>
              <w:pStyle w:val="Style6"/>
              <w:spacing w:line="460" w:lineRule="exact"/>
              <w:ind w:leftChars="-1" w:left="-2" w:firstLine="480"/>
              <w:rPr>
                <w:rFonts w:ascii="宋体" w:hAnsi="宋体"/>
                <w:sz w:val="24"/>
                <w:szCs w:val="24"/>
              </w:rPr>
            </w:pPr>
            <w:r>
              <w:rPr>
                <w:rFonts w:ascii="宋体" w:hAnsi="宋体"/>
                <w:sz w:val="24"/>
                <w:szCs w:val="24"/>
              </w:rPr>
              <w:lastRenderedPageBreak/>
              <w:t>您好，保健酒销售渠道将根据消费人群做精准定位营销，既需要充分考虑行业特性，也需要结合消费者消费习惯对销售模式做调整与创新。优秀企业值得学习，以彼</w:t>
            </w:r>
            <w:proofErr w:type="gramStart"/>
            <w:r>
              <w:rPr>
                <w:rFonts w:ascii="宋体" w:hAnsi="宋体"/>
                <w:sz w:val="24"/>
                <w:szCs w:val="24"/>
              </w:rPr>
              <w:t>之</w:t>
            </w:r>
            <w:proofErr w:type="gramEnd"/>
            <w:r>
              <w:rPr>
                <w:rFonts w:ascii="宋体" w:hAnsi="宋体"/>
                <w:sz w:val="24"/>
                <w:szCs w:val="24"/>
              </w:rPr>
              <w:t>长补己之短。谢谢！</w:t>
            </w:r>
          </w:p>
          <w:p w:rsidR="00E717BC" w:rsidRDefault="00694A37">
            <w:pPr>
              <w:pStyle w:val="Style6"/>
              <w:spacing w:line="460" w:lineRule="exact"/>
              <w:ind w:left="413" w:firstLineChars="0" w:firstLine="0"/>
              <w:rPr>
                <w:rFonts w:ascii="宋体" w:hAnsi="宋体"/>
                <w:b/>
                <w:sz w:val="24"/>
                <w:szCs w:val="24"/>
              </w:rPr>
            </w:pPr>
            <w:r>
              <w:rPr>
                <w:rFonts w:ascii="宋体" w:hAnsi="宋体"/>
                <w:b/>
                <w:sz w:val="24"/>
                <w:szCs w:val="24"/>
              </w:rPr>
              <w:t>22、是否有进一步增持公司股份的计划？</w:t>
            </w:r>
          </w:p>
          <w:p w:rsidR="00E717BC" w:rsidRDefault="00694A37">
            <w:pPr>
              <w:pStyle w:val="Style6"/>
              <w:spacing w:line="460" w:lineRule="exact"/>
              <w:ind w:leftChars="-1" w:left="-2" w:firstLine="480"/>
              <w:rPr>
                <w:rFonts w:ascii="宋体" w:hAnsi="宋体"/>
                <w:sz w:val="24"/>
                <w:szCs w:val="24"/>
              </w:rPr>
            </w:pPr>
            <w:r>
              <w:rPr>
                <w:rFonts w:ascii="宋体" w:hAnsi="宋体"/>
                <w:sz w:val="24"/>
                <w:szCs w:val="24"/>
              </w:rPr>
              <w:t>我个人对公司的发展有充足的信心，会在合</w:t>
            </w:r>
            <w:proofErr w:type="gramStart"/>
            <w:r>
              <w:rPr>
                <w:rFonts w:ascii="宋体" w:hAnsi="宋体"/>
                <w:sz w:val="24"/>
                <w:szCs w:val="24"/>
              </w:rPr>
              <w:t>规</w:t>
            </w:r>
            <w:proofErr w:type="gramEnd"/>
            <w:r>
              <w:rPr>
                <w:rFonts w:ascii="宋体" w:hAnsi="宋体"/>
                <w:sz w:val="24"/>
                <w:szCs w:val="24"/>
              </w:rPr>
              <w:t>合适的时候进行进一步增持。</w:t>
            </w:r>
          </w:p>
          <w:p w:rsidR="00E717BC" w:rsidRDefault="00694A37">
            <w:pPr>
              <w:pStyle w:val="Style6"/>
              <w:spacing w:line="460" w:lineRule="exact"/>
              <w:ind w:left="413" w:firstLineChars="0" w:firstLine="0"/>
              <w:rPr>
                <w:rFonts w:ascii="宋体" w:hAnsi="宋体"/>
                <w:b/>
                <w:sz w:val="24"/>
                <w:szCs w:val="24"/>
              </w:rPr>
            </w:pPr>
            <w:r>
              <w:rPr>
                <w:rFonts w:ascii="宋体" w:hAnsi="宋体"/>
                <w:b/>
                <w:sz w:val="24"/>
                <w:szCs w:val="24"/>
              </w:rPr>
              <w:t>23、针对新国九条请问贵公司对营收做了那些措施</w:t>
            </w:r>
          </w:p>
          <w:p w:rsidR="00E717BC" w:rsidRDefault="00694A37">
            <w:pPr>
              <w:pStyle w:val="Style6"/>
              <w:spacing w:line="460" w:lineRule="exact"/>
              <w:ind w:leftChars="-1" w:left="-2" w:firstLine="480"/>
              <w:rPr>
                <w:rFonts w:ascii="宋体" w:hAnsi="宋体"/>
                <w:sz w:val="24"/>
                <w:szCs w:val="24"/>
              </w:rPr>
            </w:pPr>
            <w:r>
              <w:rPr>
                <w:rFonts w:ascii="宋体" w:hAnsi="宋体"/>
                <w:sz w:val="24"/>
                <w:szCs w:val="24"/>
              </w:rPr>
              <w:t>尊敬的投资者您好：未来公司将加快产品结构的优化调整，进一步加大市场营销开发，加强内部经营管理与成本管控，从而改善公司经营，提升公司持续赢利能力。谢谢！</w:t>
            </w:r>
          </w:p>
          <w:p w:rsidR="00E717BC" w:rsidRDefault="00694A37" w:rsidP="00A775DF">
            <w:pPr>
              <w:pStyle w:val="Style6"/>
              <w:spacing w:line="460" w:lineRule="exact"/>
              <w:ind w:firstLineChars="0"/>
              <w:rPr>
                <w:rFonts w:ascii="宋体" w:hAnsi="宋体"/>
                <w:b/>
                <w:sz w:val="24"/>
                <w:szCs w:val="24"/>
              </w:rPr>
            </w:pPr>
            <w:r>
              <w:rPr>
                <w:rFonts w:ascii="宋体" w:hAnsi="宋体"/>
                <w:b/>
                <w:sz w:val="24"/>
                <w:szCs w:val="24"/>
              </w:rPr>
              <w:t>24、请问段书记，你好，我是椰岛的投资股东，请问今年四月出的国九条之后，为避免今年24年报后</w:t>
            </w:r>
            <w:proofErr w:type="spellStart"/>
            <w:r>
              <w:rPr>
                <w:rFonts w:ascii="宋体" w:hAnsi="宋体"/>
                <w:b/>
                <w:sz w:val="24"/>
                <w:szCs w:val="24"/>
              </w:rPr>
              <w:t>st</w:t>
            </w:r>
            <w:proofErr w:type="spellEnd"/>
            <w:r>
              <w:rPr>
                <w:rFonts w:ascii="宋体" w:hAnsi="宋体"/>
                <w:b/>
                <w:sz w:val="24"/>
                <w:szCs w:val="24"/>
              </w:rPr>
              <w:t>或者退市，请问公司有</w:t>
            </w:r>
            <w:proofErr w:type="gramStart"/>
            <w:r>
              <w:rPr>
                <w:rFonts w:ascii="宋体" w:hAnsi="宋体"/>
                <w:b/>
                <w:sz w:val="24"/>
                <w:szCs w:val="24"/>
              </w:rPr>
              <w:t>啥具体</w:t>
            </w:r>
            <w:proofErr w:type="gramEnd"/>
            <w:r>
              <w:rPr>
                <w:rFonts w:ascii="宋体" w:hAnsi="宋体"/>
                <w:b/>
                <w:sz w:val="24"/>
                <w:szCs w:val="24"/>
              </w:rPr>
              <w:t>措施改善公司的经营状况？</w:t>
            </w:r>
          </w:p>
          <w:p w:rsidR="00E717BC" w:rsidRDefault="00694A37">
            <w:pPr>
              <w:pStyle w:val="Style6"/>
              <w:spacing w:line="460" w:lineRule="exact"/>
              <w:ind w:leftChars="-1" w:left="-2" w:firstLine="480"/>
              <w:rPr>
                <w:rFonts w:ascii="宋体" w:hAnsi="宋体"/>
                <w:sz w:val="24"/>
                <w:szCs w:val="24"/>
              </w:rPr>
            </w:pPr>
            <w:r>
              <w:rPr>
                <w:rFonts w:ascii="宋体" w:hAnsi="宋体"/>
                <w:sz w:val="24"/>
                <w:szCs w:val="24"/>
              </w:rPr>
              <w:t>尊敬的投资者您好：新国九条的主旨是提升上市公司高质量发展，公司将深入学习并积极贯彻落实新国九条及监管机构配套政策相关要求，聚焦主业发展，加强公司规范治理，加快产品优化升级，深入挖掘业务增长潜力，提升主营质效，进一步提高公司发展质量，实现公司的持续、健康发展，以回报投资者。感谢您的关注与支持！</w:t>
            </w:r>
          </w:p>
          <w:p w:rsidR="00E717BC" w:rsidRDefault="00694A37" w:rsidP="00A775DF">
            <w:pPr>
              <w:pStyle w:val="Style6"/>
              <w:spacing w:line="460" w:lineRule="exact"/>
              <w:ind w:firstLineChars="0"/>
              <w:rPr>
                <w:rFonts w:ascii="宋体" w:hAnsi="宋体"/>
                <w:b/>
                <w:sz w:val="24"/>
                <w:szCs w:val="24"/>
              </w:rPr>
            </w:pPr>
            <w:r>
              <w:rPr>
                <w:rFonts w:ascii="宋体" w:hAnsi="宋体"/>
                <w:b/>
                <w:sz w:val="24"/>
                <w:szCs w:val="24"/>
              </w:rPr>
              <w:t>25、请问在国九条新</w:t>
            </w:r>
            <w:proofErr w:type="gramStart"/>
            <w:r>
              <w:rPr>
                <w:rFonts w:ascii="宋体" w:hAnsi="宋体"/>
                <w:b/>
                <w:sz w:val="24"/>
                <w:szCs w:val="24"/>
              </w:rPr>
              <w:t>规</w:t>
            </w:r>
            <w:proofErr w:type="gramEnd"/>
            <w:r>
              <w:rPr>
                <w:rFonts w:ascii="宋体" w:hAnsi="宋体"/>
                <w:b/>
                <w:sz w:val="24"/>
                <w:szCs w:val="24"/>
              </w:rPr>
              <w:t>下，公司是否存在被St的风险？如有，公司计划如何克服。</w:t>
            </w:r>
          </w:p>
          <w:p w:rsidR="00E717BC" w:rsidRDefault="00694A37">
            <w:pPr>
              <w:pStyle w:val="Style6"/>
              <w:spacing w:line="460" w:lineRule="exact"/>
              <w:ind w:leftChars="-1" w:left="-2" w:firstLine="480"/>
              <w:rPr>
                <w:rFonts w:ascii="宋体" w:hAnsi="宋体"/>
                <w:sz w:val="24"/>
                <w:szCs w:val="24"/>
              </w:rPr>
            </w:pPr>
            <w:r>
              <w:rPr>
                <w:rFonts w:ascii="宋体" w:hAnsi="宋体"/>
                <w:sz w:val="24"/>
                <w:szCs w:val="24"/>
              </w:rPr>
              <w:t>尊敬的投资者您好：目前公司不存在ST风险警示，公司经营情况正常。感谢您对公司的关注与支持！</w:t>
            </w:r>
          </w:p>
          <w:p w:rsidR="00E717BC" w:rsidRDefault="00E717BC">
            <w:pPr>
              <w:adjustRightInd w:val="0"/>
              <w:snapToGrid w:val="0"/>
              <w:spacing w:line="500" w:lineRule="exact"/>
              <w:rPr>
                <w:rFonts w:ascii="宋体" w:hAnsi="宋体"/>
                <w:bCs/>
                <w:iCs/>
                <w:color w:val="000000"/>
                <w:sz w:val="24"/>
              </w:rPr>
            </w:pPr>
          </w:p>
        </w:tc>
      </w:tr>
      <w:tr w:rsidR="00E717BC">
        <w:tc>
          <w:tcPr>
            <w:tcW w:w="1908" w:type="dxa"/>
            <w:tcBorders>
              <w:top w:val="single" w:sz="4" w:space="0" w:color="auto"/>
              <w:left w:val="single" w:sz="4" w:space="0" w:color="auto"/>
              <w:bottom w:val="single" w:sz="4" w:space="0" w:color="auto"/>
              <w:right w:val="single" w:sz="4" w:space="0" w:color="auto"/>
            </w:tcBorders>
            <w:vAlign w:val="center"/>
          </w:tcPr>
          <w:p w:rsidR="00E717BC" w:rsidRDefault="00694A37">
            <w:pPr>
              <w:spacing w:line="420" w:lineRule="exact"/>
              <w:rPr>
                <w:bCs/>
                <w:iCs/>
                <w:color w:val="000000"/>
                <w:kern w:val="0"/>
                <w:sz w:val="24"/>
              </w:rPr>
            </w:pPr>
            <w:r>
              <w:rPr>
                <w:rFonts w:hAnsi="宋体"/>
                <w:bCs/>
                <w:iCs/>
                <w:color w:val="000000"/>
                <w:kern w:val="0"/>
                <w:sz w:val="24"/>
              </w:rPr>
              <w:lastRenderedPageBreak/>
              <w:t>附件清单（如有）</w:t>
            </w:r>
          </w:p>
        </w:tc>
        <w:tc>
          <w:tcPr>
            <w:tcW w:w="6847" w:type="dxa"/>
            <w:tcBorders>
              <w:top w:val="single" w:sz="4" w:space="0" w:color="auto"/>
              <w:left w:val="single" w:sz="4" w:space="0" w:color="auto"/>
              <w:bottom w:val="single" w:sz="4" w:space="0" w:color="auto"/>
              <w:right w:val="single" w:sz="4" w:space="0" w:color="auto"/>
            </w:tcBorders>
          </w:tcPr>
          <w:p w:rsidR="00E717BC" w:rsidRDefault="00E717BC">
            <w:pPr>
              <w:spacing w:line="420" w:lineRule="exact"/>
              <w:rPr>
                <w:bCs/>
                <w:iCs/>
                <w:color w:val="000000"/>
                <w:sz w:val="24"/>
              </w:rPr>
            </w:pPr>
          </w:p>
        </w:tc>
      </w:tr>
      <w:tr w:rsidR="00E717BC">
        <w:tc>
          <w:tcPr>
            <w:tcW w:w="1908" w:type="dxa"/>
            <w:tcBorders>
              <w:top w:val="single" w:sz="4" w:space="0" w:color="auto"/>
              <w:left w:val="single" w:sz="4" w:space="0" w:color="auto"/>
              <w:bottom w:val="single" w:sz="4" w:space="0" w:color="auto"/>
              <w:right w:val="single" w:sz="4" w:space="0" w:color="auto"/>
            </w:tcBorders>
            <w:vAlign w:val="center"/>
          </w:tcPr>
          <w:p w:rsidR="00E717BC" w:rsidRDefault="00694A37">
            <w:pPr>
              <w:spacing w:line="420" w:lineRule="exact"/>
              <w:rPr>
                <w:bCs/>
                <w:iCs/>
                <w:color w:val="000000"/>
                <w:kern w:val="0"/>
                <w:sz w:val="24"/>
              </w:rPr>
            </w:pPr>
            <w:r>
              <w:rPr>
                <w:rFonts w:hAnsi="宋体"/>
                <w:bCs/>
                <w:iCs/>
                <w:color w:val="000000"/>
                <w:kern w:val="0"/>
                <w:sz w:val="24"/>
              </w:rPr>
              <w:t>日期</w:t>
            </w:r>
          </w:p>
        </w:tc>
        <w:tc>
          <w:tcPr>
            <w:tcW w:w="6847" w:type="dxa"/>
            <w:tcBorders>
              <w:top w:val="single" w:sz="4" w:space="0" w:color="auto"/>
              <w:left w:val="single" w:sz="4" w:space="0" w:color="auto"/>
              <w:bottom w:val="single" w:sz="4" w:space="0" w:color="auto"/>
              <w:right w:val="single" w:sz="4" w:space="0" w:color="auto"/>
            </w:tcBorders>
          </w:tcPr>
          <w:p w:rsidR="00E717BC" w:rsidRDefault="00694A37" w:rsidP="008B5F7E">
            <w:pPr>
              <w:spacing w:line="420" w:lineRule="exact"/>
              <w:rPr>
                <w:bCs/>
                <w:iCs/>
                <w:color w:val="000000"/>
                <w:sz w:val="24"/>
              </w:rPr>
            </w:pPr>
            <w:r>
              <w:rPr>
                <w:bCs/>
                <w:iCs/>
                <w:color w:val="000000"/>
                <w:sz w:val="24"/>
              </w:rPr>
              <w:t>2024-05-1</w:t>
            </w:r>
            <w:r w:rsidR="008B5F7E">
              <w:rPr>
                <w:rFonts w:hint="eastAsia"/>
                <w:bCs/>
                <w:iCs/>
                <w:color w:val="000000"/>
                <w:sz w:val="24"/>
              </w:rPr>
              <w:t>5</w:t>
            </w:r>
            <w:bookmarkStart w:id="0" w:name="_GoBack"/>
            <w:bookmarkEnd w:id="0"/>
          </w:p>
        </w:tc>
      </w:tr>
    </w:tbl>
    <w:p w:rsidR="00E717BC" w:rsidRDefault="00E717BC"/>
    <w:sectPr w:rsidR="00E717BC">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CDB" w:rsidRDefault="00C14CDB">
      <w:r>
        <w:separator/>
      </w:r>
    </w:p>
  </w:endnote>
  <w:endnote w:type="continuationSeparator" w:id="0">
    <w:p w:rsidR="00C14CDB" w:rsidRDefault="00C14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7BC" w:rsidRDefault="00E717BC">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CDB" w:rsidRDefault="00C14CDB">
      <w:r>
        <w:separator/>
      </w:r>
    </w:p>
  </w:footnote>
  <w:footnote w:type="continuationSeparator" w:id="0">
    <w:p w:rsidR="00C14CDB" w:rsidRDefault="00C14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7BC" w:rsidRDefault="00E717BC">
    <w:pPr>
      <w:pStyle w:val="a4"/>
      <w:pBdr>
        <w:bottom w:val="none" w:sz="0" w:space="0" w:color="auto"/>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C7"/>
    <w:rsid w:val="B7DDD54D"/>
    <w:rsid w:val="E3FFE6ED"/>
    <w:rsid w:val="F5DB8A63"/>
    <w:rsid w:val="F797912E"/>
    <w:rsid w:val="FE7B4896"/>
    <w:rsid w:val="000268C0"/>
    <w:rsid w:val="000363B5"/>
    <w:rsid w:val="000375D7"/>
    <w:rsid w:val="00043015"/>
    <w:rsid w:val="00046DDE"/>
    <w:rsid w:val="00047EB9"/>
    <w:rsid w:val="00060A74"/>
    <w:rsid w:val="00067110"/>
    <w:rsid w:val="0009298A"/>
    <w:rsid w:val="000A2808"/>
    <w:rsid w:val="000A3BAC"/>
    <w:rsid w:val="000C26FD"/>
    <w:rsid w:val="000C2D85"/>
    <w:rsid w:val="000E5700"/>
    <w:rsid w:val="000F0C4B"/>
    <w:rsid w:val="000F0E22"/>
    <w:rsid w:val="00105A04"/>
    <w:rsid w:val="001169A9"/>
    <w:rsid w:val="00125EB2"/>
    <w:rsid w:val="00142A4C"/>
    <w:rsid w:val="00144279"/>
    <w:rsid w:val="001452FF"/>
    <w:rsid w:val="0016617A"/>
    <w:rsid w:val="00167E99"/>
    <w:rsid w:val="001975AB"/>
    <w:rsid w:val="001A00F5"/>
    <w:rsid w:val="001A1F65"/>
    <w:rsid w:val="001A5CE9"/>
    <w:rsid w:val="001C50AD"/>
    <w:rsid w:val="001D22EE"/>
    <w:rsid w:val="001D4C89"/>
    <w:rsid w:val="001E1838"/>
    <w:rsid w:val="001E3145"/>
    <w:rsid w:val="001E6509"/>
    <w:rsid w:val="001E7968"/>
    <w:rsid w:val="0022180A"/>
    <w:rsid w:val="00223ABC"/>
    <w:rsid w:val="002241B9"/>
    <w:rsid w:val="002274D9"/>
    <w:rsid w:val="0023455A"/>
    <w:rsid w:val="00237994"/>
    <w:rsid w:val="00251D58"/>
    <w:rsid w:val="002530EE"/>
    <w:rsid w:val="002549E6"/>
    <w:rsid w:val="00256602"/>
    <w:rsid w:val="00271C8D"/>
    <w:rsid w:val="00273B53"/>
    <w:rsid w:val="0028080C"/>
    <w:rsid w:val="00295257"/>
    <w:rsid w:val="00297703"/>
    <w:rsid w:val="002A0826"/>
    <w:rsid w:val="002A0984"/>
    <w:rsid w:val="002A589B"/>
    <w:rsid w:val="002B1184"/>
    <w:rsid w:val="002B71B8"/>
    <w:rsid w:val="002B7469"/>
    <w:rsid w:val="002C22C6"/>
    <w:rsid w:val="002C6568"/>
    <w:rsid w:val="002C723B"/>
    <w:rsid w:val="002D39BC"/>
    <w:rsid w:val="002E1B15"/>
    <w:rsid w:val="002E1D3A"/>
    <w:rsid w:val="003005F0"/>
    <w:rsid w:val="003030BF"/>
    <w:rsid w:val="00304F89"/>
    <w:rsid w:val="00306023"/>
    <w:rsid w:val="00327D5D"/>
    <w:rsid w:val="00344914"/>
    <w:rsid w:val="00346917"/>
    <w:rsid w:val="00354A7B"/>
    <w:rsid w:val="00360FDA"/>
    <w:rsid w:val="00363075"/>
    <w:rsid w:val="00366D21"/>
    <w:rsid w:val="00367D18"/>
    <w:rsid w:val="00372A1C"/>
    <w:rsid w:val="0037435A"/>
    <w:rsid w:val="00377D8F"/>
    <w:rsid w:val="00383679"/>
    <w:rsid w:val="003A1E68"/>
    <w:rsid w:val="003B0122"/>
    <w:rsid w:val="003B0BE5"/>
    <w:rsid w:val="003D18F1"/>
    <w:rsid w:val="003E001E"/>
    <w:rsid w:val="003F7C4D"/>
    <w:rsid w:val="0040075F"/>
    <w:rsid w:val="00403300"/>
    <w:rsid w:val="004118C0"/>
    <w:rsid w:val="00417A31"/>
    <w:rsid w:val="0042004B"/>
    <w:rsid w:val="00433384"/>
    <w:rsid w:val="0043777D"/>
    <w:rsid w:val="0045767F"/>
    <w:rsid w:val="00463E9B"/>
    <w:rsid w:val="00467414"/>
    <w:rsid w:val="00473F30"/>
    <w:rsid w:val="0048591A"/>
    <w:rsid w:val="00486D86"/>
    <w:rsid w:val="0048721A"/>
    <w:rsid w:val="004A0BD5"/>
    <w:rsid w:val="004A1BBF"/>
    <w:rsid w:val="004A73E5"/>
    <w:rsid w:val="004C19BF"/>
    <w:rsid w:val="004D7640"/>
    <w:rsid w:val="004E1A9B"/>
    <w:rsid w:val="00500AB6"/>
    <w:rsid w:val="005155FB"/>
    <w:rsid w:val="00523907"/>
    <w:rsid w:val="00537C53"/>
    <w:rsid w:val="005438F5"/>
    <w:rsid w:val="00544901"/>
    <w:rsid w:val="005474D3"/>
    <w:rsid w:val="00550737"/>
    <w:rsid w:val="00555DD2"/>
    <w:rsid w:val="00565ED9"/>
    <w:rsid w:val="005760C6"/>
    <w:rsid w:val="00585A1B"/>
    <w:rsid w:val="00591260"/>
    <w:rsid w:val="00591314"/>
    <w:rsid w:val="00593D40"/>
    <w:rsid w:val="00595F1B"/>
    <w:rsid w:val="005A3BE0"/>
    <w:rsid w:val="005B1026"/>
    <w:rsid w:val="005B642F"/>
    <w:rsid w:val="005C04C1"/>
    <w:rsid w:val="005C1785"/>
    <w:rsid w:val="005C79D5"/>
    <w:rsid w:val="005D2D87"/>
    <w:rsid w:val="005D6A09"/>
    <w:rsid w:val="005E2B4B"/>
    <w:rsid w:val="005E5F63"/>
    <w:rsid w:val="005E6BA1"/>
    <w:rsid w:val="0060779A"/>
    <w:rsid w:val="00622F13"/>
    <w:rsid w:val="00625503"/>
    <w:rsid w:val="0062662D"/>
    <w:rsid w:val="00632E78"/>
    <w:rsid w:val="006344F1"/>
    <w:rsid w:val="00637186"/>
    <w:rsid w:val="00646DF4"/>
    <w:rsid w:val="00651DE6"/>
    <w:rsid w:val="006523BB"/>
    <w:rsid w:val="0065347E"/>
    <w:rsid w:val="00654B49"/>
    <w:rsid w:val="00662505"/>
    <w:rsid w:val="0066674C"/>
    <w:rsid w:val="006760F7"/>
    <w:rsid w:val="006861C7"/>
    <w:rsid w:val="00686DDF"/>
    <w:rsid w:val="00694A37"/>
    <w:rsid w:val="00697B12"/>
    <w:rsid w:val="006A55BB"/>
    <w:rsid w:val="006A7613"/>
    <w:rsid w:val="006B661A"/>
    <w:rsid w:val="006B7D00"/>
    <w:rsid w:val="006C6BC5"/>
    <w:rsid w:val="006D61A2"/>
    <w:rsid w:val="006E1DB4"/>
    <w:rsid w:val="00753DB6"/>
    <w:rsid w:val="00763847"/>
    <w:rsid w:val="00771FE3"/>
    <w:rsid w:val="00776BDE"/>
    <w:rsid w:val="00786870"/>
    <w:rsid w:val="00792237"/>
    <w:rsid w:val="0079272A"/>
    <w:rsid w:val="007A1DA9"/>
    <w:rsid w:val="007B2252"/>
    <w:rsid w:val="007B79D9"/>
    <w:rsid w:val="007C67B1"/>
    <w:rsid w:val="007E354A"/>
    <w:rsid w:val="007E69C8"/>
    <w:rsid w:val="0080525B"/>
    <w:rsid w:val="008062C5"/>
    <w:rsid w:val="0080741A"/>
    <w:rsid w:val="00814B5B"/>
    <w:rsid w:val="00836F34"/>
    <w:rsid w:val="00843E73"/>
    <w:rsid w:val="00844EBF"/>
    <w:rsid w:val="00854F61"/>
    <w:rsid w:val="00864202"/>
    <w:rsid w:val="00873B59"/>
    <w:rsid w:val="0087701F"/>
    <w:rsid w:val="0089283D"/>
    <w:rsid w:val="008A0ADC"/>
    <w:rsid w:val="008A1BAB"/>
    <w:rsid w:val="008B38B7"/>
    <w:rsid w:val="008B458E"/>
    <w:rsid w:val="008B5F7E"/>
    <w:rsid w:val="008C4D4A"/>
    <w:rsid w:val="008E11AE"/>
    <w:rsid w:val="008E1708"/>
    <w:rsid w:val="008E4844"/>
    <w:rsid w:val="00904492"/>
    <w:rsid w:val="00904DFB"/>
    <w:rsid w:val="0091457B"/>
    <w:rsid w:val="00923763"/>
    <w:rsid w:val="00930ED6"/>
    <w:rsid w:val="0093293F"/>
    <w:rsid w:val="00933105"/>
    <w:rsid w:val="009474EF"/>
    <w:rsid w:val="00962626"/>
    <w:rsid w:val="009767DD"/>
    <w:rsid w:val="00977AF2"/>
    <w:rsid w:val="00985FC5"/>
    <w:rsid w:val="00993BDD"/>
    <w:rsid w:val="009A6DFB"/>
    <w:rsid w:val="009B6EC0"/>
    <w:rsid w:val="009C7FAF"/>
    <w:rsid w:val="009D4199"/>
    <w:rsid w:val="009E5E6A"/>
    <w:rsid w:val="009F0DD5"/>
    <w:rsid w:val="009F1B95"/>
    <w:rsid w:val="009F6C05"/>
    <w:rsid w:val="00A13CB6"/>
    <w:rsid w:val="00A14A1A"/>
    <w:rsid w:val="00A22CDD"/>
    <w:rsid w:val="00A25AEE"/>
    <w:rsid w:val="00A31EB1"/>
    <w:rsid w:val="00A33AEA"/>
    <w:rsid w:val="00A461CD"/>
    <w:rsid w:val="00A469C5"/>
    <w:rsid w:val="00A5317D"/>
    <w:rsid w:val="00A6284E"/>
    <w:rsid w:val="00A63E81"/>
    <w:rsid w:val="00A775DF"/>
    <w:rsid w:val="00A8775A"/>
    <w:rsid w:val="00AA5998"/>
    <w:rsid w:val="00AB07E7"/>
    <w:rsid w:val="00AD1BA8"/>
    <w:rsid w:val="00B02A29"/>
    <w:rsid w:val="00B03522"/>
    <w:rsid w:val="00B04AD6"/>
    <w:rsid w:val="00B14CAA"/>
    <w:rsid w:val="00B257CE"/>
    <w:rsid w:val="00B4746C"/>
    <w:rsid w:val="00B65354"/>
    <w:rsid w:val="00B71A0E"/>
    <w:rsid w:val="00B753FE"/>
    <w:rsid w:val="00B81765"/>
    <w:rsid w:val="00B832F5"/>
    <w:rsid w:val="00BA2FAB"/>
    <w:rsid w:val="00BB5E28"/>
    <w:rsid w:val="00BD15F3"/>
    <w:rsid w:val="00BD7986"/>
    <w:rsid w:val="00BD79D3"/>
    <w:rsid w:val="00C04F82"/>
    <w:rsid w:val="00C14CDB"/>
    <w:rsid w:val="00C15AC0"/>
    <w:rsid w:val="00C26030"/>
    <w:rsid w:val="00C41091"/>
    <w:rsid w:val="00C63056"/>
    <w:rsid w:val="00C661D1"/>
    <w:rsid w:val="00C775BA"/>
    <w:rsid w:val="00C85331"/>
    <w:rsid w:val="00C85A50"/>
    <w:rsid w:val="00C94D46"/>
    <w:rsid w:val="00CA443A"/>
    <w:rsid w:val="00CB2461"/>
    <w:rsid w:val="00CB37FD"/>
    <w:rsid w:val="00CC4D65"/>
    <w:rsid w:val="00CC61E7"/>
    <w:rsid w:val="00CD25AD"/>
    <w:rsid w:val="00CD3FFC"/>
    <w:rsid w:val="00CF565C"/>
    <w:rsid w:val="00D016A3"/>
    <w:rsid w:val="00D123FD"/>
    <w:rsid w:val="00D512E3"/>
    <w:rsid w:val="00D602C9"/>
    <w:rsid w:val="00DA26A9"/>
    <w:rsid w:val="00DB01FF"/>
    <w:rsid w:val="00DC7778"/>
    <w:rsid w:val="00DE7391"/>
    <w:rsid w:val="00DF2DB5"/>
    <w:rsid w:val="00DF6560"/>
    <w:rsid w:val="00E04CC0"/>
    <w:rsid w:val="00E136FF"/>
    <w:rsid w:val="00E32528"/>
    <w:rsid w:val="00E35F26"/>
    <w:rsid w:val="00E53165"/>
    <w:rsid w:val="00E61EF7"/>
    <w:rsid w:val="00E663B4"/>
    <w:rsid w:val="00E717BC"/>
    <w:rsid w:val="00E80CEB"/>
    <w:rsid w:val="00EA5103"/>
    <w:rsid w:val="00EA6FB9"/>
    <w:rsid w:val="00EB5E6A"/>
    <w:rsid w:val="00EC2AD7"/>
    <w:rsid w:val="00ED7DE0"/>
    <w:rsid w:val="00EE7891"/>
    <w:rsid w:val="00EF49FE"/>
    <w:rsid w:val="00EF5341"/>
    <w:rsid w:val="00F04908"/>
    <w:rsid w:val="00F07C21"/>
    <w:rsid w:val="00F12EF6"/>
    <w:rsid w:val="00F21065"/>
    <w:rsid w:val="00F24CB4"/>
    <w:rsid w:val="00F43465"/>
    <w:rsid w:val="00F45475"/>
    <w:rsid w:val="00F64E72"/>
    <w:rsid w:val="00F70C7D"/>
    <w:rsid w:val="00F9272E"/>
    <w:rsid w:val="00F97743"/>
    <w:rsid w:val="00FA6DAF"/>
    <w:rsid w:val="00FC6884"/>
    <w:rsid w:val="00FE62F3"/>
    <w:rsid w:val="00FF71D2"/>
    <w:rsid w:val="1B2418A5"/>
    <w:rsid w:val="1FBFC074"/>
    <w:rsid w:val="36FB9E1F"/>
    <w:rsid w:val="3BFA3B96"/>
    <w:rsid w:val="3CEF3472"/>
    <w:rsid w:val="3EFF16E9"/>
    <w:rsid w:val="77CF73AC"/>
    <w:rsid w:val="78FF0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customStyle="1" w:styleId="Style6">
    <w:name w:val="_Style 6"/>
    <w:basedOn w:val="a"/>
    <w:uiPriority w:val="34"/>
    <w:qFormat/>
    <w:pPr>
      <w:ind w:firstLineChars="200" w:firstLine="420"/>
    </w:pPr>
    <w:rPr>
      <w:rFonts w:ascii="Calibri" w:hAnsi="Calibri"/>
      <w:szCs w:val="22"/>
    </w:rPr>
  </w:style>
  <w:style w:type="paragraph" w:customStyle="1" w:styleId="CharCharChar">
    <w:name w:val="Char Char Char"/>
    <w:basedOn w:val="a"/>
    <w:qFormat/>
    <w:rPr>
      <w:szCs w:val="21"/>
    </w:rPr>
  </w:style>
  <w:style w:type="paragraph" w:customStyle="1" w:styleId="CharCharCharCharCharCharCharCharCharCharCharCharCharCharCharChar">
    <w:name w:val="Char Char Char Char Char Char Char Char Char Char Char Char Char Char Char Char"/>
    <w:basedOn w:val="a"/>
    <w:qFormat/>
  </w:style>
  <w:style w:type="paragraph" w:customStyle="1" w:styleId="CharCharChar0">
    <w:name w:val="Char Char Char"/>
    <w:basedOn w:val="a"/>
    <w:qFormat/>
  </w:style>
  <w:style w:type="character" w:customStyle="1" w:styleId="Char">
    <w:name w:val="页脚 Char"/>
    <w:basedOn w:val="a0"/>
    <w:link w:val="a3"/>
    <w:qFormat/>
    <w:rPr>
      <w:kern w:val="2"/>
      <w:sz w:val="18"/>
      <w:szCs w:val="18"/>
    </w:rPr>
  </w:style>
  <w:style w:type="character" w:customStyle="1" w:styleId="Char0">
    <w:name w:val="页眉 Char"/>
    <w:basedOn w:val="a0"/>
    <w:link w:val="a4"/>
    <w:qFormat/>
    <w:rPr>
      <w:kern w:val="2"/>
      <w:sz w:val="18"/>
      <w:szCs w:val="18"/>
    </w:rPr>
  </w:style>
  <w:style w:type="paragraph" w:styleId="a5">
    <w:name w:val="Balloon Text"/>
    <w:basedOn w:val="a"/>
    <w:link w:val="Char1"/>
    <w:rsid w:val="00B753FE"/>
    <w:rPr>
      <w:sz w:val="18"/>
      <w:szCs w:val="18"/>
    </w:rPr>
  </w:style>
  <w:style w:type="character" w:customStyle="1" w:styleId="Char1">
    <w:name w:val="批注框文本 Char"/>
    <w:basedOn w:val="a0"/>
    <w:link w:val="a5"/>
    <w:rsid w:val="00B753F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customStyle="1" w:styleId="Style6">
    <w:name w:val="_Style 6"/>
    <w:basedOn w:val="a"/>
    <w:uiPriority w:val="34"/>
    <w:qFormat/>
    <w:pPr>
      <w:ind w:firstLineChars="200" w:firstLine="420"/>
    </w:pPr>
    <w:rPr>
      <w:rFonts w:ascii="Calibri" w:hAnsi="Calibri"/>
      <w:szCs w:val="22"/>
    </w:rPr>
  </w:style>
  <w:style w:type="paragraph" w:customStyle="1" w:styleId="CharCharChar">
    <w:name w:val="Char Char Char"/>
    <w:basedOn w:val="a"/>
    <w:qFormat/>
    <w:rPr>
      <w:szCs w:val="21"/>
    </w:rPr>
  </w:style>
  <w:style w:type="paragraph" w:customStyle="1" w:styleId="CharCharCharCharCharCharCharCharCharCharCharCharCharCharCharChar">
    <w:name w:val="Char Char Char Char Char Char Char Char Char Char Char Char Char Char Char Char"/>
    <w:basedOn w:val="a"/>
    <w:qFormat/>
  </w:style>
  <w:style w:type="paragraph" w:customStyle="1" w:styleId="CharCharChar0">
    <w:name w:val="Char Char Char"/>
    <w:basedOn w:val="a"/>
    <w:qFormat/>
  </w:style>
  <w:style w:type="character" w:customStyle="1" w:styleId="Char">
    <w:name w:val="页脚 Char"/>
    <w:basedOn w:val="a0"/>
    <w:link w:val="a3"/>
    <w:qFormat/>
    <w:rPr>
      <w:kern w:val="2"/>
      <w:sz w:val="18"/>
      <w:szCs w:val="18"/>
    </w:rPr>
  </w:style>
  <w:style w:type="character" w:customStyle="1" w:styleId="Char0">
    <w:name w:val="页眉 Char"/>
    <w:basedOn w:val="a0"/>
    <w:link w:val="a4"/>
    <w:qFormat/>
    <w:rPr>
      <w:kern w:val="2"/>
      <w:sz w:val="18"/>
      <w:szCs w:val="18"/>
    </w:rPr>
  </w:style>
  <w:style w:type="paragraph" w:styleId="a5">
    <w:name w:val="Balloon Text"/>
    <w:basedOn w:val="a"/>
    <w:link w:val="Char1"/>
    <w:rsid w:val="00B753FE"/>
    <w:rPr>
      <w:sz w:val="18"/>
      <w:szCs w:val="18"/>
    </w:rPr>
  </w:style>
  <w:style w:type="character" w:customStyle="1" w:styleId="Char1">
    <w:name w:val="批注框文本 Char"/>
    <w:basedOn w:val="a0"/>
    <w:link w:val="a5"/>
    <w:rsid w:val="00B753F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624</Words>
  <Characters>3558</Characters>
  <Application>Microsoft Office Word</Application>
  <DocSecurity>0</DocSecurity>
  <Lines>29</Lines>
  <Paragraphs>8</Paragraphs>
  <ScaleCrop>false</ScaleCrop>
  <Company>微软中国</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蔡专</cp:lastModifiedBy>
  <cp:revision>4</cp:revision>
  <cp:lastPrinted>2014-02-21T05:34:00Z</cp:lastPrinted>
  <dcterms:created xsi:type="dcterms:W3CDTF">2024-05-15T06:27:00Z</dcterms:created>
  <dcterms:modified xsi:type="dcterms:W3CDTF">2024-05-15T08:51:00Z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3378DF92D5494EA79182626F58817F75</vt:lpwstr>
  </property>
</Properties>
</file>