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7A" w:rsidRDefault="00E27717" w:rsidP="00C7566A">
      <w:pPr>
        <w:spacing w:beforeLines="50"/>
        <w:jc w:val="center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color w:val="FF0000"/>
          <w:sz w:val="32"/>
          <w:szCs w:val="32"/>
        </w:rPr>
        <w:t>广西能源股份有限公司投资者关系活动记录表</w:t>
      </w:r>
    </w:p>
    <w:p w:rsidR="00F90F7A" w:rsidRDefault="00F90F7A"/>
    <w:tbl>
      <w:tblPr>
        <w:tblStyle w:val="a6"/>
        <w:tblW w:w="8755" w:type="dxa"/>
        <w:tblLook w:val="04A0"/>
      </w:tblPr>
      <w:tblGrid>
        <w:gridCol w:w="1242"/>
        <w:gridCol w:w="7513"/>
      </w:tblGrid>
      <w:tr w:rsidR="00F90F7A">
        <w:trPr>
          <w:trHeight w:val="1168"/>
        </w:trPr>
        <w:tc>
          <w:tcPr>
            <w:tcW w:w="1242" w:type="dxa"/>
            <w:vAlign w:val="center"/>
          </w:tcPr>
          <w:p w:rsidR="00F90F7A" w:rsidRDefault="00E27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 w:hint="eastAsia"/>
                <w:b/>
                <w:sz w:val="24"/>
                <w:szCs w:val="24"/>
              </w:rPr>
              <w:t>投资者活动关系类别</w:t>
            </w:r>
          </w:p>
        </w:tc>
        <w:tc>
          <w:tcPr>
            <w:tcW w:w="7513" w:type="dxa"/>
            <w:vAlign w:val="center"/>
          </w:tcPr>
          <w:p w:rsidR="00F90F7A" w:rsidRDefault="00E2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□特定对象调研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□分析师会议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□新闻发布会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√业绩说明会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  <w:p w:rsidR="00F90F7A" w:rsidRDefault="00E2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□媒体采访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□路演活动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□现场参观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□其他线上或线下交流</w:t>
            </w:r>
          </w:p>
        </w:tc>
      </w:tr>
      <w:tr w:rsidR="00F90F7A">
        <w:trPr>
          <w:trHeight w:val="791"/>
        </w:trPr>
        <w:tc>
          <w:tcPr>
            <w:tcW w:w="1242" w:type="dxa"/>
            <w:vAlign w:val="center"/>
          </w:tcPr>
          <w:p w:rsidR="00F90F7A" w:rsidRDefault="00E2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召开形式</w:t>
            </w:r>
          </w:p>
        </w:tc>
        <w:tc>
          <w:tcPr>
            <w:tcW w:w="7513" w:type="dxa"/>
            <w:vAlign w:val="center"/>
          </w:tcPr>
          <w:p w:rsidR="00F90F7A" w:rsidRDefault="00826F4C" w:rsidP="0082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视频录播结合网络文字互动</w:t>
            </w:r>
          </w:p>
        </w:tc>
      </w:tr>
      <w:tr w:rsidR="00F90F7A">
        <w:trPr>
          <w:trHeight w:val="793"/>
        </w:trPr>
        <w:tc>
          <w:tcPr>
            <w:tcW w:w="1242" w:type="dxa"/>
            <w:vAlign w:val="center"/>
          </w:tcPr>
          <w:p w:rsidR="00F90F7A" w:rsidRDefault="00E2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召开时间</w:t>
            </w:r>
          </w:p>
        </w:tc>
        <w:tc>
          <w:tcPr>
            <w:tcW w:w="7513" w:type="dxa"/>
            <w:vAlign w:val="center"/>
          </w:tcPr>
          <w:p w:rsidR="00F90F7A" w:rsidRDefault="00826F4C" w:rsidP="0082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2024</w:t>
            </w:r>
            <w:r w:rsidR="00E27717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="00E27717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15</w:t>
            </w:r>
            <w:r w:rsidR="00E27717">
              <w:rPr>
                <w:rFonts w:ascii="宋体" w:hAnsi="宋体" w:hint="eastAsia"/>
                <w:sz w:val="24"/>
                <w:szCs w:val="24"/>
              </w:rPr>
              <w:t>日（星期三）1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="00E27717">
              <w:rPr>
                <w:rFonts w:ascii="宋体" w:hAnsi="宋体" w:hint="eastAsia"/>
                <w:sz w:val="24"/>
                <w:szCs w:val="24"/>
              </w:rPr>
              <w:t>:00-1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E27717">
              <w:rPr>
                <w:rFonts w:ascii="宋体" w:hAnsi="宋体" w:hint="eastAsia"/>
                <w:sz w:val="24"/>
                <w:szCs w:val="24"/>
              </w:rPr>
              <w:t>:30</w:t>
            </w:r>
          </w:p>
        </w:tc>
      </w:tr>
      <w:tr w:rsidR="00F90F7A">
        <w:trPr>
          <w:trHeight w:val="964"/>
        </w:trPr>
        <w:tc>
          <w:tcPr>
            <w:tcW w:w="1242" w:type="dxa"/>
            <w:vAlign w:val="center"/>
          </w:tcPr>
          <w:p w:rsidR="00F90F7A" w:rsidRDefault="00E2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召开地点</w:t>
            </w:r>
          </w:p>
        </w:tc>
        <w:tc>
          <w:tcPr>
            <w:tcW w:w="7513" w:type="dxa"/>
            <w:vAlign w:val="center"/>
          </w:tcPr>
          <w:p w:rsidR="00F90F7A" w:rsidRDefault="0082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55">
              <w:rPr>
                <w:rFonts w:asciiTheme="minorEastAsia" w:hAnsiTheme="minorEastAsia" w:hint="eastAsia"/>
                <w:bCs/>
                <w:sz w:val="24"/>
                <w:szCs w:val="24"/>
              </w:rPr>
              <w:t>上证路演中心（网址：http://roadshow.sseinfo.com/）</w:t>
            </w:r>
          </w:p>
        </w:tc>
      </w:tr>
      <w:tr w:rsidR="00F90F7A">
        <w:trPr>
          <w:trHeight w:val="827"/>
        </w:trPr>
        <w:tc>
          <w:tcPr>
            <w:tcW w:w="1242" w:type="dxa"/>
            <w:vAlign w:val="center"/>
          </w:tcPr>
          <w:p w:rsidR="00F90F7A" w:rsidRDefault="00E2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参与人员</w:t>
            </w:r>
          </w:p>
        </w:tc>
        <w:tc>
          <w:tcPr>
            <w:tcW w:w="7513" w:type="dxa"/>
            <w:vAlign w:val="center"/>
          </w:tcPr>
          <w:p w:rsidR="00F90F7A" w:rsidRDefault="00E2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线上投资者</w:t>
            </w:r>
          </w:p>
        </w:tc>
      </w:tr>
      <w:tr w:rsidR="00F90F7A">
        <w:trPr>
          <w:trHeight w:val="964"/>
        </w:trPr>
        <w:tc>
          <w:tcPr>
            <w:tcW w:w="1242" w:type="dxa"/>
            <w:vAlign w:val="center"/>
          </w:tcPr>
          <w:p w:rsidR="00F90F7A" w:rsidRDefault="00E2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公司接待人员</w:t>
            </w:r>
          </w:p>
        </w:tc>
        <w:tc>
          <w:tcPr>
            <w:tcW w:w="7513" w:type="dxa"/>
            <w:vAlign w:val="center"/>
          </w:tcPr>
          <w:p w:rsidR="00826F4C" w:rsidRPr="00654855" w:rsidRDefault="00826F4C" w:rsidP="00826F4C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54855">
              <w:rPr>
                <w:rFonts w:asciiTheme="minorEastAsia" w:hAnsiTheme="minorEastAsia" w:hint="eastAsia"/>
                <w:sz w:val="24"/>
                <w:szCs w:val="24"/>
              </w:rPr>
              <w:t>副董事长、总裁</w:t>
            </w:r>
            <w:r w:rsidRPr="00654855">
              <w:rPr>
                <w:rFonts w:asciiTheme="minorEastAsia" w:hAnsiTheme="minorEastAsia"/>
                <w:sz w:val="24"/>
                <w:szCs w:val="24"/>
              </w:rPr>
              <w:t>：黄维俭</w:t>
            </w:r>
          </w:p>
          <w:p w:rsidR="00826F4C" w:rsidRPr="00654855" w:rsidRDefault="00826F4C" w:rsidP="00826F4C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54855">
              <w:rPr>
                <w:rFonts w:asciiTheme="minorEastAsia" w:hAnsiTheme="minorEastAsia" w:hint="eastAsia"/>
                <w:sz w:val="24"/>
                <w:szCs w:val="24"/>
              </w:rPr>
              <w:t>董事、财务总监</w:t>
            </w:r>
            <w:r w:rsidRPr="00654855">
              <w:rPr>
                <w:rFonts w:asciiTheme="minorEastAsia" w:hAnsiTheme="minorEastAsia"/>
                <w:sz w:val="24"/>
                <w:szCs w:val="24"/>
              </w:rPr>
              <w:t>：庞厚生</w:t>
            </w:r>
          </w:p>
          <w:p w:rsidR="00826F4C" w:rsidRPr="00654855" w:rsidRDefault="00826F4C" w:rsidP="00826F4C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54855">
              <w:rPr>
                <w:rFonts w:asciiTheme="minorEastAsia" w:hAnsiTheme="minorEastAsia" w:hint="eastAsia"/>
                <w:sz w:val="24"/>
                <w:szCs w:val="24"/>
              </w:rPr>
              <w:t>独立董事：覃访</w:t>
            </w:r>
          </w:p>
          <w:p w:rsidR="00F90F7A" w:rsidRDefault="00826F4C" w:rsidP="00826F4C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54855">
              <w:rPr>
                <w:rFonts w:asciiTheme="minorEastAsia" w:hAnsiTheme="minorEastAsia" w:hint="eastAsia"/>
                <w:sz w:val="24"/>
                <w:szCs w:val="24"/>
              </w:rPr>
              <w:t>董事会秘书：张倩</w:t>
            </w:r>
          </w:p>
        </w:tc>
      </w:tr>
      <w:tr w:rsidR="00F90F7A">
        <w:trPr>
          <w:trHeight w:val="416"/>
        </w:trPr>
        <w:tc>
          <w:tcPr>
            <w:tcW w:w="1242" w:type="dxa"/>
            <w:vAlign w:val="center"/>
          </w:tcPr>
          <w:p w:rsidR="00F90F7A" w:rsidRDefault="00E2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投资者关系活动主要内容介绍</w:t>
            </w:r>
          </w:p>
        </w:tc>
        <w:tc>
          <w:tcPr>
            <w:tcW w:w="7513" w:type="dxa"/>
          </w:tcPr>
          <w:p w:rsidR="00F90F7A" w:rsidRDefault="00E27717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公司本次业绩说明会开场由公司</w:t>
            </w:r>
            <w:r w:rsidR="00826F4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副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董事长</w:t>
            </w:r>
            <w:r w:rsidR="00826F4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、总裁黄维俭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先生致辞，董事会秘书张倩女士向参加会议的线上投资者介绍了公司</w:t>
            </w:r>
            <w:r w:rsidR="00C7566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概况</w:t>
            </w:r>
            <w:r w:rsidR="00826F4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、经营及业务发展情况，</w:t>
            </w:r>
            <w:r w:rsidR="00D86B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董事、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财务总监庞厚生先生介绍了公司2023</w:t>
            </w:r>
            <w:r w:rsidR="00D86B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年度及2024年第一季度经营业绩情况，副董事长、总裁黄维俭先生介绍了公司发展目标及战略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。随后进入线上</w:t>
            </w:r>
            <w:r w:rsidR="00D86B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文字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交流互动环节，公司参与人员就投资者关心的问题进行答复，主要内容如下：</w:t>
            </w:r>
          </w:p>
          <w:p w:rsidR="00F90F7A" w:rsidRPr="00D86BE6" w:rsidRDefault="00E27717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问题1：</w:t>
            </w:r>
            <w:r w:rsidR="00D86BE6" w:rsidRPr="00D86BE6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请问公司领导，新能源发电有单独的财务数据吗，是否实现了盈利</w:t>
            </w:r>
            <w:r w:rsidRPr="00D86BE6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？</w:t>
            </w:r>
          </w:p>
          <w:p w:rsidR="00F90F7A" w:rsidRDefault="00D86BE6">
            <w:pPr>
              <w:spacing w:line="360" w:lineRule="auto"/>
            </w:pPr>
            <w:r w:rsidRPr="00D86BE6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副董事长、总裁 黄维俭</w:t>
            </w:r>
            <w:r w:rsidR="00E2771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答：</w:t>
            </w:r>
            <w:r w:rsidRPr="00D86BE6">
              <w:rPr>
                <w:rFonts w:asciiTheme="minorEastAsia" w:hAnsiTheme="minorEastAsia" w:cs="方正小标宋简体" w:hint="eastAsia"/>
                <w:color w:val="000000" w:themeColor="text1"/>
                <w:sz w:val="24"/>
                <w:szCs w:val="24"/>
              </w:rPr>
              <w:t>尊敬的投资者，您好！目前公司成规模的新能源项目正处于建设阶段，待正式投产运营后，公司将列示新能源相关财务数据。</w:t>
            </w:r>
            <w:r w:rsidR="00C7566A" w:rsidRPr="001C7E42">
              <w:rPr>
                <w:rFonts w:hint="eastAsia"/>
                <w:sz w:val="24"/>
              </w:rPr>
              <w:t>谢谢您的关注和支持。</w:t>
            </w:r>
          </w:p>
          <w:p w:rsidR="00D86BE6" w:rsidRPr="00D86BE6" w:rsidRDefault="00E27717" w:rsidP="00D86BE6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问题2：</w:t>
            </w:r>
            <w:r w:rsidR="00D86BE6" w:rsidRPr="00D86BE6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黄总您好，贵司因历史问题，水电、输电的利润几乎用于还利</w:t>
            </w:r>
            <w:r w:rsidR="00D86BE6" w:rsidRPr="00D86BE6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lastRenderedPageBreak/>
              <w:t>息，油品虽剥离报表但是仍影响利润，同时投资的股票虽不影响现金流但影响利润，同时新方向的新能源电力电价持续下滑，请问公司未来如何破局？</w:t>
            </w:r>
          </w:p>
          <w:p w:rsidR="00F90F7A" w:rsidRDefault="00184167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D86BE6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副董事长、总裁 黄维俭</w:t>
            </w:r>
            <w:r w:rsidR="00E2771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答：</w:t>
            </w:r>
            <w:bookmarkStart w:id="0" w:name="_GoBack"/>
            <w:bookmarkEnd w:id="0"/>
            <w:r w:rsidR="001C7E42" w:rsidRPr="001C7E4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尊敬的投资者，您好！水电、电网是公司稳定的利润来源，且近年来公司的财务费用正在逐年下降，未来公司将重点发展新能源，并做好市场调研，确保项目达到预期效果。</w:t>
            </w:r>
            <w:r w:rsidR="00C7566A" w:rsidRPr="001C7E42">
              <w:rPr>
                <w:rFonts w:hint="eastAsia"/>
                <w:sz w:val="24"/>
              </w:rPr>
              <w:t>谢谢您的关注和支持。</w:t>
            </w:r>
          </w:p>
          <w:p w:rsidR="001C7E42" w:rsidRPr="001C7E42" w:rsidRDefault="00E27717" w:rsidP="001C7E42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问题3：</w:t>
            </w:r>
            <w:r w:rsidR="001C7E42" w:rsidRPr="001C7E42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去年煤炭价格下降比较多，有一些上市公司的火力发电板块已经恢复盈利了，公司的火电还在亏损，是因为采购的煤炭价比较高吗，还是其他什么原因？</w:t>
            </w:r>
          </w:p>
          <w:p w:rsidR="00F90F7A" w:rsidRPr="001C7E42" w:rsidRDefault="00184167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6BE6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副董事长、总裁 黄维俭</w:t>
            </w:r>
            <w:r w:rsidR="001C7E4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答：</w:t>
            </w:r>
            <w:r w:rsidR="001C7E42" w:rsidRPr="001C7E4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尊敬的投资者，您好！影响公司火电厂盈利的因素主要包括电量、电价和煤价，随着公司加强精益化管理，公司火电厂逐年减亏，控亏效果明显。下一步公司将加快机组供热改造进度，提高机组利用率，增加机组利用小时数，多渠道实现效益最大化。谢谢您的关注和支持。</w:t>
            </w:r>
          </w:p>
          <w:p w:rsidR="00F90F7A" w:rsidRDefault="00E27717">
            <w:pPr>
              <w:spacing w:line="360" w:lineRule="auto"/>
              <w:rPr>
                <w:rFonts w:asciiTheme="minorEastAsia" w:hAnsiTheme="minorEastAsia" w:cs="方正小标宋简体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问题4：</w:t>
            </w:r>
            <w:r w:rsidR="001C7E42" w:rsidRPr="001C7E42">
              <w:rPr>
                <w:rFonts w:asciiTheme="minorEastAsia" w:hAnsiTheme="minorEastAsia" w:cs="方正小标宋简体" w:hint="eastAsia"/>
                <w:b/>
                <w:bCs/>
                <w:sz w:val="24"/>
                <w:szCs w:val="24"/>
              </w:rPr>
              <w:t>请问公司水电流域有明显的丰枯</w:t>
            </w:r>
            <w:r w:rsidR="001C7E42">
              <w:rPr>
                <w:rFonts w:asciiTheme="minorEastAsia" w:hAnsiTheme="minorEastAsia" w:cs="方正小标宋简体" w:hint="eastAsia"/>
                <w:b/>
                <w:bCs/>
                <w:sz w:val="24"/>
                <w:szCs w:val="24"/>
              </w:rPr>
              <w:t>周期吗，之后年份会不会有好转</w:t>
            </w:r>
            <w:r>
              <w:rPr>
                <w:rFonts w:asciiTheme="minorEastAsia" w:hAnsiTheme="minorEastAsia" w:cs="方正小标宋简体" w:hint="eastAsia"/>
                <w:b/>
                <w:bCs/>
                <w:sz w:val="24"/>
                <w:szCs w:val="24"/>
              </w:rPr>
              <w:t>？</w:t>
            </w:r>
          </w:p>
          <w:p w:rsidR="00F90F7A" w:rsidRPr="00184167" w:rsidRDefault="00E27717" w:rsidP="00184167">
            <w:pPr>
              <w:spacing w:line="360" w:lineRule="auto"/>
              <w:rPr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董事会秘书张倩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答：</w:t>
            </w:r>
            <w:r w:rsidR="001C7E42" w:rsidRPr="001C7E42">
              <w:rPr>
                <w:rFonts w:hint="eastAsia"/>
                <w:sz w:val="24"/>
              </w:rPr>
              <w:t>尊敬的投资者，您好！因影响气候的因素复杂多变，公司水电流域的来水丰枯周期规律不太明显。</w:t>
            </w:r>
            <w:r w:rsidR="001C7E42" w:rsidRPr="001C7E42">
              <w:rPr>
                <w:rFonts w:hint="eastAsia"/>
                <w:sz w:val="24"/>
              </w:rPr>
              <w:t>2024</w:t>
            </w:r>
            <w:r w:rsidR="001C7E42" w:rsidRPr="001C7E42">
              <w:rPr>
                <w:rFonts w:hint="eastAsia"/>
                <w:sz w:val="24"/>
              </w:rPr>
              <w:t>年一季度，公司水电流域来水比去年同期明显增加。谢谢您的关注和支持。</w:t>
            </w:r>
          </w:p>
        </w:tc>
      </w:tr>
      <w:tr w:rsidR="00F90F7A">
        <w:trPr>
          <w:trHeight w:val="599"/>
        </w:trPr>
        <w:tc>
          <w:tcPr>
            <w:tcW w:w="1242" w:type="dxa"/>
            <w:vAlign w:val="center"/>
          </w:tcPr>
          <w:p w:rsidR="00F90F7A" w:rsidRDefault="00E2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7513" w:type="dxa"/>
            <w:vAlign w:val="center"/>
          </w:tcPr>
          <w:p w:rsidR="00F90F7A" w:rsidRDefault="00E2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无</w:t>
            </w:r>
          </w:p>
        </w:tc>
      </w:tr>
    </w:tbl>
    <w:p w:rsidR="00F90F7A" w:rsidRDefault="00F90F7A"/>
    <w:sectPr w:rsidR="00F90F7A" w:rsidSect="00F90F7A">
      <w:headerReference w:type="default" r:id="rId6"/>
      <w:footerReference w:type="default" r:id="rId7"/>
      <w:pgSz w:w="11906" w:h="16838"/>
      <w:pgMar w:top="1616" w:right="1797" w:bottom="161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32" w:rsidRDefault="008A7632" w:rsidP="00F90F7A">
      <w:r>
        <w:separator/>
      </w:r>
    </w:p>
  </w:endnote>
  <w:endnote w:type="continuationSeparator" w:id="1">
    <w:p w:rsidR="008A7632" w:rsidRDefault="008A7632" w:rsidP="00F90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4759"/>
      <w:docPartObj>
        <w:docPartGallery w:val="AutoText"/>
      </w:docPartObj>
    </w:sdtPr>
    <w:sdtContent>
      <w:p w:rsidR="00F90F7A" w:rsidRDefault="00753CD8">
        <w:pPr>
          <w:pStyle w:val="a4"/>
          <w:jc w:val="center"/>
        </w:pPr>
        <w:r w:rsidRPr="00753CD8">
          <w:fldChar w:fldCharType="begin"/>
        </w:r>
        <w:r w:rsidR="00E27717">
          <w:instrText xml:space="preserve"> PAGE   \* MERGEFORMAT </w:instrText>
        </w:r>
        <w:r w:rsidRPr="00753CD8">
          <w:fldChar w:fldCharType="separate"/>
        </w:r>
        <w:r w:rsidR="00C7566A" w:rsidRPr="00C7566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90F7A" w:rsidRDefault="00F90F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32" w:rsidRDefault="008A7632" w:rsidP="00F90F7A">
      <w:r>
        <w:separator/>
      </w:r>
    </w:p>
  </w:footnote>
  <w:footnote w:type="continuationSeparator" w:id="1">
    <w:p w:rsidR="008A7632" w:rsidRDefault="008A7632" w:rsidP="00F90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7A" w:rsidRDefault="00E27717">
    <w:pPr>
      <w:pStyle w:val="a5"/>
      <w:rPr>
        <w:sz w:val="21"/>
        <w:szCs w:val="21"/>
      </w:rPr>
    </w:pPr>
    <w:r>
      <w:rPr>
        <w:rFonts w:hint="eastAsia"/>
        <w:sz w:val="21"/>
        <w:szCs w:val="21"/>
      </w:rPr>
      <w:t>证券代码：</w:t>
    </w:r>
    <w:r>
      <w:rPr>
        <w:rFonts w:hint="eastAsia"/>
        <w:sz w:val="21"/>
        <w:szCs w:val="21"/>
      </w:rPr>
      <w:t>600310</w:t>
    </w:r>
    <w:r>
      <w:rPr>
        <w:sz w:val="21"/>
        <w:szCs w:val="21"/>
      </w:rPr>
      <w:ptab w:relativeTo="margin" w:alignment="center" w:leader="none"/>
    </w:r>
    <w:r>
      <w:rPr>
        <w:sz w:val="21"/>
        <w:szCs w:val="21"/>
      </w:rPr>
      <w:ptab w:relativeTo="margin" w:alignment="right" w:leader="none"/>
    </w:r>
    <w:r>
      <w:rPr>
        <w:rFonts w:hint="eastAsia"/>
        <w:sz w:val="21"/>
        <w:szCs w:val="21"/>
      </w:rPr>
      <w:t>证券简称：广西能源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k0OGExMjQwOWY4YWQ4NDJiMDU0YTM0ZjQ3MDk4MTgifQ=="/>
  </w:docVars>
  <w:rsids>
    <w:rsidRoot w:val="00263544"/>
    <w:rsid w:val="001625B9"/>
    <w:rsid w:val="00184167"/>
    <w:rsid w:val="001C102F"/>
    <w:rsid w:val="001C7E42"/>
    <w:rsid w:val="001E67C8"/>
    <w:rsid w:val="00210BD8"/>
    <w:rsid w:val="00234A4B"/>
    <w:rsid w:val="00263544"/>
    <w:rsid w:val="00297324"/>
    <w:rsid w:val="002A3273"/>
    <w:rsid w:val="002D1A6B"/>
    <w:rsid w:val="0030051C"/>
    <w:rsid w:val="003D0CFC"/>
    <w:rsid w:val="003E0CC4"/>
    <w:rsid w:val="004413DF"/>
    <w:rsid w:val="00481D6F"/>
    <w:rsid w:val="004969E3"/>
    <w:rsid w:val="004A3C36"/>
    <w:rsid w:val="0059611E"/>
    <w:rsid w:val="005E45E5"/>
    <w:rsid w:val="00603763"/>
    <w:rsid w:val="006365A6"/>
    <w:rsid w:val="00643027"/>
    <w:rsid w:val="00686585"/>
    <w:rsid w:val="006D3646"/>
    <w:rsid w:val="00753CD8"/>
    <w:rsid w:val="007A616B"/>
    <w:rsid w:val="007F5B1F"/>
    <w:rsid w:val="00826F4C"/>
    <w:rsid w:val="0089084E"/>
    <w:rsid w:val="008A7632"/>
    <w:rsid w:val="008F1843"/>
    <w:rsid w:val="00913F7C"/>
    <w:rsid w:val="009224FE"/>
    <w:rsid w:val="00A826FD"/>
    <w:rsid w:val="00AA3E1C"/>
    <w:rsid w:val="00AE3220"/>
    <w:rsid w:val="00B07335"/>
    <w:rsid w:val="00B14CA1"/>
    <w:rsid w:val="00B53619"/>
    <w:rsid w:val="00B875FC"/>
    <w:rsid w:val="00BD1219"/>
    <w:rsid w:val="00C20623"/>
    <w:rsid w:val="00C36410"/>
    <w:rsid w:val="00C4035C"/>
    <w:rsid w:val="00C72BB8"/>
    <w:rsid w:val="00C7566A"/>
    <w:rsid w:val="00D504C8"/>
    <w:rsid w:val="00D52017"/>
    <w:rsid w:val="00D86BE6"/>
    <w:rsid w:val="00DA049B"/>
    <w:rsid w:val="00DA0532"/>
    <w:rsid w:val="00DB788B"/>
    <w:rsid w:val="00E27717"/>
    <w:rsid w:val="00E877D6"/>
    <w:rsid w:val="00E95A27"/>
    <w:rsid w:val="00EA7C34"/>
    <w:rsid w:val="00EC1C56"/>
    <w:rsid w:val="00F71DA1"/>
    <w:rsid w:val="00F90F7A"/>
    <w:rsid w:val="00F97BE9"/>
    <w:rsid w:val="00FD1AAF"/>
    <w:rsid w:val="03F92894"/>
    <w:rsid w:val="04EE6171"/>
    <w:rsid w:val="05DD246D"/>
    <w:rsid w:val="0DAD0977"/>
    <w:rsid w:val="0DD24882"/>
    <w:rsid w:val="0F5D63CD"/>
    <w:rsid w:val="11FC3C7B"/>
    <w:rsid w:val="1351449B"/>
    <w:rsid w:val="143D057B"/>
    <w:rsid w:val="152534E9"/>
    <w:rsid w:val="16E7252D"/>
    <w:rsid w:val="16EB0762"/>
    <w:rsid w:val="198B234D"/>
    <w:rsid w:val="1BAF7FB0"/>
    <w:rsid w:val="1CE077A0"/>
    <w:rsid w:val="1DD43CFE"/>
    <w:rsid w:val="2450741C"/>
    <w:rsid w:val="28072F22"/>
    <w:rsid w:val="29922393"/>
    <w:rsid w:val="2D913770"/>
    <w:rsid w:val="2E5D564A"/>
    <w:rsid w:val="2EBC4A66"/>
    <w:rsid w:val="306727B0"/>
    <w:rsid w:val="313703D4"/>
    <w:rsid w:val="318D4498"/>
    <w:rsid w:val="31927D00"/>
    <w:rsid w:val="34BA1A48"/>
    <w:rsid w:val="3F367F1D"/>
    <w:rsid w:val="41BD4C75"/>
    <w:rsid w:val="428B6838"/>
    <w:rsid w:val="42A91358"/>
    <w:rsid w:val="43776D56"/>
    <w:rsid w:val="4651388E"/>
    <w:rsid w:val="4780267D"/>
    <w:rsid w:val="47BB2B39"/>
    <w:rsid w:val="4C341C88"/>
    <w:rsid w:val="4E30647F"/>
    <w:rsid w:val="4E4173B3"/>
    <w:rsid w:val="4F443F90"/>
    <w:rsid w:val="51134562"/>
    <w:rsid w:val="52642B9B"/>
    <w:rsid w:val="531719BC"/>
    <w:rsid w:val="547D1CF3"/>
    <w:rsid w:val="54E51D72"/>
    <w:rsid w:val="554967A4"/>
    <w:rsid w:val="56A96DCF"/>
    <w:rsid w:val="587F428B"/>
    <w:rsid w:val="58935F89"/>
    <w:rsid w:val="59D2663D"/>
    <w:rsid w:val="5B4F43E9"/>
    <w:rsid w:val="6099492E"/>
    <w:rsid w:val="61E909C7"/>
    <w:rsid w:val="661C136B"/>
    <w:rsid w:val="69A00505"/>
    <w:rsid w:val="6BCF6E80"/>
    <w:rsid w:val="6C3A079D"/>
    <w:rsid w:val="6CB322FE"/>
    <w:rsid w:val="6DBC4466"/>
    <w:rsid w:val="6E910B04"/>
    <w:rsid w:val="6EEA6245"/>
    <w:rsid w:val="781B5927"/>
    <w:rsid w:val="786372CE"/>
    <w:rsid w:val="78C55892"/>
    <w:rsid w:val="7BCB7664"/>
    <w:rsid w:val="7D2D3A06"/>
    <w:rsid w:val="7FA7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0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90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90F7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0F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90F7A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90F7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D86B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86BE6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曾军姿</dc:creator>
  <cp:lastModifiedBy>曾军姿</cp:lastModifiedBy>
  <cp:revision>19</cp:revision>
  <dcterms:created xsi:type="dcterms:W3CDTF">2023-09-01T08:59:00Z</dcterms:created>
  <dcterms:modified xsi:type="dcterms:W3CDTF">2024-05-15T06:50:00Z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3EB5AD116FA64863BF86780354136D24_12</vt:lpwstr>
  </property>
</Properties>
</file>