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77" w:rsidRPr="00193977" w:rsidRDefault="00025BBF" w:rsidP="00636E49">
      <w:pPr>
        <w:jc w:val="center"/>
        <w:rPr>
          <w:rFonts w:ascii="黑体" w:eastAsia="黑体" w:hAnsi="黑体"/>
          <w:sz w:val="30"/>
          <w:szCs w:val="30"/>
        </w:rPr>
      </w:pPr>
      <w:r w:rsidRPr="00193977">
        <w:rPr>
          <w:rFonts w:ascii="黑体" w:eastAsia="黑体" w:hAnsi="黑体" w:hint="eastAsia"/>
          <w:sz w:val="30"/>
          <w:szCs w:val="30"/>
        </w:rPr>
        <w:t>白银有色集团股份有限公司</w:t>
      </w:r>
    </w:p>
    <w:p w:rsidR="006444B0" w:rsidRPr="00193977" w:rsidRDefault="0078696D" w:rsidP="00636E49">
      <w:pPr>
        <w:jc w:val="center"/>
        <w:rPr>
          <w:rFonts w:ascii="黑体" w:eastAsia="黑体" w:hAnsi="黑体"/>
          <w:sz w:val="30"/>
          <w:szCs w:val="30"/>
        </w:rPr>
      </w:pPr>
      <w:r w:rsidRPr="0078696D">
        <w:rPr>
          <w:rFonts w:ascii="黑体" w:eastAsia="黑体" w:hAnsi="黑体" w:hint="eastAsia"/>
          <w:sz w:val="30"/>
          <w:szCs w:val="30"/>
        </w:rPr>
        <w:t>关于召开2023年度暨2024年第一季度</w:t>
      </w:r>
      <w:r w:rsidR="00025BBF" w:rsidRPr="00193977">
        <w:rPr>
          <w:rFonts w:ascii="黑体" w:eastAsia="黑体" w:hAnsi="黑体" w:hint="eastAsia"/>
          <w:sz w:val="30"/>
          <w:szCs w:val="30"/>
        </w:rPr>
        <w:t>业绩说明会的活动记录</w:t>
      </w:r>
    </w:p>
    <w:p w:rsidR="00025BBF" w:rsidRDefault="00025BBF" w:rsidP="00025BBF"/>
    <w:p w:rsidR="00167FF0" w:rsidRDefault="004B3E4A" w:rsidP="00D35F36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sym w:font="Wingdings" w:char="F06C"/>
      </w:r>
      <w:r>
        <w:rPr>
          <w:rFonts w:ascii="宋体" w:hAnsi="宋体"/>
          <w:color w:val="000000"/>
          <w:sz w:val="24"/>
          <w:szCs w:val="24"/>
        </w:rPr>
        <w:t></w:t>
      </w:r>
      <w:r w:rsidRPr="00193977">
        <w:rPr>
          <w:rFonts w:ascii="宋体" w:eastAsia="宋体" w:hAnsi="宋体"/>
          <w:color w:val="000000"/>
          <w:sz w:val="24"/>
          <w:szCs w:val="24"/>
        </w:rPr>
        <w:t>会议召开时间：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4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5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17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>日(星期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五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 xml:space="preserve">) 上午 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11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>:00-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12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>:00</w:t>
      </w:r>
    </w:p>
    <w:p w:rsidR="004B3E4A" w:rsidRPr="00193977" w:rsidRDefault="004B3E4A" w:rsidP="00D35F36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/>
          <w:color w:val="000000"/>
          <w:sz w:val="24"/>
          <w:szCs w:val="24"/>
        </w:rPr>
        <w:t>会议召开地点：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上海证券</w:t>
      </w:r>
      <w:r w:rsidRPr="00193977">
        <w:rPr>
          <w:rFonts w:ascii="宋体" w:eastAsia="宋体" w:hAnsi="宋体"/>
          <w:color w:val="000000"/>
          <w:sz w:val="24"/>
          <w:szCs w:val="24"/>
        </w:rPr>
        <w:t>交易所上证路演中心（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网址</w:t>
      </w:r>
      <w:r w:rsidRPr="00193977">
        <w:rPr>
          <w:rFonts w:ascii="宋体" w:eastAsia="宋体" w:hAnsi="宋体"/>
          <w:color w:val="000000"/>
          <w:sz w:val="24"/>
          <w:szCs w:val="24"/>
        </w:rPr>
        <w:t>：http</w:t>
      </w:r>
      <w:r w:rsidR="0078696D">
        <w:rPr>
          <w:rFonts w:ascii="宋体" w:eastAsia="宋体" w:hAnsi="宋体" w:hint="eastAsia"/>
          <w:color w:val="000000"/>
          <w:sz w:val="24"/>
          <w:szCs w:val="24"/>
        </w:rPr>
        <w:t>s</w:t>
      </w:r>
      <w:r w:rsidRPr="00193977">
        <w:rPr>
          <w:rFonts w:ascii="宋体" w:eastAsia="宋体" w:hAnsi="宋体"/>
          <w:color w:val="000000"/>
          <w:sz w:val="24"/>
          <w:szCs w:val="24"/>
        </w:rPr>
        <w:t>://roadshow.sseinfo.com/）</w:t>
      </w:r>
    </w:p>
    <w:p w:rsidR="004B3E4A" w:rsidRPr="00193977" w:rsidRDefault="004B3E4A" w:rsidP="00193977">
      <w:pPr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/>
          <w:color w:val="000000"/>
          <w:sz w:val="24"/>
          <w:szCs w:val="24"/>
        </w:rPr>
        <w:t>会议召开方式：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上证</w:t>
      </w:r>
      <w:r w:rsidRPr="00193977">
        <w:rPr>
          <w:rFonts w:ascii="宋体" w:eastAsia="宋体" w:hAnsi="宋体"/>
          <w:color w:val="000000"/>
          <w:sz w:val="24"/>
          <w:szCs w:val="24"/>
        </w:rPr>
        <w:t>路演中心网络互动</w:t>
      </w:r>
    </w:p>
    <w:p w:rsidR="004B3E4A" w:rsidRPr="00193977" w:rsidRDefault="004B3E4A" w:rsidP="00193977">
      <w:pPr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484CDA">
        <w:rPr>
          <w:rFonts w:ascii="宋体" w:eastAsia="宋体" w:hAnsi="宋体" w:hint="eastAsia"/>
          <w:sz w:val="24"/>
          <w:szCs w:val="24"/>
        </w:rPr>
        <w:t>公司参加人员：</w:t>
      </w:r>
      <w:r w:rsidR="005D1DA0" w:rsidRPr="005D1DA0">
        <w:rPr>
          <w:rFonts w:ascii="宋体" w:eastAsia="宋体" w:hAnsi="宋体" w:hint="eastAsia"/>
          <w:sz w:val="24"/>
          <w:szCs w:val="24"/>
        </w:rPr>
        <w:t>公司董事长（代行董事会秘书职责）王普公、总经理李志磊、财务总监徐东阳、独立董事王玉梅、孙积禄、尉克俭</w:t>
      </w:r>
      <w:r w:rsidR="00F3666C" w:rsidRPr="00193977">
        <w:rPr>
          <w:rFonts w:ascii="宋体" w:eastAsia="宋体" w:hAnsi="宋体" w:hint="eastAsia"/>
          <w:sz w:val="24"/>
          <w:szCs w:val="24"/>
        </w:rPr>
        <w:t>出席本次业绩说明会</w:t>
      </w:r>
    </w:p>
    <w:p w:rsidR="00C75AF5" w:rsidRPr="008B080C" w:rsidRDefault="00B7540B" w:rsidP="0019397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="00F3666C" w:rsidRPr="00FF566F">
        <w:rPr>
          <w:rFonts w:ascii="宋体" w:eastAsia="宋体" w:hAnsi="宋体" w:hint="eastAsia"/>
          <w:b/>
          <w:sz w:val="24"/>
          <w:szCs w:val="24"/>
        </w:rPr>
        <w:t>一、</w:t>
      </w:r>
      <w:r>
        <w:rPr>
          <w:rFonts w:ascii="宋体" w:eastAsia="宋体" w:hAnsi="宋体" w:hint="eastAsia"/>
          <w:b/>
          <w:sz w:val="24"/>
          <w:szCs w:val="24"/>
        </w:rPr>
        <w:t>业绩说明会</w:t>
      </w:r>
      <w:r w:rsidR="00F3666C" w:rsidRPr="00FF566F">
        <w:rPr>
          <w:rFonts w:ascii="宋体" w:eastAsia="宋体" w:hAnsi="宋体" w:hint="eastAsia"/>
          <w:b/>
          <w:sz w:val="24"/>
          <w:szCs w:val="24"/>
        </w:rPr>
        <w:t>问答记录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（一）</w:t>
      </w:r>
      <w:r w:rsidR="006C7249" w:rsidRPr="006C7249">
        <w:rPr>
          <w:rFonts w:ascii="宋体" w:eastAsia="宋体" w:hAnsi="宋体" w:hint="eastAsia"/>
          <w:sz w:val="24"/>
          <w:szCs w:val="24"/>
        </w:rPr>
        <w:t>公司23年业绩怎么样？每股收益多少？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791CA3" w:rsidRPr="00791CA3">
        <w:rPr>
          <w:rFonts w:ascii="宋体" w:eastAsia="宋体" w:hAnsi="宋体" w:hint="eastAsia"/>
          <w:sz w:val="24"/>
          <w:szCs w:val="24"/>
        </w:rPr>
        <w:t>您好！根据公司《2023年年度报告》，截至2023年12月31日，公司总资产479.70亿元，净资产176.03亿元，2023年1-12月，实现营业收入869.71亿元，利润总额12.64亿元，净利润6.67亿元。每股收益为0.011元/股。谢谢关注。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（二）</w:t>
      </w:r>
      <w:r w:rsidR="00791CA3" w:rsidRPr="00791CA3">
        <w:rPr>
          <w:rFonts w:ascii="宋体" w:eastAsia="宋体" w:hAnsi="宋体" w:hint="eastAsia"/>
          <w:sz w:val="24"/>
          <w:szCs w:val="24"/>
        </w:rPr>
        <w:t>公司24年业绩如何？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791CA3" w:rsidRPr="00791CA3">
        <w:rPr>
          <w:rFonts w:ascii="宋体" w:eastAsia="宋体" w:hAnsi="宋体" w:hint="eastAsia"/>
          <w:sz w:val="24"/>
          <w:szCs w:val="24"/>
        </w:rPr>
        <w:t>您好！根据公司《2024年第一季度报告》，截至2024年3月31日，公司总资产484.75亿元，净资产177.45亿元，2024年1-3月，实现营业收入221.97亿元，利润总额1.56亿元，净利润2660.76万元。谢谢。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（三）</w:t>
      </w:r>
      <w:r w:rsidR="00791CA3" w:rsidRPr="00791CA3">
        <w:rPr>
          <w:rFonts w:ascii="宋体" w:eastAsia="宋体" w:hAnsi="宋体" w:hint="eastAsia"/>
          <w:sz w:val="24"/>
          <w:szCs w:val="24"/>
        </w:rPr>
        <w:t>公司今年分红吗？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681275" w:rsidRPr="00681275">
        <w:rPr>
          <w:rFonts w:ascii="宋体" w:eastAsia="宋体" w:hAnsi="宋体" w:hint="eastAsia"/>
          <w:sz w:val="24"/>
          <w:szCs w:val="24"/>
        </w:rPr>
        <w:t>你好，公司于2024年4月29日召开第五届董事会第十一次会议，审议通过《</w:t>
      </w:r>
      <w:r w:rsidR="00CA2691">
        <w:rPr>
          <w:rFonts w:ascii="宋体" w:eastAsia="宋体" w:hAnsi="宋体" w:hint="eastAsia"/>
          <w:sz w:val="24"/>
          <w:szCs w:val="24"/>
        </w:rPr>
        <w:t>2023</w:t>
      </w:r>
      <w:r w:rsidR="00681275" w:rsidRPr="00681275">
        <w:rPr>
          <w:rFonts w:ascii="宋体" w:eastAsia="宋体" w:hAnsi="宋体" w:hint="eastAsia"/>
          <w:sz w:val="24"/>
          <w:szCs w:val="24"/>
        </w:rPr>
        <w:t>年度利润分配的提案》，按照每</w:t>
      </w:r>
      <w:r w:rsidR="00CA2691">
        <w:rPr>
          <w:rFonts w:ascii="宋体" w:eastAsia="宋体" w:hAnsi="宋体" w:hint="eastAsia"/>
          <w:sz w:val="24"/>
          <w:szCs w:val="24"/>
        </w:rPr>
        <w:t>10</w:t>
      </w:r>
      <w:r w:rsidR="00681275" w:rsidRPr="00681275">
        <w:rPr>
          <w:rFonts w:ascii="宋体" w:eastAsia="宋体" w:hAnsi="宋体" w:hint="eastAsia"/>
          <w:sz w:val="24"/>
          <w:szCs w:val="24"/>
        </w:rPr>
        <w:t>股派发现金红利</w:t>
      </w:r>
      <w:r w:rsidR="00CA2691">
        <w:rPr>
          <w:rFonts w:ascii="宋体" w:eastAsia="宋体" w:hAnsi="宋体" w:hint="eastAsia"/>
          <w:sz w:val="24"/>
          <w:szCs w:val="24"/>
        </w:rPr>
        <w:t>0.034</w:t>
      </w:r>
      <w:r w:rsidR="00681275" w:rsidRPr="00681275">
        <w:rPr>
          <w:rFonts w:ascii="宋体" w:eastAsia="宋体" w:hAnsi="宋体" w:hint="eastAsia"/>
          <w:sz w:val="24"/>
          <w:szCs w:val="24"/>
        </w:rPr>
        <w:t>元（含税），以</w:t>
      </w:r>
      <w:r w:rsidR="00CA2691">
        <w:rPr>
          <w:rFonts w:ascii="宋体" w:eastAsia="宋体" w:hAnsi="宋体" w:hint="eastAsia"/>
          <w:sz w:val="24"/>
          <w:szCs w:val="24"/>
        </w:rPr>
        <w:t>7,404,774,511</w:t>
      </w:r>
      <w:r w:rsidR="00681275" w:rsidRPr="00681275">
        <w:rPr>
          <w:rFonts w:ascii="宋体" w:eastAsia="宋体" w:hAnsi="宋体" w:hint="eastAsia"/>
          <w:sz w:val="24"/>
          <w:szCs w:val="24"/>
        </w:rPr>
        <w:t>股为基础，进行2023年利润分配，共计分配利润2,517.62万元（含税），涉及利润分配缴纳税金的，税金由各股东自行承担，分配比例为当年归属于母公司净利润的30.31%。该提案尚需提交股东大会审议。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（四）</w:t>
      </w:r>
      <w:r w:rsidR="00681275" w:rsidRPr="00681275">
        <w:rPr>
          <w:rFonts w:ascii="宋体" w:eastAsia="宋体" w:hAnsi="宋体" w:hint="eastAsia"/>
          <w:sz w:val="24"/>
          <w:szCs w:val="24"/>
        </w:rPr>
        <w:t>公司最新股东户数？</w:t>
      </w:r>
    </w:p>
    <w:p w:rsidR="00681275" w:rsidRDefault="00FF566F" w:rsidP="0019397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681275" w:rsidRPr="00681275">
        <w:rPr>
          <w:rFonts w:ascii="宋体" w:eastAsia="宋体" w:hAnsi="宋体" w:hint="eastAsia"/>
          <w:sz w:val="24"/>
          <w:szCs w:val="24"/>
        </w:rPr>
        <w:t>你好，根据公司《2024年第一季度报告》，2024年3月31日，公司普通股股东总数126,963户。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（五）</w:t>
      </w:r>
      <w:r w:rsidR="00681275" w:rsidRPr="00681275">
        <w:rPr>
          <w:rFonts w:ascii="宋体" w:eastAsia="宋体" w:hAnsi="宋体" w:hint="eastAsia"/>
          <w:sz w:val="24"/>
          <w:szCs w:val="24"/>
        </w:rPr>
        <w:t>2023年产量是多少？</w:t>
      </w:r>
    </w:p>
    <w:p w:rsidR="00681275" w:rsidRDefault="00FF566F" w:rsidP="0019397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681275" w:rsidRPr="00681275">
        <w:rPr>
          <w:rFonts w:ascii="宋体" w:eastAsia="宋体" w:hAnsi="宋体" w:hint="eastAsia"/>
          <w:sz w:val="24"/>
          <w:szCs w:val="24"/>
        </w:rPr>
        <w:t>您好！根据公司《2023年年度报告》，公司采选系统产出精矿铜锌铅钼金属量</w:t>
      </w:r>
      <w:r w:rsidR="008B7015">
        <w:rPr>
          <w:rFonts w:ascii="宋体" w:eastAsia="宋体" w:hAnsi="宋体" w:hint="eastAsia"/>
          <w:sz w:val="24"/>
          <w:szCs w:val="24"/>
        </w:rPr>
        <w:t>26.65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万吨，其中精矿含铜</w:t>
      </w:r>
      <w:r w:rsidR="008B7015">
        <w:rPr>
          <w:rFonts w:ascii="宋体" w:eastAsia="宋体" w:hAnsi="宋体" w:hint="eastAsia"/>
          <w:sz w:val="24"/>
          <w:szCs w:val="24"/>
        </w:rPr>
        <w:t>6.75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万吨，精矿含锌</w:t>
      </w:r>
      <w:r w:rsidR="008B7015">
        <w:rPr>
          <w:rFonts w:ascii="宋体" w:eastAsia="宋体" w:hAnsi="宋体" w:hint="eastAsia"/>
          <w:sz w:val="24"/>
          <w:szCs w:val="24"/>
        </w:rPr>
        <w:t>17.03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万吨，精矿含铅</w:t>
      </w:r>
      <w:r w:rsidR="00D9654D">
        <w:rPr>
          <w:rFonts w:ascii="宋体" w:eastAsia="宋体" w:hAnsi="宋体" w:hint="eastAsia"/>
          <w:sz w:val="24"/>
          <w:szCs w:val="24"/>
        </w:rPr>
        <w:t>2.82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万吨，精矿含钼396吨。冶炼系统产出铜锌铅金属产品总量</w:t>
      </w:r>
      <w:r w:rsidR="00D9654D">
        <w:rPr>
          <w:rFonts w:ascii="宋体" w:eastAsia="宋体" w:hAnsi="宋体" w:hint="eastAsia"/>
          <w:sz w:val="24"/>
          <w:szCs w:val="24"/>
        </w:rPr>
        <w:t>71.46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万吨，其中：生产阴极铜</w:t>
      </w:r>
      <w:r w:rsidR="00D9654D">
        <w:rPr>
          <w:rFonts w:ascii="宋体" w:eastAsia="宋体" w:hAnsi="宋体" w:hint="eastAsia"/>
          <w:sz w:val="24"/>
          <w:szCs w:val="24"/>
        </w:rPr>
        <w:t>31.68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万吨，锌产品</w:t>
      </w:r>
      <w:r w:rsidR="00D9654D">
        <w:rPr>
          <w:rFonts w:ascii="宋体" w:eastAsia="宋体" w:hAnsi="宋体" w:hint="eastAsia"/>
          <w:sz w:val="24"/>
          <w:szCs w:val="24"/>
        </w:rPr>
        <w:t>37.41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万吨，电铅</w:t>
      </w:r>
      <w:r w:rsidR="00D9654D">
        <w:rPr>
          <w:rFonts w:ascii="宋体" w:eastAsia="宋体" w:hAnsi="宋体" w:hint="eastAsia"/>
          <w:sz w:val="24"/>
          <w:szCs w:val="24"/>
        </w:rPr>
        <w:t>2.37</w:t>
      </w:r>
      <w:r w:rsidR="00681275" w:rsidRPr="00681275">
        <w:rPr>
          <w:rFonts w:ascii="宋体" w:eastAsia="宋体" w:hAnsi="宋体" w:hint="eastAsia"/>
          <w:sz w:val="24"/>
          <w:szCs w:val="24"/>
        </w:rPr>
        <w:t>万吨，黄金</w:t>
      </w:r>
      <w:r w:rsidR="00D9654D">
        <w:rPr>
          <w:rFonts w:ascii="宋体" w:eastAsia="宋体" w:hAnsi="宋体" w:hint="eastAsia"/>
          <w:sz w:val="24"/>
          <w:szCs w:val="24"/>
        </w:rPr>
        <w:t>8759</w:t>
      </w:r>
      <w:r w:rsidR="00681275" w:rsidRPr="00681275">
        <w:rPr>
          <w:rFonts w:ascii="宋体" w:eastAsia="宋体" w:hAnsi="宋体" w:hint="eastAsia"/>
          <w:sz w:val="24"/>
          <w:szCs w:val="24"/>
        </w:rPr>
        <w:t>千克，白银</w:t>
      </w:r>
      <w:r w:rsidR="00D9654D">
        <w:rPr>
          <w:rFonts w:ascii="宋体" w:eastAsia="宋体" w:hAnsi="宋体" w:hint="eastAsia"/>
          <w:sz w:val="24"/>
          <w:szCs w:val="24"/>
        </w:rPr>
        <w:t>315.76</w:t>
      </w:r>
      <w:r w:rsidR="00681275" w:rsidRPr="00681275">
        <w:rPr>
          <w:rFonts w:ascii="宋体" w:eastAsia="宋体" w:hAnsi="宋体" w:hint="eastAsia"/>
          <w:sz w:val="24"/>
          <w:szCs w:val="24"/>
        </w:rPr>
        <w:t>吨，硫酸</w:t>
      </w:r>
      <w:r w:rsidR="00D9654D">
        <w:rPr>
          <w:rFonts w:ascii="宋体" w:eastAsia="宋体" w:hAnsi="宋体" w:hint="eastAsia"/>
          <w:sz w:val="24"/>
          <w:szCs w:val="24"/>
        </w:rPr>
        <w:t>152.73</w:t>
      </w:r>
      <w:r w:rsidR="00681275" w:rsidRPr="00681275">
        <w:rPr>
          <w:rFonts w:ascii="宋体" w:eastAsia="宋体" w:hAnsi="宋体" w:hint="eastAsia"/>
          <w:sz w:val="24"/>
          <w:szCs w:val="24"/>
        </w:rPr>
        <w:t>万吨。</w:t>
      </w:r>
    </w:p>
    <w:p w:rsidR="004F747C" w:rsidRDefault="00FF566F" w:rsidP="0019397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（六）</w:t>
      </w:r>
      <w:r w:rsidR="004F747C" w:rsidRPr="004F747C">
        <w:rPr>
          <w:rFonts w:ascii="宋体" w:eastAsia="宋体" w:hAnsi="宋体" w:hint="eastAsia"/>
          <w:sz w:val="24"/>
          <w:szCs w:val="24"/>
        </w:rPr>
        <w:t>公司24年一季度产量如何？</w:t>
      </w:r>
    </w:p>
    <w:p w:rsidR="004F747C" w:rsidRDefault="00FF566F" w:rsidP="0019397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4F747C" w:rsidRPr="004F747C">
        <w:rPr>
          <w:rFonts w:ascii="宋体" w:eastAsia="宋体" w:hAnsi="宋体" w:hint="eastAsia"/>
          <w:sz w:val="24"/>
          <w:szCs w:val="24"/>
        </w:rPr>
        <w:t>您好！根据公司《2024年第一季度报告》，2024年1-3月，公司主要产品铜锌铅产品产量共计20.87万吨，其中阴极铜产量9.03万吨，电锌、精锌产量11.3万吨，电铅产量0.54万吨，黄金产量3256千克，白银产量120吨，硫酸产品产量为46.06万吨。谢谢。</w:t>
      </w:r>
    </w:p>
    <w:p w:rsidR="004F747C" w:rsidRDefault="004F747C" w:rsidP="004F747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（七）</w:t>
      </w:r>
      <w:r w:rsidR="00FA11D4" w:rsidRPr="00FA11D4">
        <w:rPr>
          <w:rFonts w:ascii="宋体" w:eastAsia="宋体" w:hAnsi="宋体" w:hint="eastAsia"/>
          <w:sz w:val="24"/>
          <w:szCs w:val="24"/>
        </w:rPr>
        <w:t>公司矿产资源怎么样？</w:t>
      </w:r>
    </w:p>
    <w:p w:rsidR="00CC3386" w:rsidRPr="00CC3386" w:rsidRDefault="004F747C" w:rsidP="00CC338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答复：</w:t>
      </w:r>
      <w:r w:rsidR="00CC3386" w:rsidRPr="00CC3386">
        <w:rPr>
          <w:rFonts w:ascii="宋体" w:eastAsia="宋体" w:hAnsi="宋体"/>
          <w:sz w:val="24"/>
          <w:szCs w:val="24"/>
        </w:rPr>
        <w:t>您好！根据公司2023年年度报告，截至</w:t>
      </w:r>
      <w:r w:rsidR="00CC3386">
        <w:rPr>
          <w:rFonts w:ascii="宋体" w:eastAsia="宋体" w:hAnsi="宋体"/>
          <w:sz w:val="24"/>
          <w:szCs w:val="24"/>
        </w:rPr>
        <w:t>2023</w:t>
      </w:r>
      <w:r w:rsidR="00CC3386" w:rsidRPr="00CC3386">
        <w:rPr>
          <w:rFonts w:ascii="宋体" w:eastAsia="宋体" w:hAnsi="宋体"/>
          <w:sz w:val="24"/>
          <w:szCs w:val="24"/>
        </w:rPr>
        <w:t>年</w:t>
      </w:r>
      <w:r w:rsidR="00CC3386">
        <w:rPr>
          <w:rFonts w:ascii="宋体" w:eastAsia="宋体" w:hAnsi="宋体"/>
          <w:sz w:val="24"/>
          <w:szCs w:val="24"/>
        </w:rPr>
        <w:t>12</w:t>
      </w:r>
      <w:r w:rsidR="00CC3386" w:rsidRPr="00CC3386">
        <w:rPr>
          <w:rFonts w:ascii="宋体" w:eastAsia="宋体" w:hAnsi="宋体"/>
          <w:sz w:val="24"/>
          <w:szCs w:val="24"/>
        </w:rPr>
        <w:t>月底，境内，公司保有矿山资源储量铜铅锌金属量</w:t>
      </w:r>
      <w:r w:rsidR="00CC3386">
        <w:rPr>
          <w:rFonts w:ascii="宋体" w:eastAsia="宋体" w:hAnsi="宋体"/>
          <w:sz w:val="24"/>
          <w:szCs w:val="24"/>
        </w:rPr>
        <w:t>807.56</w:t>
      </w:r>
      <w:r w:rsidR="00CC3386" w:rsidRPr="00CC3386">
        <w:rPr>
          <w:rFonts w:ascii="宋体" w:eastAsia="宋体" w:hAnsi="宋体"/>
          <w:sz w:val="24"/>
          <w:szCs w:val="24"/>
        </w:rPr>
        <w:t>万吨，其中：铜金属量</w:t>
      </w:r>
      <w:r w:rsidR="00CC3386">
        <w:rPr>
          <w:rFonts w:ascii="宋体" w:eastAsia="宋体" w:hAnsi="宋体"/>
          <w:sz w:val="24"/>
          <w:szCs w:val="24"/>
        </w:rPr>
        <w:t>22.17</w:t>
      </w:r>
      <w:r w:rsidR="00CC3386" w:rsidRPr="00CC3386">
        <w:rPr>
          <w:rFonts w:ascii="宋体" w:eastAsia="宋体" w:hAnsi="宋体"/>
          <w:sz w:val="24"/>
          <w:szCs w:val="24"/>
        </w:rPr>
        <w:t>万吨、铅金属量</w:t>
      </w:r>
      <w:r w:rsidR="00CC3386">
        <w:rPr>
          <w:rFonts w:ascii="宋体" w:eastAsia="宋体" w:hAnsi="宋体"/>
          <w:sz w:val="24"/>
          <w:szCs w:val="24"/>
        </w:rPr>
        <w:t>159.61</w:t>
      </w:r>
      <w:r w:rsidR="00CC3386" w:rsidRPr="00CC3386">
        <w:rPr>
          <w:rFonts w:ascii="宋体" w:eastAsia="宋体" w:hAnsi="宋体"/>
          <w:sz w:val="24"/>
          <w:szCs w:val="24"/>
        </w:rPr>
        <w:t>万吨、锌金属量</w:t>
      </w:r>
      <w:r w:rsidR="00CC3386">
        <w:rPr>
          <w:rFonts w:ascii="宋体" w:eastAsia="宋体" w:hAnsi="宋体"/>
          <w:sz w:val="24"/>
          <w:szCs w:val="24"/>
        </w:rPr>
        <w:t>625.78</w:t>
      </w:r>
      <w:r w:rsidR="00CC3386" w:rsidRPr="00CC3386">
        <w:rPr>
          <w:rFonts w:ascii="宋体" w:eastAsia="宋体" w:hAnsi="宋体"/>
          <w:sz w:val="24"/>
          <w:szCs w:val="24"/>
        </w:rPr>
        <w:t>万吨。金金属量</w:t>
      </w:r>
      <w:r w:rsidR="00CC3386">
        <w:rPr>
          <w:rFonts w:ascii="宋体" w:eastAsia="宋体" w:hAnsi="宋体"/>
          <w:sz w:val="24"/>
          <w:szCs w:val="24"/>
        </w:rPr>
        <w:t>13.14</w:t>
      </w:r>
      <w:r w:rsidR="00CC3386" w:rsidRPr="00CC3386">
        <w:rPr>
          <w:rFonts w:ascii="宋体" w:eastAsia="宋体" w:hAnsi="宋体"/>
          <w:sz w:val="24"/>
          <w:szCs w:val="24"/>
        </w:rPr>
        <w:t>吨、银金属量</w:t>
      </w:r>
      <w:r w:rsidR="00CC3386">
        <w:rPr>
          <w:rFonts w:ascii="宋体" w:eastAsia="宋体" w:hAnsi="宋体"/>
          <w:sz w:val="24"/>
          <w:szCs w:val="24"/>
        </w:rPr>
        <w:t>1868.12</w:t>
      </w:r>
      <w:r w:rsidR="00CC3386" w:rsidRPr="00CC3386">
        <w:rPr>
          <w:rFonts w:ascii="宋体" w:eastAsia="宋体" w:hAnsi="宋体"/>
          <w:sz w:val="24"/>
          <w:szCs w:val="24"/>
        </w:rPr>
        <w:t>吨、钼金属量</w:t>
      </w:r>
      <w:r w:rsidR="00CC3386">
        <w:rPr>
          <w:rFonts w:ascii="宋体" w:eastAsia="宋体" w:hAnsi="宋体"/>
          <w:sz w:val="24"/>
          <w:szCs w:val="24"/>
        </w:rPr>
        <w:t>1.36</w:t>
      </w:r>
      <w:r w:rsidR="00CC3386" w:rsidRPr="00CC3386">
        <w:rPr>
          <w:rFonts w:ascii="宋体" w:eastAsia="宋体" w:hAnsi="宋体"/>
          <w:sz w:val="24"/>
          <w:szCs w:val="24"/>
        </w:rPr>
        <w:t>万吨。境外，公司全资公司第一黄金的黄金资源量为2690.47万盎司，约合</w:t>
      </w:r>
      <w:r w:rsidR="00CC3386">
        <w:rPr>
          <w:rFonts w:ascii="宋体" w:eastAsia="宋体" w:hAnsi="宋体"/>
          <w:sz w:val="24"/>
          <w:szCs w:val="24"/>
        </w:rPr>
        <w:t>836.83</w:t>
      </w:r>
      <w:r w:rsidR="00CC3386" w:rsidRPr="00CC3386">
        <w:rPr>
          <w:rFonts w:ascii="宋体" w:eastAsia="宋体" w:hAnsi="宋体"/>
          <w:sz w:val="24"/>
          <w:szCs w:val="24"/>
        </w:rPr>
        <w:t>吨，黄金储量</w:t>
      </w:r>
      <w:r w:rsidR="00CC3386">
        <w:rPr>
          <w:rFonts w:ascii="宋体" w:eastAsia="宋体" w:hAnsi="宋体"/>
          <w:sz w:val="24"/>
          <w:szCs w:val="24"/>
        </w:rPr>
        <w:t>55.97</w:t>
      </w:r>
      <w:r w:rsidR="00CC3386" w:rsidRPr="00CC3386">
        <w:rPr>
          <w:rFonts w:ascii="宋体" w:eastAsia="宋体" w:hAnsi="宋体"/>
          <w:sz w:val="24"/>
          <w:szCs w:val="24"/>
        </w:rPr>
        <w:t>万盎司，约合</w:t>
      </w:r>
      <w:r w:rsidR="00CC3386">
        <w:rPr>
          <w:rFonts w:ascii="宋体" w:eastAsia="宋体" w:hAnsi="宋体"/>
          <w:sz w:val="24"/>
          <w:szCs w:val="24"/>
        </w:rPr>
        <w:t>17.41</w:t>
      </w:r>
      <w:r w:rsidR="00CC3386" w:rsidRPr="00CC3386">
        <w:rPr>
          <w:rFonts w:ascii="宋体" w:eastAsia="宋体" w:hAnsi="宋体"/>
          <w:sz w:val="24"/>
          <w:szCs w:val="24"/>
        </w:rPr>
        <w:t>吨；公司控股子公司首信秘鲁公司尾矿综合利用项目已实现一、二两期各</w:t>
      </w:r>
      <w:r w:rsidR="00CC3386">
        <w:rPr>
          <w:rFonts w:ascii="宋体" w:eastAsia="宋体" w:hAnsi="宋体"/>
          <w:sz w:val="24"/>
          <w:szCs w:val="24"/>
        </w:rPr>
        <w:t>680</w:t>
      </w:r>
      <w:r w:rsidR="00CC3386" w:rsidRPr="00CC3386">
        <w:rPr>
          <w:rFonts w:ascii="宋体" w:eastAsia="宋体" w:hAnsi="宋体"/>
          <w:sz w:val="24"/>
          <w:szCs w:val="24"/>
        </w:rPr>
        <w:t>万吨/年铜、锌、铁等多金属选矿能力；公司全资公司唐吉萨公司控制+推断级别黄金金属量</w:t>
      </w:r>
      <w:r w:rsidR="00CC3386">
        <w:rPr>
          <w:rFonts w:ascii="宋体" w:eastAsia="宋体" w:hAnsi="宋体"/>
          <w:sz w:val="24"/>
          <w:szCs w:val="24"/>
        </w:rPr>
        <w:t>153.17</w:t>
      </w:r>
      <w:r w:rsidR="00CC3386" w:rsidRPr="00CC3386">
        <w:rPr>
          <w:rFonts w:ascii="宋体" w:eastAsia="宋体" w:hAnsi="宋体"/>
          <w:sz w:val="24"/>
          <w:szCs w:val="24"/>
        </w:rPr>
        <w:t>吨（约</w:t>
      </w:r>
      <w:r w:rsidR="005B06E2">
        <w:rPr>
          <w:rFonts w:ascii="宋体" w:eastAsia="宋体" w:hAnsi="宋体"/>
          <w:sz w:val="24"/>
          <w:szCs w:val="24"/>
        </w:rPr>
        <w:t>492.45</w:t>
      </w:r>
      <w:r w:rsidR="00CC3386" w:rsidRPr="00CC3386">
        <w:rPr>
          <w:rFonts w:ascii="宋体" w:eastAsia="宋体" w:hAnsi="宋体"/>
          <w:sz w:val="24"/>
          <w:szCs w:val="24"/>
        </w:rPr>
        <w:t>万盎司）。其中控制级别黄金金属量</w:t>
      </w:r>
      <w:r w:rsidR="00CC3386">
        <w:rPr>
          <w:rFonts w:ascii="宋体" w:eastAsia="宋体" w:hAnsi="宋体"/>
          <w:sz w:val="24"/>
          <w:szCs w:val="24"/>
        </w:rPr>
        <w:t>121.66</w:t>
      </w:r>
      <w:r w:rsidR="00CC3386" w:rsidRPr="00CC3386">
        <w:rPr>
          <w:rFonts w:ascii="宋体" w:eastAsia="宋体" w:hAnsi="宋体"/>
          <w:sz w:val="24"/>
          <w:szCs w:val="24"/>
        </w:rPr>
        <w:t>吨（约</w:t>
      </w:r>
      <w:r w:rsidR="00CC3386">
        <w:rPr>
          <w:rFonts w:ascii="宋体" w:eastAsia="宋体" w:hAnsi="宋体"/>
          <w:sz w:val="24"/>
          <w:szCs w:val="24"/>
        </w:rPr>
        <w:t>391.16</w:t>
      </w:r>
      <w:r w:rsidR="00CC3386" w:rsidRPr="00CC3386">
        <w:rPr>
          <w:rFonts w:ascii="宋体" w:eastAsia="宋体" w:hAnsi="宋体"/>
          <w:sz w:val="24"/>
          <w:szCs w:val="24"/>
        </w:rPr>
        <w:t>万盎司），推断级别黄金金属量</w:t>
      </w:r>
      <w:r w:rsidR="00CC3386">
        <w:rPr>
          <w:rFonts w:ascii="宋体" w:eastAsia="宋体" w:hAnsi="宋体"/>
          <w:sz w:val="24"/>
          <w:szCs w:val="24"/>
        </w:rPr>
        <w:t>31.51</w:t>
      </w:r>
      <w:r w:rsidR="00CC3386" w:rsidRPr="00CC3386">
        <w:rPr>
          <w:rFonts w:ascii="宋体" w:eastAsia="宋体" w:hAnsi="宋体"/>
          <w:sz w:val="24"/>
          <w:szCs w:val="24"/>
        </w:rPr>
        <w:t>吨（约</w:t>
      </w:r>
      <w:r w:rsidR="00CC3386">
        <w:rPr>
          <w:rFonts w:ascii="宋体" w:eastAsia="宋体" w:hAnsi="宋体"/>
          <w:sz w:val="24"/>
          <w:szCs w:val="24"/>
        </w:rPr>
        <w:t>101.31</w:t>
      </w:r>
      <w:r w:rsidR="00CC3386" w:rsidRPr="00CC3386">
        <w:rPr>
          <w:rFonts w:ascii="宋体" w:eastAsia="宋体" w:hAnsi="宋体"/>
          <w:sz w:val="24"/>
          <w:szCs w:val="24"/>
        </w:rPr>
        <w:t>万盎司）。谢谢关注。</w:t>
      </w:r>
    </w:p>
    <w:p w:rsidR="00815E4D" w:rsidRPr="00FA4A45" w:rsidRDefault="00815E4D" w:rsidP="0019397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FA4A45">
        <w:rPr>
          <w:rFonts w:ascii="宋体" w:eastAsia="宋体" w:hAnsi="宋体" w:hint="eastAsia"/>
          <w:b/>
          <w:sz w:val="24"/>
          <w:szCs w:val="24"/>
        </w:rPr>
        <w:t>二、关于本次活动是否涉及应当披露重大信息的说明</w:t>
      </w:r>
    </w:p>
    <w:p w:rsidR="00564B30" w:rsidRPr="00193977" w:rsidRDefault="006B7FF4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815E4D">
        <w:rPr>
          <w:rFonts w:ascii="宋体" w:eastAsia="宋体" w:hAnsi="宋体" w:hint="eastAsia"/>
          <w:sz w:val="24"/>
          <w:szCs w:val="24"/>
        </w:rPr>
        <w:t xml:space="preserve"> </w:t>
      </w:r>
      <w:r w:rsidR="002D5845" w:rsidRPr="002D5845">
        <w:rPr>
          <w:rFonts w:ascii="宋体" w:eastAsia="宋体" w:hAnsi="宋体" w:hint="eastAsia"/>
          <w:sz w:val="24"/>
          <w:szCs w:val="24"/>
        </w:rPr>
        <w:t>本次</w:t>
      </w:r>
      <w:r w:rsidR="002D5845">
        <w:rPr>
          <w:rFonts w:ascii="宋体" w:eastAsia="宋体" w:hAnsi="宋体" w:hint="eastAsia"/>
          <w:sz w:val="24"/>
          <w:szCs w:val="24"/>
        </w:rPr>
        <w:t>业绩说明会</w:t>
      </w:r>
      <w:r w:rsidR="00BF36D2" w:rsidRPr="002D5845">
        <w:rPr>
          <w:rFonts w:ascii="宋体" w:eastAsia="宋体" w:hAnsi="宋体" w:hint="eastAsia"/>
          <w:sz w:val="24"/>
          <w:szCs w:val="24"/>
        </w:rPr>
        <w:t>所交流内容</w:t>
      </w:r>
      <w:r w:rsidR="002D5845" w:rsidRPr="002D5845">
        <w:rPr>
          <w:rFonts w:ascii="宋体" w:eastAsia="宋体" w:hAnsi="宋体" w:hint="eastAsia"/>
          <w:sz w:val="24"/>
          <w:szCs w:val="24"/>
        </w:rPr>
        <w:t>不涉及应当披露的重大信息。</w:t>
      </w:r>
    </w:p>
    <w:sectPr w:rsidR="00564B30" w:rsidRPr="00193977" w:rsidSect="00CC3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7D" w:rsidRDefault="002C427D" w:rsidP="00CC303E">
      <w:r>
        <w:separator/>
      </w:r>
    </w:p>
  </w:endnote>
  <w:endnote w:type="continuationSeparator" w:id="1">
    <w:p w:rsidR="002C427D" w:rsidRDefault="002C427D" w:rsidP="00C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7D" w:rsidRDefault="002C427D" w:rsidP="00CC303E">
      <w:r>
        <w:separator/>
      </w:r>
    </w:p>
  </w:footnote>
  <w:footnote w:type="continuationSeparator" w:id="1">
    <w:p w:rsidR="002C427D" w:rsidRDefault="002C427D" w:rsidP="00C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B0"/>
    <w:rsid w:val="00000625"/>
    <w:rsid w:val="00022437"/>
    <w:rsid w:val="00025BBF"/>
    <w:rsid w:val="00043B42"/>
    <w:rsid w:val="00065057"/>
    <w:rsid w:val="000865F8"/>
    <w:rsid w:val="000C56EE"/>
    <w:rsid w:val="00167FF0"/>
    <w:rsid w:val="00193977"/>
    <w:rsid w:val="00234CBD"/>
    <w:rsid w:val="00237AFE"/>
    <w:rsid w:val="002845A9"/>
    <w:rsid w:val="002911E5"/>
    <w:rsid w:val="002B1C1E"/>
    <w:rsid w:val="002C427D"/>
    <w:rsid w:val="002D5845"/>
    <w:rsid w:val="002E3463"/>
    <w:rsid w:val="00343212"/>
    <w:rsid w:val="00353CD3"/>
    <w:rsid w:val="003A3883"/>
    <w:rsid w:val="003D329A"/>
    <w:rsid w:val="003D5805"/>
    <w:rsid w:val="00473595"/>
    <w:rsid w:val="0048003B"/>
    <w:rsid w:val="00484CDA"/>
    <w:rsid w:val="004B3E4A"/>
    <w:rsid w:val="004F65D1"/>
    <w:rsid w:val="004F747C"/>
    <w:rsid w:val="0055388D"/>
    <w:rsid w:val="00564B30"/>
    <w:rsid w:val="00582AA3"/>
    <w:rsid w:val="005B06E2"/>
    <w:rsid w:val="005D1DA0"/>
    <w:rsid w:val="005D6C5E"/>
    <w:rsid w:val="00636E49"/>
    <w:rsid w:val="006444B0"/>
    <w:rsid w:val="00681275"/>
    <w:rsid w:val="00690A3C"/>
    <w:rsid w:val="006B7FF4"/>
    <w:rsid w:val="006C7249"/>
    <w:rsid w:val="006D1B74"/>
    <w:rsid w:val="0078696D"/>
    <w:rsid w:val="00791CA3"/>
    <w:rsid w:val="007E1BD9"/>
    <w:rsid w:val="00815E4D"/>
    <w:rsid w:val="008A6D28"/>
    <w:rsid w:val="008B080C"/>
    <w:rsid w:val="008B7015"/>
    <w:rsid w:val="008E3DB7"/>
    <w:rsid w:val="009613B9"/>
    <w:rsid w:val="00967A5C"/>
    <w:rsid w:val="00A67B90"/>
    <w:rsid w:val="00AD1C48"/>
    <w:rsid w:val="00B36493"/>
    <w:rsid w:val="00B627F1"/>
    <w:rsid w:val="00B7540B"/>
    <w:rsid w:val="00BF36D2"/>
    <w:rsid w:val="00BF6C28"/>
    <w:rsid w:val="00C03390"/>
    <w:rsid w:val="00C169E5"/>
    <w:rsid w:val="00C75AF5"/>
    <w:rsid w:val="00CA2691"/>
    <w:rsid w:val="00CC303E"/>
    <w:rsid w:val="00CC3386"/>
    <w:rsid w:val="00D35F36"/>
    <w:rsid w:val="00D9654D"/>
    <w:rsid w:val="00E60D67"/>
    <w:rsid w:val="00ED73F4"/>
    <w:rsid w:val="00F3666C"/>
    <w:rsid w:val="00F52C22"/>
    <w:rsid w:val="00FA09FF"/>
    <w:rsid w:val="00FA11D4"/>
    <w:rsid w:val="00FA4A45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03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C3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C338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6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7912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9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730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B1F69-91C7-4714-B9D9-8A5AA70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zl</cp:lastModifiedBy>
  <cp:revision>20</cp:revision>
  <dcterms:created xsi:type="dcterms:W3CDTF">2020-09-21T00:27:00Z</dcterms:created>
  <dcterms:modified xsi:type="dcterms:W3CDTF">2024-05-17T07:21:00Z</dcterms:modified>
</cp:coreProperties>
</file>