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C" w:rsidRPr="00CE3F11" w:rsidRDefault="00D73CFC" w:rsidP="00D73CFC">
      <w:pPr>
        <w:spacing w:line="360" w:lineRule="auto"/>
        <w:rPr>
          <w:rFonts w:ascii="楷体" w:eastAsia="楷体" w:hAnsi="楷体"/>
          <w:b/>
          <w:sz w:val="24"/>
        </w:rPr>
      </w:pPr>
      <w:r w:rsidRPr="00CE3F11">
        <w:rPr>
          <w:rFonts w:ascii="楷体" w:eastAsia="楷体" w:hAnsi="楷体" w:hint="eastAsia"/>
          <w:b/>
          <w:sz w:val="24"/>
        </w:rPr>
        <w:t>证券简称：金</w:t>
      </w:r>
      <w:proofErr w:type="gramStart"/>
      <w:r w:rsidRPr="00CE3F11">
        <w:rPr>
          <w:rFonts w:ascii="楷体" w:eastAsia="楷体" w:hAnsi="楷体" w:hint="eastAsia"/>
          <w:b/>
          <w:sz w:val="24"/>
        </w:rPr>
        <w:t>钼</w:t>
      </w:r>
      <w:proofErr w:type="gramEnd"/>
      <w:r w:rsidRPr="00CE3F11">
        <w:rPr>
          <w:rFonts w:ascii="楷体" w:eastAsia="楷体" w:hAnsi="楷体" w:hint="eastAsia"/>
          <w:b/>
          <w:sz w:val="24"/>
        </w:rPr>
        <w:t>股份                                  证券代码：6</w:t>
      </w:r>
      <w:r w:rsidRPr="00CE3F11">
        <w:rPr>
          <w:rFonts w:ascii="楷体" w:eastAsia="楷体" w:hAnsi="楷体"/>
          <w:b/>
          <w:sz w:val="24"/>
        </w:rPr>
        <w:t>0</w:t>
      </w:r>
      <w:r w:rsidRPr="00CE3F11">
        <w:rPr>
          <w:rFonts w:ascii="楷体" w:eastAsia="楷体" w:hAnsi="楷体" w:hint="eastAsia"/>
          <w:b/>
          <w:sz w:val="24"/>
        </w:rPr>
        <w:t>1958</w:t>
      </w:r>
    </w:p>
    <w:p w:rsidR="00D73CFC" w:rsidRPr="00144272" w:rsidRDefault="00D73CFC" w:rsidP="00D73CFC">
      <w:pPr>
        <w:spacing w:line="360" w:lineRule="auto"/>
        <w:rPr>
          <w:rFonts w:ascii="宋体" w:hAnsi="宋体"/>
          <w:sz w:val="24"/>
        </w:rPr>
      </w:pP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金堆城</w:t>
      </w:r>
      <w:proofErr w:type="gramStart"/>
      <w:r w:rsidRPr="00CE3F11">
        <w:rPr>
          <w:rFonts w:ascii="宋体" w:hAnsi="宋体" w:hint="eastAsia"/>
          <w:b/>
          <w:sz w:val="36"/>
          <w:szCs w:val="36"/>
        </w:rPr>
        <w:t>钼</w:t>
      </w:r>
      <w:proofErr w:type="gramEnd"/>
      <w:r w:rsidRPr="00CE3F11">
        <w:rPr>
          <w:rFonts w:ascii="宋体" w:hAnsi="宋体" w:hint="eastAsia"/>
          <w:b/>
          <w:sz w:val="36"/>
          <w:szCs w:val="36"/>
        </w:rPr>
        <w:t>业股份有限公司</w:t>
      </w:r>
    </w:p>
    <w:p w:rsidR="00D73CFC" w:rsidRPr="00E774A9" w:rsidRDefault="00D73CFC" w:rsidP="00E774A9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投资者关系活动记录表</w:t>
      </w:r>
    </w:p>
    <w:tbl>
      <w:tblPr>
        <w:tblStyle w:val="a5"/>
        <w:tblW w:w="8500" w:type="dxa"/>
        <w:jc w:val="center"/>
        <w:tblLook w:val="04A0"/>
      </w:tblPr>
      <w:tblGrid>
        <w:gridCol w:w="1696"/>
        <w:gridCol w:w="6804"/>
      </w:tblGrid>
      <w:tr w:rsidR="00D73CFC" w:rsidTr="003D4144">
        <w:trPr>
          <w:jc w:val="center"/>
        </w:trPr>
        <w:tc>
          <w:tcPr>
            <w:tcW w:w="1696" w:type="dxa"/>
          </w:tcPr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投资者关系</w:t>
            </w:r>
          </w:p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活动类别</w:t>
            </w:r>
          </w:p>
        </w:tc>
        <w:tc>
          <w:tcPr>
            <w:tcW w:w="6804" w:type="dxa"/>
          </w:tcPr>
          <w:p w:rsidR="00D73CFC" w:rsidRDefault="00FC78CE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特定对象调研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D73CFC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D73CFC">
              <w:rPr>
                <w:rFonts w:ascii="宋体" w:hAnsi="宋体" w:hint="eastAsia"/>
                <w:sz w:val="24"/>
              </w:rPr>
              <w:t xml:space="preserve">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媒体采访</w:t>
            </w:r>
          </w:p>
          <w:p w:rsidR="00D73CFC" w:rsidRDefault="00FC78CE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52"/>
            </w:r>
            <w:r w:rsidR="00D73CFC">
              <w:rPr>
                <w:rFonts w:ascii="宋体" w:hAnsi="宋体" w:hint="eastAsia"/>
                <w:sz w:val="24"/>
              </w:rPr>
              <w:t xml:space="preserve">业绩说明会  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新闻发布会</w:t>
            </w:r>
          </w:p>
          <w:p w:rsidR="00D73CFC" w:rsidRPr="00407910" w:rsidRDefault="00D73CFC" w:rsidP="00151B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路演活动       </w:t>
            </w:r>
            <w:r w:rsidR="008B5829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现场参观     </w:t>
            </w: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  <w:bookmarkStart w:id="0" w:name="_GoBack"/>
        <w:bookmarkEnd w:id="0"/>
      </w:tr>
      <w:tr w:rsidR="00F43247" w:rsidTr="003D4144">
        <w:trPr>
          <w:jc w:val="center"/>
        </w:trPr>
        <w:tc>
          <w:tcPr>
            <w:tcW w:w="1696" w:type="dxa"/>
          </w:tcPr>
          <w:p w:rsidR="00F43247" w:rsidRPr="00BE388E" w:rsidRDefault="00F43247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</w:t>
            </w:r>
            <w:r w:rsidR="00151B9B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式</w:t>
            </w:r>
          </w:p>
        </w:tc>
        <w:tc>
          <w:tcPr>
            <w:tcW w:w="6804" w:type="dxa"/>
          </w:tcPr>
          <w:p w:rsidR="00F43247" w:rsidRDefault="00EC2B11" w:rsidP="00F4324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 xml:space="preserve">现场           </w:t>
            </w:r>
            <w:r w:rsidR="002C1E52">
              <w:rPr>
                <w:rFonts w:ascii="宋体" w:hAnsi="宋体"/>
                <w:sz w:val="24"/>
              </w:rPr>
              <w:sym w:font="Wingdings 2" w:char="F052"/>
            </w:r>
            <w:r w:rsidR="00F43247">
              <w:rPr>
                <w:rFonts w:ascii="宋体" w:hAnsi="宋体" w:hint="eastAsia"/>
                <w:sz w:val="24"/>
              </w:rPr>
              <w:t xml:space="preserve">网络         </w:t>
            </w:r>
            <w:r w:rsidR="00FC78CE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D73CFC" w:rsidTr="003D4144">
        <w:trPr>
          <w:jc w:val="center"/>
        </w:trPr>
        <w:tc>
          <w:tcPr>
            <w:tcW w:w="1696" w:type="dxa"/>
          </w:tcPr>
          <w:p w:rsidR="00D73CFC" w:rsidRPr="00BE388E" w:rsidRDefault="00BC25D3" w:rsidP="00151B9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参与单位名称及人员姓名</w:t>
            </w:r>
          </w:p>
        </w:tc>
        <w:tc>
          <w:tcPr>
            <w:tcW w:w="6804" w:type="dxa"/>
            <w:vAlign w:val="center"/>
          </w:tcPr>
          <w:p w:rsidR="008B5829" w:rsidRPr="00BC647A" w:rsidRDefault="00F85005" w:rsidP="00BC647A">
            <w:pPr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  <w:rFonts w:hint="default"/>
              </w:rPr>
              <w:t>2024</w:t>
            </w:r>
            <w:r w:rsidR="001B1B75" w:rsidRPr="001B1B75">
              <w:rPr>
                <w:rStyle w:val="fontstyle01"/>
                <w:rFonts w:hint="default"/>
              </w:rPr>
              <w:t>年陕西辖区上市公司投资者集体接待日暨</w:t>
            </w:r>
            <w:r>
              <w:rPr>
                <w:rStyle w:val="fontstyle01"/>
                <w:rFonts w:hint="default"/>
              </w:rPr>
              <w:t>2023</w:t>
            </w:r>
            <w:r w:rsidR="001B1B75" w:rsidRPr="001B1B75">
              <w:rPr>
                <w:rStyle w:val="fontstyle01"/>
                <w:rFonts w:hint="default"/>
              </w:rPr>
              <w:t>年度业绩说明会</w:t>
            </w:r>
          </w:p>
        </w:tc>
      </w:tr>
      <w:tr w:rsidR="00D73CFC" w:rsidTr="00E25E2A">
        <w:trPr>
          <w:jc w:val="center"/>
        </w:trPr>
        <w:tc>
          <w:tcPr>
            <w:tcW w:w="1696" w:type="dxa"/>
          </w:tcPr>
          <w:p w:rsidR="00D73CFC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时</w:t>
            </w:r>
            <w:r w:rsidR="00151B9B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E388E">
              <w:rPr>
                <w:rFonts w:ascii="宋体" w:hAnsi="宋体" w:hint="eastAsia"/>
                <w:b/>
                <w:sz w:val="24"/>
              </w:rPr>
              <w:t>间</w:t>
            </w:r>
          </w:p>
          <w:p w:rsidR="002F7DA6" w:rsidRPr="00BE388E" w:rsidRDefault="002F7DA6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地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E388E">
              <w:rPr>
                <w:rFonts w:ascii="宋体" w:hAnsi="宋体" w:hint="eastAsia"/>
                <w:b/>
                <w:sz w:val="24"/>
              </w:rPr>
              <w:t>点</w:t>
            </w:r>
          </w:p>
        </w:tc>
        <w:tc>
          <w:tcPr>
            <w:tcW w:w="6804" w:type="dxa"/>
            <w:vAlign w:val="center"/>
          </w:tcPr>
          <w:p w:rsidR="00E25E2A" w:rsidRDefault="00F85005" w:rsidP="00E25E2A">
            <w:pPr>
              <w:jc w:val="left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2024</w:t>
            </w:r>
            <w:r w:rsidR="00E25E2A">
              <w:rPr>
                <w:rStyle w:val="fontstyle01"/>
                <w:rFonts w:hint="default"/>
              </w:rPr>
              <w:t>年5月</w:t>
            </w:r>
            <w:r>
              <w:rPr>
                <w:rStyle w:val="fontstyle01"/>
                <w:rFonts w:hint="default"/>
              </w:rPr>
              <w:t>22</w:t>
            </w:r>
            <w:r w:rsidR="00E25E2A">
              <w:rPr>
                <w:rStyle w:val="fontstyle01"/>
                <w:rFonts w:hint="default"/>
              </w:rPr>
              <w:t>日</w:t>
            </w:r>
            <w:r w:rsidR="002C1E52">
              <w:rPr>
                <w:rStyle w:val="fontstyle01"/>
                <w:rFonts w:hint="default"/>
              </w:rPr>
              <w:t xml:space="preserve">  15:00-17:00</w:t>
            </w:r>
          </w:p>
          <w:p w:rsidR="0083288A" w:rsidRPr="00E25E2A" w:rsidRDefault="00EC2B11" w:rsidP="00245BAD">
            <w:pPr>
              <w:jc w:val="left"/>
              <w:rPr>
                <w:rFonts w:ascii="宋体" w:hAnsi="宋体" w:cs="宋体"/>
                <w:sz w:val="24"/>
              </w:rPr>
            </w:pPr>
            <w:r w:rsidRPr="00245BAD">
              <w:rPr>
                <w:rStyle w:val="fontstyle01"/>
                <w:rFonts w:hint="default"/>
              </w:rPr>
              <w:t xml:space="preserve">全景路演  </w:t>
            </w:r>
            <w:hyperlink r:id="rId8" w:history="1">
              <w:r w:rsidRPr="00EC2B11">
                <w:rPr>
                  <w:rStyle w:val="fontstyle01"/>
                  <w:rFonts w:hint="default"/>
                </w:rPr>
                <w:t>https://rs.p5w.net</w:t>
              </w:r>
            </w:hyperlink>
          </w:p>
        </w:tc>
      </w:tr>
      <w:tr w:rsidR="006D6B6D" w:rsidTr="00E25E2A">
        <w:trPr>
          <w:jc w:val="center"/>
        </w:trPr>
        <w:tc>
          <w:tcPr>
            <w:tcW w:w="1696" w:type="dxa"/>
          </w:tcPr>
          <w:p w:rsidR="006D6B6D" w:rsidRPr="00BE388E" w:rsidRDefault="006D6B6D" w:rsidP="006D6B6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D6B6D">
              <w:rPr>
                <w:b/>
                <w:sz w:val="24"/>
              </w:rPr>
              <w:t>上市公司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6D6B6D">
              <w:rPr>
                <w:b/>
                <w:sz w:val="24"/>
              </w:rPr>
              <w:t>接待人员姓名</w:t>
            </w:r>
          </w:p>
        </w:tc>
        <w:tc>
          <w:tcPr>
            <w:tcW w:w="6804" w:type="dxa"/>
            <w:vAlign w:val="center"/>
          </w:tcPr>
          <w:p w:rsidR="006D6B6D" w:rsidRDefault="00F85005" w:rsidP="00E25E2A">
            <w:pPr>
              <w:jc w:val="left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总经理</w:t>
            </w:r>
            <w:r w:rsidR="00BC25D3">
              <w:rPr>
                <w:rStyle w:val="fontstyle01"/>
                <w:rFonts w:hint="default"/>
              </w:rPr>
              <w:t>：</w:t>
            </w:r>
            <w:r>
              <w:rPr>
                <w:rStyle w:val="fontstyle01"/>
                <w:rFonts w:hint="default"/>
              </w:rPr>
              <w:t>段志毅</w:t>
            </w:r>
          </w:p>
          <w:p w:rsidR="006D6B6D" w:rsidRPr="006D6B6D" w:rsidRDefault="006D6B6D" w:rsidP="00E25E2A">
            <w:pPr>
              <w:jc w:val="left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总会计师</w:t>
            </w:r>
            <w:r w:rsidR="00F85005">
              <w:rPr>
                <w:rStyle w:val="fontstyle01"/>
                <w:rFonts w:hint="default"/>
              </w:rPr>
              <w:t>、董事会秘书</w:t>
            </w:r>
            <w:r>
              <w:rPr>
                <w:rStyle w:val="fontstyle01"/>
                <w:rFonts w:hint="default"/>
              </w:rPr>
              <w:t>：张建强</w:t>
            </w:r>
          </w:p>
        </w:tc>
      </w:tr>
      <w:tr w:rsidR="00D73CFC" w:rsidRPr="00D73CFC" w:rsidTr="00F85005">
        <w:trPr>
          <w:trHeight w:val="2825"/>
          <w:jc w:val="center"/>
        </w:trPr>
        <w:tc>
          <w:tcPr>
            <w:tcW w:w="1696" w:type="dxa"/>
            <w:vAlign w:val="center"/>
          </w:tcPr>
          <w:p w:rsidR="008B7BDE" w:rsidRDefault="008B7BDE" w:rsidP="00F850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交   流</w:t>
            </w:r>
          </w:p>
          <w:p w:rsidR="00D73CFC" w:rsidRPr="00D73CFC" w:rsidRDefault="008B7BDE" w:rsidP="00F850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情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6804" w:type="dxa"/>
          </w:tcPr>
          <w:p w:rsidR="00670067" w:rsidRDefault="00670067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1.问：请</w:t>
            </w:r>
            <w:r w:rsidRPr="00670067">
              <w:rPr>
                <w:rFonts w:asciiTheme="minorEastAsia" w:eastAsiaTheme="minorEastAsia" w:hAnsiTheme="minorEastAsia" w:hint="eastAsia"/>
                <w:sz w:val="24"/>
                <w:szCs w:val="24"/>
              </w:rPr>
              <w:t>问贵司有什么降本增效的规划？如何增强广大长期投资者对贵司的信心？</w:t>
            </w:r>
          </w:p>
          <w:p w:rsidR="003E5D69" w:rsidRDefault="00670067" w:rsidP="00D50705">
            <w:pPr>
              <w:pStyle w:val="Style6"/>
              <w:spacing w:line="520" w:lineRule="exact"/>
              <w:ind w:left="-2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507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D50705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</w:t>
            </w:r>
            <w:r w:rsidR="00125FA2">
              <w:rPr>
                <w:rFonts w:asciiTheme="minorEastAsia" w:eastAsiaTheme="minorEastAsia" w:hAnsiTheme="minorEastAsia" w:hint="eastAsia"/>
                <w:sz w:val="24"/>
                <w:szCs w:val="24"/>
              </w:rPr>
              <w:t>公</w:t>
            </w:r>
            <w:r w:rsidRPr="00670067">
              <w:rPr>
                <w:rFonts w:asciiTheme="minorEastAsia" w:eastAsiaTheme="minorEastAsia" w:hAnsiTheme="minorEastAsia" w:hint="eastAsia"/>
                <w:sz w:val="24"/>
                <w:szCs w:val="24"/>
              </w:rPr>
              <w:t>司一直秉持精细化管理理念，将降本增效放在生产经营战略的突出位置，抓好成本核算与分析等基础性工作，同时优化生产流程，降低生产成本，提高经济运行质量和效益，增强核心竞争力。公司坚持向内挖潜，向外延伸，寻求内涵式与外延式双轮驱动的发展路径，公司有信心沿着既定的战略目标深化改革，谋求高质量发展，以更好的业绩回馈广大投资者。</w:t>
            </w:r>
          </w:p>
          <w:p w:rsidR="003E5D69" w:rsidRPr="003E5D69" w:rsidRDefault="00670067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2.问：</w:t>
            </w:r>
            <w:r w:rsidR="003E5D69"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请问公司有什么投资规划？</w:t>
            </w:r>
          </w:p>
          <w:p w:rsidR="003E5D69" w:rsidRDefault="003E5D69" w:rsidP="00D50705">
            <w:pPr>
              <w:pStyle w:val="Style6"/>
              <w:spacing w:line="520" w:lineRule="exact"/>
              <w:ind w:left="-2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感谢您的关注。2024年，公司将坚持“材装并进、高端绿色”发展总基调，坚持“科技、市场、人才”三个引领，着力科技自立自强、高端高附加值产品开发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及绿数低碳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赋能，实施“五级”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延链建链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，全面提升产业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链供应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链韧性和安全水</w:t>
            </w:r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平，全面提升公司管理水平和盈利能力。公司会综合考虑包括投资目标、风险承受能力、市场环境、经济周期等多个因素，根据自身情况制定适合的投资策略，落实公司战略规划，请您随时关注公司的公告。</w:t>
            </w:r>
          </w:p>
          <w:p w:rsidR="003E5D69" w:rsidRPr="003E5D69" w:rsidRDefault="003E5D69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3.问：</w:t>
            </w:r>
            <w:r w:rsidR="00A92F09">
              <w:rPr>
                <w:rFonts w:asciiTheme="minorEastAsia" w:eastAsiaTheme="minorEastAsia" w:hAnsiTheme="minorEastAsia" w:hint="eastAsia"/>
                <w:sz w:val="24"/>
                <w:szCs w:val="24"/>
              </w:rPr>
              <w:t>请介绍下公司的</w:t>
            </w:r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新产品</w:t>
            </w:r>
            <w:r w:rsidR="00A92F09">
              <w:rPr>
                <w:rFonts w:asciiTheme="minorEastAsia" w:eastAsiaTheme="minorEastAsia" w:hAnsiTheme="minorEastAsia" w:hint="eastAsia"/>
                <w:sz w:val="24"/>
                <w:szCs w:val="24"/>
              </w:rPr>
              <w:t>研发进展</w:t>
            </w:r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  <w:p w:rsidR="003E5D69" w:rsidRDefault="003E5D69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感谢您的关注。公司是行业领先的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钼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产品供应商，主要从事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钼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系列产品的生产、销售、研发及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钼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相关产品贸易经营业务，生产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钼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炉料、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钼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化工、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钼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金属深加工三大系列二十多种品质优良的各类产品，广泛应用于钢铁冶炼、石油化工、机械制造、航空航天、电子照明、生物医药等领域。2023年公司攻克超纯钼粉除杂难题，具备批量稳定生产4N级高纯钼粉能力；制备出系列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钼铼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合金管产品，</w:t>
            </w:r>
            <w:proofErr w:type="gramStart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获客户</w:t>
            </w:r>
            <w:proofErr w:type="gramEnd"/>
            <w:r w:rsidRPr="003E5D69">
              <w:rPr>
                <w:rFonts w:asciiTheme="minorEastAsia" w:eastAsiaTheme="minorEastAsia" w:hAnsiTheme="minorEastAsia" w:hint="eastAsia"/>
                <w:sz w:val="24"/>
                <w:szCs w:val="24"/>
              </w:rPr>
              <w:t>首批采购合同。</w:t>
            </w:r>
          </w:p>
          <w:p w:rsidR="00EA5968" w:rsidRPr="00EA5968" w:rsidRDefault="00EA5968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4.问：</w:t>
            </w:r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公司股价长期在低位，是否被严重低估？</w:t>
            </w:r>
          </w:p>
          <w:p w:rsidR="00EA5968" w:rsidRDefault="00EA5968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感谢您的关注。公司一直以来非常关注股价表现，但</w:t>
            </w:r>
            <w:proofErr w:type="gramStart"/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股价受</w:t>
            </w:r>
            <w:proofErr w:type="gramEnd"/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宏观经济、所在行业、资本市场、投资者情绪等多重复杂因素影响。公司将一如既往地扎实做好主业经营和产业发展，不断增强可持续发展动力，推动价值稳步成长，维护广大投资者的利益。</w:t>
            </w:r>
          </w:p>
          <w:p w:rsidR="00EA5968" w:rsidRPr="00EA5968" w:rsidRDefault="00EA5968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5.问：</w:t>
            </w:r>
            <w:proofErr w:type="gramStart"/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钼价最近</w:t>
            </w:r>
            <w:proofErr w:type="gramEnd"/>
            <w:r w:rsidR="00D24322">
              <w:rPr>
                <w:rFonts w:asciiTheme="minorEastAsia" w:eastAsiaTheme="minorEastAsia" w:hAnsiTheme="minorEastAsia" w:hint="eastAsia"/>
                <w:sz w:val="24"/>
                <w:szCs w:val="24"/>
              </w:rPr>
              <w:t>上涨</w:t>
            </w:r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对公司业绩影响几何？</w:t>
            </w:r>
            <w:r w:rsidR="00D24322" w:rsidRPr="00EA596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EA5968" w:rsidRDefault="00EA5968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</w:t>
            </w:r>
            <w:proofErr w:type="gramStart"/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钼</w:t>
            </w:r>
            <w:proofErr w:type="gramEnd"/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产品市场价格上涨有利于公司经营业绩提升，公司将抢抓市场机遇，全面</w:t>
            </w:r>
            <w:proofErr w:type="gramStart"/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释放产线产能</w:t>
            </w:r>
            <w:proofErr w:type="gramEnd"/>
            <w:r w:rsidRPr="00EA5968">
              <w:rPr>
                <w:rFonts w:asciiTheme="minorEastAsia" w:eastAsiaTheme="minorEastAsia" w:hAnsiTheme="minorEastAsia" w:hint="eastAsia"/>
                <w:sz w:val="24"/>
                <w:szCs w:val="24"/>
              </w:rPr>
              <w:t>，积极争取盈利最大化以回报股东，请您关注公司后续定期报告。</w:t>
            </w:r>
          </w:p>
          <w:p w:rsidR="0002596D" w:rsidRPr="0002596D" w:rsidRDefault="00EA5968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6.问：</w:t>
            </w:r>
            <w:r w:rsidR="0002596D" w:rsidRPr="0002596D">
              <w:rPr>
                <w:rFonts w:asciiTheme="minorEastAsia" w:eastAsiaTheme="minorEastAsia" w:hAnsiTheme="minorEastAsia" w:hint="eastAsia"/>
                <w:sz w:val="24"/>
                <w:szCs w:val="24"/>
              </w:rPr>
              <w:t>请问</w:t>
            </w:r>
            <w:r w:rsidR="008F1AEE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公司剩余未分配利润作何</w:t>
            </w:r>
            <w:r w:rsidR="0002596D" w:rsidRPr="0002596D">
              <w:rPr>
                <w:rFonts w:asciiTheme="minorEastAsia" w:eastAsiaTheme="minorEastAsia" w:hAnsiTheme="minorEastAsia" w:hint="eastAsia"/>
                <w:sz w:val="24"/>
                <w:szCs w:val="24"/>
              </w:rPr>
              <w:t>用途？会考虑年中分红吗？</w:t>
            </w:r>
          </w:p>
          <w:p w:rsidR="0002596D" w:rsidRDefault="0002596D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02596D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感谢您的关注。公司充分重视对投资者的合理投资回报，保持连续、稳定的利润分配政策，剩余未分配利润待以后</w:t>
            </w:r>
            <w:r w:rsidRPr="0002596D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分配。</w:t>
            </w:r>
          </w:p>
          <w:p w:rsidR="00CE4F3D" w:rsidRPr="009962C5" w:rsidRDefault="00CE4F3D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7.问：</w:t>
            </w:r>
            <w:proofErr w:type="gramStart"/>
            <w:r w:rsidRPr="009962C5">
              <w:rPr>
                <w:rFonts w:asciiTheme="minorEastAsia" w:eastAsiaTheme="minorEastAsia" w:hAnsiTheme="minorEastAsia" w:hint="eastAsia"/>
                <w:sz w:val="24"/>
                <w:szCs w:val="24"/>
              </w:rPr>
              <w:t>钼</w:t>
            </w:r>
            <w:proofErr w:type="gramEnd"/>
            <w:r w:rsidRPr="009962C5">
              <w:rPr>
                <w:rFonts w:asciiTheme="minorEastAsia" w:eastAsiaTheme="minorEastAsia" w:hAnsiTheme="minorEastAsia" w:hint="eastAsia"/>
                <w:sz w:val="24"/>
                <w:szCs w:val="24"/>
              </w:rPr>
              <w:t>价大幅拉升，公司库存多少？</w:t>
            </w:r>
          </w:p>
          <w:p w:rsidR="00CE4F3D" w:rsidRDefault="00CE4F3D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9962C5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感谢您的关注，具体库存数据请关注公司2024年中期报告。</w:t>
            </w:r>
          </w:p>
          <w:p w:rsidR="00696D68" w:rsidRPr="00696D68" w:rsidRDefault="0002596D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8.问：</w:t>
            </w:r>
            <w:r w:rsidR="00D62033">
              <w:rPr>
                <w:rFonts w:asciiTheme="minorEastAsia" w:eastAsiaTheme="minorEastAsia" w:hAnsiTheme="minorEastAsia" w:hint="eastAsia"/>
                <w:sz w:val="24"/>
                <w:szCs w:val="24"/>
              </w:rPr>
              <w:t>请问控股股东增</w:t>
            </w:r>
            <w:proofErr w:type="gramStart"/>
            <w:r w:rsidR="00D62033">
              <w:rPr>
                <w:rFonts w:asciiTheme="minorEastAsia" w:eastAsiaTheme="minorEastAsia" w:hAnsiTheme="minorEastAsia" w:hint="eastAsia"/>
                <w:sz w:val="24"/>
                <w:szCs w:val="24"/>
              </w:rPr>
              <w:t>持进展</w:t>
            </w:r>
            <w:proofErr w:type="gramEnd"/>
            <w:r w:rsidR="00D62033">
              <w:rPr>
                <w:rFonts w:asciiTheme="minorEastAsia" w:eastAsiaTheme="minorEastAsia" w:hAnsiTheme="minorEastAsia" w:hint="eastAsia"/>
                <w:sz w:val="24"/>
                <w:szCs w:val="24"/>
              </w:rPr>
              <w:t>如何</w:t>
            </w:r>
            <w:r w:rsidR="00696D68" w:rsidRPr="00696D68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  <w:p w:rsidR="00470B7C" w:rsidRDefault="00696D68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696D68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感谢您的关注。2024年2月29日公司发布控股股东增</w:t>
            </w:r>
            <w:proofErr w:type="gramStart"/>
            <w:r w:rsidRPr="00696D68">
              <w:rPr>
                <w:rFonts w:asciiTheme="minorEastAsia" w:eastAsiaTheme="minorEastAsia" w:hAnsiTheme="minorEastAsia" w:hint="eastAsia"/>
                <w:sz w:val="24"/>
                <w:szCs w:val="24"/>
              </w:rPr>
              <w:t>持计划</w:t>
            </w:r>
            <w:proofErr w:type="gramEnd"/>
            <w:r w:rsidRPr="00696D6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公告，公司将密切关注增</w:t>
            </w:r>
            <w:proofErr w:type="gramStart"/>
            <w:r w:rsidRPr="00696D68">
              <w:rPr>
                <w:rFonts w:asciiTheme="minorEastAsia" w:eastAsiaTheme="minorEastAsia" w:hAnsiTheme="minorEastAsia" w:hint="eastAsia"/>
                <w:sz w:val="24"/>
                <w:szCs w:val="24"/>
              </w:rPr>
              <w:t>持进展</w:t>
            </w:r>
            <w:proofErr w:type="gramEnd"/>
            <w:r w:rsidRPr="00696D68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情况并做好相关信息披露。</w:t>
            </w:r>
          </w:p>
          <w:p w:rsidR="00BF72F2" w:rsidRPr="0002596D" w:rsidRDefault="00470B7C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9.问：</w:t>
            </w:r>
            <w:r w:rsidR="00BF72F2" w:rsidRPr="0002596D">
              <w:rPr>
                <w:rFonts w:asciiTheme="minorEastAsia" w:eastAsiaTheme="minorEastAsia" w:hAnsiTheme="minorEastAsia" w:hint="eastAsia"/>
                <w:sz w:val="24"/>
                <w:szCs w:val="24"/>
              </w:rPr>
              <w:t>请问公司未来如何具体做好市值管理？</w:t>
            </w:r>
          </w:p>
          <w:p w:rsidR="00696D68" w:rsidRDefault="00BF72F2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02596D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公司全方位积极开展投资者关系管理工作，充分利用业绩说明会、电话会议、投资策略会、路演、接待投资者调研等多种方式，展示公司价值，聚焦提升资本市场关注度。高度重视投资者回报，坚持连续、稳定的利润分配政策，与投资者共享公司发展成果。一如既往地扎实做好主业经营和产业发展，推动公司价值成长，回馈股东和广大投资者</w:t>
            </w:r>
            <w:r w:rsidR="00470B7C" w:rsidRPr="00470B7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A93EF3" w:rsidRPr="00A93EF3" w:rsidRDefault="00470B7C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="00A93EF3">
              <w:rPr>
                <w:rFonts w:asciiTheme="minorEastAsia" w:eastAsiaTheme="minorEastAsia" w:hAnsiTheme="minorEastAsia" w:hint="eastAsia"/>
                <w:sz w:val="24"/>
                <w:szCs w:val="24"/>
              </w:rPr>
              <w:t>.问：请问</w:t>
            </w:r>
            <w:r w:rsidR="00A93EF3" w:rsidRPr="00A93EF3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公司有</w:t>
            </w:r>
            <w:proofErr w:type="gramStart"/>
            <w:r w:rsidR="00A93EF3" w:rsidRPr="00A93EF3">
              <w:rPr>
                <w:rFonts w:asciiTheme="minorEastAsia" w:eastAsiaTheme="minorEastAsia" w:hAnsiTheme="minorEastAsia" w:hint="eastAsia"/>
                <w:sz w:val="24"/>
                <w:szCs w:val="24"/>
              </w:rPr>
              <w:t>何投资</w:t>
            </w:r>
            <w:proofErr w:type="gramEnd"/>
            <w:r w:rsidR="00A93EF3" w:rsidRPr="00A93EF3">
              <w:rPr>
                <w:rFonts w:asciiTheme="minorEastAsia" w:eastAsiaTheme="minorEastAsia" w:hAnsiTheme="minorEastAsia" w:hint="eastAsia"/>
                <w:sz w:val="24"/>
                <w:szCs w:val="24"/>
              </w:rPr>
              <w:t>计划？</w:t>
            </w:r>
          </w:p>
          <w:p w:rsidR="00D76628" w:rsidRDefault="00A93EF3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A93EF3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感谢您的关注。公司2024年度技改技</w:t>
            </w:r>
            <w:proofErr w:type="gramStart"/>
            <w:r w:rsidRPr="00A93EF3">
              <w:rPr>
                <w:rFonts w:asciiTheme="minorEastAsia" w:eastAsiaTheme="minorEastAsia" w:hAnsiTheme="minorEastAsia" w:hint="eastAsia"/>
                <w:sz w:val="24"/>
                <w:szCs w:val="24"/>
              </w:rPr>
              <w:t>措</w:t>
            </w:r>
            <w:proofErr w:type="gramEnd"/>
            <w:r w:rsidRPr="00A93EF3">
              <w:rPr>
                <w:rFonts w:asciiTheme="minorEastAsia" w:eastAsiaTheme="minorEastAsia" w:hAnsiTheme="minorEastAsia" w:hint="eastAsia"/>
                <w:sz w:val="24"/>
                <w:szCs w:val="24"/>
              </w:rPr>
              <w:t>和设备更新计划投资总额3.41亿元。</w:t>
            </w:r>
          </w:p>
          <w:p w:rsidR="00D76628" w:rsidRPr="00D76628" w:rsidRDefault="00A93EF3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470B7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.问：</w:t>
            </w:r>
            <w:r w:rsidR="00D76628" w:rsidRPr="00D76628">
              <w:rPr>
                <w:rFonts w:asciiTheme="minorEastAsia" w:eastAsiaTheme="minorEastAsia" w:hAnsiTheme="minorEastAsia" w:hint="eastAsia"/>
                <w:sz w:val="24"/>
                <w:szCs w:val="24"/>
              </w:rPr>
              <w:t>请问公司</w:t>
            </w:r>
            <w:r w:rsidR="00BF72F2">
              <w:rPr>
                <w:rFonts w:asciiTheme="minorEastAsia" w:eastAsiaTheme="minorEastAsia" w:hAnsiTheme="minorEastAsia" w:hint="eastAsia"/>
                <w:sz w:val="24"/>
                <w:szCs w:val="24"/>
              </w:rPr>
              <w:t>有计划投资</w:t>
            </w:r>
            <w:r w:rsidR="00D76628" w:rsidRPr="00D76628">
              <w:rPr>
                <w:rFonts w:asciiTheme="minorEastAsia" w:eastAsiaTheme="minorEastAsia" w:hAnsiTheme="minorEastAsia" w:hint="eastAsia"/>
                <w:sz w:val="24"/>
                <w:szCs w:val="24"/>
              </w:rPr>
              <w:t>新的钼矿吗</w:t>
            </w:r>
            <w:r w:rsidR="00BF72F2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  <w:p w:rsidR="00A93EF3" w:rsidRDefault="00D76628" w:rsidP="00D50705">
            <w:pPr>
              <w:pStyle w:val="Style6"/>
              <w:spacing w:line="52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D76628">
              <w:rPr>
                <w:rFonts w:asciiTheme="minorEastAsia" w:eastAsiaTheme="minorEastAsia" w:hAnsiTheme="minorEastAsia" w:hint="eastAsia"/>
                <w:sz w:val="24"/>
                <w:szCs w:val="24"/>
              </w:rPr>
              <w:t>感谢您的关注。公司一直重视掌控和储备更多优质钼矿资源，不断增强矿产资源托底作用。</w:t>
            </w:r>
          </w:p>
          <w:p w:rsidR="00CE4F3D" w:rsidRPr="00CE4F3D" w:rsidRDefault="00CE4F3D" w:rsidP="00CE4F3D">
            <w:pPr>
              <w:pStyle w:val="Style6"/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70B7C" w:rsidRPr="00470B7C" w:rsidRDefault="00A476F1" w:rsidP="00F85005">
            <w:pPr>
              <w:spacing w:line="5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C2D24">
              <w:rPr>
                <w:rFonts w:asciiTheme="minorEastAsia" w:eastAsiaTheme="minorEastAsia" w:hAnsiTheme="minorEastAsia" w:cs="宋体"/>
                <w:kern w:val="0"/>
                <w:sz w:val="24"/>
              </w:rPr>
              <w:t>注</w:t>
            </w:r>
            <w:r w:rsidRPr="00CC2D2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  <w:r w:rsidRPr="00CC2D24">
              <w:rPr>
                <w:rFonts w:asciiTheme="minorEastAsia" w:eastAsiaTheme="minorEastAsia" w:hAnsiTheme="minorEastAsia" w:cs="宋体"/>
                <w:kern w:val="0"/>
                <w:sz w:val="24"/>
              </w:rPr>
              <w:t>详情请关注</w:t>
            </w:r>
            <w:r w:rsidR="00470B7C" w:rsidRPr="00470B7C">
              <w:rPr>
                <w:rFonts w:ascii="宋体" w:hAnsi="宋体" w:cs="宋体"/>
                <w:kern w:val="0"/>
                <w:sz w:val="24"/>
              </w:rPr>
              <w:t>https://rs.p5w.net/html/143377.shtml</w:t>
            </w:r>
          </w:p>
        </w:tc>
      </w:tr>
    </w:tbl>
    <w:p w:rsidR="00BC5DAF" w:rsidRPr="00E774A9" w:rsidRDefault="00BC5DAF" w:rsidP="00E774A9">
      <w:pPr>
        <w:spacing w:line="600" w:lineRule="auto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BC5DAF" w:rsidRPr="00E774A9" w:rsidSect="00441EAC">
      <w:footerReference w:type="default" r:id="rId9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D7" w:rsidRDefault="00804DD7" w:rsidP="00BB56D6">
      <w:r>
        <w:separator/>
      </w:r>
    </w:p>
  </w:endnote>
  <w:endnote w:type="continuationSeparator" w:id="0">
    <w:p w:rsidR="00804DD7" w:rsidRDefault="00804DD7" w:rsidP="00B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577"/>
      <w:docPartObj>
        <w:docPartGallery w:val="Page Numbers (Bottom of Page)"/>
        <w:docPartUnique/>
      </w:docPartObj>
    </w:sdtPr>
    <w:sdtContent>
      <w:p w:rsidR="002B2138" w:rsidRDefault="000A56DB">
        <w:pPr>
          <w:pStyle w:val="a4"/>
          <w:jc w:val="center"/>
        </w:pPr>
        <w:fldSimple w:instr=" PAGE   \* MERGEFORMAT ">
          <w:r w:rsidR="00D50705" w:rsidRPr="00D50705">
            <w:rPr>
              <w:noProof/>
              <w:lang w:val="zh-CN"/>
            </w:rPr>
            <w:t>3</w:t>
          </w:r>
        </w:fldSimple>
      </w:p>
    </w:sdtContent>
  </w:sdt>
  <w:p w:rsidR="002B2138" w:rsidRDefault="002B2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D7" w:rsidRDefault="00804DD7" w:rsidP="00BB56D6">
      <w:r>
        <w:separator/>
      </w:r>
    </w:p>
  </w:footnote>
  <w:footnote w:type="continuationSeparator" w:id="0">
    <w:p w:rsidR="00804DD7" w:rsidRDefault="00804DD7" w:rsidP="00BB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45D"/>
    <w:multiLevelType w:val="hybridMultilevel"/>
    <w:tmpl w:val="50D45484"/>
    <w:lvl w:ilvl="0" w:tplc="26FE67FA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496671"/>
    <w:multiLevelType w:val="multilevel"/>
    <w:tmpl w:val="97E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C0D3C"/>
    <w:multiLevelType w:val="multilevel"/>
    <w:tmpl w:val="E11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A6868"/>
    <w:multiLevelType w:val="hybridMultilevel"/>
    <w:tmpl w:val="45645CA8"/>
    <w:lvl w:ilvl="0" w:tplc="83EEE3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4">
    <w:nsid w:val="52E97E2D"/>
    <w:multiLevelType w:val="hybridMultilevel"/>
    <w:tmpl w:val="F314F09A"/>
    <w:lvl w:ilvl="0" w:tplc="E6F00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04142C"/>
    <w:multiLevelType w:val="multilevel"/>
    <w:tmpl w:val="212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E3E64"/>
    <w:multiLevelType w:val="hybridMultilevel"/>
    <w:tmpl w:val="A49C6C7E"/>
    <w:lvl w:ilvl="0" w:tplc="50044162">
      <w:start w:val="1"/>
      <w:numFmt w:val="japaneseCounting"/>
      <w:lvlText w:val="%1、"/>
      <w:lvlJc w:val="left"/>
      <w:pPr>
        <w:ind w:left="85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">
    <w:nsid w:val="78B5172E"/>
    <w:multiLevelType w:val="multilevel"/>
    <w:tmpl w:val="C59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6D6"/>
    <w:rsid w:val="00002409"/>
    <w:rsid w:val="00010DC3"/>
    <w:rsid w:val="00021B07"/>
    <w:rsid w:val="000235B2"/>
    <w:rsid w:val="0002596D"/>
    <w:rsid w:val="00030F96"/>
    <w:rsid w:val="00045250"/>
    <w:rsid w:val="000479BB"/>
    <w:rsid w:val="00065A96"/>
    <w:rsid w:val="00067254"/>
    <w:rsid w:val="0007097F"/>
    <w:rsid w:val="00074DD1"/>
    <w:rsid w:val="00076258"/>
    <w:rsid w:val="00082390"/>
    <w:rsid w:val="00092506"/>
    <w:rsid w:val="000A221D"/>
    <w:rsid w:val="000A56DB"/>
    <w:rsid w:val="000A730B"/>
    <w:rsid w:val="000B0ECE"/>
    <w:rsid w:val="000B1AB3"/>
    <w:rsid w:val="000B3DAB"/>
    <w:rsid w:val="000B41E3"/>
    <w:rsid w:val="000B7129"/>
    <w:rsid w:val="000C7819"/>
    <w:rsid w:val="000D6924"/>
    <w:rsid w:val="000E3BAE"/>
    <w:rsid w:val="000F345F"/>
    <w:rsid w:val="000F4C34"/>
    <w:rsid w:val="001007DD"/>
    <w:rsid w:val="0011531D"/>
    <w:rsid w:val="00117149"/>
    <w:rsid w:val="00122B4A"/>
    <w:rsid w:val="00125FA2"/>
    <w:rsid w:val="00127205"/>
    <w:rsid w:val="00151B9B"/>
    <w:rsid w:val="00153B5A"/>
    <w:rsid w:val="00157B1D"/>
    <w:rsid w:val="0016205E"/>
    <w:rsid w:val="00172BCA"/>
    <w:rsid w:val="00177C17"/>
    <w:rsid w:val="00186ACE"/>
    <w:rsid w:val="001A0530"/>
    <w:rsid w:val="001A1919"/>
    <w:rsid w:val="001A7FCB"/>
    <w:rsid w:val="001B1B75"/>
    <w:rsid w:val="001C354F"/>
    <w:rsid w:val="001D4C0A"/>
    <w:rsid w:val="001D5042"/>
    <w:rsid w:val="001E5A5A"/>
    <w:rsid w:val="001F0F94"/>
    <w:rsid w:val="001F2C39"/>
    <w:rsid w:val="00200323"/>
    <w:rsid w:val="00201A95"/>
    <w:rsid w:val="00214CBE"/>
    <w:rsid w:val="00230394"/>
    <w:rsid w:val="00230B41"/>
    <w:rsid w:val="00235354"/>
    <w:rsid w:val="00245BAD"/>
    <w:rsid w:val="00246AAE"/>
    <w:rsid w:val="00247EA8"/>
    <w:rsid w:val="00257242"/>
    <w:rsid w:val="00260315"/>
    <w:rsid w:val="00260395"/>
    <w:rsid w:val="00260A06"/>
    <w:rsid w:val="002615EC"/>
    <w:rsid w:val="00276402"/>
    <w:rsid w:val="0028358A"/>
    <w:rsid w:val="00286054"/>
    <w:rsid w:val="00292AA9"/>
    <w:rsid w:val="0029368D"/>
    <w:rsid w:val="0029413D"/>
    <w:rsid w:val="00294B57"/>
    <w:rsid w:val="002974E2"/>
    <w:rsid w:val="002B2138"/>
    <w:rsid w:val="002B5B57"/>
    <w:rsid w:val="002C1E52"/>
    <w:rsid w:val="002C2BD0"/>
    <w:rsid w:val="002C589C"/>
    <w:rsid w:val="002D1FF3"/>
    <w:rsid w:val="002D3288"/>
    <w:rsid w:val="002F30B9"/>
    <w:rsid w:val="002F3AA3"/>
    <w:rsid w:val="002F4C3E"/>
    <w:rsid w:val="002F5ACC"/>
    <w:rsid w:val="002F7DA6"/>
    <w:rsid w:val="00301231"/>
    <w:rsid w:val="00305822"/>
    <w:rsid w:val="00306CA1"/>
    <w:rsid w:val="00313718"/>
    <w:rsid w:val="00313A4D"/>
    <w:rsid w:val="0032150D"/>
    <w:rsid w:val="00330ACB"/>
    <w:rsid w:val="00334135"/>
    <w:rsid w:val="003349B0"/>
    <w:rsid w:val="00351766"/>
    <w:rsid w:val="0035454B"/>
    <w:rsid w:val="003676BC"/>
    <w:rsid w:val="00367BA1"/>
    <w:rsid w:val="00372778"/>
    <w:rsid w:val="003823E3"/>
    <w:rsid w:val="0038376D"/>
    <w:rsid w:val="0038411E"/>
    <w:rsid w:val="0039296F"/>
    <w:rsid w:val="0039578A"/>
    <w:rsid w:val="003A0B71"/>
    <w:rsid w:val="003A6A4D"/>
    <w:rsid w:val="003A7BAA"/>
    <w:rsid w:val="003B2C79"/>
    <w:rsid w:val="003B4814"/>
    <w:rsid w:val="003C0FFF"/>
    <w:rsid w:val="003C2E8D"/>
    <w:rsid w:val="003D38A0"/>
    <w:rsid w:val="003E1500"/>
    <w:rsid w:val="003E4024"/>
    <w:rsid w:val="003E53B0"/>
    <w:rsid w:val="003E5D69"/>
    <w:rsid w:val="003F19C0"/>
    <w:rsid w:val="0040396C"/>
    <w:rsid w:val="00403FC0"/>
    <w:rsid w:val="00411D7A"/>
    <w:rsid w:val="004233C0"/>
    <w:rsid w:val="00431324"/>
    <w:rsid w:val="00441EAC"/>
    <w:rsid w:val="00446358"/>
    <w:rsid w:val="00447C36"/>
    <w:rsid w:val="00452C70"/>
    <w:rsid w:val="00454D3E"/>
    <w:rsid w:val="004579A4"/>
    <w:rsid w:val="00466973"/>
    <w:rsid w:val="00470B7C"/>
    <w:rsid w:val="00471862"/>
    <w:rsid w:val="00475C3C"/>
    <w:rsid w:val="00483D32"/>
    <w:rsid w:val="00485E3C"/>
    <w:rsid w:val="00486D8C"/>
    <w:rsid w:val="00492594"/>
    <w:rsid w:val="0049721C"/>
    <w:rsid w:val="004A157B"/>
    <w:rsid w:val="004B0C09"/>
    <w:rsid w:val="004C2F42"/>
    <w:rsid w:val="004E1BFC"/>
    <w:rsid w:val="004E2472"/>
    <w:rsid w:val="004F282E"/>
    <w:rsid w:val="004F30DB"/>
    <w:rsid w:val="00500B89"/>
    <w:rsid w:val="00504090"/>
    <w:rsid w:val="00504525"/>
    <w:rsid w:val="0050693D"/>
    <w:rsid w:val="005101E2"/>
    <w:rsid w:val="00522602"/>
    <w:rsid w:val="00522A66"/>
    <w:rsid w:val="0053033E"/>
    <w:rsid w:val="00531EB4"/>
    <w:rsid w:val="00532566"/>
    <w:rsid w:val="005343FD"/>
    <w:rsid w:val="0054509E"/>
    <w:rsid w:val="005503EB"/>
    <w:rsid w:val="0056174E"/>
    <w:rsid w:val="005640B3"/>
    <w:rsid w:val="00585CF5"/>
    <w:rsid w:val="0058751C"/>
    <w:rsid w:val="0059160C"/>
    <w:rsid w:val="005A5B7D"/>
    <w:rsid w:val="005B2AFF"/>
    <w:rsid w:val="005C739A"/>
    <w:rsid w:val="005E0344"/>
    <w:rsid w:val="005E4BFC"/>
    <w:rsid w:val="005F2C79"/>
    <w:rsid w:val="006141B7"/>
    <w:rsid w:val="00616A50"/>
    <w:rsid w:val="006238E6"/>
    <w:rsid w:val="00627083"/>
    <w:rsid w:val="00634AAD"/>
    <w:rsid w:val="00635905"/>
    <w:rsid w:val="0064034A"/>
    <w:rsid w:val="00640948"/>
    <w:rsid w:val="00641FB0"/>
    <w:rsid w:val="00643517"/>
    <w:rsid w:val="006436FD"/>
    <w:rsid w:val="006563B8"/>
    <w:rsid w:val="006619F2"/>
    <w:rsid w:val="00670067"/>
    <w:rsid w:val="00685513"/>
    <w:rsid w:val="006857E5"/>
    <w:rsid w:val="00696D68"/>
    <w:rsid w:val="006A1FBF"/>
    <w:rsid w:val="006A39B4"/>
    <w:rsid w:val="006A56EA"/>
    <w:rsid w:val="006B3ECD"/>
    <w:rsid w:val="006D0A12"/>
    <w:rsid w:val="006D6B6D"/>
    <w:rsid w:val="006E0C40"/>
    <w:rsid w:val="006E1834"/>
    <w:rsid w:val="006E3AD5"/>
    <w:rsid w:val="006F06CF"/>
    <w:rsid w:val="00704D66"/>
    <w:rsid w:val="0070717D"/>
    <w:rsid w:val="007157F0"/>
    <w:rsid w:val="007160CA"/>
    <w:rsid w:val="0074038A"/>
    <w:rsid w:val="007406E5"/>
    <w:rsid w:val="00742EBE"/>
    <w:rsid w:val="00751119"/>
    <w:rsid w:val="0075519D"/>
    <w:rsid w:val="00763066"/>
    <w:rsid w:val="00765A0C"/>
    <w:rsid w:val="00767CC4"/>
    <w:rsid w:val="007722DF"/>
    <w:rsid w:val="00775E21"/>
    <w:rsid w:val="0079454E"/>
    <w:rsid w:val="007A42B4"/>
    <w:rsid w:val="007A44BC"/>
    <w:rsid w:val="007A5022"/>
    <w:rsid w:val="007B460A"/>
    <w:rsid w:val="007B5C5A"/>
    <w:rsid w:val="007B6214"/>
    <w:rsid w:val="007B653B"/>
    <w:rsid w:val="007C05C9"/>
    <w:rsid w:val="007C0A6D"/>
    <w:rsid w:val="007D183C"/>
    <w:rsid w:val="007E1FC6"/>
    <w:rsid w:val="007E52D9"/>
    <w:rsid w:val="00801187"/>
    <w:rsid w:val="00804DD7"/>
    <w:rsid w:val="00805310"/>
    <w:rsid w:val="00806EC8"/>
    <w:rsid w:val="0081572F"/>
    <w:rsid w:val="00825311"/>
    <w:rsid w:val="00830CB0"/>
    <w:rsid w:val="008322EF"/>
    <w:rsid w:val="0083288A"/>
    <w:rsid w:val="00836A86"/>
    <w:rsid w:val="0084185E"/>
    <w:rsid w:val="00844EBD"/>
    <w:rsid w:val="008517A3"/>
    <w:rsid w:val="0085330F"/>
    <w:rsid w:val="00853FE1"/>
    <w:rsid w:val="008620A5"/>
    <w:rsid w:val="00865DAB"/>
    <w:rsid w:val="00865F37"/>
    <w:rsid w:val="00884E2F"/>
    <w:rsid w:val="008857F0"/>
    <w:rsid w:val="00885F36"/>
    <w:rsid w:val="00886994"/>
    <w:rsid w:val="008921A7"/>
    <w:rsid w:val="008922A0"/>
    <w:rsid w:val="00896F76"/>
    <w:rsid w:val="008A1404"/>
    <w:rsid w:val="008A1816"/>
    <w:rsid w:val="008B5829"/>
    <w:rsid w:val="008B7BDE"/>
    <w:rsid w:val="008C65BC"/>
    <w:rsid w:val="008D11A8"/>
    <w:rsid w:val="008D35F8"/>
    <w:rsid w:val="008E0255"/>
    <w:rsid w:val="008E2870"/>
    <w:rsid w:val="008F1AEE"/>
    <w:rsid w:val="00905F5D"/>
    <w:rsid w:val="00907151"/>
    <w:rsid w:val="00910CAA"/>
    <w:rsid w:val="00920800"/>
    <w:rsid w:val="009217A4"/>
    <w:rsid w:val="009318F2"/>
    <w:rsid w:val="00934BA0"/>
    <w:rsid w:val="00937459"/>
    <w:rsid w:val="0094174E"/>
    <w:rsid w:val="0095333F"/>
    <w:rsid w:val="00965E15"/>
    <w:rsid w:val="00966EDC"/>
    <w:rsid w:val="0098526C"/>
    <w:rsid w:val="00986F16"/>
    <w:rsid w:val="00991B2D"/>
    <w:rsid w:val="009962C5"/>
    <w:rsid w:val="009A19AE"/>
    <w:rsid w:val="009A208B"/>
    <w:rsid w:val="009A39A9"/>
    <w:rsid w:val="009B5DF6"/>
    <w:rsid w:val="009C45DE"/>
    <w:rsid w:val="009C6DB0"/>
    <w:rsid w:val="009D263F"/>
    <w:rsid w:val="009D4200"/>
    <w:rsid w:val="009D5589"/>
    <w:rsid w:val="009D5A85"/>
    <w:rsid w:val="009D7065"/>
    <w:rsid w:val="009E1695"/>
    <w:rsid w:val="00A0265B"/>
    <w:rsid w:val="00A05FD0"/>
    <w:rsid w:val="00A1009D"/>
    <w:rsid w:val="00A136B5"/>
    <w:rsid w:val="00A14B37"/>
    <w:rsid w:val="00A231E2"/>
    <w:rsid w:val="00A31C81"/>
    <w:rsid w:val="00A34439"/>
    <w:rsid w:val="00A3730A"/>
    <w:rsid w:val="00A476F1"/>
    <w:rsid w:val="00A50414"/>
    <w:rsid w:val="00A70566"/>
    <w:rsid w:val="00A7056D"/>
    <w:rsid w:val="00A76060"/>
    <w:rsid w:val="00A7732D"/>
    <w:rsid w:val="00A9132E"/>
    <w:rsid w:val="00A92F09"/>
    <w:rsid w:val="00A93EF3"/>
    <w:rsid w:val="00A969E8"/>
    <w:rsid w:val="00A972C7"/>
    <w:rsid w:val="00AA1CF1"/>
    <w:rsid w:val="00AA3CF7"/>
    <w:rsid w:val="00AB09FF"/>
    <w:rsid w:val="00AB17ED"/>
    <w:rsid w:val="00AC5E88"/>
    <w:rsid w:val="00AD6F8A"/>
    <w:rsid w:val="00AE3FD2"/>
    <w:rsid w:val="00AE43C7"/>
    <w:rsid w:val="00B0037C"/>
    <w:rsid w:val="00B13A57"/>
    <w:rsid w:val="00B16AED"/>
    <w:rsid w:val="00B17D9B"/>
    <w:rsid w:val="00B42288"/>
    <w:rsid w:val="00B468AE"/>
    <w:rsid w:val="00B52B2E"/>
    <w:rsid w:val="00B54948"/>
    <w:rsid w:val="00B621A1"/>
    <w:rsid w:val="00B67981"/>
    <w:rsid w:val="00B7197E"/>
    <w:rsid w:val="00B77BAA"/>
    <w:rsid w:val="00B84F3F"/>
    <w:rsid w:val="00B92E61"/>
    <w:rsid w:val="00BB0C0D"/>
    <w:rsid w:val="00BB56D6"/>
    <w:rsid w:val="00BC25D3"/>
    <w:rsid w:val="00BC5DAF"/>
    <w:rsid w:val="00BC647A"/>
    <w:rsid w:val="00BD0F07"/>
    <w:rsid w:val="00BF611A"/>
    <w:rsid w:val="00BF72F2"/>
    <w:rsid w:val="00C04BB8"/>
    <w:rsid w:val="00C10F16"/>
    <w:rsid w:val="00C12D30"/>
    <w:rsid w:val="00C1359C"/>
    <w:rsid w:val="00C2034C"/>
    <w:rsid w:val="00C24708"/>
    <w:rsid w:val="00C247CB"/>
    <w:rsid w:val="00C2671C"/>
    <w:rsid w:val="00C31B7E"/>
    <w:rsid w:val="00C33BC0"/>
    <w:rsid w:val="00C363E1"/>
    <w:rsid w:val="00C42A91"/>
    <w:rsid w:val="00C65BC0"/>
    <w:rsid w:val="00C70117"/>
    <w:rsid w:val="00C95B8C"/>
    <w:rsid w:val="00CA703F"/>
    <w:rsid w:val="00CA7426"/>
    <w:rsid w:val="00CA7BD2"/>
    <w:rsid w:val="00CB03C5"/>
    <w:rsid w:val="00CB3FDA"/>
    <w:rsid w:val="00CC2D24"/>
    <w:rsid w:val="00CC47C9"/>
    <w:rsid w:val="00CC6A48"/>
    <w:rsid w:val="00CD25EA"/>
    <w:rsid w:val="00CD2857"/>
    <w:rsid w:val="00CE3F11"/>
    <w:rsid w:val="00CE43A0"/>
    <w:rsid w:val="00CE4F3D"/>
    <w:rsid w:val="00CE5F5B"/>
    <w:rsid w:val="00CF0A6C"/>
    <w:rsid w:val="00CF5564"/>
    <w:rsid w:val="00D05803"/>
    <w:rsid w:val="00D15DE4"/>
    <w:rsid w:val="00D202E8"/>
    <w:rsid w:val="00D20E55"/>
    <w:rsid w:val="00D24322"/>
    <w:rsid w:val="00D265EC"/>
    <w:rsid w:val="00D33EB6"/>
    <w:rsid w:val="00D47AC5"/>
    <w:rsid w:val="00D5062F"/>
    <w:rsid w:val="00D50705"/>
    <w:rsid w:val="00D55B47"/>
    <w:rsid w:val="00D62033"/>
    <w:rsid w:val="00D72965"/>
    <w:rsid w:val="00D73CFC"/>
    <w:rsid w:val="00D74D08"/>
    <w:rsid w:val="00D76628"/>
    <w:rsid w:val="00D76B1C"/>
    <w:rsid w:val="00D771FB"/>
    <w:rsid w:val="00D803F1"/>
    <w:rsid w:val="00D81665"/>
    <w:rsid w:val="00D836CF"/>
    <w:rsid w:val="00DC3C1C"/>
    <w:rsid w:val="00DD3920"/>
    <w:rsid w:val="00DF44AA"/>
    <w:rsid w:val="00E16C2A"/>
    <w:rsid w:val="00E22AA9"/>
    <w:rsid w:val="00E25E2A"/>
    <w:rsid w:val="00E2652B"/>
    <w:rsid w:val="00E534A6"/>
    <w:rsid w:val="00E53BBA"/>
    <w:rsid w:val="00E62AFC"/>
    <w:rsid w:val="00E62C3C"/>
    <w:rsid w:val="00E66FDC"/>
    <w:rsid w:val="00E7132D"/>
    <w:rsid w:val="00E72FE8"/>
    <w:rsid w:val="00E75072"/>
    <w:rsid w:val="00E7509B"/>
    <w:rsid w:val="00E77280"/>
    <w:rsid w:val="00E774A9"/>
    <w:rsid w:val="00E81A06"/>
    <w:rsid w:val="00E84279"/>
    <w:rsid w:val="00E8616C"/>
    <w:rsid w:val="00E8761C"/>
    <w:rsid w:val="00E95ED6"/>
    <w:rsid w:val="00EA5968"/>
    <w:rsid w:val="00EA5E1D"/>
    <w:rsid w:val="00EB1BE8"/>
    <w:rsid w:val="00EB4ECC"/>
    <w:rsid w:val="00EB7FD4"/>
    <w:rsid w:val="00EC0618"/>
    <w:rsid w:val="00EC0980"/>
    <w:rsid w:val="00EC1031"/>
    <w:rsid w:val="00EC1BCA"/>
    <w:rsid w:val="00EC21F1"/>
    <w:rsid w:val="00EC2B11"/>
    <w:rsid w:val="00ED3938"/>
    <w:rsid w:val="00ED5856"/>
    <w:rsid w:val="00ED6619"/>
    <w:rsid w:val="00EE28EF"/>
    <w:rsid w:val="00EE44F9"/>
    <w:rsid w:val="00EE50E2"/>
    <w:rsid w:val="00EF031B"/>
    <w:rsid w:val="00EF780D"/>
    <w:rsid w:val="00F02887"/>
    <w:rsid w:val="00F04F55"/>
    <w:rsid w:val="00F06D6C"/>
    <w:rsid w:val="00F1080F"/>
    <w:rsid w:val="00F13066"/>
    <w:rsid w:val="00F3264E"/>
    <w:rsid w:val="00F35ACF"/>
    <w:rsid w:val="00F373C0"/>
    <w:rsid w:val="00F40DB4"/>
    <w:rsid w:val="00F43247"/>
    <w:rsid w:val="00F47385"/>
    <w:rsid w:val="00F60129"/>
    <w:rsid w:val="00F64130"/>
    <w:rsid w:val="00F6576C"/>
    <w:rsid w:val="00F666D6"/>
    <w:rsid w:val="00F66CD0"/>
    <w:rsid w:val="00F7238A"/>
    <w:rsid w:val="00F81EC0"/>
    <w:rsid w:val="00F85005"/>
    <w:rsid w:val="00F909AB"/>
    <w:rsid w:val="00F90D17"/>
    <w:rsid w:val="00F92D15"/>
    <w:rsid w:val="00F9651D"/>
    <w:rsid w:val="00FA6BAF"/>
    <w:rsid w:val="00FA799D"/>
    <w:rsid w:val="00FB3143"/>
    <w:rsid w:val="00FB7175"/>
    <w:rsid w:val="00FC78CE"/>
    <w:rsid w:val="00FF5833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0672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64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6D6"/>
    <w:rPr>
      <w:sz w:val="18"/>
      <w:szCs w:val="18"/>
    </w:rPr>
  </w:style>
  <w:style w:type="table" w:styleId="a5">
    <w:name w:val="Table Grid"/>
    <w:basedOn w:val="a1"/>
    <w:uiPriority w:val="39"/>
    <w:rsid w:val="0052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09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7F"/>
    <w:rPr>
      <w:sz w:val="18"/>
      <w:szCs w:val="18"/>
    </w:rPr>
  </w:style>
  <w:style w:type="paragraph" w:styleId="a7">
    <w:name w:val="List Paragraph"/>
    <w:basedOn w:val="a"/>
    <w:uiPriority w:val="34"/>
    <w:qFormat/>
    <w:rsid w:val="000B3D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0672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67254"/>
  </w:style>
  <w:style w:type="character" w:customStyle="1" w:styleId="apple-converted-space">
    <w:name w:val="apple-converted-space"/>
    <w:basedOn w:val="a0"/>
    <w:rsid w:val="00067254"/>
  </w:style>
  <w:style w:type="character" w:styleId="a8">
    <w:name w:val="Hyperlink"/>
    <w:basedOn w:val="a0"/>
    <w:uiPriority w:val="99"/>
    <w:semiHidden/>
    <w:unhideWhenUsed/>
    <w:rsid w:val="00067254"/>
    <w:rPr>
      <w:color w:val="0000FF"/>
      <w:u w:val="single"/>
    </w:rPr>
  </w:style>
  <w:style w:type="character" w:styleId="a9">
    <w:name w:val="Emphasis"/>
    <w:basedOn w:val="a0"/>
    <w:uiPriority w:val="20"/>
    <w:qFormat/>
    <w:rsid w:val="00067254"/>
    <w:rPr>
      <w:i/>
      <w:iCs/>
    </w:rPr>
  </w:style>
  <w:style w:type="paragraph" w:styleId="aa">
    <w:name w:val="Normal (Web)"/>
    <w:basedOn w:val="a"/>
    <w:uiPriority w:val="99"/>
    <w:semiHidden/>
    <w:unhideWhenUsed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67254"/>
    <w:rPr>
      <w:b/>
      <w:bCs/>
    </w:rPr>
  </w:style>
  <w:style w:type="character" w:customStyle="1" w:styleId="mediatoolmeta">
    <w:name w:val="media_tool_meta"/>
    <w:basedOn w:val="a0"/>
    <w:rsid w:val="00067254"/>
  </w:style>
  <w:style w:type="character" w:customStyle="1" w:styleId="likenum">
    <w:name w:val="like_num"/>
    <w:basedOn w:val="a0"/>
    <w:rsid w:val="00067254"/>
  </w:style>
  <w:style w:type="paragraph" w:customStyle="1" w:styleId="discussicontips">
    <w:name w:val="discuss_icon_tips"/>
    <w:basedOn w:val="a"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raisenum">
    <w:name w:val="praise_num"/>
    <w:basedOn w:val="a0"/>
    <w:rsid w:val="00067254"/>
  </w:style>
  <w:style w:type="character" w:customStyle="1" w:styleId="4Char">
    <w:name w:val="标题 4 Char"/>
    <w:basedOn w:val="a0"/>
    <w:link w:val="4"/>
    <w:uiPriority w:val="9"/>
    <w:semiHidden/>
    <w:rsid w:val="002764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BC647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6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25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6">
    <w:name w:val="_Style 6"/>
    <w:basedOn w:val="a"/>
    <w:uiPriority w:val="34"/>
    <w:qFormat/>
    <w:rsid w:val="00BC25D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10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6173">
                  <w:marLeft w:val="0"/>
                  <w:marRight w:val="0"/>
                  <w:marTop w:val="1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066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17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801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6714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7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3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51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92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97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63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8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1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334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5904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522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1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0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5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81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56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19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87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3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1718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5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1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48"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418">
                      <w:marLeft w:val="0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835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9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p5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42B4-83D0-4A1C-9E08-31F8B867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1554</Characters>
  <Application>Microsoft Office Word</Application>
  <DocSecurity>0</DocSecurity>
  <Lines>12</Lines>
  <Paragraphs>3</Paragraphs>
  <ScaleCrop>false</ScaleCrop>
  <Company>JDC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习军义</cp:lastModifiedBy>
  <cp:revision>2</cp:revision>
  <cp:lastPrinted>2023-05-17T03:06:00Z</cp:lastPrinted>
  <dcterms:created xsi:type="dcterms:W3CDTF">2024-05-23T07:53:00Z</dcterms:created>
  <dcterms:modified xsi:type="dcterms:W3CDTF">2024-05-23T07:53:00Z</dcterms:modified>
</cp:coreProperties>
</file>