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eastAsia="黑体"/>
          <w:bCs/>
          <w:iCs/>
          <w:color w:val="000000"/>
          <w:sz w:val="24"/>
        </w:rPr>
      </w:pPr>
      <w:r>
        <w:rPr>
          <w:rFonts w:hAnsi="黑体" w:eastAsia="黑体"/>
          <w:bCs/>
          <w:iCs/>
          <w:color w:val="000000"/>
          <w:sz w:val="24"/>
        </w:rPr>
        <w:t>证券代码：</w:t>
      </w:r>
      <w:r>
        <w:rPr>
          <w:rFonts w:hint="eastAsia" w:eastAsia="黑体"/>
          <w:bCs/>
          <w:iCs/>
          <w:color w:val="000000"/>
          <w:sz w:val="24"/>
        </w:rPr>
        <w:t xml:space="preserve">688070                                    </w:t>
      </w:r>
      <w:r>
        <w:rPr>
          <w:rFonts w:hAnsi="黑体" w:eastAsia="黑体"/>
          <w:bCs/>
          <w:iCs/>
          <w:color w:val="000000"/>
          <w:sz w:val="24"/>
        </w:rPr>
        <w:t>证券简称：</w:t>
      </w:r>
      <w:r>
        <w:rPr>
          <w:rFonts w:hint="eastAsia" w:hAnsi="黑体" w:eastAsia="黑体"/>
          <w:bCs/>
          <w:iCs/>
          <w:color w:val="000000"/>
          <w:sz w:val="24"/>
        </w:rPr>
        <w:t>纵横股份</w:t>
      </w:r>
    </w:p>
    <w:p>
      <w:pPr>
        <w:spacing w:before="156" w:beforeLines="50" w:after="156" w:afterLines="50" w:line="400" w:lineRule="exact"/>
        <w:jc w:val="center"/>
        <w:outlineLvl w:val="0"/>
        <w:rPr>
          <w:b/>
          <w:bCs/>
          <w:iCs/>
          <w:color w:val="000000"/>
          <w:sz w:val="32"/>
          <w:szCs w:val="32"/>
        </w:rPr>
      </w:pPr>
      <w:r>
        <w:rPr>
          <w:rFonts w:hint="eastAsia"/>
          <w:b/>
          <w:bCs/>
          <w:iCs/>
          <w:color w:val="000000"/>
          <w:sz w:val="32"/>
          <w:szCs w:val="32"/>
        </w:rPr>
        <w:t>成都纵横自动化技术股份有限公司</w:t>
      </w:r>
    </w:p>
    <w:p>
      <w:pPr>
        <w:spacing w:before="156" w:beforeLines="50" w:after="156" w:afterLines="50" w:line="400" w:lineRule="exact"/>
        <w:jc w:val="center"/>
        <w:outlineLvl w:val="0"/>
        <w:rPr>
          <w:b/>
          <w:bCs/>
          <w:iCs/>
          <w:color w:val="000000"/>
          <w:sz w:val="32"/>
          <w:szCs w:val="32"/>
        </w:rPr>
      </w:pPr>
      <w:r>
        <w:rPr>
          <w:rFonts w:hint="eastAsia"/>
          <w:b/>
          <w:bCs/>
          <w:iCs/>
          <w:color w:val="000000"/>
          <w:sz w:val="32"/>
          <w:szCs w:val="32"/>
        </w:rPr>
        <w:t>投资者关系活动记录表</w:t>
      </w:r>
    </w:p>
    <w:p>
      <w:pPr>
        <w:spacing w:line="400" w:lineRule="exact"/>
        <w:jc w:val="right"/>
        <w:rPr>
          <w:rFonts w:hint="default" w:eastAsia="宋体"/>
          <w:bCs/>
          <w:iCs/>
          <w:color w:val="000000"/>
          <w:sz w:val="24"/>
          <w:lang w:val="en-US" w:eastAsia="zh-CN"/>
        </w:rPr>
      </w:pPr>
      <w:r>
        <w:rPr>
          <w:rFonts w:hint="eastAsia"/>
          <w:bCs/>
          <w:iCs/>
          <w:color w:val="000000"/>
          <w:sz w:val="24"/>
        </w:rPr>
        <w:t>编号：</w:t>
      </w:r>
      <w:r>
        <w:rPr>
          <w:rFonts w:hint="eastAsia"/>
          <w:bCs/>
          <w:iCs/>
          <w:sz w:val="24"/>
        </w:rPr>
        <w:t>202</w:t>
      </w:r>
      <w:r>
        <w:rPr>
          <w:rFonts w:hint="eastAsia"/>
          <w:bCs/>
          <w:iCs/>
          <w:sz w:val="24"/>
          <w:lang w:val="en-US" w:eastAsia="zh-CN"/>
        </w:rPr>
        <w:t>4</w:t>
      </w:r>
      <w:r>
        <w:rPr>
          <w:rFonts w:hint="eastAsia"/>
          <w:bCs/>
          <w:iCs/>
          <w:sz w:val="24"/>
        </w:rPr>
        <w:t>-0</w:t>
      </w:r>
      <w:r>
        <w:rPr>
          <w:rFonts w:hint="eastAsia"/>
          <w:bCs/>
          <w:iCs/>
          <w:sz w:val="24"/>
          <w:lang w:val="en-US" w:eastAsia="zh-CN"/>
        </w:rPr>
        <w:t>05</w:t>
      </w:r>
    </w:p>
    <w:tbl>
      <w:tblPr>
        <w:tblStyle w:val="11"/>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5"/>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bCs/>
                <w:iCs/>
                <w:color w:val="000000"/>
                <w:sz w:val="24"/>
              </w:rPr>
            </w:pPr>
            <w:r>
              <w:rPr>
                <w:rFonts w:hint="eastAsia"/>
                <w:bCs/>
                <w:iCs/>
                <w:color w:val="000000"/>
                <w:sz w:val="24"/>
              </w:rPr>
              <w:t>投资者关系活动类别</w:t>
            </w:r>
          </w:p>
        </w:tc>
        <w:tc>
          <w:tcPr>
            <w:tcW w:w="7115" w:type="dxa"/>
            <w:tcBorders>
              <w:top w:val="single" w:color="auto" w:sz="4" w:space="0"/>
              <w:left w:val="single" w:color="auto" w:sz="4" w:space="0"/>
              <w:bottom w:val="single" w:color="auto" w:sz="4" w:space="0"/>
              <w:right w:val="single" w:color="auto" w:sz="4" w:space="0"/>
            </w:tcBorders>
          </w:tcPr>
          <w:p>
            <w:pPr>
              <w:spacing w:line="360" w:lineRule="auto"/>
              <w:rPr>
                <w:bCs/>
                <w:iCs/>
                <w:color w:val="000000"/>
                <w:sz w:val="24"/>
              </w:rPr>
            </w:pPr>
            <w:r>
              <w:rPr>
                <w:rFonts w:hint="eastAsia"/>
                <w:bCs/>
                <w:iCs/>
                <w:color w:val="000000"/>
                <w:sz w:val="24"/>
              </w:rPr>
              <w:sym w:font="Wingdings 2" w:char="00A3"/>
            </w:r>
            <w:r>
              <w:rPr>
                <w:rFonts w:hint="eastAsia"/>
                <w:sz w:val="24"/>
              </w:rPr>
              <w:t xml:space="preserve">特定对象调研  </w:t>
            </w:r>
            <w:r>
              <w:rPr>
                <w:rFonts w:hint="eastAsia"/>
                <w:bCs/>
                <w:iCs/>
                <w:color w:val="000000"/>
                <w:sz w:val="24"/>
              </w:rPr>
              <w:sym w:font="Wingdings 2" w:char="00A3"/>
            </w:r>
            <w:r>
              <w:rPr>
                <w:rFonts w:hint="eastAsia"/>
                <w:sz w:val="24"/>
              </w:rPr>
              <w:t>分析师会议</w:t>
            </w:r>
          </w:p>
          <w:p>
            <w:pPr>
              <w:spacing w:line="360" w:lineRule="auto"/>
              <w:rPr>
                <w:rFonts w:hint="eastAsia"/>
                <w:sz w:val="24"/>
              </w:rPr>
            </w:pPr>
            <w:r>
              <w:rPr>
                <w:rFonts w:hint="eastAsia"/>
                <w:bCs/>
                <w:iCs/>
                <w:color w:val="000000"/>
                <w:sz w:val="24"/>
              </w:rPr>
              <w:sym w:font="Wingdings 2" w:char="00A3"/>
            </w:r>
            <w:r>
              <w:rPr>
                <w:rFonts w:hint="eastAsia"/>
                <w:sz w:val="24"/>
              </w:rPr>
              <w:t xml:space="preserve">媒体采访 </w:t>
            </w:r>
            <w:r>
              <w:rPr>
                <w:rFonts w:hint="eastAsia"/>
                <w:bCs/>
                <w:iCs/>
                <w:color w:val="000000"/>
                <w:sz w:val="24"/>
              </w:rPr>
              <w:sym w:font="Wingdings 2" w:char="0052"/>
            </w:r>
            <w:r>
              <w:rPr>
                <w:rFonts w:hint="eastAsia"/>
                <w:sz w:val="24"/>
              </w:rPr>
              <w:t>业绩说明会</w:t>
            </w:r>
          </w:p>
          <w:p>
            <w:pPr>
              <w:spacing w:line="360" w:lineRule="auto"/>
              <w:rPr>
                <w:bCs/>
                <w:iCs/>
                <w:color w:val="000000"/>
                <w:sz w:val="24"/>
              </w:rPr>
            </w:pPr>
            <w:r>
              <w:rPr>
                <w:rFonts w:hint="eastAsia"/>
                <w:bCs/>
                <w:iCs/>
                <w:color w:val="000000"/>
                <w:sz w:val="24"/>
              </w:rPr>
              <w:sym w:font="Wingdings 2" w:char="00A3"/>
            </w:r>
            <w:r>
              <w:rPr>
                <w:rFonts w:hint="eastAsia"/>
                <w:sz w:val="24"/>
              </w:rPr>
              <w:t xml:space="preserve">新闻发布会 </w:t>
            </w:r>
            <w:r>
              <w:rPr>
                <w:rFonts w:hint="eastAsia"/>
                <w:bCs/>
                <w:iCs/>
                <w:color w:val="000000"/>
                <w:sz w:val="24"/>
              </w:rPr>
              <w:sym w:font="Wingdings 2" w:char="00A3"/>
            </w:r>
            <w:r>
              <w:rPr>
                <w:rFonts w:hint="eastAsia"/>
                <w:sz w:val="24"/>
              </w:rPr>
              <w:t>路演活动</w:t>
            </w:r>
          </w:p>
          <w:p>
            <w:pPr>
              <w:tabs>
                <w:tab w:val="left" w:pos="3045"/>
                <w:tab w:val="center" w:pos="3199"/>
              </w:tabs>
              <w:spacing w:line="360" w:lineRule="auto"/>
              <w:rPr>
                <w:bCs/>
                <w:iCs/>
                <w:color w:val="000000"/>
                <w:sz w:val="24"/>
              </w:rPr>
            </w:pPr>
            <w:r>
              <w:rPr>
                <w:rFonts w:hint="eastAsia"/>
                <w:bCs/>
                <w:iCs/>
                <w:color w:val="000000"/>
                <w:sz w:val="24"/>
              </w:rPr>
              <w:sym w:font="Wingdings 2" w:char="0052"/>
            </w:r>
            <w:r>
              <w:rPr>
                <w:rFonts w:hint="eastAsia"/>
                <w:sz w:val="24"/>
              </w:rPr>
              <w:t>现场参观</w:t>
            </w:r>
          </w:p>
          <w:p>
            <w:pPr>
              <w:tabs>
                <w:tab w:val="center" w:pos="3199"/>
              </w:tabs>
              <w:spacing w:line="360" w:lineRule="auto"/>
              <w:rPr>
                <w:bCs/>
                <w:iCs/>
                <w:color w:val="000000"/>
                <w:sz w:val="24"/>
              </w:rPr>
            </w:pPr>
            <w:r>
              <w:rPr>
                <w:rFonts w:hint="eastAsia"/>
                <w:bCs/>
                <w:iCs/>
                <w:color w:val="000000"/>
                <w:sz w:val="24"/>
              </w:rPr>
              <w:t>□</w:t>
            </w: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bCs/>
                <w:iCs/>
                <w:color w:val="000000"/>
                <w:sz w:val="24"/>
              </w:rPr>
            </w:pPr>
            <w:r>
              <w:rPr>
                <w:rFonts w:hint="eastAsia"/>
                <w:bCs/>
                <w:iCs/>
                <w:color w:val="000000"/>
                <w:sz w:val="24"/>
              </w:rPr>
              <w:t>参与单位名称及人员姓名</w:t>
            </w:r>
          </w:p>
        </w:tc>
        <w:tc>
          <w:tcPr>
            <w:tcW w:w="7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kern w:val="0"/>
                <w:sz w:val="24"/>
                <w:lang w:val="en-US" w:eastAsia="zh-CN"/>
              </w:rPr>
            </w:pPr>
            <w:r>
              <w:rPr>
                <w:rFonts w:hint="eastAsia" w:ascii="宋体" w:hAnsi="宋体" w:cs="宋体"/>
                <w:kern w:val="0"/>
                <w:sz w:val="24"/>
                <w:lang w:val="en-US" w:eastAsia="zh-CN"/>
              </w:rPr>
              <w:t>华泰证券“走进上市公司活动”、2023年度科创板航空航天集体业绩说明会暨2024年第一季度业绩说明会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bCs/>
                <w:iCs/>
                <w:color w:val="000000"/>
                <w:sz w:val="24"/>
              </w:rPr>
            </w:pPr>
            <w:r>
              <w:rPr>
                <w:rFonts w:hint="eastAsia"/>
                <w:bCs/>
                <w:iCs/>
                <w:color w:val="000000"/>
                <w:sz w:val="24"/>
              </w:rPr>
              <w:t>时间</w:t>
            </w:r>
          </w:p>
        </w:tc>
        <w:tc>
          <w:tcPr>
            <w:tcW w:w="711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Cs/>
                <w:iCs/>
                <w:color w:val="000000"/>
                <w:sz w:val="24"/>
                <w:lang w:val="en-US" w:eastAsia="zh-CN"/>
              </w:rPr>
            </w:pPr>
            <w:r>
              <w:rPr>
                <w:rFonts w:hint="eastAsia" w:ascii="宋体" w:hAnsi="宋体" w:eastAsia="宋体" w:cs="宋体"/>
                <w:bCs/>
                <w:iCs/>
                <w:color w:val="000000"/>
                <w:sz w:val="24"/>
                <w:lang w:val="en-US" w:eastAsia="zh-CN"/>
              </w:rPr>
              <w:t>202</w:t>
            </w:r>
            <w:r>
              <w:rPr>
                <w:rFonts w:hint="eastAsia" w:ascii="宋体" w:hAnsi="宋体" w:cs="宋体"/>
                <w:bCs/>
                <w:iCs/>
                <w:color w:val="000000"/>
                <w:sz w:val="24"/>
                <w:lang w:val="en-US" w:eastAsia="zh-CN"/>
              </w:rPr>
              <w:t>4</w:t>
            </w:r>
            <w:r>
              <w:rPr>
                <w:rFonts w:hint="eastAsia" w:ascii="宋体" w:hAnsi="宋体" w:eastAsia="宋体" w:cs="宋体"/>
                <w:bCs/>
                <w:iCs/>
                <w:color w:val="000000"/>
                <w:sz w:val="24"/>
                <w:lang w:val="en-US" w:eastAsia="zh-CN"/>
              </w:rPr>
              <w:t>年</w:t>
            </w:r>
            <w:r>
              <w:rPr>
                <w:rFonts w:hint="eastAsia" w:ascii="宋体" w:hAnsi="宋体" w:cs="宋体"/>
                <w:bCs/>
                <w:iCs/>
                <w:color w:val="000000"/>
                <w:sz w:val="24"/>
                <w:lang w:val="en-US" w:eastAsia="zh-CN"/>
              </w:rPr>
              <w:t>5</w:t>
            </w:r>
            <w:r>
              <w:rPr>
                <w:rFonts w:hint="eastAsia" w:ascii="宋体" w:hAnsi="宋体" w:eastAsia="宋体" w:cs="宋体"/>
                <w:bCs/>
                <w:iCs/>
                <w:color w:val="000000"/>
                <w:sz w:val="24"/>
                <w:lang w:val="en-US" w:eastAsia="zh-CN"/>
              </w:rPr>
              <w:t>月</w:t>
            </w:r>
            <w:r>
              <w:rPr>
                <w:rFonts w:hint="eastAsia" w:ascii="宋体" w:hAnsi="宋体" w:cs="宋体"/>
                <w:bCs/>
                <w:iCs/>
                <w:color w:val="000000"/>
                <w:sz w:val="24"/>
                <w:lang w:val="en-US" w:eastAsia="zh-CN"/>
              </w:rPr>
              <w:t>28</w:t>
            </w:r>
            <w:r>
              <w:rPr>
                <w:rFonts w:hint="eastAsia" w:ascii="宋体" w:hAnsi="宋体" w:eastAsia="宋体" w:cs="宋体"/>
                <w:bCs/>
                <w:iCs/>
                <w:color w:val="000000"/>
                <w:sz w:val="24"/>
                <w:lang w:val="en-US" w:eastAsia="zh-CN"/>
              </w:rPr>
              <w:t xml:space="preserve">日   </w:t>
            </w:r>
            <w:r>
              <w:rPr>
                <w:rFonts w:hint="eastAsia" w:ascii="宋体" w:hAnsi="宋体" w:cs="宋体"/>
                <w:bCs/>
                <w:iCs/>
                <w:color w:val="000000"/>
                <w:sz w:val="24"/>
                <w:lang w:val="en-US" w:eastAsia="zh-CN"/>
              </w:rPr>
              <w:t>9</w:t>
            </w:r>
            <w:r>
              <w:rPr>
                <w:rFonts w:hint="eastAsia" w:ascii="宋体" w:hAnsi="宋体" w:eastAsia="宋体" w:cs="宋体"/>
                <w:bCs/>
                <w:iCs/>
                <w:color w:val="000000"/>
                <w:sz w:val="24"/>
                <w:lang w:val="en-US" w:eastAsia="zh-CN"/>
              </w:rPr>
              <w:t>:</w:t>
            </w:r>
            <w:r>
              <w:rPr>
                <w:rFonts w:hint="eastAsia" w:ascii="宋体" w:hAnsi="宋体" w:cs="宋体"/>
                <w:bCs/>
                <w:iCs/>
                <w:color w:val="000000"/>
                <w:sz w:val="24"/>
                <w:lang w:val="en-US" w:eastAsia="zh-CN"/>
              </w:rPr>
              <w:t>3</w:t>
            </w:r>
            <w:r>
              <w:rPr>
                <w:rFonts w:hint="eastAsia" w:ascii="宋体" w:hAnsi="宋体" w:eastAsia="宋体" w:cs="宋体"/>
                <w:bCs/>
                <w:iCs/>
                <w:color w:val="000000"/>
                <w:sz w:val="24"/>
                <w:lang w:val="en-US" w:eastAsia="zh-CN"/>
              </w:rPr>
              <w:t>0-1</w:t>
            </w:r>
            <w:r>
              <w:rPr>
                <w:rFonts w:hint="eastAsia" w:ascii="宋体" w:hAnsi="宋体" w:cs="宋体"/>
                <w:bCs/>
                <w:iCs/>
                <w:color w:val="000000"/>
                <w:sz w:val="24"/>
                <w:lang w:val="en-US" w:eastAsia="zh-CN"/>
              </w:rPr>
              <w:t>1</w:t>
            </w:r>
            <w:r>
              <w:rPr>
                <w:rFonts w:hint="eastAsia" w:ascii="宋体" w:hAnsi="宋体" w:eastAsia="宋体" w:cs="宋体"/>
                <w:bCs/>
                <w:iCs/>
                <w:color w:val="000000"/>
                <w:sz w:val="24"/>
                <w:lang w:val="en-US" w:eastAsia="zh-CN"/>
              </w:rPr>
              <w:t>:</w:t>
            </w:r>
            <w:r>
              <w:rPr>
                <w:rFonts w:hint="eastAsia" w:ascii="宋体" w:hAnsi="宋体" w:cs="宋体"/>
                <w:bCs/>
                <w:iCs/>
                <w:color w:val="000000"/>
                <w:sz w:val="24"/>
                <w:lang w:val="en-US" w:eastAsia="zh-CN"/>
              </w:rPr>
              <w:t>3</w:t>
            </w:r>
            <w:r>
              <w:rPr>
                <w:rFonts w:hint="eastAsia" w:ascii="宋体" w:hAnsi="宋体" w:eastAsia="宋体" w:cs="宋体"/>
                <w:bCs/>
                <w:iCs/>
                <w:color w:val="000000"/>
                <w:sz w:val="24"/>
                <w:lang w:val="en-US" w:eastAsia="zh-CN"/>
              </w:rPr>
              <w:t>0</w:t>
            </w:r>
          </w:p>
          <w:p>
            <w:pPr>
              <w:spacing w:line="360" w:lineRule="auto"/>
              <w:rPr>
                <w:rFonts w:hint="default" w:ascii="宋体" w:hAnsi="宋体" w:eastAsia="宋体" w:cs="宋体"/>
                <w:bCs/>
                <w:iCs/>
                <w:color w:val="000000"/>
                <w:sz w:val="24"/>
                <w:lang w:val="en-US" w:eastAsia="zh-CN"/>
              </w:rPr>
            </w:pPr>
            <w:r>
              <w:rPr>
                <w:rFonts w:hint="eastAsia" w:ascii="宋体" w:hAnsi="宋体" w:cs="宋体"/>
                <w:bCs/>
                <w:iCs/>
                <w:color w:val="000000"/>
                <w:sz w:val="24"/>
                <w:lang w:val="en-US" w:eastAsia="zh-CN"/>
              </w:rPr>
              <w:t>2024年5月29日   15:00-17:00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bCs/>
                <w:iCs/>
                <w:color w:val="000000"/>
                <w:sz w:val="24"/>
              </w:rPr>
            </w:pPr>
            <w:r>
              <w:rPr>
                <w:rFonts w:hint="eastAsia"/>
                <w:bCs/>
                <w:iCs/>
                <w:color w:val="000000"/>
                <w:sz w:val="24"/>
              </w:rPr>
              <w:t>上市公司接待</w:t>
            </w:r>
          </w:p>
          <w:p>
            <w:pPr>
              <w:jc w:val="center"/>
              <w:rPr>
                <w:bCs/>
                <w:iCs/>
                <w:color w:val="000000"/>
                <w:sz w:val="24"/>
              </w:rPr>
            </w:pPr>
            <w:r>
              <w:rPr>
                <w:rFonts w:hint="eastAsia"/>
                <w:bCs/>
                <w:iCs/>
                <w:color w:val="000000"/>
                <w:sz w:val="24"/>
              </w:rPr>
              <w:t>人员姓名</w:t>
            </w:r>
          </w:p>
        </w:tc>
        <w:tc>
          <w:tcPr>
            <w:tcW w:w="71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eastAsia="宋体"/>
                <w:bCs/>
                <w:iCs/>
                <w:color w:val="000000"/>
                <w:sz w:val="24"/>
                <w:lang w:val="en-US" w:eastAsia="zh-CN"/>
              </w:rPr>
            </w:pPr>
            <w:r>
              <w:rPr>
                <w:rFonts w:hint="eastAsia"/>
                <w:bCs/>
                <w:iCs/>
                <w:color w:val="000000"/>
                <w:sz w:val="24"/>
                <w:lang w:val="en-US" w:eastAsia="zh-CN"/>
              </w:rPr>
              <w:t>李小燕（常务副总经理、董事会秘书）、袁一侨（证券事务代表）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bCs/>
                <w:iCs/>
                <w:color w:val="000000"/>
                <w:sz w:val="24"/>
              </w:rPr>
            </w:pPr>
            <w:r>
              <w:rPr>
                <w:rFonts w:hint="eastAsia"/>
                <w:bCs/>
                <w:iCs/>
                <w:color w:val="000000"/>
                <w:sz w:val="24"/>
              </w:rPr>
              <w:t>投资者关系活动主要内容</w:t>
            </w:r>
          </w:p>
          <w:p>
            <w:pPr>
              <w:jc w:val="center"/>
              <w:rPr>
                <w:bCs/>
                <w:iCs/>
                <w:color w:val="000000"/>
                <w:sz w:val="24"/>
              </w:rPr>
            </w:pPr>
            <w:r>
              <w:rPr>
                <w:rFonts w:hint="eastAsia"/>
                <w:bCs/>
                <w:iCs/>
                <w:color w:val="000000"/>
                <w:sz w:val="24"/>
              </w:rPr>
              <w:t>介绍</w:t>
            </w:r>
          </w:p>
        </w:tc>
        <w:tc>
          <w:tcPr>
            <w:tcW w:w="7115" w:type="dxa"/>
            <w:tcBorders>
              <w:top w:val="single" w:color="auto" w:sz="4" w:space="0"/>
              <w:left w:val="single" w:color="auto" w:sz="4" w:space="0"/>
              <w:bottom w:val="single" w:color="auto" w:sz="4" w:space="0"/>
              <w:right w:val="single" w:color="auto" w:sz="4" w:space="0"/>
            </w:tcBorders>
          </w:tcPr>
          <w:p>
            <w:pPr>
              <w:numPr>
                <w:ilvl w:val="0"/>
                <w:numId w:val="0"/>
              </w:numPr>
              <w:spacing w:line="360" w:lineRule="auto"/>
              <w:rPr>
                <w:rFonts w:hint="eastAsia"/>
                <w:sz w:val="24"/>
              </w:rPr>
            </w:pPr>
            <w:r>
              <w:rPr>
                <w:rFonts w:hint="eastAsia"/>
                <w:sz w:val="24"/>
                <w:lang w:val="en-US" w:eastAsia="zh-CN"/>
              </w:rPr>
              <w:t>1、常务副总经理、董事会秘书李小燕简单就进行公司基本情况介绍，包括公司经营情况、行业概况等。</w:t>
            </w:r>
          </w:p>
          <w:p>
            <w:pPr>
              <w:numPr>
                <w:ilvl w:val="0"/>
                <w:numId w:val="0"/>
              </w:numPr>
              <w:spacing w:line="360" w:lineRule="auto"/>
              <w:rPr>
                <w:rFonts w:hint="eastAsia"/>
                <w:sz w:val="24"/>
              </w:rPr>
            </w:pPr>
            <w:r>
              <w:rPr>
                <w:rFonts w:hint="eastAsia"/>
                <w:sz w:val="24"/>
                <w:lang w:val="en-US" w:eastAsia="zh-CN"/>
              </w:rPr>
              <w:t>2、参会</w:t>
            </w:r>
            <w:r>
              <w:rPr>
                <w:rFonts w:hint="eastAsia"/>
                <w:sz w:val="24"/>
              </w:rPr>
              <w:t>人员询问了公司行业发展状况、经营情况和业务开展情况</w:t>
            </w:r>
          </w:p>
          <w:p>
            <w:pPr>
              <w:numPr>
                <w:ilvl w:val="0"/>
                <w:numId w:val="0"/>
              </w:numPr>
              <w:spacing w:line="360" w:lineRule="auto"/>
              <w:rPr>
                <w:rFonts w:hint="eastAsia" w:ascii="宋体" w:hAnsi="宋体" w:eastAsia="宋体" w:cs="宋体"/>
                <w:i w:val="0"/>
                <w:iCs w:val="0"/>
                <w:caps w:val="0"/>
                <w:spacing w:val="0"/>
                <w:sz w:val="24"/>
                <w:szCs w:val="24"/>
                <w:shd w:val="clear" w:fill="FFFFFF"/>
                <w:vertAlign w:val="baseline"/>
                <w:lang w:val="en-US" w:eastAsia="zh-CN"/>
              </w:rPr>
            </w:pPr>
            <w:r>
              <w:rPr>
                <w:rFonts w:hint="eastAsia"/>
                <w:sz w:val="24"/>
              </w:rPr>
              <w:t>等方面内容。主要问题及回复如下：</w:t>
            </w:r>
          </w:p>
          <w:p>
            <w:pPr>
              <w:autoSpaceDE w:val="0"/>
              <w:autoSpaceDN w:val="0"/>
              <w:adjustRightInd w:val="0"/>
              <w:spacing w:line="360" w:lineRule="auto"/>
              <w:ind w:firstLine="482" w:firstLineChars="200"/>
              <w:rPr>
                <w:rFonts w:hint="default"/>
                <w:b/>
                <w:sz w:val="24"/>
                <w:lang w:val="en-US" w:eastAsia="zh-CN"/>
              </w:rPr>
            </w:pPr>
            <w:r>
              <w:rPr>
                <w:rFonts w:hint="eastAsia"/>
                <w:b/>
                <w:sz w:val="24"/>
                <w:lang w:val="en-US" w:eastAsia="zh-CN"/>
              </w:rPr>
              <w:t>（1）公司产品机体制造主要使用的复核材料和技术?</w:t>
            </w:r>
          </w:p>
          <w:p>
            <w:pPr>
              <w:widowControl w:val="0"/>
              <w:numPr>
                <w:ilvl w:val="0"/>
                <w:numId w:val="0"/>
              </w:numPr>
              <w:autoSpaceDE w:val="0"/>
              <w:autoSpaceDN w:val="0"/>
              <w:adjustRightInd w:val="0"/>
              <w:spacing w:line="360" w:lineRule="auto"/>
              <w:ind w:firstLine="480" w:firstLineChars="200"/>
              <w:jc w:val="both"/>
              <w:rPr>
                <w:rFonts w:hint="default" w:ascii="宋体" w:hAnsi="宋体" w:eastAsia="宋体" w:cs="宋体"/>
                <w:i w:val="0"/>
                <w:iCs w:val="0"/>
                <w:caps w:val="0"/>
                <w:spacing w:val="0"/>
                <w:sz w:val="24"/>
                <w:szCs w:val="24"/>
                <w:shd w:val="clear" w:fill="FFFFFF"/>
                <w:vertAlign w:val="baseline"/>
                <w:lang w:val="en-US" w:eastAsia="zh-CN"/>
              </w:rPr>
            </w:pPr>
            <w:r>
              <w:rPr>
                <w:rFonts w:hint="default" w:ascii="宋体" w:hAnsi="宋体" w:eastAsia="宋体" w:cs="宋体"/>
                <w:i w:val="0"/>
                <w:iCs w:val="0"/>
                <w:caps w:val="0"/>
                <w:spacing w:val="0"/>
                <w:sz w:val="24"/>
                <w:szCs w:val="24"/>
                <w:shd w:val="clear" w:fill="FFFFFF"/>
                <w:vertAlign w:val="baseline"/>
                <w:lang w:val="en-US" w:eastAsia="zh-CN"/>
              </w:rPr>
              <w:t>公司的</w:t>
            </w:r>
            <w:r>
              <w:rPr>
                <w:rFonts w:hint="eastAsia" w:ascii="宋体" w:hAnsi="宋体" w:cs="宋体"/>
                <w:i w:val="0"/>
                <w:iCs w:val="0"/>
                <w:caps w:val="0"/>
                <w:spacing w:val="0"/>
                <w:sz w:val="24"/>
                <w:szCs w:val="24"/>
                <w:shd w:val="clear" w:fill="FFFFFF"/>
                <w:vertAlign w:val="baseline"/>
                <w:lang w:val="en-US" w:eastAsia="zh-CN"/>
              </w:rPr>
              <w:t>飞行器平台</w:t>
            </w:r>
            <w:r>
              <w:rPr>
                <w:rFonts w:hint="default" w:ascii="宋体" w:hAnsi="宋体" w:eastAsia="宋体" w:cs="宋体"/>
                <w:i w:val="0"/>
                <w:iCs w:val="0"/>
                <w:caps w:val="0"/>
                <w:spacing w:val="0"/>
                <w:sz w:val="24"/>
                <w:szCs w:val="24"/>
                <w:shd w:val="clear" w:fill="FFFFFF"/>
                <w:vertAlign w:val="baseline"/>
                <w:lang w:val="en-US" w:eastAsia="zh-CN"/>
              </w:rPr>
              <w:t>制造</w:t>
            </w:r>
            <w:r>
              <w:rPr>
                <w:rFonts w:hint="eastAsia" w:ascii="宋体" w:hAnsi="宋体" w:cs="宋体"/>
                <w:i w:val="0"/>
                <w:iCs w:val="0"/>
                <w:caps w:val="0"/>
                <w:spacing w:val="0"/>
                <w:sz w:val="24"/>
                <w:szCs w:val="24"/>
                <w:shd w:val="clear" w:fill="FFFFFF"/>
                <w:vertAlign w:val="baseline"/>
                <w:lang w:val="en-US" w:eastAsia="zh-CN"/>
              </w:rPr>
              <w:t>使用的主要材料包括碳纤维和玻璃纤维等，公司采用</w:t>
            </w:r>
            <w:r>
              <w:rPr>
                <w:rFonts w:hint="default" w:ascii="宋体" w:hAnsi="宋体" w:eastAsia="宋体" w:cs="宋体"/>
                <w:i w:val="0"/>
                <w:iCs w:val="0"/>
                <w:caps w:val="0"/>
                <w:spacing w:val="0"/>
                <w:sz w:val="24"/>
                <w:szCs w:val="24"/>
                <w:shd w:val="clear" w:fill="FFFFFF"/>
                <w:vertAlign w:val="baseline"/>
                <w:lang w:val="en-US" w:eastAsia="zh-CN"/>
              </w:rPr>
              <w:t>高效低成本复合材料机体制造工艺及无人机柔性生产制造技术，通过材料的配方优化、成型工艺参数优化以及与之相匹配的模具和工装设计，研制的高效低成本复合材料机体制造技术，保证了机体机构的高性能。</w:t>
            </w:r>
          </w:p>
          <w:p>
            <w:pPr>
              <w:autoSpaceDE w:val="0"/>
              <w:autoSpaceDN w:val="0"/>
              <w:adjustRightInd w:val="0"/>
              <w:spacing w:line="360" w:lineRule="auto"/>
              <w:ind w:firstLine="482" w:firstLineChars="200"/>
              <w:rPr>
                <w:rFonts w:hint="eastAsia"/>
                <w:b/>
                <w:sz w:val="24"/>
                <w:lang w:val="en-US" w:eastAsia="zh-CN"/>
              </w:rPr>
            </w:pPr>
          </w:p>
          <w:p>
            <w:pPr>
              <w:autoSpaceDE w:val="0"/>
              <w:autoSpaceDN w:val="0"/>
              <w:adjustRightInd w:val="0"/>
              <w:spacing w:line="360" w:lineRule="auto"/>
              <w:ind w:firstLine="482" w:firstLineChars="200"/>
              <w:rPr>
                <w:rFonts w:hint="default"/>
                <w:b/>
                <w:sz w:val="24"/>
                <w:lang w:val="en-US" w:eastAsia="zh-CN"/>
              </w:rPr>
            </w:pPr>
            <w:r>
              <w:rPr>
                <w:rFonts w:hint="eastAsia"/>
                <w:b/>
                <w:sz w:val="24"/>
                <w:lang w:val="en-US" w:eastAsia="zh-CN"/>
              </w:rPr>
              <w:t>（2）公司如何看待evtol？是否有相关技术储备？</w:t>
            </w:r>
          </w:p>
          <w:p>
            <w:pPr>
              <w:spacing w:line="360" w:lineRule="auto"/>
              <w:ind w:firstLine="480" w:firstLineChars="200"/>
              <w:jc w:val="both"/>
              <w:rPr>
                <w:rFonts w:hint="eastAsia" w:asciiTheme="minorEastAsia" w:hAnsiTheme="minorEastAsia" w:cstheme="minorEastAsia"/>
                <w:sz w:val="24"/>
              </w:rPr>
            </w:pPr>
            <w:r>
              <w:rPr>
                <w:rFonts w:hint="eastAsia" w:asciiTheme="minorEastAsia" w:hAnsiTheme="minorEastAsia" w:cstheme="minorEastAsia"/>
                <w:sz w:val="24"/>
                <w:lang w:val="en-US" w:eastAsia="zh-CN"/>
              </w:rPr>
              <w:t>公司认为evtol</w:t>
            </w:r>
            <w:r>
              <w:rPr>
                <w:rFonts w:hint="eastAsia" w:asciiTheme="minorEastAsia" w:hAnsiTheme="minorEastAsia" w:cstheme="minorEastAsia"/>
                <w:sz w:val="24"/>
              </w:rPr>
              <w:t>当前处于行业发展早期，受制于技术成熟、运行成本、法律法规、市场接受度等诸多限制，相关产品当前仅在少数部分场景进行试验、示范性的应用，预计</w:t>
            </w:r>
            <w:r>
              <w:rPr>
                <w:rFonts w:hint="eastAsia" w:asciiTheme="minorEastAsia" w:hAnsiTheme="minorEastAsia" w:cstheme="minorEastAsia"/>
                <w:sz w:val="24"/>
                <w:lang w:val="en-US" w:eastAsia="zh-CN"/>
              </w:rPr>
              <w:t>evtol商业化应用</w:t>
            </w:r>
            <w:r>
              <w:rPr>
                <w:rFonts w:hint="eastAsia" w:asciiTheme="minorEastAsia" w:hAnsiTheme="minorEastAsia" w:cstheme="minorEastAsia"/>
                <w:sz w:val="24"/>
                <w:lang w:eastAsia="zh-CN"/>
              </w:rPr>
              <w:t>需要</w:t>
            </w:r>
            <w:r>
              <w:rPr>
                <w:rFonts w:hint="eastAsia" w:asciiTheme="minorEastAsia" w:hAnsiTheme="minorEastAsia" w:cstheme="minorEastAsia"/>
                <w:sz w:val="24"/>
              </w:rPr>
              <w:t>更长的培育发展周期。</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r>
              <w:rPr>
                <w:rFonts w:hint="eastAsia" w:ascii="宋体" w:hAnsi="宋体" w:cs="宋体"/>
                <w:i w:val="0"/>
                <w:iCs w:val="0"/>
                <w:caps w:val="0"/>
                <w:spacing w:val="0"/>
                <w:sz w:val="24"/>
                <w:szCs w:val="24"/>
                <w:shd w:val="clear" w:fill="FFFFFF"/>
                <w:vertAlign w:val="baseline"/>
                <w:lang w:val="en-US" w:eastAsia="zh-CN"/>
              </w:rPr>
              <w:t>在相关技术储备方面，</w:t>
            </w:r>
            <w:r>
              <w:rPr>
                <w:rFonts w:hint="default" w:ascii="宋体" w:hAnsi="宋体" w:cs="宋体"/>
                <w:i w:val="0"/>
                <w:iCs w:val="0"/>
                <w:caps w:val="0"/>
                <w:spacing w:val="0"/>
                <w:sz w:val="24"/>
                <w:szCs w:val="24"/>
                <w:shd w:val="clear" w:fill="FFFFFF"/>
                <w:vertAlign w:val="baseline"/>
                <w:lang w:val="en-US" w:eastAsia="zh-CN"/>
              </w:rPr>
              <w:t>通过多年发展，公司在</w:t>
            </w:r>
            <w:r>
              <w:rPr>
                <w:rFonts w:hint="eastAsia" w:asciiTheme="minorEastAsia" w:hAnsiTheme="minorEastAsia" w:cstheme="minorEastAsia"/>
                <w:sz w:val="24"/>
                <w:lang w:val="en-US" w:eastAsia="zh-CN"/>
              </w:rPr>
              <w:t>evtol</w:t>
            </w:r>
            <w:r>
              <w:rPr>
                <w:rFonts w:hint="default" w:ascii="宋体" w:hAnsi="宋体" w:cs="宋体"/>
                <w:i w:val="0"/>
                <w:iCs w:val="0"/>
                <w:caps w:val="0"/>
                <w:spacing w:val="0"/>
                <w:sz w:val="24"/>
                <w:szCs w:val="24"/>
                <w:shd w:val="clear" w:fill="FFFFFF"/>
                <w:vertAlign w:val="baseline"/>
                <w:lang w:val="en-US" w:eastAsia="zh-CN"/>
              </w:rPr>
              <w:t>领域已形成多类别飞行器系统、飞控与导航系统、航电、材料、结构、动力等相关技术积累，具备开展相关产品研发的人员团队与技术基础。</w:t>
            </w:r>
          </w:p>
          <w:p>
            <w:pPr>
              <w:widowControl w:val="0"/>
              <w:numPr>
                <w:ilvl w:val="0"/>
                <w:numId w:val="0"/>
              </w:numPr>
              <w:autoSpaceDE w:val="0"/>
              <w:autoSpaceDN w:val="0"/>
              <w:adjustRightInd w:val="0"/>
              <w:spacing w:line="360" w:lineRule="auto"/>
              <w:jc w:val="both"/>
              <w:rPr>
                <w:rFonts w:hint="default" w:ascii="宋体" w:hAnsi="宋体" w:eastAsia="宋体" w:cs="宋体"/>
                <w:i w:val="0"/>
                <w:iCs w:val="0"/>
                <w:caps w:val="0"/>
                <w:spacing w:val="0"/>
                <w:sz w:val="24"/>
                <w:szCs w:val="24"/>
                <w:shd w:val="clear" w:fill="FFFFFF"/>
                <w:vertAlign w:val="baseline"/>
                <w:lang w:val="en-US" w:eastAsia="zh-CN"/>
              </w:rPr>
            </w:pPr>
          </w:p>
          <w:p>
            <w:pPr>
              <w:autoSpaceDE w:val="0"/>
              <w:autoSpaceDN w:val="0"/>
              <w:adjustRightInd w:val="0"/>
              <w:spacing w:line="360" w:lineRule="auto"/>
              <w:ind w:firstLine="482" w:firstLineChars="200"/>
              <w:rPr>
                <w:rFonts w:hint="default"/>
                <w:b/>
                <w:sz w:val="24"/>
                <w:lang w:val="en-US" w:eastAsia="zh-CN"/>
              </w:rPr>
            </w:pPr>
            <w:r>
              <w:rPr>
                <w:rFonts w:hint="eastAsia"/>
                <w:b/>
                <w:sz w:val="24"/>
                <w:lang w:val="en-US" w:eastAsia="zh-CN"/>
              </w:rPr>
              <w:t>（3）现在低空经济非常火热，公司在低空经济这方面的布局有哪些呢？</w:t>
            </w:r>
          </w:p>
          <w:p>
            <w:pPr>
              <w:spacing w:line="360" w:lineRule="auto"/>
              <w:ind w:firstLine="480" w:firstLineChars="200"/>
              <w:jc w:val="both"/>
              <w:rPr>
                <w:rFonts w:hint="eastAsia" w:eastAsia="宋体" w:asciiTheme="minorEastAsia" w:hAnsiTheme="minorEastAsia" w:cstheme="minorEastAsia"/>
                <w:sz w:val="24"/>
                <w:lang w:eastAsia="zh-CN"/>
              </w:rPr>
            </w:pPr>
            <w:r>
              <w:rPr>
                <w:rFonts w:hint="eastAsia" w:eastAsia="宋体" w:asciiTheme="minorEastAsia" w:hAnsiTheme="minorEastAsia" w:cstheme="minorEastAsia"/>
                <w:sz w:val="24"/>
                <w:lang w:eastAsia="zh-CN"/>
              </w:rPr>
              <w:t>2023年下半年以来，公司持续加大低空数字经济相关商业模式论证，为未来大规模开展低空数字经济业务奠定基础。作为国内首家工业无人机上市公司，公司拥有垂直起降固定翼、多旋翼、大载重无人机系统、无人值守系统等全谱系工业无人机产品，以及各类数据处理软件与云平台；深度参与智慧空管、空中交通服务、低空智联安全管控等项目研究以及多项行业标准编制；为国内和海外多个国家地区提供无人机产品及服务，在工业应用主要场景得到广泛应用验证；同时公司打造了无人机研发、生产、销售、培训、服务全产业链，正大力推进以“无人值守系统+云平台+AI”的低空数字产业生态打造。基于公司硬件与服务能力优势，以及上市公司平台优势，借助资本与政策的支持，公司有希望在低空经济领域发展为国内领先的系统机服务提供商。</w:t>
            </w:r>
          </w:p>
          <w:p>
            <w:pPr>
              <w:widowControl w:val="0"/>
              <w:numPr>
                <w:ilvl w:val="0"/>
                <w:numId w:val="0"/>
              </w:numPr>
              <w:autoSpaceDE w:val="0"/>
              <w:autoSpaceDN w:val="0"/>
              <w:adjustRightInd w:val="0"/>
              <w:spacing w:line="360" w:lineRule="auto"/>
              <w:jc w:val="both"/>
              <w:rPr>
                <w:rFonts w:hint="default" w:ascii="宋体" w:hAnsi="宋体" w:cs="宋体"/>
                <w:i w:val="0"/>
                <w:iCs w:val="0"/>
                <w:caps w:val="0"/>
                <w:spacing w:val="0"/>
                <w:sz w:val="24"/>
                <w:szCs w:val="24"/>
                <w:shd w:val="clear" w:fill="FFFFFF"/>
                <w:vertAlign w:val="baseline"/>
                <w:lang w:val="en-US" w:eastAsia="zh-CN"/>
              </w:rPr>
            </w:pPr>
          </w:p>
          <w:p>
            <w:pPr>
              <w:autoSpaceDE w:val="0"/>
              <w:autoSpaceDN w:val="0"/>
              <w:adjustRightInd w:val="0"/>
              <w:spacing w:line="360" w:lineRule="auto"/>
              <w:ind w:firstLine="482" w:firstLineChars="200"/>
              <w:rPr>
                <w:rFonts w:hint="default"/>
                <w:b/>
                <w:sz w:val="24"/>
                <w:lang w:val="en-US" w:eastAsia="zh-CN"/>
              </w:rPr>
            </w:pPr>
            <w:r>
              <w:rPr>
                <w:rFonts w:hint="eastAsia"/>
                <w:b/>
                <w:sz w:val="24"/>
                <w:lang w:val="en-US" w:eastAsia="zh-CN"/>
              </w:rPr>
              <w:t>（4）公司的飞控和导航系统是否有对外商业化的计划？</w:t>
            </w:r>
          </w:p>
          <w:p>
            <w:pPr>
              <w:spacing w:line="360" w:lineRule="auto"/>
              <w:ind w:firstLine="480" w:firstLineChars="200"/>
              <w:jc w:val="both"/>
              <w:rPr>
                <w:rFonts w:hint="default" w:eastAsia="宋体" w:asciiTheme="minorEastAsia" w:hAnsiTheme="minorEastAsia" w:cstheme="minorEastAsia"/>
                <w:sz w:val="24"/>
                <w:lang w:val="en-US" w:eastAsia="zh-CN"/>
              </w:rPr>
            </w:pPr>
            <w:r>
              <w:rPr>
                <w:rFonts w:hint="eastAsia" w:asciiTheme="minorEastAsia" w:hAnsiTheme="minorEastAsia" w:cstheme="minorEastAsia"/>
                <w:sz w:val="24"/>
                <w:lang w:val="en-US" w:eastAsia="zh-CN"/>
              </w:rPr>
              <w:t>当前公司飞控产品以自用为主外销数量较少，相关外销主要系参与国内科研院所相关飞控定制开发和任务项目。公司在飞控与航电系统方面具有核心技术竞争优势，掌握了总能量飞行控制、基于神经网络的自适应控制、L1模型参考自适应控制等前沿控制技术，相关产品具有高智能性、高适应性和高可靠性的特点，自主研制的飞控与地面指控系统应用于国家多个重大航空项目的飞行试验验证平台。未来</w:t>
            </w:r>
            <w:r>
              <w:rPr>
                <w:rFonts w:hint="eastAsia" w:asciiTheme="minorEastAsia" w:hAnsiTheme="minorEastAsia" w:cstheme="minorEastAsia"/>
                <w:sz w:val="24"/>
                <w:lang w:eastAsia="zh-CN"/>
              </w:rPr>
              <w:t>公司</w:t>
            </w:r>
            <w:r>
              <w:rPr>
                <w:rFonts w:hint="eastAsia" w:asciiTheme="minorEastAsia" w:hAnsiTheme="minorEastAsia" w:cstheme="minorEastAsia"/>
                <w:sz w:val="24"/>
                <w:lang w:val="en-US" w:eastAsia="zh-CN"/>
              </w:rPr>
              <w:t>将</w:t>
            </w:r>
            <w:r>
              <w:rPr>
                <w:rFonts w:hint="eastAsia" w:asciiTheme="minorEastAsia" w:hAnsiTheme="minorEastAsia" w:cstheme="minorEastAsia"/>
                <w:sz w:val="24"/>
                <w:lang w:eastAsia="zh-CN"/>
              </w:rPr>
              <w:t>持续推进新型飞控系统产品研发工作，优化迭代软件架构，持续更新系统算法，提升飞控的感知定位能力和自主决策能力，探索各类人工智能相关技术的应用。</w:t>
            </w:r>
          </w:p>
          <w:p>
            <w:pPr>
              <w:widowControl w:val="0"/>
              <w:numPr>
                <w:ilvl w:val="0"/>
                <w:numId w:val="0"/>
              </w:numPr>
              <w:autoSpaceDE w:val="0"/>
              <w:autoSpaceDN w:val="0"/>
              <w:adjustRightInd w:val="0"/>
              <w:spacing w:line="360" w:lineRule="auto"/>
              <w:jc w:val="both"/>
              <w:rPr>
                <w:rFonts w:hint="default" w:ascii="宋体" w:hAnsi="宋体" w:cs="宋体"/>
                <w:i w:val="0"/>
                <w:iCs w:val="0"/>
                <w:caps w:val="0"/>
                <w:spacing w:val="0"/>
                <w:sz w:val="24"/>
                <w:szCs w:val="24"/>
                <w:shd w:val="clear" w:fill="FFFFFF"/>
                <w:vertAlign w:val="baseline"/>
                <w:lang w:val="en-US" w:eastAsia="zh-CN"/>
              </w:rPr>
            </w:pPr>
          </w:p>
          <w:p>
            <w:pPr>
              <w:autoSpaceDE w:val="0"/>
              <w:autoSpaceDN w:val="0"/>
              <w:adjustRightInd w:val="0"/>
              <w:spacing w:line="360" w:lineRule="auto"/>
              <w:ind w:firstLine="482" w:firstLineChars="200"/>
              <w:rPr>
                <w:rFonts w:hint="default"/>
                <w:b/>
                <w:sz w:val="24"/>
                <w:lang w:val="en-US" w:eastAsia="zh-CN"/>
              </w:rPr>
            </w:pPr>
            <w:r>
              <w:rPr>
                <w:rFonts w:hint="eastAsia"/>
                <w:b/>
                <w:sz w:val="24"/>
                <w:lang w:val="en-US" w:eastAsia="zh-CN"/>
              </w:rPr>
              <w:t>（5）公司的无人机在应急领域有哪些应用？</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r>
              <w:rPr>
                <w:rFonts w:hint="eastAsia" w:ascii="宋体" w:hAnsi="宋体" w:cs="宋体"/>
                <w:i w:val="0"/>
                <w:iCs w:val="0"/>
                <w:caps w:val="0"/>
                <w:spacing w:val="0"/>
                <w:sz w:val="24"/>
                <w:szCs w:val="24"/>
                <w:shd w:val="clear" w:fill="FFFFFF"/>
                <w:vertAlign w:val="baseline"/>
                <w:lang w:val="en-US" w:eastAsia="zh-CN"/>
              </w:rPr>
              <w:t>公司积极及时响应多地应急救援相关需求，重点推进工业无人机在森林防火、地质灾害、水旱灾害、行业领域生产安全监督、应急救援现场实时动态监测等领域的应用。在应急通信保障中，纵横大鹏系列无人机搭载移动通信基站，用于保障受灾区域群众手机通信、通话需求，亦可部署为专网基站，为前端单兵班组和后方指调中心建立临时专网通道，传递语音、视频、图像等信息，进一步提升作战效能；在火灾防治中，纵横大鹏无人机系统可覆盖森林防火工作的监管巡查、监测预警、扑救避险各个环节；在地质灾害防治中，无人机搭载各型传感器，采集重点监测区域多源遥感数据，为周期影像分析、灾害普查、变形监测、灾后重建等提供基础数据支撑。近年来，公司先后参与了多期山火、森林草原火灾、地震等多种自然灾害的应急救援工作，通过实时监控、应急通信、AI识别、应急测绘等方式，第一时间将灾情上传到指挥部门，及时为现场指挥部署决策提供支撑。</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p>
          <w:p>
            <w:pPr>
              <w:autoSpaceDE w:val="0"/>
              <w:autoSpaceDN w:val="0"/>
              <w:adjustRightInd w:val="0"/>
              <w:spacing w:line="360" w:lineRule="auto"/>
              <w:ind w:firstLine="482" w:firstLineChars="200"/>
              <w:rPr>
                <w:rFonts w:hint="default"/>
                <w:b/>
                <w:sz w:val="24"/>
                <w:lang w:val="en-US" w:eastAsia="zh-CN"/>
              </w:rPr>
            </w:pPr>
            <w:r>
              <w:rPr>
                <w:rFonts w:hint="eastAsia"/>
                <w:b/>
                <w:sz w:val="24"/>
                <w:lang w:val="en-US" w:eastAsia="zh-CN"/>
              </w:rPr>
              <w:t>（6）今年有哪些项目可以贡献收入和利润？</w:t>
            </w:r>
          </w:p>
          <w:p>
            <w:pPr>
              <w:spacing w:line="360" w:lineRule="auto"/>
              <w:ind w:firstLine="480" w:firstLineChars="200"/>
              <w:jc w:val="both"/>
              <w:rPr>
                <w:rFonts w:hint="eastAsia" w:asciiTheme="minorEastAsia" w:hAnsiTheme="minorEastAsia" w:cstheme="minorEastAsia"/>
                <w:sz w:val="24"/>
              </w:rPr>
            </w:pPr>
            <w:r>
              <w:rPr>
                <w:rFonts w:hint="eastAsia" w:asciiTheme="minorEastAsia" w:hAnsiTheme="minorEastAsia" w:cstheme="minorEastAsia"/>
                <w:sz w:val="24"/>
              </w:rPr>
              <w:t>尊敬的投资者您好，2024年，公司在国内市场、海外市场以及低空数字经济市场都有促进业绩增长的市场机遇。国内市场方面，在应急领域，公司将抓住应急等领域2024年专项政策，大力推进公司CW-100应急通信侦察无人机系统等产品在航空应急救援体系的产品销售。在能源巡检领域，积极对接电网、油气管网等巡检业务需求，联合合作伙伴推进无人机硬件、无人值守系统以及相关数据软件的销售业务。国内防务市场方面，公司将与战略合作伙伴共同完善整体行业解决方案，保障重点项目实施，力争取得业务突破。面对增长的低空数字即无人机运营服务市场，公司将积极探索业务新模式，论证与政务用户、大型国企等进行深入合作，探索行业应用运营服务，打造低空经济标杆样板。海外市场方面，公司将抓住国家一带一路发展机遇，深化大型国企合作伙伴关系，依托其国际销售网络等优势，持续扩大产品在海外市场的销售。感谢您的关注！</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p>
          <w:p>
            <w:pPr>
              <w:autoSpaceDE w:val="0"/>
              <w:autoSpaceDN w:val="0"/>
              <w:adjustRightInd w:val="0"/>
              <w:spacing w:line="360" w:lineRule="auto"/>
              <w:ind w:firstLine="482" w:firstLineChars="200"/>
              <w:rPr>
                <w:rFonts w:hint="default"/>
                <w:b/>
                <w:sz w:val="24"/>
                <w:lang w:val="en-US" w:eastAsia="zh-CN"/>
              </w:rPr>
            </w:pPr>
            <w:r>
              <w:rPr>
                <w:rFonts w:hint="eastAsia"/>
                <w:b/>
                <w:sz w:val="24"/>
                <w:lang w:val="en-US" w:eastAsia="zh-CN"/>
              </w:rPr>
              <w:t>（7）请问公司新研发的无人机产品有哪些优点？</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r>
              <w:rPr>
                <w:rFonts w:hint="default" w:ascii="宋体" w:hAnsi="宋体" w:cs="宋体"/>
                <w:i w:val="0"/>
                <w:iCs w:val="0"/>
                <w:caps w:val="0"/>
                <w:spacing w:val="0"/>
                <w:sz w:val="24"/>
                <w:szCs w:val="24"/>
                <w:shd w:val="clear" w:fill="FFFFFF"/>
                <w:vertAlign w:val="baseline"/>
                <w:lang w:val="en-US" w:eastAsia="zh-CN"/>
              </w:rPr>
              <w:t>尊敬的投资者您好，目前公司主要在研产品包括对现有谱系化的垂直起降固定翼无人机进行改进升级，推进无人值守系统、大型固定翼无人机、多旋翼无人机等新产品研发。公司谱系化的垂直起降固定翼无人机具有稳定性高、模块化组装、全程自主飞行、自动避障等特点，能在多种复杂地形起降作业，满足各类行业用户需求；新研发的大型固定翼无人机系统具有挂载能力强、短距起降优异、部署灵活等技术优势，在防务、民用等领域均具有良好的应用前景；新型无人值守系统具有更长的飞行航时、更大的载荷能力、更短的部署周期、更低的运维成本，为工业无人机大批量部署奠定基础；新型多旋翼无人机具有大载重、长航时、系统集成度高、可靠性好等特点，积极配合相关总体单位进行定制开发任务推进。感谢您的关注！</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p>
          <w:p>
            <w:pPr>
              <w:autoSpaceDE w:val="0"/>
              <w:autoSpaceDN w:val="0"/>
              <w:adjustRightInd w:val="0"/>
              <w:spacing w:line="360" w:lineRule="auto"/>
              <w:ind w:firstLine="482" w:firstLineChars="200"/>
              <w:rPr>
                <w:rFonts w:hint="default"/>
                <w:b/>
                <w:sz w:val="24"/>
                <w:lang w:val="en-US" w:eastAsia="zh-CN"/>
              </w:rPr>
            </w:pPr>
            <w:r>
              <w:rPr>
                <w:rFonts w:hint="eastAsia"/>
                <w:b/>
                <w:sz w:val="24"/>
                <w:lang w:val="en-US" w:eastAsia="zh-CN"/>
              </w:rPr>
              <w:t>（8）公司最近有什么新产品研发吗？研发方面有什么进展吗？</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r>
              <w:rPr>
                <w:rFonts w:hint="default" w:ascii="宋体" w:hAnsi="宋体" w:cs="宋体"/>
                <w:i w:val="0"/>
                <w:iCs w:val="0"/>
                <w:caps w:val="0"/>
                <w:spacing w:val="0"/>
                <w:sz w:val="24"/>
                <w:szCs w:val="24"/>
                <w:shd w:val="clear" w:fill="FFFFFF"/>
                <w:vertAlign w:val="baseline"/>
                <w:lang w:val="en-US" w:eastAsia="zh-CN"/>
              </w:rPr>
              <w:t>尊敬的投资者您好，公司目前基本形成了垂直起降固定翼无人机、多旋翼无人机、中大型固定翼无人机、无人值守系统等完善的产品谱系。目前公司无人值守系统正进行新一代产品改进升级；中大型固定翼无人机已完成样机研制进入小批量试制改进阶段，同时正积极推进相关出口资质申办；多旋翼产品主要面向总体单位进行定制开发，积极参与相关型号项目。2024年，公司持续加强垂直起降固定翼无人机的优化，特别是纵横大鹏CW-100应急通信侦察无人机系统的优化和适航审定，满足国家应急重大专项需求，实现良好销售业绩。公司在研产品900kg级大型固定翼无人机系统已于2023年完成首架样机的制造及多项飞行检测任务，公司预计可在2024年完成该型号的研发任务并进行市场推广。作为低空数字经济的核心产品抓手，公司加强无人值守的产品研发和销售、运营示范，尤其是在低空数字经济领域，能源巡检等场景，打造市场增长机会，预计未来无人值守系统的推广将为公司持续带来订单增量。感谢您的关注！</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p>
          <w:p>
            <w:pPr>
              <w:autoSpaceDE w:val="0"/>
              <w:autoSpaceDN w:val="0"/>
              <w:adjustRightInd w:val="0"/>
              <w:spacing w:line="360" w:lineRule="auto"/>
              <w:ind w:firstLine="482" w:firstLineChars="200"/>
              <w:rPr>
                <w:rFonts w:hint="default"/>
                <w:b/>
                <w:sz w:val="24"/>
                <w:lang w:val="en-US" w:eastAsia="zh-CN"/>
              </w:rPr>
            </w:pPr>
            <w:r>
              <w:rPr>
                <w:rFonts w:hint="eastAsia"/>
                <w:b/>
                <w:sz w:val="24"/>
                <w:lang w:val="en-US" w:eastAsia="zh-CN"/>
              </w:rPr>
              <w:t>（9）请问公司的海外市场会受实体清单事宜影响吗？</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r>
              <w:rPr>
                <w:rFonts w:hint="default" w:ascii="宋体" w:hAnsi="宋体" w:cs="宋体"/>
                <w:i w:val="0"/>
                <w:iCs w:val="0"/>
                <w:caps w:val="0"/>
                <w:spacing w:val="0"/>
                <w:sz w:val="24"/>
                <w:szCs w:val="24"/>
                <w:shd w:val="clear" w:fill="FFFFFF"/>
                <w:vertAlign w:val="baseline"/>
                <w:lang w:val="en-US" w:eastAsia="zh-CN"/>
              </w:rPr>
              <w:t>尊敬的投资者您好！公司关注到5月9日美国商务部将纵横股份及子公司大鹏无人机列入实体清单事宜，该事项对公司生产经营的影响总体可控，当前公司各项业务有序推进，经营活动正常开展，暂未对海外业务拓展造成重大影响。感谢您的关注！</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p>
          <w:p>
            <w:pPr>
              <w:autoSpaceDE w:val="0"/>
              <w:autoSpaceDN w:val="0"/>
              <w:adjustRightInd w:val="0"/>
              <w:spacing w:line="360" w:lineRule="auto"/>
              <w:ind w:firstLine="482" w:firstLineChars="200"/>
              <w:rPr>
                <w:rFonts w:hint="default"/>
                <w:b/>
                <w:sz w:val="24"/>
                <w:lang w:val="en-US" w:eastAsia="zh-CN"/>
              </w:rPr>
            </w:pPr>
            <w:r>
              <w:rPr>
                <w:rFonts w:hint="eastAsia"/>
                <w:b/>
                <w:sz w:val="24"/>
                <w:lang w:val="en-US" w:eastAsia="zh-CN"/>
              </w:rPr>
              <w:t>（10）纵横股份2023年年报显示，公司归属净利润亏损达到约0.595亿元，同比减少127.12%。请问，造成这一大幅度亏损的主要原因是什么？是由于市场环境变化、成本上升、还是特定项目投资失利等因素？</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r>
              <w:rPr>
                <w:rFonts w:hint="default" w:ascii="宋体" w:hAnsi="宋体" w:cs="宋体"/>
                <w:i w:val="0"/>
                <w:iCs w:val="0"/>
                <w:caps w:val="0"/>
                <w:spacing w:val="0"/>
                <w:sz w:val="24"/>
                <w:szCs w:val="24"/>
                <w:shd w:val="clear" w:fill="FFFFFF"/>
                <w:vertAlign w:val="baseline"/>
                <w:lang w:val="en-US" w:eastAsia="zh-CN"/>
              </w:rPr>
              <w:t>尊敬的投资者您好，2023年，受国内整体宏观形势影响，无人机行业增速未达预期，国内市场订单受宏观形势影响小幅下降，整体营收增长未达预期；同时受局部市场竞争加剧影响，为开发新兴市场及前期行业应用示范，公司投入销售费用同比增加；公司在大载重无人机、无人值守系统等新产品研发投入力度，研发费用投入同比增加；同时因募投项目投入使用后，固定资产折旧明显增加。受上述综合因素影响，全年公司营收虽较上年度小幅增加，但净利润持续亏损且亏损金额有所增加。未来公司将抓住行业发展机遇，加速产品与解决方案的创新，大力推进无人值守系统、大载重无人机等产品在应急、安防、防务等市场的销售与服务，做好成本费用控制，提升价值创造能力，全力实现经营业绩的改善。感谢您的关注！</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p>
          <w:p>
            <w:pPr>
              <w:autoSpaceDE w:val="0"/>
              <w:autoSpaceDN w:val="0"/>
              <w:adjustRightInd w:val="0"/>
              <w:spacing w:line="360" w:lineRule="auto"/>
              <w:ind w:firstLine="482" w:firstLineChars="200"/>
              <w:rPr>
                <w:rFonts w:hint="default"/>
                <w:b/>
                <w:sz w:val="24"/>
                <w:lang w:val="en-US" w:eastAsia="zh-CN"/>
              </w:rPr>
            </w:pPr>
            <w:r>
              <w:rPr>
                <w:rFonts w:hint="eastAsia"/>
                <w:b/>
                <w:sz w:val="24"/>
                <w:lang w:val="en-US" w:eastAsia="zh-CN"/>
              </w:rPr>
              <w:t>（11）考虑到无人机行业的整体发展趋势及竞争格局，纵横股份在2023年的市场地位和竞争优势发生了怎样的变化？公司如何评价自身在技术创新、市场份额及客户基础方面的表现，以及这些因素如何影响了年度业绩？</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r>
              <w:rPr>
                <w:rFonts w:hint="default" w:ascii="宋体" w:hAnsi="宋体" w:cs="宋体"/>
                <w:i w:val="0"/>
                <w:iCs w:val="0"/>
                <w:caps w:val="0"/>
                <w:spacing w:val="0"/>
                <w:sz w:val="24"/>
                <w:szCs w:val="24"/>
                <w:shd w:val="clear" w:fill="FFFFFF"/>
                <w:vertAlign w:val="baseline"/>
                <w:lang w:val="en-US" w:eastAsia="zh-CN"/>
              </w:rPr>
              <w:t>尊敬的投资者您好！公司专注于各类无人机相关产品的研发、生产、销售及服务，致力于为客户提供智能化、平台化、工具化的工业无人机系统，是国内工业无人机领域规模领先、最具市场竞争力的企业之一。公司自2010年设立以来开展无人机飞控与导航系统相关产品研发，通过多年持续深耕行业发展，到2023年末，公司产品涵盖谱系化的垂直起降固定翼无人机、多旋翼无人机、大型固定翼无人机、无人值守系统等全谱系无人机产品，拥有完善的行业应用软件与云平台，通过深入行业应用，形成了大量针对细分行业需求的无人机应用解决方案，在工业无人机相关的智能控制、飞行器平台设计及制造、一体化设计及集成等方面掌握领先技术优势，具有突出的产品优势和显著的客户与品牌优势，掌握高效自主的生产制造能力以及全产业链协同发展优势，公司连续两年被德国专业机构（DroneII）评价为全球民用无人机制造商行业排名前五。2023年，虽然公司面临宏观形势及行业竞争，整体财务指标未达发展预期，但根据长期以来对市场的参与和行业竞争分析，公司在国内工业无人机领域始终处于行业领先地位。感谢您的关注！</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p>
          <w:p>
            <w:pPr>
              <w:autoSpaceDE w:val="0"/>
              <w:autoSpaceDN w:val="0"/>
              <w:adjustRightInd w:val="0"/>
              <w:spacing w:line="360" w:lineRule="auto"/>
              <w:ind w:firstLine="482" w:firstLineChars="200"/>
              <w:rPr>
                <w:rFonts w:hint="default"/>
                <w:b/>
                <w:sz w:val="24"/>
                <w:lang w:val="en-US" w:eastAsia="zh-CN"/>
              </w:rPr>
            </w:pPr>
            <w:r>
              <w:rPr>
                <w:rFonts w:hint="eastAsia"/>
                <w:b/>
                <w:sz w:val="24"/>
                <w:lang w:val="en-US" w:eastAsia="zh-CN"/>
              </w:rPr>
              <w:t>（12）请问公司管理层2024年有那些措施提升业绩？</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r>
              <w:rPr>
                <w:rFonts w:hint="default" w:ascii="宋体" w:hAnsi="宋体" w:cs="宋体"/>
                <w:i w:val="0"/>
                <w:iCs w:val="0"/>
                <w:caps w:val="0"/>
                <w:spacing w:val="0"/>
                <w:sz w:val="24"/>
                <w:szCs w:val="24"/>
                <w:shd w:val="clear" w:fill="FFFFFF"/>
                <w:vertAlign w:val="baseline"/>
                <w:lang w:val="en-US" w:eastAsia="zh-CN"/>
              </w:rPr>
              <w:t>尊敬的投资者您好，2024年，随着国内对低空经济作为战略新兴产业的大力支持，以及应急等领域等专项采购项目的实施，能源、海外市场持续发展，预计无人机行业2024年将保持积极增长。公司管理层将抓住无人机产业在低空经济发展的机遇窗口，通过不断夯实公司业务基础实现转型升级发展，抢抓行业机遇力争业务规模取得新的突破，改善提升公司盈利能力，实现提质增效发展。主要提升措施包括：1）持续加强研发创新投入，密切关注行业发展方向，跟踪政策信息，及时掌握行业动向，以满足行业用户需求；2）深耕低空数字经济业务，积极探索业务模式，探索行业应用运营服务，打造标杆样板、快速开发市场；3）大力加强供应链建设，不断培育完善供应链渠道，加强与供应商渠道的沟通协调，确保核心供应商的质量、交期、成本具备优势；4）加强队伍建设，提升管理效率，持续加强以财务指标为核心的内部管理，强化制度与IT流程建设，横向拉通主干流程，提高运营效率，夯实基础管理，为公司扩张发展打好基础。感谢您的关注！</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p>
          <w:p>
            <w:pPr>
              <w:autoSpaceDE w:val="0"/>
              <w:autoSpaceDN w:val="0"/>
              <w:adjustRightInd w:val="0"/>
              <w:spacing w:line="360" w:lineRule="auto"/>
              <w:ind w:firstLine="482" w:firstLineChars="200"/>
              <w:rPr>
                <w:rFonts w:hint="default"/>
                <w:b/>
                <w:sz w:val="24"/>
                <w:lang w:val="en-US" w:eastAsia="zh-CN"/>
              </w:rPr>
            </w:pPr>
            <w:r>
              <w:rPr>
                <w:rFonts w:hint="eastAsia"/>
                <w:b/>
                <w:sz w:val="24"/>
                <w:lang w:val="en-US" w:eastAsia="zh-CN"/>
              </w:rPr>
              <w:t>（13）请问民用无人机航空器领域首项强制性国家标准GB 42590-2023《民用无人驾驶航空器系统安全要求》6月1日正式实施，公司是否参与起草？对公司有什么积极作用？</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r>
              <w:rPr>
                <w:rFonts w:hint="default" w:ascii="宋体" w:hAnsi="宋体" w:cs="宋体"/>
                <w:i w:val="0"/>
                <w:iCs w:val="0"/>
                <w:caps w:val="0"/>
                <w:spacing w:val="0"/>
                <w:sz w:val="24"/>
                <w:szCs w:val="24"/>
                <w:shd w:val="clear" w:fill="FFFFFF"/>
                <w:vertAlign w:val="baseline"/>
                <w:lang w:val="en-US" w:eastAsia="zh-CN"/>
              </w:rPr>
              <w:t>尊敬的投资者您好，近年来公司积极参与国内无人机相关标准制定，先后参与《民用无人驾驶航空器系统安全要求》《民用垂直起降固定翼无人机系统通用要求》《民用轻小型垂直起降固定翼无人机飞行性能及飞行试验要求》等相关国家、行业、国际、团体标准的编制工作，参与多项国家职业教育规划教材编制，入选教育部、工信部和国务院联合发布的全国职业教育教师企业实践基地。随着国内无人机产业相关政策法规不断完善，各类标准要求日益明确，行业规范程度不断提升，产业发展趋于健康有序，纵横股份作为国内工业无人机领域规模领先、最具市场竞争力的企业之一，公司综合竞争优势显著，行业竞争能力将更加凸显。感谢您的关注！</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p>
          <w:p>
            <w:pPr>
              <w:autoSpaceDE w:val="0"/>
              <w:autoSpaceDN w:val="0"/>
              <w:adjustRightInd w:val="0"/>
              <w:spacing w:line="360" w:lineRule="auto"/>
              <w:ind w:firstLine="482" w:firstLineChars="200"/>
              <w:rPr>
                <w:rFonts w:hint="default"/>
                <w:b/>
                <w:sz w:val="24"/>
                <w:lang w:val="en-US" w:eastAsia="zh-CN"/>
              </w:rPr>
            </w:pPr>
            <w:r>
              <w:rPr>
                <w:rFonts w:hint="eastAsia"/>
                <w:b/>
                <w:sz w:val="24"/>
                <w:lang w:val="en-US" w:eastAsia="zh-CN"/>
              </w:rPr>
              <w:t>（14</w:t>
            </w:r>
            <w:bookmarkStart w:id="0" w:name="_GoBack"/>
            <w:bookmarkEnd w:id="0"/>
            <w:r>
              <w:rPr>
                <w:rFonts w:hint="eastAsia"/>
                <w:b/>
                <w:sz w:val="24"/>
                <w:lang w:val="en-US" w:eastAsia="zh-CN"/>
              </w:rPr>
              <w:t>）面对2023年的财务挑战，纵横股份计划采取哪些具体应对措施来改善财务状况，并确保公司的长期发展？是否有调整业务结构、成本控制计划或新的市场拓展战略？</w:t>
            </w:r>
          </w:p>
          <w:p>
            <w:pPr>
              <w:widowControl w:val="0"/>
              <w:numPr>
                <w:ilvl w:val="0"/>
                <w:numId w:val="0"/>
              </w:numPr>
              <w:autoSpaceDE w:val="0"/>
              <w:autoSpaceDN w:val="0"/>
              <w:adjustRightInd w:val="0"/>
              <w:spacing w:line="360" w:lineRule="auto"/>
              <w:ind w:firstLine="480" w:firstLineChars="200"/>
              <w:jc w:val="both"/>
              <w:rPr>
                <w:rFonts w:hint="default" w:ascii="宋体" w:hAnsi="宋体" w:cs="宋体"/>
                <w:i w:val="0"/>
                <w:iCs w:val="0"/>
                <w:caps w:val="0"/>
                <w:spacing w:val="0"/>
                <w:sz w:val="24"/>
                <w:szCs w:val="24"/>
                <w:shd w:val="clear" w:fill="FFFFFF"/>
                <w:vertAlign w:val="baseline"/>
                <w:lang w:val="en-US" w:eastAsia="zh-CN"/>
              </w:rPr>
            </w:pPr>
            <w:r>
              <w:rPr>
                <w:rFonts w:hint="default" w:ascii="宋体" w:hAnsi="宋体" w:cs="宋体"/>
                <w:i w:val="0"/>
                <w:iCs w:val="0"/>
                <w:caps w:val="0"/>
                <w:spacing w:val="0"/>
                <w:sz w:val="24"/>
                <w:szCs w:val="24"/>
                <w:shd w:val="clear" w:fill="FFFFFF"/>
                <w:vertAlign w:val="baseline"/>
                <w:lang w:val="en-US" w:eastAsia="zh-CN"/>
              </w:rPr>
              <w:t>尊敬的投资者您好！近几年受宏观形势影响，国内工业无人机行业面临整体增长未达预期、行业需求分散、市场竞争加剧等不利影响，从而导致公司收入增长缓慢、销售费用较高、国内市场毛利率下行。为应对行业挑战，公司将从市场拓展、产品研发、加强内部管理等多方面着手改善经营状况。市场拓展方面，公司将加快推进新产品的市场销售，加强渠道建设、费用管控，加强销售体系建设，以优质产品和服务提高议价能力；产品研发方面，重点加快推进新版本无人值守系统的产品研发，促进无人值守系统实现更广泛的行业应用；推进大载重无人机改进设计、生产及科研测试任务，积极对接相关资质办理，拓展国内外市场；同时基于大载重无人机产品的成功开发经验，开展后续谱系化的新产品研发；大力推进人工智能相关数据识别分析能力在无人机数据服务等领域的批量应用，提升公司应用软件端的商业化能力。管理方面，公司将通过优化组织架构和流程、强化绩效管理和激励机制、加强成本控制和资源利用以提升公司经营效率，提升公司长期经营质量。感谢您的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bCs/>
                <w:iCs/>
                <w:color w:val="000000"/>
                <w:sz w:val="24"/>
              </w:rPr>
              <w:t>附件清单</w:t>
            </w:r>
          </w:p>
        </w:tc>
        <w:tc>
          <w:tcPr>
            <w:tcW w:w="7115" w:type="dxa"/>
            <w:tcBorders>
              <w:top w:val="single" w:color="auto" w:sz="4" w:space="0"/>
              <w:left w:val="single" w:color="auto" w:sz="4" w:space="0"/>
              <w:bottom w:val="single" w:color="auto" w:sz="4" w:space="0"/>
              <w:right w:val="single" w:color="auto" w:sz="4" w:space="0"/>
            </w:tcBorders>
            <w:vAlign w:val="center"/>
          </w:tcPr>
          <w:p>
            <w:pPr>
              <w:rPr>
                <w:bCs/>
                <w:iCs/>
                <w:color w:val="000000"/>
                <w:sz w:val="24"/>
              </w:rPr>
            </w:pPr>
            <w:r>
              <w:rPr>
                <w:rFonts w:hint="eastAsia"/>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bCs/>
                <w:iCs/>
                <w:color w:val="000000"/>
                <w:sz w:val="24"/>
              </w:rPr>
            </w:pPr>
            <w:r>
              <w:rPr>
                <w:rFonts w:hint="eastAsia"/>
                <w:bCs/>
                <w:iCs/>
                <w:color w:val="000000"/>
                <w:sz w:val="24"/>
              </w:rPr>
              <w:t>日期</w:t>
            </w:r>
          </w:p>
        </w:tc>
        <w:tc>
          <w:tcPr>
            <w:tcW w:w="7115" w:type="dxa"/>
            <w:tcBorders>
              <w:top w:val="single" w:color="auto" w:sz="4" w:space="0"/>
              <w:left w:val="single" w:color="auto" w:sz="4" w:space="0"/>
              <w:bottom w:val="single" w:color="auto" w:sz="4" w:space="0"/>
              <w:right w:val="single" w:color="auto" w:sz="4" w:space="0"/>
            </w:tcBorders>
            <w:vAlign w:val="center"/>
          </w:tcPr>
          <w:p>
            <w:pPr>
              <w:rPr>
                <w:rFonts w:hint="default" w:eastAsia="宋体"/>
                <w:bCs/>
                <w:iCs/>
                <w:color w:val="000000"/>
                <w:sz w:val="24"/>
                <w:lang w:val="en-US" w:eastAsia="zh-CN"/>
              </w:rPr>
            </w:pPr>
            <w:r>
              <w:rPr>
                <w:rFonts w:hint="eastAsia"/>
                <w:bCs/>
                <w:iCs/>
                <w:color w:val="000000"/>
                <w:sz w:val="24"/>
                <w:lang w:val="en-US" w:eastAsia="zh-CN"/>
              </w:rPr>
              <w:t>2024年5月29日</w:t>
            </w:r>
          </w:p>
        </w:tc>
      </w:tr>
    </w:tbl>
    <w:p/>
    <w:sectPr>
      <w:headerReference r:id="rId5" w:type="default"/>
      <w:pgSz w:w="11906" w:h="16838"/>
      <w:pgMar w:top="1440"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234506"/>
    <w:rsid w:val="000002EC"/>
    <w:rsid w:val="000003F4"/>
    <w:rsid w:val="00000548"/>
    <w:rsid w:val="00000731"/>
    <w:rsid w:val="0000090F"/>
    <w:rsid w:val="00000A29"/>
    <w:rsid w:val="00000B78"/>
    <w:rsid w:val="00000C91"/>
    <w:rsid w:val="00000D46"/>
    <w:rsid w:val="00000FCC"/>
    <w:rsid w:val="0000128B"/>
    <w:rsid w:val="000012B7"/>
    <w:rsid w:val="00001381"/>
    <w:rsid w:val="00001614"/>
    <w:rsid w:val="00001A65"/>
    <w:rsid w:val="00001B0D"/>
    <w:rsid w:val="00001B2C"/>
    <w:rsid w:val="00001BBD"/>
    <w:rsid w:val="00001D76"/>
    <w:rsid w:val="000022C4"/>
    <w:rsid w:val="00002685"/>
    <w:rsid w:val="00002A19"/>
    <w:rsid w:val="00002DD1"/>
    <w:rsid w:val="00002F3A"/>
    <w:rsid w:val="00003539"/>
    <w:rsid w:val="000035F1"/>
    <w:rsid w:val="000036FB"/>
    <w:rsid w:val="00004040"/>
    <w:rsid w:val="00004F86"/>
    <w:rsid w:val="00004FD7"/>
    <w:rsid w:val="0000500F"/>
    <w:rsid w:val="0000526D"/>
    <w:rsid w:val="00005851"/>
    <w:rsid w:val="000058D5"/>
    <w:rsid w:val="00005B5F"/>
    <w:rsid w:val="00005EEB"/>
    <w:rsid w:val="0000648A"/>
    <w:rsid w:val="00007152"/>
    <w:rsid w:val="000071B8"/>
    <w:rsid w:val="000072FE"/>
    <w:rsid w:val="000100B1"/>
    <w:rsid w:val="00010473"/>
    <w:rsid w:val="000106CD"/>
    <w:rsid w:val="00010A01"/>
    <w:rsid w:val="0001101D"/>
    <w:rsid w:val="000110B5"/>
    <w:rsid w:val="00011110"/>
    <w:rsid w:val="000111E6"/>
    <w:rsid w:val="00011387"/>
    <w:rsid w:val="000113CC"/>
    <w:rsid w:val="00011546"/>
    <w:rsid w:val="00011C66"/>
    <w:rsid w:val="00012239"/>
    <w:rsid w:val="00012A47"/>
    <w:rsid w:val="00012A64"/>
    <w:rsid w:val="00012AF8"/>
    <w:rsid w:val="00012FE8"/>
    <w:rsid w:val="00013055"/>
    <w:rsid w:val="000138C6"/>
    <w:rsid w:val="000139D6"/>
    <w:rsid w:val="00013DC3"/>
    <w:rsid w:val="00014A15"/>
    <w:rsid w:val="00014A60"/>
    <w:rsid w:val="00014E15"/>
    <w:rsid w:val="00014ECB"/>
    <w:rsid w:val="00014ED6"/>
    <w:rsid w:val="00014F2A"/>
    <w:rsid w:val="00014F33"/>
    <w:rsid w:val="00014F90"/>
    <w:rsid w:val="00014F92"/>
    <w:rsid w:val="00015073"/>
    <w:rsid w:val="0001509F"/>
    <w:rsid w:val="000153E3"/>
    <w:rsid w:val="00015769"/>
    <w:rsid w:val="00015943"/>
    <w:rsid w:val="000159A2"/>
    <w:rsid w:val="00015E1D"/>
    <w:rsid w:val="00015EC8"/>
    <w:rsid w:val="00015F85"/>
    <w:rsid w:val="0001610C"/>
    <w:rsid w:val="000167DF"/>
    <w:rsid w:val="00016AD3"/>
    <w:rsid w:val="00017063"/>
    <w:rsid w:val="000171BF"/>
    <w:rsid w:val="0001754F"/>
    <w:rsid w:val="00017D6C"/>
    <w:rsid w:val="00017E2A"/>
    <w:rsid w:val="00017E92"/>
    <w:rsid w:val="00020295"/>
    <w:rsid w:val="000202E0"/>
    <w:rsid w:val="0002052F"/>
    <w:rsid w:val="000205FE"/>
    <w:rsid w:val="00021232"/>
    <w:rsid w:val="000216C4"/>
    <w:rsid w:val="000219EA"/>
    <w:rsid w:val="00021C00"/>
    <w:rsid w:val="00021DE6"/>
    <w:rsid w:val="00022436"/>
    <w:rsid w:val="000224A4"/>
    <w:rsid w:val="000227E2"/>
    <w:rsid w:val="00022B97"/>
    <w:rsid w:val="00023322"/>
    <w:rsid w:val="0002372C"/>
    <w:rsid w:val="00023AE6"/>
    <w:rsid w:val="00024079"/>
    <w:rsid w:val="000242E6"/>
    <w:rsid w:val="0002500C"/>
    <w:rsid w:val="000252B3"/>
    <w:rsid w:val="000259A4"/>
    <w:rsid w:val="00025B98"/>
    <w:rsid w:val="00025DD2"/>
    <w:rsid w:val="00026173"/>
    <w:rsid w:val="00026501"/>
    <w:rsid w:val="0002757B"/>
    <w:rsid w:val="000278ED"/>
    <w:rsid w:val="00027F13"/>
    <w:rsid w:val="0003077C"/>
    <w:rsid w:val="0003081C"/>
    <w:rsid w:val="0003095B"/>
    <w:rsid w:val="00030CD2"/>
    <w:rsid w:val="00030CF1"/>
    <w:rsid w:val="000310F5"/>
    <w:rsid w:val="00031342"/>
    <w:rsid w:val="000319C3"/>
    <w:rsid w:val="00031F61"/>
    <w:rsid w:val="00031F95"/>
    <w:rsid w:val="000320F9"/>
    <w:rsid w:val="0003242C"/>
    <w:rsid w:val="00032697"/>
    <w:rsid w:val="00032B22"/>
    <w:rsid w:val="00033124"/>
    <w:rsid w:val="000337D7"/>
    <w:rsid w:val="00033A6A"/>
    <w:rsid w:val="00034035"/>
    <w:rsid w:val="0003439E"/>
    <w:rsid w:val="00034409"/>
    <w:rsid w:val="000344DC"/>
    <w:rsid w:val="00034846"/>
    <w:rsid w:val="000349CF"/>
    <w:rsid w:val="00034E9A"/>
    <w:rsid w:val="00034EF0"/>
    <w:rsid w:val="00035501"/>
    <w:rsid w:val="00036286"/>
    <w:rsid w:val="00036B0C"/>
    <w:rsid w:val="00036F40"/>
    <w:rsid w:val="00037767"/>
    <w:rsid w:val="000379E0"/>
    <w:rsid w:val="00037C0D"/>
    <w:rsid w:val="00040224"/>
    <w:rsid w:val="0004050A"/>
    <w:rsid w:val="000405ED"/>
    <w:rsid w:val="0004066F"/>
    <w:rsid w:val="00040721"/>
    <w:rsid w:val="000408B4"/>
    <w:rsid w:val="00040B9D"/>
    <w:rsid w:val="00040C11"/>
    <w:rsid w:val="0004110A"/>
    <w:rsid w:val="00041E2D"/>
    <w:rsid w:val="0004226C"/>
    <w:rsid w:val="00042388"/>
    <w:rsid w:val="0004253D"/>
    <w:rsid w:val="00042864"/>
    <w:rsid w:val="00043151"/>
    <w:rsid w:val="0004316D"/>
    <w:rsid w:val="000431BF"/>
    <w:rsid w:val="000440D8"/>
    <w:rsid w:val="00044239"/>
    <w:rsid w:val="000442A2"/>
    <w:rsid w:val="00044532"/>
    <w:rsid w:val="00044A76"/>
    <w:rsid w:val="00044D35"/>
    <w:rsid w:val="00045145"/>
    <w:rsid w:val="000454A7"/>
    <w:rsid w:val="00045DE6"/>
    <w:rsid w:val="0004651A"/>
    <w:rsid w:val="00046713"/>
    <w:rsid w:val="000468E1"/>
    <w:rsid w:val="00046BF9"/>
    <w:rsid w:val="00046C49"/>
    <w:rsid w:val="00046C9F"/>
    <w:rsid w:val="00046F5B"/>
    <w:rsid w:val="0004718C"/>
    <w:rsid w:val="00047529"/>
    <w:rsid w:val="000477A4"/>
    <w:rsid w:val="00047D45"/>
    <w:rsid w:val="00047EC9"/>
    <w:rsid w:val="00050039"/>
    <w:rsid w:val="00050251"/>
    <w:rsid w:val="0005028B"/>
    <w:rsid w:val="00050575"/>
    <w:rsid w:val="0005072E"/>
    <w:rsid w:val="000507CA"/>
    <w:rsid w:val="0005087D"/>
    <w:rsid w:val="00050CEB"/>
    <w:rsid w:val="00050DB1"/>
    <w:rsid w:val="000511C7"/>
    <w:rsid w:val="00051C49"/>
    <w:rsid w:val="00051F18"/>
    <w:rsid w:val="00052567"/>
    <w:rsid w:val="0005271F"/>
    <w:rsid w:val="0005298A"/>
    <w:rsid w:val="00052C84"/>
    <w:rsid w:val="00053616"/>
    <w:rsid w:val="00053624"/>
    <w:rsid w:val="00053723"/>
    <w:rsid w:val="00053A5F"/>
    <w:rsid w:val="00053CA8"/>
    <w:rsid w:val="0005452E"/>
    <w:rsid w:val="0005453C"/>
    <w:rsid w:val="0005463C"/>
    <w:rsid w:val="0005494E"/>
    <w:rsid w:val="00054D3B"/>
    <w:rsid w:val="00054D86"/>
    <w:rsid w:val="0005512E"/>
    <w:rsid w:val="000552B8"/>
    <w:rsid w:val="000556BE"/>
    <w:rsid w:val="00055868"/>
    <w:rsid w:val="00055880"/>
    <w:rsid w:val="0005593F"/>
    <w:rsid w:val="000559B7"/>
    <w:rsid w:val="00055C83"/>
    <w:rsid w:val="000566C1"/>
    <w:rsid w:val="000566DA"/>
    <w:rsid w:val="0005689F"/>
    <w:rsid w:val="00056BF1"/>
    <w:rsid w:val="00056C5C"/>
    <w:rsid w:val="00056D23"/>
    <w:rsid w:val="000575DC"/>
    <w:rsid w:val="0005776A"/>
    <w:rsid w:val="000607F0"/>
    <w:rsid w:val="000614C3"/>
    <w:rsid w:val="0006161E"/>
    <w:rsid w:val="00061624"/>
    <w:rsid w:val="0006170C"/>
    <w:rsid w:val="00061BA9"/>
    <w:rsid w:val="00062282"/>
    <w:rsid w:val="00062A92"/>
    <w:rsid w:val="00062B27"/>
    <w:rsid w:val="00063008"/>
    <w:rsid w:val="000632C1"/>
    <w:rsid w:val="00063989"/>
    <w:rsid w:val="00063A2F"/>
    <w:rsid w:val="00063D14"/>
    <w:rsid w:val="00063E2B"/>
    <w:rsid w:val="00064418"/>
    <w:rsid w:val="00064755"/>
    <w:rsid w:val="00064AD5"/>
    <w:rsid w:val="00065239"/>
    <w:rsid w:val="000652F1"/>
    <w:rsid w:val="0006542F"/>
    <w:rsid w:val="00065666"/>
    <w:rsid w:val="0006576B"/>
    <w:rsid w:val="00065B3F"/>
    <w:rsid w:val="00065CC7"/>
    <w:rsid w:val="00065EE7"/>
    <w:rsid w:val="000661E7"/>
    <w:rsid w:val="000662D4"/>
    <w:rsid w:val="000667FB"/>
    <w:rsid w:val="00066BEB"/>
    <w:rsid w:val="00066CF7"/>
    <w:rsid w:val="00067203"/>
    <w:rsid w:val="0006725E"/>
    <w:rsid w:val="00067617"/>
    <w:rsid w:val="00067CE7"/>
    <w:rsid w:val="00070229"/>
    <w:rsid w:val="000704D3"/>
    <w:rsid w:val="00070597"/>
    <w:rsid w:val="00070A49"/>
    <w:rsid w:val="00070AAF"/>
    <w:rsid w:val="00070CA1"/>
    <w:rsid w:val="00070F72"/>
    <w:rsid w:val="00071229"/>
    <w:rsid w:val="000715C8"/>
    <w:rsid w:val="000715F2"/>
    <w:rsid w:val="000716EA"/>
    <w:rsid w:val="0007182E"/>
    <w:rsid w:val="000719FF"/>
    <w:rsid w:val="00071ABA"/>
    <w:rsid w:val="00071FD8"/>
    <w:rsid w:val="00072180"/>
    <w:rsid w:val="00072392"/>
    <w:rsid w:val="000724F8"/>
    <w:rsid w:val="00072B69"/>
    <w:rsid w:val="00073207"/>
    <w:rsid w:val="00073850"/>
    <w:rsid w:val="00073B6C"/>
    <w:rsid w:val="00073DE0"/>
    <w:rsid w:val="00074AE5"/>
    <w:rsid w:val="00074BD3"/>
    <w:rsid w:val="00074E74"/>
    <w:rsid w:val="0007513D"/>
    <w:rsid w:val="000751B7"/>
    <w:rsid w:val="00075609"/>
    <w:rsid w:val="000768FC"/>
    <w:rsid w:val="00076AFF"/>
    <w:rsid w:val="00076CB0"/>
    <w:rsid w:val="00076E00"/>
    <w:rsid w:val="000771CA"/>
    <w:rsid w:val="000772E9"/>
    <w:rsid w:val="00077844"/>
    <w:rsid w:val="00077D5A"/>
    <w:rsid w:val="000801A6"/>
    <w:rsid w:val="000802EE"/>
    <w:rsid w:val="000806DF"/>
    <w:rsid w:val="00080737"/>
    <w:rsid w:val="00080BEA"/>
    <w:rsid w:val="00080F36"/>
    <w:rsid w:val="00081148"/>
    <w:rsid w:val="0008138A"/>
    <w:rsid w:val="00081484"/>
    <w:rsid w:val="000815E1"/>
    <w:rsid w:val="00082084"/>
    <w:rsid w:val="000822E2"/>
    <w:rsid w:val="000825CF"/>
    <w:rsid w:val="00082699"/>
    <w:rsid w:val="0008272A"/>
    <w:rsid w:val="00082892"/>
    <w:rsid w:val="00082DEA"/>
    <w:rsid w:val="00082E6F"/>
    <w:rsid w:val="0008339C"/>
    <w:rsid w:val="00083B85"/>
    <w:rsid w:val="00084278"/>
    <w:rsid w:val="000845CE"/>
    <w:rsid w:val="000851FD"/>
    <w:rsid w:val="000859A9"/>
    <w:rsid w:val="0008612A"/>
    <w:rsid w:val="000861E4"/>
    <w:rsid w:val="000863C2"/>
    <w:rsid w:val="0008692E"/>
    <w:rsid w:val="00086FBA"/>
    <w:rsid w:val="000874D8"/>
    <w:rsid w:val="00087BAA"/>
    <w:rsid w:val="00087D4B"/>
    <w:rsid w:val="00090178"/>
    <w:rsid w:val="00090A6B"/>
    <w:rsid w:val="00091103"/>
    <w:rsid w:val="00091142"/>
    <w:rsid w:val="0009136F"/>
    <w:rsid w:val="00091A5A"/>
    <w:rsid w:val="00091B61"/>
    <w:rsid w:val="00091C44"/>
    <w:rsid w:val="0009206C"/>
    <w:rsid w:val="0009246B"/>
    <w:rsid w:val="00092610"/>
    <w:rsid w:val="00092B7D"/>
    <w:rsid w:val="00092F20"/>
    <w:rsid w:val="00093136"/>
    <w:rsid w:val="000935A3"/>
    <w:rsid w:val="0009360F"/>
    <w:rsid w:val="00094008"/>
    <w:rsid w:val="00094028"/>
    <w:rsid w:val="000948D2"/>
    <w:rsid w:val="00094C68"/>
    <w:rsid w:val="00094E4D"/>
    <w:rsid w:val="00094FA4"/>
    <w:rsid w:val="00095296"/>
    <w:rsid w:val="000958AF"/>
    <w:rsid w:val="00095B71"/>
    <w:rsid w:val="00095C29"/>
    <w:rsid w:val="00095FB4"/>
    <w:rsid w:val="00095FF0"/>
    <w:rsid w:val="00096082"/>
    <w:rsid w:val="00096466"/>
    <w:rsid w:val="00096F05"/>
    <w:rsid w:val="00096F3D"/>
    <w:rsid w:val="00096FD3"/>
    <w:rsid w:val="00097CF1"/>
    <w:rsid w:val="00097D8E"/>
    <w:rsid w:val="00097F3E"/>
    <w:rsid w:val="000A03FA"/>
    <w:rsid w:val="000A0814"/>
    <w:rsid w:val="000A0822"/>
    <w:rsid w:val="000A0B6F"/>
    <w:rsid w:val="000A15F0"/>
    <w:rsid w:val="000A1989"/>
    <w:rsid w:val="000A1C47"/>
    <w:rsid w:val="000A2554"/>
    <w:rsid w:val="000A2B22"/>
    <w:rsid w:val="000A2D3C"/>
    <w:rsid w:val="000A2D74"/>
    <w:rsid w:val="000A2EDA"/>
    <w:rsid w:val="000A2F35"/>
    <w:rsid w:val="000A2F5F"/>
    <w:rsid w:val="000A30E5"/>
    <w:rsid w:val="000A36CF"/>
    <w:rsid w:val="000A44AF"/>
    <w:rsid w:val="000A452A"/>
    <w:rsid w:val="000A4A8E"/>
    <w:rsid w:val="000A4C50"/>
    <w:rsid w:val="000A4F23"/>
    <w:rsid w:val="000A505F"/>
    <w:rsid w:val="000A50FD"/>
    <w:rsid w:val="000A5117"/>
    <w:rsid w:val="000A5315"/>
    <w:rsid w:val="000A548F"/>
    <w:rsid w:val="000A582C"/>
    <w:rsid w:val="000A5963"/>
    <w:rsid w:val="000A5BE0"/>
    <w:rsid w:val="000A6059"/>
    <w:rsid w:val="000A6306"/>
    <w:rsid w:val="000A64C1"/>
    <w:rsid w:val="000A6613"/>
    <w:rsid w:val="000A68BD"/>
    <w:rsid w:val="000A7043"/>
    <w:rsid w:val="000A746F"/>
    <w:rsid w:val="000A74F4"/>
    <w:rsid w:val="000A7717"/>
    <w:rsid w:val="000A7C43"/>
    <w:rsid w:val="000A7DF0"/>
    <w:rsid w:val="000B0083"/>
    <w:rsid w:val="000B0100"/>
    <w:rsid w:val="000B08A0"/>
    <w:rsid w:val="000B1037"/>
    <w:rsid w:val="000B187C"/>
    <w:rsid w:val="000B1CB5"/>
    <w:rsid w:val="000B1DA8"/>
    <w:rsid w:val="000B1E2D"/>
    <w:rsid w:val="000B1E6A"/>
    <w:rsid w:val="000B2824"/>
    <w:rsid w:val="000B2F79"/>
    <w:rsid w:val="000B388F"/>
    <w:rsid w:val="000B3A42"/>
    <w:rsid w:val="000B3DE8"/>
    <w:rsid w:val="000B4025"/>
    <w:rsid w:val="000B409F"/>
    <w:rsid w:val="000B464B"/>
    <w:rsid w:val="000B4907"/>
    <w:rsid w:val="000B4A2B"/>
    <w:rsid w:val="000B4D51"/>
    <w:rsid w:val="000B4EDF"/>
    <w:rsid w:val="000B5023"/>
    <w:rsid w:val="000B5195"/>
    <w:rsid w:val="000B55D0"/>
    <w:rsid w:val="000B585C"/>
    <w:rsid w:val="000B5C3C"/>
    <w:rsid w:val="000B61B5"/>
    <w:rsid w:val="000B645E"/>
    <w:rsid w:val="000B64CC"/>
    <w:rsid w:val="000B6505"/>
    <w:rsid w:val="000B680D"/>
    <w:rsid w:val="000B6B7E"/>
    <w:rsid w:val="000B7149"/>
    <w:rsid w:val="000B7CE2"/>
    <w:rsid w:val="000B7F15"/>
    <w:rsid w:val="000B7FE7"/>
    <w:rsid w:val="000C0285"/>
    <w:rsid w:val="000C0980"/>
    <w:rsid w:val="000C16A5"/>
    <w:rsid w:val="000C1C38"/>
    <w:rsid w:val="000C22DC"/>
    <w:rsid w:val="000C24E5"/>
    <w:rsid w:val="000C266F"/>
    <w:rsid w:val="000C2730"/>
    <w:rsid w:val="000C27E4"/>
    <w:rsid w:val="000C2E5C"/>
    <w:rsid w:val="000C3556"/>
    <w:rsid w:val="000C37E4"/>
    <w:rsid w:val="000C3D0F"/>
    <w:rsid w:val="000C3EB3"/>
    <w:rsid w:val="000C4029"/>
    <w:rsid w:val="000C422C"/>
    <w:rsid w:val="000C47A6"/>
    <w:rsid w:val="000C5443"/>
    <w:rsid w:val="000C5B0A"/>
    <w:rsid w:val="000C5DC7"/>
    <w:rsid w:val="000C6219"/>
    <w:rsid w:val="000C62A6"/>
    <w:rsid w:val="000C722E"/>
    <w:rsid w:val="000C73B7"/>
    <w:rsid w:val="000C7AF3"/>
    <w:rsid w:val="000C7ED3"/>
    <w:rsid w:val="000D002F"/>
    <w:rsid w:val="000D0058"/>
    <w:rsid w:val="000D0691"/>
    <w:rsid w:val="000D06C5"/>
    <w:rsid w:val="000D0843"/>
    <w:rsid w:val="000D16ED"/>
    <w:rsid w:val="000D1794"/>
    <w:rsid w:val="000D17DC"/>
    <w:rsid w:val="000D18F2"/>
    <w:rsid w:val="000D1900"/>
    <w:rsid w:val="000D19F3"/>
    <w:rsid w:val="000D1C03"/>
    <w:rsid w:val="000D1C08"/>
    <w:rsid w:val="000D1F60"/>
    <w:rsid w:val="000D223E"/>
    <w:rsid w:val="000D26FE"/>
    <w:rsid w:val="000D2A8C"/>
    <w:rsid w:val="000D2C4E"/>
    <w:rsid w:val="000D2D41"/>
    <w:rsid w:val="000D33F9"/>
    <w:rsid w:val="000D36EE"/>
    <w:rsid w:val="000D37FD"/>
    <w:rsid w:val="000D3854"/>
    <w:rsid w:val="000D39D8"/>
    <w:rsid w:val="000D40B1"/>
    <w:rsid w:val="000D4231"/>
    <w:rsid w:val="000D4419"/>
    <w:rsid w:val="000D521E"/>
    <w:rsid w:val="000D57D9"/>
    <w:rsid w:val="000D57FF"/>
    <w:rsid w:val="000D5841"/>
    <w:rsid w:val="000D5B19"/>
    <w:rsid w:val="000D5C39"/>
    <w:rsid w:val="000D5F7C"/>
    <w:rsid w:val="000D6091"/>
    <w:rsid w:val="000D6544"/>
    <w:rsid w:val="000D6E2A"/>
    <w:rsid w:val="000D784F"/>
    <w:rsid w:val="000D7895"/>
    <w:rsid w:val="000D7E87"/>
    <w:rsid w:val="000E0292"/>
    <w:rsid w:val="000E02B5"/>
    <w:rsid w:val="000E0542"/>
    <w:rsid w:val="000E1442"/>
    <w:rsid w:val="000E191C"/>
    <w:rsid w:val="000E1A2A"/>
    <w:rsid w:val="000E2BC0"/>
    <w:rsid w:val="000E2CBB"/>
    <w:rsid w:val="000E308C"/>
    <w:rsid w:val="000E3A2C"/>
    <w:rsid w:val="000E3A7D"/>
    <w:rsid w:val="000E3FA8"/>
    <w:rsid w:val="000E4087"/>
    <w:rsid w:val="000E4C73"/>
    <w:rsid w:val="000E4E55"/>
    <w:rsid w:val="000E4E59"/>
    <w:rsid w:val="000E4EC1"/>
    <w:rsid w:val="000E4F07"/>
    <w:rsid w:val="000E4F47"/>
    <w:rsid w:val="000E4F61"/>
    <w:rsid w:val="000E5038"/>
    <w:rsid w:val="000E5149"/>
    <w:rsid w:val="000E525E"/>
    <w:rsid w:val="000E5277"/>
    <w:rsid w:val="000E54AD"/>
    <w:rsid w:val="000E61EB"/>
    <w:rsid w:val="000E6516"/>
    <w:rsid w:val="000E7009"/>
    <w:rsid w:val="000E7044"/>
    <w:rsid w:val="000E71CE"/>
    <w:rsid w:val="000E7840"/>
    <w:rsid w:val="000E78D6"/>
    <w:rsid w:val="000E79BC"/>
    <w:rsid w:val="000E7B60"/>
    <w:rsid w:val="000F0225"/>
    <w:rsid w:val="000F03A5"/>
    <w:rsid w:val="000F0624"/>
    <w:rsid w:val="000F07EF"/>
    <w:rsid w:val="000F0A5E"/>
    <w:rsid w:val="000F0C93"/>
    <w:rsid w:val="000F1352"/>
    <w:rsid w:val="000F16B5"/>
    <w:rsid w:val="000F1883"/>
    <w:rsid w:val="000F1C01"/>
    <w:rsid w:val="000F1CD6"/>
    <w:rsid w:val="000F1D41"/>
    <w:rsid w:val="000F1EB0"/>
    <w:rsid w:val="000F2065"/>
    <w:rsid w:val="000F2190"/>
    <w:rsid w:val="000F22FD"/>
    <w:rsid w:val="000F281B"/>
    <w:rsid w:val="000F2BCC"/>
    <w:rsid w:val="000F2ECE"/>
    <w:rsid w:val="000F328E"/>
    <w:rsid w:val="000F4209"/>
    <w:rsid w:val="000F4324"/>
    <w:rsid w:val="000F47EE"/>
    <w:rsid w:val="000F4861"/>
    <w:rsid w:val="000F49BC"/>
    <w:rsid w:val="000F4E1A"/>
    <w:rsid w:val="000F537C"/>
    <w:rsid w:val="000F5862"/>
    <w:rsid w:val="000F589C"/>
    <w:rsid w:val="000F594A"/>
    <w:rsid w:val="000F5D34"/>
    <w:rsid w:val="000F5F0A"/>
    <w:rsid w:val="000F6014"/>
    <w:rsid w:val="000F6328"/>
    <w:rsid w:val="000F652E"/>
    <w:rsid w:val="000F689F"/>
    <w:rsid w:val="000F697F"/>
    <w:rsid w:val="000F6A26"/>
    <w:rsid w:val="000F6E74"/>
    <w:rsid w:val="000F7304"/>
    <w:rsid w:val="000F789D"/>
    <w:rsid w:val="000F7BC2"/>
    <w:rsid w:val="000F7BDF"/>
    <w:rsid w:val="0010044F"/>
    <w:rsid w:val="0010094D"/>
    <w:rsid w:val="0010097F"/>
    <w:rsid w:val="00100A2D"/>
    <w:rsid w:val="00100E63"/>
    <w:rsid w:val="00101E51"/>
    <w:rsid w:val="00102212"/>
    <w:rsid w:val="001025C2"/>
    <w:rsid w:val="00102E38"/>
    <w:rsid w:val="00103111"/>
    <w:rsid w:val="00103287"/>
    <w:rsid w:val="00103E48"/>
    <w:rsid w:val="001042FA"/>
    <w:rsid w:val="00104518"/>
    <w:rsid w:val="00104B3F"/>
    <w:rsid w:val="0010501C"/>
    <w:rsid w:val="0010560D"/>
    <w:rsid w:val="0010651C"/>
    <w:rsid w:val="00106549"/>
    <w:rsid w:val="001066B5"/>
    <w:rsid w:val="00107D98"/>
    <w:rsid w:val="00107D9F"/>
    <w:rsid w:val="00110417"/>
    <w:rsid w:val="0011067C"/>
    <w:rsid w:val="00110894"/>
    <w:rsid w:val="0011094C"/>
    <w:rsid w:val="00110AFF"/>
    <w:rsid w:val="00111562"/>
    <w:rsid w:val="0011176E"/>
    <w:rsid w:val="00111D59"/>
    <w:rsid w:val="00111DAF"/>
    <w:rsid w:val="00112138"/>
    <w:rsid w:val="001125F0"/>
    <w:rsid w:val="00112843"/>
    <w:rsid w:val="00112B09"/>
    <w:rsid w:val="00112DA0"/>
    <w:rsid w:val="00112DB2"/>
    <w:rsid w:val="001131E0"/>
    <w:rsid w:val="001134BD"/>
    <w:rsid w:val="0011365E"/>
    <w:rsid w:val="001139DA"/>
    <w:rsid w:val="00113EB2"/>
    <w:rsid w:val="00113F1B"/>
    <w:rsid w:val="001141C3"/>
    <w:rsid w:val="001146C5"/>
    <w:rsid w:val="00114A35"/>
    <w:rsid w:val="00114AEB"/>
    <w:rsid w:val="00114F9F"/>
    <w:rsid w:val="0011519A"/>
    <w:rsid w:val="0011563F"/>
    <w:rsid w:val="00115717"/>
    <w:rsid w:val="00115A8D"/>
    <w:rsid w:val="001161D1"/>
    <w:rsid w:val="00116224"/>
    <w:rsid w:val="001163BD"/>
    <w:rsid w:val="001164F0"/>
    <w:rsid w:val="0011680C"/>
    <w:rsid w:val="00116999"/>
    <w:rsid w:val="00116AE5"/>
    <w:rsid w:val="00116BE3"/>
    <w:rsid w:val="00116CAE"/>
    <w:rsid w:val="001178D0"/>
    <w:rsid w:val="00117B07"/>
    <w:rsid w:val="00117B3D"/>
    <w:rsid w:val="00117FC6"/>
    <w:rsid w:val="00117FF7"/>
    <w:rsid w:val="00121757"/>
    <w:rsid w:val="00121A35"/>
    <w:rsid w:val="00122659"/>
    <w:rsid w:val="00122804"/>
    <w:rsid w:val="001229FB"/>
    <w:rsid w:val="00122E60"/>
    <w:rsid w:val="0012310F"/>
    <w:rsid w:val="00123146"/>
    <w:rsid w:val="0012327F"/>
    <w:rsid w:val="00123465"/>
    <w:rsid w:val="001234BB"/>
    <w:rsid w:val="00123662"/>
    <w:rsid w:val="001236ED"/>
    <w:rsid w:val="0012392A"/>
    <w:rsid w:val="0012403A"/>
    <w:rsid w:val="001245EB"/>
    <w:rsid w:val="00124D92"/>
    <w:rsid w:val="0012558F"/>
    <w:rsid w:val="001255C2"/>
    <w:rsid w:val="00125BBA"/>
    <w:rsid w:val="00125C03"/>
    <w:rsid w:val="00126190"/>
    <w:rsid w:val="00126885"/>
    <w:rsid w:val="00126A2C"/>
    <w:rsid w:val="00126D2E"/>
    <w:rsid w:val="00126D47"/>
    <w:rsid w:val="00126D93"/>
    <w:rsid w:val="00126E22"/>
    <w:rsid w:val="00126E2C"/>
    <w:rsid w:val="00126F38"/>
    <w:rsid w:val="001277AA"/>
    <w:rsid w:val="001301A1"/>
    <w:rsid w:val="00130217"/>
    <w:rsid w:val="00130230"/>
    <w:rsid w:val="0013075F"/>
    <w:rsid w:val="00130B52"/>
    <w:rsid w:val="00130CA0"/>
    <w:rsid w:val="00130E7A"/>
    <w:rsid w:val="00130EB5"/>
    <w:rsid w:val="00132183"/>
    <w:rsid w:val="00132614"/>
    <w:rsid w:val="0013265A"/>
    <w:rsid w:val="00132741"/>
    <w:rsid w:val="001328AB"/>
    <w:rsid w:val="00132F68"/>
    <w:rsid w:val="00133092"/>
    <w:rsid w:val="001330B2"/>
    <w:rsid w:val="00133106"/>
    <w:rsid w:val="00133806"/>
    <w:rsid w:val="00133884"/>
    <w:rsid w:val="00133D11"/>
    <w:rsid w:val="00133DBE"/>
    <w:rsid w:val="00133DED"/>
    <w:rsid w:val="00134119"/>
    <w:rsid w:val="0013472A"/>
    <w:rsid w:val="00134C1A"/>
    <w:rsid w:val="00134C2C"/>
    <w:rsid w:val="00135345"/>
    <w:rsid w:val="001353D7"/>
    <w:rsid w:val="001355B9"/>
    <w:rsid w:val="001356D0"/>
    <w:rsid w:val="001356D7"/>
    <w:rsid w:val="0013587B"/>
    <w:rsid w:val="00135C96"/>
    <w:rsid w:val="001360BC"/>
    <w:rsid w:val="001367A5"/>
    <w:rsid w:val="0013688E"/>
    <w:rsid w:val="001403D7"/>
    <w:rsid w:val="00140406"/>
    <w:rsid w:val="00140B51"/>
    <w:rsid w:val="0014115C"/>
    <w:rsid w:val="001413AC"/>
    <w:rsid w:val="00141402"/>
    <w:rsid w:val="00141D14"/>
    <w:rsid w:val="0014202F"/>
    <w:rsid w:val="00142506"/>
    <w:rsid w:val="00142708"/>
    <w:rsid w:val="00142861"/>
    <w:rsid w:val="00143027"/>
    <w:rsid w:val="001430FF"/>
    <w:rsid w:val="0014358A"/>
    <w:rsid w:val="001436D2"/>
    <w:rsid w:val="00144307"/>
    <w:rsid w:val="0014464C"/>
    <w:rsid w:val="001447C8"/>
    <w:rsid w:val="00144C2C"/>
    <w:rsid w:val="00145267"/>
    <w:rsid w:val="00145337"/>
    <w:rsid w:val="00145904"/>
    <w:rsid w:val="00145BE7"/>
    <w:rsid w:val="001468AD"/>
    <w:rsid w:val="001468E9"/>
    <w:rsid w:val="00146D19"/>
    <w:rsid w:val="0014776A"/>
    <w:rsid w:val="00147BD9"/>
    <w:rsid w:val="00147BEE"/>
    <w:rsid w:val="001501A3"/>
    <w:rsid w:val="00150537"/>
    <w:rsid w:val="001508D8"/>
    <w:rsid w:val="0015090B"/>
    <w:rsid w:val="00150C1C"/>
    <w:rsid w:val="00150DFD"/>
    <w:rsid w:val="001518D0"/>
    <w:rsid w:val="00152114"/>
    <w:rsid w:val="001526A8"/>
    <w:rsid w:val="001535C0"/>
    <w:rsid w:val="001535D3"/>
    <w:rsid w:val="0015396E"/>
    <w:rsid w:val="00153AB9"/>
    <w:rsid w:val="001541A0"/>
    <w:rsid w:val="00154254"/>
    <w:rsid w:val="001544F5"/>
    <w:rsid w:val="001546B8"/>
    <w:rsid w:val="00154780"/>
    <w:rsid w:val="00154AD0"/>
    <w:rsid w:val="0015535F"/>
    <w:rsid w:val="00155543"/>
    <w:rsid w:val="00155565"/>
    <w:rsid w:val="001556EC"/>
    <w:rsid w:val="00156432"/>
    <w:rsid w:val="00156461"/>
    <w:rsid w:val="00156BEA"/>
    <w:rsid w:val="00156CD5"/>
    <w:rsid w:val="00157BEB"/>
    <w:rsid w:val="00157BF5"/>
    <w:rsid w:val="0016004F"/>
    <w:rsid w:val="0016025D"/>
    <w:rsid w:val="001604AF"/>
    <w:rsid w:val="001604F9"/>
    <w:rsid w:val="00160635"/>
    <w:rsid w:val="00160781"/>
    <w:rsid w:val="00160FE2"/>
    <w:rsid w:val="00161E3D"/>
    <w:rsid w:val="00161F3C"/>
    <w:rsid w:val="00162013"/>
    <w:rsid w:val="001628E3"/>
    <w:rsid w:val="00162D56"/>
    <w:rsid w:val="00163091"/>
    <w:rsid w:val="0016322A"/>
    <w:rsid w:val="0016322C"/>
    <w:rsid w:val="00163941"/>
    <w:rsid w:val="00163ABE"/>
    <w:rsid w:val="00163D0B"/>
    <w:rsid w:val="00163E68"/>
    <w:rsid w:val="00164140"/>
    <w:rsid w:val="00164354"/>
    <w:rsid w:val="00164670"/>
    <w:rsid w:val="0016467E"/>
    <w:rsid w:val="00164851"/>
    <w:rsid w:val="00164C50"/>
    <w:rsid w:val="00164D9E"/>
    <w:rsid w:val="00165053"/>
    <w:rsid w:val="00165482"/>
    <w:rsid w:val="00165E4A"/>
    <w:rsid w:val="00166312"/>
    <w:rsid w:val="001667C1"/>
    <w:rsid w:val="00166847"/>
    <w:rsid w:val="0016689B"/>
    <w:rsid w:val="00166A4E"/>
    <w:rsid w:val="00166B35"/>
    <w:rsid w:val="00166C49"/>
    <w:rsid w:val="0016766C"/>
    <w:rsid w:val="00167A63"/>
    <w:rsid w:val="00170414"/>
    <w:rsid w:val="00170D10"/>
    <w:rsid w:val="0017117B"/>
    <w:rsid w:val="001718B6"/>
    <w:rsid w:val="00171AD2"/>
    <w:rsid w:val="00171DDA"/>
    <w:rsid w:val="00171F66"/>
    <w:rsid w:val="00171FF4"/>
    <w:rsid w:val="0017237E"/>
    <w:rsid w:val="00172445"/>
    <w:rsid w:val="00172513"/>
    <w:rsid w:val="0017360F"/>
    <w:rsid w:val="00173D83"/>
    <w:rsid w:val="001740D5"/>
    <w:rsid w:val="00174463"/>
    <w:rsid w:val="001747B3"/>
    <w:rsid w:val="00174842"/>
    <w:rsid w:val="00174B55"/>
    <w:rsid w:val="001757EF"/>
    <w:rsid w:val="001759CD"/>
    <w:rsid w:val="00175DF2"/>
    <w:rsid w:val="0017669B"/>
    <w:rsid w:val="0017729B"/>
    <w:rsid w:val="00177372"/>
    <w:rsid w:val="0017793E"/>
    <w:rsid w:val="00177E51"/>
    <w:rsid w:val="00177F39"/>
    <w:rsid w:val="00180108"/>
    <w:rsid w:val="00180218"/>
    <w:rsid w:val="00180666"/>
    <w:rsid w:val="001808C2"/>
    <w:rsid w:val="00180D88"/>
    <w:rsid w:val="001811E1"/>
    <w:rsid w:val="00181531"/>
    <w:rsid w:val="001817E5"/>
    <w:rsid w:val="00181FD3"/>
    <w:rsid w:val="00182739"/>
    <w:rsid w:val="00182742"/>
    <w:rsid w:val="00182B9A"/>
    <w:rsid w:val="00182BB6"/>
    <w:rsid w:val="00182D9B"/>
    <w:rsid w:val="00183511"/>
    <w:rsid w:val="00183C93"/>
    <w:rsid w:val="00183FD9"/>
    <w:rsid w:val="00184133"/>
    <w:rsid w:val="00184155"/>
    <w:rsid w:val="00184C1E"/>
    <w:rsid w:val="00184E4E"/>
    <w:rsid w:val="00184F8C"/>
    <w:rsid w:val="00184F8F"/>
    <w:rsid w:val="0018558E"/>
    <w:rsid w:val="0018588F"/>
    <w:rsid w:val="00185D2C"/>
    <w:rsid w:val="00185E68"/>
    <w:rsid w:val="001864CB"/>
    <w:rsid w:val="001864D3"/>
    <w:rsid w:val="001877BD"/>
    <w:rsid w:val="00187ACE"/>
    <w:rsid w:val="00187B7C"/>
    <w:rsid w:val="00190118"/>
    <w:rsid w:val="00190374"/>
    <w:rsid w:val="001904D2"/>
    <w:rsid w:val="001905C4"/>
    <w:rsid w:val="00190AD2"/>
    <w:rsid w:val="00190B53"/>
    <w:rsid w:val="001910D5"/>
    <w:rsid w:val="00191241"/>
    <w:rsid w:val="00192047"/>
    <w:rsid w:val="00192956"/>
    <w:rsid w:val="00192A57"/>
    <w:rsid w:val="00192ADA"/>
    <w:rsid w:val="00192B36"/>
    <w:rsid w:val="00192FD2"/>
    <w:rsid w:val="00193054"/>
    <w:rsid w:val="00193760"/>
    <w:rsid w:val="00193832"/>
    <w:rsid w:val="001939B6"/>
    <w:rsid w:val="001939C6"/>
    <w:rsid w:val="00193C48"/>
    <w:rsid w:val="0019454F"/>
    <w:rsid w:val="00194A82"/>
    <w:rsid w:val="00194E6D"/>
    <w:rsid w:val="0019524E"/>
    <w:rsid w:val="00195552"/>
    <w:rsid w:val="001955D0"/>
    <w:rsid w:val="0019584E"/>
    <w:rsid w:val="00195A82"/>
    <w:rsid w:val="0019696C"/>
    <w:rsid w:val="00196A6B"/>
    <w:rsid w:val="00196ED5"/>
    <w:rsid w:val="00197035"/>
    <w:rsid w:val="0019736A"/>
    <w:rsid w:val="001973ED"/>
    <w:rsid w:val="00197634"/>
    <w:rsid w:val="00197B0F"/>
    <w:rsid w:val="001A0031"/>
    <w:rsid w:val="001A01A6"/>
    <w:rsid w:val="001A0721"/>
    <w:rsid w:val="001A09E6"/>
    <w:rsid w:val="001A0EA3"/>
    <w:rsid w:val="001A1162"/>
    <w:rsid w:val="001A14E5"/>
    <w:rsid w:val="001A1C20"/>
    <w:rsid w:val="001A1E4D"/>
    <w:rsid w:val="001A2095"/>
    <w:rsid w:val="001A222C"/>
    <w:rsid w:val="001A22ED"/>
    <w:rsid w:val="001A2FAB"/>
    <w:rsid w:val="001A32C5"/>
    <w:rsid w:val="001A366D"/>
    <w:rsid w:val="001A370A"/>
    <w:rsid w:val="001A39B0"/>
    <w:rsid w:val="001A3C07"/>
    <w:rsid w:val="001A3F05"/>
    <w:rsid w:val="001A3FFD"/>
    <w:rsid w:val="001A43AA"/>
    <w:rsid w:val="001A4844"/>
    <w:rsid w:val="001A48F0"/>
    <w:rsid w:val="001A4D54"/>
    <w:rsid w:val="001A4F9A"/>
    <w:rsid w:val="001A54F9"/>
    <w:rsid w:val="001A5BB2"/>
    <w:rsid w:val="001A6E67"/>
    <w:rsid w:val="001A6E9B"/>
    <w:rsid w:val="001A6F30"/>
    <w:rsid w:val="001A704D"/>
    <w:rsid w:val="001A70CB"/>
    <w:rsid w:val="001A7238"/>
    <w:rsid w:val="001A77CE"/>
    <w:rsid w:val="001B07C3"/>
    <w:rsid w:val="001B12FB"/>
    <w:rsid w:val="001B18AA"/>
    <w:rsid w:val="001B1F32"/>
    <w:rsid w:val="001B20B5"/>
    <w:rsid w:val="001B25C1"/>
    <w:rsid w:val="001B281A"/>
    <w:rsid w:val="001B2E9D"/>
    <w:rsid w:val="001B2EFA"/>
    <w:rsid w:val="001B3E6B"/>
    <w:rsid w:val="001B45C7"/>
    <w:rsid w:val="001B4B02"/>
    <w:rsid w:val="001B4EA6"/>
    <w:rsid w:val="001B6AA0"/>
    <w:rsid w:val="001B6D5A"/>
    <w:rsid w:val="001B6DF6"/>
    <w:rsid w:val="001B7217"/>
    <w:rsid w:val="001B73C7"/>
    <w:rsid w:val="001B7B22"/>
    <w:rsid w:val="001B7BE9"/>
    <w:rsid w:val="001B7DDB"/>
    <w:rsid w:val="001B7DE2"/>
    <w:rsid w:val="001B7E1B"/>
    <w:rsid w:val="001C04F9"/>
    <w:rsid w:val="001C0652"/>
    <w:rsid w:val="001C1407"/>
    <w:rsid w:val="001C17AB"/>
    <w:rsid w:val="001C1C45"/>
    <w:rsid w:val="001C1F80"/>
    <w:rsid w:val="001C2050"/>
    <w:rsid w:val="001C2604"/>
    <w:rsid w:val="001C2668"/>
    <w:rsid w:val="001C2B7B"/>
    <w:rsid w:val="001C2D5E"/>
    <w:rsid w:val="001C2E48"/>
    <w:rsid w:val="001C2F16"/>
    <w:rsid w:val="001C3092"/>
    <w:rsid w:val="001C3558"/>
    <w:rsid w:val="001C3834"/>
    <w:rsid w:val="001C394D"/>
    <w:rsid w:val="001C4435"/>
    <w:rsid w:val="001C4803"/>
    <w:rsid w:val="001C4A83"/>
    <w:rsid w:val="001C4B85"/>
    <w:rsid w:val="001C4C21"/>
    <w:rsid w:val="001C566E"/>
    <w:rsid w:val="001C59D6"/>
    <w:rsid w:val="001C5AA0"/>
    <w:rsid w:val="001C60D5"/>
    <w:rsid w:val="001C6262"/>
    <w:rsid w:val="001C677B"/>
    <w:rsid w:val="001C67D7"/>
    <w:rsid w:val="001C6D20"/>
    <w:rsid w:val="001C6DB4"/>
    <w:rsid w:val="001C76CF"/>
    <w:rsid w:val="001D0552"/>
    <w:rsid w:val="001D1299"/>
    <w:rsid w:val="001D1766"/>
    <w:rsid w:val="001D1949"/>
    <w:rsid w:val="001D2102"/>
    <w:rsid w:val="001D246C"/>
    <w:rsid w:val="001D2811"/>
    <w:rsid w:val="001D2DEB"/>
    <w:rsid w:val="001D2E62"/>
    <w:rsid w:val="001D3AF1"/>
    <w:rsid w:val="001D3E55"/>
    <w:rsid w:val="001D3F9C"/>
    <w:rsid w:val="001D444E"/>
    <w:rsid w:val="001D485F"/>
    <w:rsid w:val="001D4AFA"/>
    <w:rsid w:val="001D516A"/>
    <w:rsid w:val="001D52FC"/>
    <w:rsid w:val="001D5754"/>
    <w:rsid w:val="001D5AC9"/>
    <w:rsid w:val="001D5AE8"/>
    <w:rsid w:val="001D5F17"/>
    <w:rsid w:val="001D6753"/>
    <w:rsid w:val="001D67F4"/>
    <w:rsid w:val="001D684A"/>
    <w:rsid w:val="001D7725"/>
    <w:rsid w:val="001D791B"/>
    <w:rsid w:val="001E00F0"/>
    <w:rsid w:val="001E068C"/>
    <w:rsid w:val="001E0969"/>
    <w:rsid w:val="001E0F5C"/>
    <w:rsid w:val="001E1146"/>
    <w:rsid w:val="001E15D4"/>
    <w:rsid w:val="001E1DCE"/>
    <w:rsid w:val="001E1F78"/>
    <w:rsid w:val="001E1FCF"/>
    <w:rsid w:val="001E27B6"/>
    <w:rsid w:val="001E27C1"/>
    <w:rsid w:val="001E28A9"/>
    <w:rsid w:val="001E2B4C"/>
    <w:rsid w:val="001E2E3F"/>
    <w:rsid w:val="001E315C"/>
    <w:rsid w:val="001E39E7"/>
    <w:rsid w:val="001E3BF8"/>
    <w:rsid w:val="001E40FC"/>
    <w:rsid w:val="001E46FB"/>
    <w:rsid w:val="001E4A9F"/>
    <w:rsid w:val="001E4CC6"/>
    <w:rsid w:val="001E504E"/>
    <w:rsid w:val="001E56C0"/>
    <w:rsid w:val="001E57CE"/>
    <w:rsid w:val="001E57E0"/>
    <w:rsid w:val="001E5869"/>
    <w:rsid w:val="001E59CA"/>
    <w:rsid w:val="001E5C5D"/>
    <w:rsid w:val="001E6190"/>
    <w:rsid w:val="001E6948"/>
    <w:rsid w:val="001E6C61"/>
    <w:rsid w:val="001E6FAE"/>
    <w:rsid w:val="001E705D"/>
    <w:rsid w:val="001E7172"/>
    <w:rsid w:val="001E72BD"/>
    <w:rsid w:val="001F0130"/>
    <w:rsid w:val="001F167B"/>
    <w:rsid w:val="001F17DF"/>
    <w:rsid w:val="001F19CF"/>
    <w:rsid w:val="001F1C48"/>
    <w:rsid w:val="001F1C4A"/>
    <w:rsid w:val="001F1E9B"/>
    <w:rsid w:val="001F1F5E"/>
    <w:rsid w:val="001F1FCD"/>
    <w:rsid w:val="001F2246"/>
    <w:rsid w:val="001F2326"/>
    <w:rsid w:val="001F351B"/>
    <w:rsid w:val="001F452C"/>
    <w:rsid w:val="001F4E20"/>
    <w:rsid w:val="001F555B"/>
    <w:rsid w:val="001F57F6"/>
    <w:rsid w:val="001F603B"/>
    <w:rsid w:val="001F609B"/>
    <w:rsid w:val="001F6198"/>
    <w:rsid w:val="001F638C"/>
    <w:rsid w:val="001F6830"/>
    <w:rsid w:val="001F6894"/>
    <w:rsid w:val="001F6D9C"/>
    <w:rsid w:val="001F7384"/>
    <w:rsid w:val="001F76DA"/>
    <w:rsid w:val="001F7B32"/>
    <w:rsid w:val="0020004C"/>
    <w:rsid w:val="0020038B"/>
    <w:rsid w:val="002007B6"/>
    <w:rsid w:val="00200994"/>
    <w:rsid w:val="00200DCF"/>
    <w:rsid w:val="00201075"/>
    <w:rsid w:val="002010D0"/>
    <w:rsid w:val="002018A0"/>
    <w:rsid w:val="002021B2"/>
    <w:rsid w:val="00202569"/>
    <w:rsid w:val="0020282B"/>
    <w:rsid w:val="00202ED7"/>
    <w:rsid w:val="00203079"/>
    <w:rsid w:val="002036FF"/>
    <w:rsid w:val="0020381E"/>
    <w:rsid w:val="0020382A"/>
    <w:rsid w:val="00203883"/>
    <w:rsid w:val="00203AFC"/>
    <w:rsid w:val="00203BFE"/>
    <w:rsid w:val="00203C0A"/>
    <w:rsid w:val="00204427"/>
    <w:rsid w:val="00204612"/>
    <w:rsid w:val="0020491F"/>
    <w:rsid w:val="00204A70"/>
    <w:rsid w:val="00204BF9"/>
    <w:rsid w:val="00204C1F"/>
    <w:rsid w:val="00205302"/>
    <w:rsid w:val="00205333"/>
    <w:rsid w:val="00205390"/>
    <w:rsid w:val="00205660"/>
    <w:rsid w:val="00205A71"/>
    <w:rsid w:val="00205CAA"/>
    <w:rsid w:val="002060D8"/>
    <w:rsid w:val="002065AD"/>
    <w:rsid w:val="00206C64"/>
    <w:rsid w:val="00206D64"/>
    <w:rsid w:val="00206F61"/>
    <w:rsid w:val="002077E7"/>
    <w:rsid w:val="002077EA"/>
    <w:rsid w:val="00207948"/>
    <w:rsid w:val="00207C0E"/>
    <w:rsid w:val="00207D0E"/>
    <w:rsid w:val="00207E82"/>
    <w:rsid w:val="00207EF4"/>
    <w:rsid w:val="002100AA"/>
    <w:rsid w:val="00210383"/>
    <w:rsid w:val="00210C0B"/>
    <w:rsid w:val="00210FC3"/>
    <w:rsid w:val="0021101D"/>
    <w:rsid w:val="00211327"/>
    <w:rsid w:val="00211828"/>
    <w:rsid w:val="002118B7"/>
    <w:rsid w:val="00211C84"/>
    <w:rsid w:val="00211CAC"/>
    <w:rsid w:val="002123F6"/>
    <w:rsid w:val="00212B03"/>
    <w:rsid w:val="00212D37"/>
    <w:rsid w:val="00212E30"/>
    <w:rsid w:val="00213454"/>
    <w:rsid w:val="00213C50"/>
    <w:rsid w:val="0021430A"/>
    <w:rsid w:val="00214416"/>
    <w:rsid w:val="00214A62"/>
    <w:rsid w:val="00214E9E"/>
    <w:rsid w:val="0021547A"/>
    <w:rsid w:val="002154D8"/>
    <w:rsid w:val="002155FB"/>
    <w:rsid w:val="00215C93"/>
    <w:rsid w:val="0021608E"/>
    <w:rsid w:val="002160E8"/>
    <w:rsid w:val="002161F8"/>
    <w:rsid w:val="002162AE"/>
    <w:rsid w:val="00216621"/>
    <w:rsid w:val="002167D5"/>
    <w:rsid w:val="00216870"/>
    <w:rsid w:val="00216C8E"/>
    <w:rsid w:val="0021726C"/>
    <w:rsid w:val="00217654"/>
    <w:rsid w:val="00217B51"/>
    <w:rsid w:val="00217C15"/>
    <w:rsid w:val="0022028A"/>
    <w:rsid w:val="002205E5"/>
    <w:rsid w:val="002210CA"/>
    <w:rsid w:val="00221CBB"/>
    <w:rsid w:val="002228DD"/>
    <w:rsid w:val="002231A5"/>
    <w:rsid w:val="00223701"/>
    <w:rsid w:val="00223F80"/>
    <w:rsid w:val="00224436"/>
    <w:rsid w:val="002249E0"/>
    <w:rsid w:val="00224E5A"/>
    <w:rsid w:val="00224F4B"/>
    <w:rsid w:val="00225259"/>
    <w:rsid w:val="00225F1A"/>
    <w:rsid w:val="00225F4C"/>
    <w:rsid w:val="002261AB"/>
    <w:rsid w:val="002261DF"/>
    <w:rsid w:val="00226571"/>
    <w:rsid w:val="002269F8"/>
    <w:rsid w:val="00226D20"/>
    <w:rsid w:val="00226D5D"/>
    <w:rsid w:val="002271D0"/>
    <w:rsid w:val="002271ED"/>
    <w:rsid w:val="00227704"/>
    <w:rsid w:val="002277E1"/>
    <w:rsid w:val="0022794B"/>
    <w:rsid w:val="00227A3C"/>
    <w:rsid w:val="00227D1C"/>
    <w:rsid w:val="00227EB8"/>
    <w:rsid w:val="0023024B"/>
    <w:rsid w:val="00230675"/>
    <w:rsid w:val="00231103"/>
    <w:rsid w:val="002312B8"/>
    <w:rsid w:val="002313D5"/>
    <w:rsid w:val="00231734"/>
    <w:rsid w:val="002318A9"/>
    <w:rsid w:val="00232309"/>
    <w:rsid w:val="00232973"/>
    <w:rsid w:val="002329CA"/>
    <w:rsid w:val="00232AD9"/>
    <w:rsid w:val="00232AFE"/>
    <w:rsid w:val="00232DA9"/>
    <w:rsid w:val="00232E5E"/>
    <w:rsid w:val="00232EAE"/>
    <w:rsid w:val="00232F37"/>
    <w:rsid w:val="00233422"/>
    <w:rsid w:val="0023378D"/>
    <w:rsid w:val="00233922"/>
    <w:rsid w:val="00233E1D"/>
    <w:rsid w:val="00233E6D"/>
    <w:rsid w:val="002344C3"/>
    <w:rsid w:val="00234506"/>
    <w:rsid w:val="00234C81"/>
    <w:rsid w:val="0023502B"/>
    <w:rsid w:val="0023590E"/>
    <w:rsid w:val="00235DB2"/>
    <w:rsid w:val="00235DBC"/>
    <w:rsid w:val="0023634E"/>
    <w:rsid w:val="00236883"/>
    <w:rsid w:val="00236A56"/>
    <w:rsid w:val="00236B0C"/>
    <w:rsid w:val="00236F19"/>
    <w:rsid w:val="002375C6"/>
    <w:rsid w:val="00237670"/>
    <w:rsid w:val="00237D11"/>
    <w:rsid w:val="00237F6A"/>
    <w:rsid w:val="00240339"/>
    <w:rsid w:val="00240369"/>
    <w:rsid w:val="0024050B"/>
    <w:rsid w:val="0024090E"/>
    <w:rsid w:val="00240B34"/>
    <w:rsid w:val="00241043"/>
    <w:rsid w:val="002412A3"/>
    <w:rsid w:val="0024170E"/>
    <w:rsid w:val="00241C2F"/>
    <w:rsid w:val="00242057"/>
    <w:rsid w:val="00242150"/>
    <w:rsid w:val="00242268"/>
    <w:rsid w:val="002423F3"/>
    <w:rsid w:val="002426FA"/>
    <w:rsid w:val="00242A4C"/>
    <w:rsid w:val="00242B8D"/>
    <w:rsid w:val="00242D0E"/>
    <w:rsid w:val="002432B8"/>
    <w:rsid w:val="002433CB"/>
    <w:rsid w:val="00243493"/>
    <w:rsid w:val="00243FF6"/>
    <w:rsid w:val="002450C2"/>
    <w:rsid w:val="002453D1"/>
    <w:rsid w:val="00245AC6"/>
    <w:rsid w:val="00245BD0"/>
    <w:rsid w:val="00246379"/>
    <w:rsid w:val="00246E6F"/>
    <w:rsid w:val="0024733A"/>
    <w:rsid w:val="00247927"/>
    <w:rsid w:val="00247B5C"/>
    <w:rsid w:val="002501A3"/>
    <w:rsid w:val="002501DF"/>
    <w:rsid w:val="002504A4"/>
    <w:rsid w:val="00250F99"/>
    <w:rsid w:val="002516D0"/>
    <w:rsid w:val="00251C61"/>
    <w:rsid w:val="00251ED7"/>
    <w:rsid w:val="002522D3"/>
    <w:rsid w:val="00252CD1"/>
    <w:rsid w:val="00252DB3"/>
    <w:rsid w:val="00252F70"/>
    <w:rsid w:val="002530FE"/>
    <w:rsid w:val="0025323C"/>
    <w:rsid w:val="0025338C"/>
    <w:rsid w:val="0025341D"/>
    <w:rsid w:val="00253A58"/>
    <w:rsid w:val="00253D0A"/>
    <w:rsid w:val="00253D56"/>
    <w:rsid w:val="00254159"/>
    <w:rsid w:val="002542D3"/>
    <w:rsid w:val="00254498"/>
    <w:rsid w:val="00254D7F"/>
    <w:rsid w:val="00255164"/>
    <w:rsid w:val="002552AA"/>
    <w:rsid w:val="00255514"/>
    <w:rsid w:val="0025595C"/>
    <w:rsid w:val="00255A18"/>
    <w:rsid w:val="002560FF"/>
    <w:rsid w:val="00256107"/>
    <w:rsid w:val="00256188"/>
    <w:rsid w:val="002561CC"/>
    <w:rsid w:val="00256508"/>
    <w:rsid w:val="00256696"/>
    <w:rsid w:val="002566F4"/>
    <w:rsid w:val="00257466"/>
    <w:rsid w:val="0025773D"/>
    <w:rsid w:val="00257A27"/>
    <w:rsid w:val="00257D3E"/>
    <w:rsid w:val="002601AC"/>
    <w:rsid w:val="002617B0"/>
    <w:rsid w:val="0026269F"/>
    <w:rsid w:val="00262CBA"/>
    <w:rsid w:val="00262DDC"/>
    <w:rsid w:val="00263477"/>
    <w:rsid w:val="00263877"/>
    <w:rsid w:val="00263C20"/>
    <w:rsid w:val="00263F71"/>
    <w:rsid w:val="00264EA4"/>
    <w:rsid w:val="00264F48"/>
    <w:rsid w:val="00265382"/>
    <w:rsid w:val="00265910"/>
    <w:rsid w:val="0026623C"/>
    <w:rsid w:val="0026631F"/>
    <w:rsid w:val="002665FD"/>
    <w:rsid w:val="00267ABA"/>
    <w:rsid w:val="00267BA9"/>
    <w:rsid w:val="00267EA1"/>
    <w:rsid w:val="00267F9D"/>
    <w:rsid w:val="002700B8"/>
    <w:rsid w:val="0027043C"/>
    <w:rsid w:val="0027054D"/>
    <w:rsid w:val="00270582"/>
    <w:rsid w:val="00271033"/>
    <w:rsid w:val="0027249D"/>
    <w:rsid w:val="00272598"/>
    <w:rsid w:val="0027260B"/>
    <w:rsid w:val="0027262D"/>
    <w:rsid w:val="002726D8"/>
    <w:rsid w:val="00272880"/>
    <w:rsid w:val="00272BE0"/>
    <w:rsid w:val="00273062"/>
    <w:rsid w:val="002732A2"/>
    <w:rsid w:val="002733B2"/>
    <w:rsid w:val="002735AA"/>
    <w:rsid w:val="002736CA"/>
    <w:rsid w:val="002738FB"/>
    <w:rsid w:val="002745AC"/>
    <w:rsid w:val="00274A77"/>
    <w:rsid w:val="00274C0D"/>
    <w:rsid w:val="00274CCA"/>
    <w:rsid w:val="002753B1"/>
    <w:rsid w:val="0027550F"/>
    <w:rsid w:val="002757D7"/>
    <w:rsid w:val="00275D66"/>
    <w:rsid w:val="0027616A"/>
    <w:rsid w:val="00276207"/>
    <w:rsid w:val="002767A7"/>
    <w:rsid w:val="00276B6C"/>
    <w:rsid w:val="00276DFE"/>
    <w:rsid w:val="00277085"/>
    <w:rsid w:val="002773B2"/>
    <w:rsid w:val="0027751E"/>
    <w:rsid w:val="00277A86"/>
    <w:rsid w:val="00277C1B"/>
    <w:rsid w:val="002802A1"/>
    <w:rsid w:val="002803C3"/>
    <w:rsid w:val="0028041F"/>
    <w:rsid w:val="002805A5"/>
    <w:rsid w:val="002808F5"/>
    <w:rsid w:val="002814A8"/>
    <w:rsid w:val="002823BE"/>
    <w:rsid w:val="00282ABF"/>
    <w:rsid w:val="00282CC9"/>
    <w:rsid w:val="002835E4"/>
    <w:rsid w:val="00283924"/>
    <w:rsid w:val="0028393F"/>
    <w:rsid w:val="00283C39"/>
    <w:rsid w:val="00283DA3"/>
    <w:rsid w:val="00283EFA"/>
    <w:rsid w:val="00284B0D"/>
    <w:rsid w:val="00284D6A"/>
    <w:rsid w:val="00284E78"/>
    <w:rsid w:val="00286686"/>
    <w:rsid w:val="00286AE3"/>
    <w:rsid w:val="00286EC4"/>
    <w:rsid w:val="00286EF2"/>
    <w:rsid w:val="00287276"/>
    <w:rsid w:val="0028746C"/>
    <w:rsid w:val="002903CD"/>
    <w:rsid w:val="00290559"/>
    <w:rsid w:val="00291580"/>
    <w:rsid w:val="002917BF"/>
    <w:rsid w:val="00291A74"/>
    <w:rsid w:val="00291B8B"/>
    <w:rsid w:val="00292255"/>
    <w:rsid w:val="002922ED"/>
    <w:rsid w:val="00292790"/>
    <w:rsid w:val="00292965"/>
    <w:rsid w:val="00292993"/>
    <w:rsid w:val="00292B17"/>
    <w:rsid w:val="00292B25"/>
    <w:rsid w:val="00292E51"/>
    <w:rsid w:val="002934E8"/>
    <w:rsid w:val="002935C0"/>
    <w:rsid w:val="00293758"/>
    <w:rsid w:val="002941D7"/>
    <w:rsid w:val="002947D5"/>
    <w:rsid w:val="00294CD6"/>
    <w:rsid w:val="0029507C"/>
    <w:rsid w:val="00295165"/>
    <w:rsid w:val="00295B44"/>
    <w:rsid w:val="00295E8F"/>
    <w:rsid w:val="00295FB5"/>
    <w:rsid w:val="0029606D"/>
    <w:rsid w:val="0029637C"/>
    <w:rsid w:val="0029639D"/>
    <w:rsid w:val="00296498"/>
    <w:rsid w:val="00296576"/>
    <w:rsid w:val="002966B6"/>
    <w:rsid w:val="0029688A"/>
    <w:rsid w:val="00296A39"/>
    <w:rsid w:val="00296D44"/>
    <w:rsid w:val="0029791A"/>
    <w:rsid w:val="00297A67"/>
    <w:rsid w:val="002A02E2"/>
    <w:rsid w:val="002A07A3"/>
    <w:rsid w:val="002A0A30"/>
    <w:rsid w:val="002A0D65"/>
    <w:rsid w:val="002A0E70"/>
    <w:rsid w:val="002A0EAC"/>
    <w:rsid w:val="002A0EF2"/>
    <w:rsid w:val="002A0F9D"/>
    <w:rsid w:val="002A12D6"/>
    <w:rsid w:val="002A15AB"/>
    <w:rsid w:val="002A1662"/>
    <w:rsid w:val="002A19C3"/>
    <w:rsid w:val="002A24BA"/>
    <w:rsid w:val="002A2AD2"/>
    <w:rsid w:val="002A2C70"/>
    <w:rsid w:val="002A31ED"/>
    <w:rsid w:val="002A34F9"/>
    <w:rsid w:val="002A3576"/>
    <w:rsid w:val="002A365A"/>
    <w:rsid w:val="002A37EE"/>
    <w:rsid w:val="002A4C89"/>
    <w:rsid w:val="002A4CD2"/>
    <w:rsid w:val="002A4D6E"/>
    <w:rsid w:val="002A507C"/>
    <w:rsid w:val="002A51A8"/>
    <w:rsid w:val="002A5237"/>
    <w:rsid w:val="002A5353"/>
    <w:rsid w:val="002A5650"/>
    <w:rsid w:val="002A568F"/>
    <w:rsid w:val="002A58DD"/>
    <w:rsid w:val="002A59DB"/>
    <w:rsid w:val="002A5D64"/>
    <w:rsid w:val="002A634F"/>
    <w:rsid w:val="002A65A7"/>
    <w:rsid w:val="002A6820"/>
    <w:rsid w:val="002A68FB"/>
    <w:rsid w:val="002A6E4A"/>
    <w:rsid w:val="002A7666"/>
    <w:rsid w:val="002A7D1B"/>
    <w:rsid w:val="002B0066"/>
    <w:rsid w:val="002B03CC"/>
    <w:rsid w:val="002B06FA"/>
    <w:rsid w:val="002B0EA8"/>
    <w:rsid w:val="002B0F2B"/>
    <w:rsid w:val="002B173F"/>
    <w:rsid w:val="002B2007"/>
    <w:rsid w:val="002B2058"/>
    <w:rsid w:val="002B20E6"/>
    <w:rsid w:val="002B218D"/>
    <w:rsid w:val="002B24FE"/>
    <w:rsid w:val="002B2E20"/>
    <w:rsid w:val="002B33BF"/>
    <w:rsid w:val="002B355E"/>
    <w:rsid w:val="002B4123"/>
    <w:rsid w:val="002B43C4"/>
    <w:rsid w:val="002B47AA"/>
    <w:rsid w:val="002B4934"/>
    <w:rsid w:val="002B49A3"/>
    <w:rsid w:val="002B49CC"/>
    <w:rsid w:val="002B4DE2"/>
    <w:rsid w:val="002B5192"/>
    <w:rsid w:val="002B5390"/>
    <w:rsid w:val="002B5405"/>
    <w:rsid w:val="002B58AA"/>
    <w:rsid w:val="002B5A47"/>
    <w:rsid w:val="002B5CD3"/>
    <w:rsid w:val="002C0215"/>
    <w:rsid w:val="002C09A5"/>
    <w:rsid w:val="002C0B1D"/>
    <w:rsid w:val="002C0C6A"/>
    <w:rsid w:val="002C104F"/>
    <w:rsid w:val="002C1086"/>
    <w:rsid w:val="002C21C8"/>
    <w:rsid w:val="002C24F2"/>
    <w:rsid w:val="002C279F"/>
    <w:rsid w:val="002C2A95"/>
    <w:rsid w:val="002C2C76"/>
    <w:rsid w:val="002C2CBF"/>
    <w:rsid w:val="002C343D"/>
    <w:rsid w:val="002C369B"/>
    <w:rsid w:val="002C3DCC"/>
    <w:rsid w:val="002C3E73"/>
    <w:rsid w:val="002C3FE6"/>
    <w:rsid w:val="002C4037"/>
    <w:rsid w:val="002C4574"/>
    <w:rsid w:val="002C477B"/>
    <w:rsid w:val="002C485B"/>
    <w:rsid w:val="002C48EC"/>
    <w:rsid w:val="002C4A12"/>
    <w:rsid w:val="002C4A28"/>
    <w:rsid w:val="002C4C85"/>
    <w:rsid w:val="002C4D5C"/>
    <w:rsid w:val="002C4EA8"/>
    <w:rsid w:val="002C5205"/>
    <w:rsid w:val="002C569F"/>
    <w:rsid w:val="002C5B98"/>
    <w:rsid w:val="002C5BE6"/>
    <w:rsid w:val="002C5BEA"/>
    <w:rsid w:val="002C5E72"/>
    <w:rsid w:val="002C5ED4"/>
    <w:rsid w:val="002C623C"/>
    <w:rsid w:val="002C6242"/>
    <w:rsid w:val="002C66E3"/>
    <w:rsid w:val="002C6F05"/>
    <w:rsid w:val="002C7096"/>
    <w:rsid w:val="002C725E"/>
    <w:rsid w:val="002C7B70"/>
    <w:rsid w:val="002C7DFD"/>
    <w:rsid w:val="002D015E"/>
    <w:rsid w:val="002D0260"/>
    <w:rsid w:val="002D03CF"/>
    <w:rsid w:val="002D052F"/>
    <w:rsid w:val="002D0545"/>
    <w:rsid w:val="002D0699"/>
    <w:rsid w:val="002D095D"/>
    <w:rsid w:val="002D0A7C"/>
    <w:rsid w:val="002D0AA0"/>
    <w:rsid w:val="002D0CEA"/>
    <w:rsid w:val="002D0F0A"/>
    <w:rsid w:val="002D0F94"/>
    <w:rsid w:val="002D1354"/>
    <w:rsid w:val="002D1379"/>
    <w:rsid w:val="002D19B9"/>
    <w:rsid w:val="002D1AD3"/>
    <w:rsid w:val="002D23E2"/>
    <w:rsid w:val="002D2663"/>
    <w:rsid w:val="002D2C35"/>
    <w:rsid w:val="002D2E48"/>
    <w:rsid w:val="002D33F1"/>
    <w:rsid w:val="002D3EE3"/>
    <w:rsid w:val="002D4CEE"/>
    <w:rsid w:val="002D4E5E"/>
    <w:rsid w:val="002D5FC0"/>
    <w:rsid w:val="002D61B5"/>
    <w:rsid w:val="002D6ADF"/>
    <w:rsid w:val="002D6BD7"/>
    <w:rsid w:val="002D6FD9"/>
    <w:rsid w:val="002D7132"/>
    <w:rsid w:val="002D76A0"/>
    <w:rsid w:val="002D7928"/>
    <w:rsid w:val="002E0F53"/>
    <w:rsid w:val="002E1027"/>
    <w:rsid w:val="002E1076"/>
    <w:rsid w:val="002E108F"/>
    <w:rsid w:val="002E12E9"/>
    <w:rsid w:val="002E1988"/>
    <w:rsid w:val="002E19B4"/>
    <w:rsid w:val="002E1A2D"/>
    <w:rsid w:val="002E22B1"/>
    <w:rsid w:val="002E2909"/>
    <w:rsid w:val="002E32B3"/>
    <w:rsid w:val="002E4831"/>
    <w:rsid w:val="002E48B3"/>
    <w:rsid w:val="002E54DA"/>
    <w:rsid w:val="002E5A9D"/>
    <w:rsid w:val="002E5B8C"/>
    <w:rsid w:val="002E6120"/>
    <w:rsid w:val="002E624F"/>
    <w:rsid w:val="002E678C"/>
    <w:rsid w:val="002E6904"/>
    <w:rsid w:val="002E69BB"/>
    <w:rsid w:val="002E6F90"/>
    <w:rsid w:val="002E7164"/>
    <w:rsid w:val="002E7576"/>
    <w:rsid w:val="002E770B"/>
    <w:rsid w:val="002E774B"/>
    <w:rsid w:val="002E7BCA"/>
    <w:rsid w:val="002F01F0"/>
    <w:rsid w:val="002F06DE"/>
    <w:rsid w:val="002F0D24"/>
    <w:rsid w:val="002F0D70"/>
    <w:rsid w:val="002F146E"/>
    <w:rsid w:val="002F18AB"/>
    <w:rsid w:val="002F19F9"/>
    <w:rsid w:val="002F1A34"/>
    <w:rsid w:val="002F1BC4"/>
    <w:rsid w:val="002F1BE2"/>
    <w:rsid w:val="002F29AB"/>
    <w:rsid w:val="002F33D3"/>
    <w:rsid w:val="002F3A87"/>
    <w:rsid w:val="002F3CAE"/>
    <w:rsid w:val="002F41A1"/>
    <w:rsid w:val="002F49E7"/>
    <w:rsid w:val="002F52D5"/>
    <w:rsid w:val="002F54B2"/>
    <w:rsid w:val="002F5575"/>
    <w:rsid w:val="002F616E"/>
    <w:rsid w:val="002F6512"/>
    <w:rsid w:val="002F6630"/>
    <w:rsid w:val="002F67B1"/>
    <w:rsid w:val="002F7C0F"/>
    <w:rsid w:val="00300528"/>
    <w:rsid w:val="003006A8"/>
    <w:rsid w:val="003007D8"/>
    <w:rsid w:val="00300902"/>
    <w:rsid w:val="0030167D"/>
    <w:rsid w:val="0030199E"/>
    <w:rsid w:val="003021DE"/>
    <w:rsid w:val="003024FF"/>
    <w:rsid w:val="00302621"/>
    <w:rsid w:val="00302BEE"/>
    <w:rsid w:val="00302C6D"/>
    <w:rsid w:val="00302CD6"/>
    <w:rsid w:val="0030349A"/>
    <w:rsid w:val="00303961"/>
    <w:rsid w:val="003039ED"/>
    <w:rsid w:val="00303B9E"/>
    <w:rsid w:val="00303BCC"/>
    <w:rsid w:val="00303CCB"/>
    <w:rsid w:val="00303F0C"/>
    <w:rsid w:val="0030499C"/>
    <w:rsid w:val="00304C54"/>
    <w:rsid w:val="00304E24"/>
    <w:rsid w:val="00304ECF"/>
    <w:rsid w:val="00304F5E"/>
    <w:rsid w:val="003054CA"/>
    <w:rsid w:val="00305533"/>
    <w:rsid w:val="00305641"/>
    <w:rsid w:val="00305679"/>
    <w:rsid w:val="00305A0F"/>
    <w:rsid w:val="00305AAC"/>
    <w:rsid w:val="00305CDC"/>
    <w:rsid w:val="003062DF"/>
    <w:rsid w:val="00306488"/>
    <w:rsid w:val="003065AA"/>
    <w:rsid w:val="003066DB"/>
    <w:rsid w:val="00306A63"/>
    <w:rsid w:val="00306FD8"/>
    <w:rsid w:val="003071E2"/>
    <w:rsid w:val="00307272"/>
    <w:rsid w:val="00307566"/>
    <w:rsid w:val="003075D5"/>
    <w:rsid w:val="003076BB"/>
    <w:rsid w:val="00307B55"/>
    <w:rsid w:val="003100FA"/>
    <w:rsid w:val="00310359"/>
    <w:rsid w:val="00310467"/>
    <w:rsid w:val="00310643"/>
    <w:rsid w:val="0031085A"/>
    <w:rsid w:val="00310B36"/>
    <w:rsid w:val="003111CF"/>
    <w:rsid w:val="00311352"/>
    <w:rsid w:val="003116A1"/>
    <w:rsid w:val="003116BC"/>
    <w:rsid w:val="00311A1E"/>
    <w:rsid w:val="0031228D"/>
    <w:rsid w:val="003123A0"/>
    <w:rsid w:val="0031264E"/>
    <w:rsid w:val="00312EB3"/>
    <w:rsid w:val="00313426"/>
    <w:rsid w:val="00313430"/>
    <w:rsid w:val="00313768"/>
    <w:rsid w:val="00313F84"/>
    <w:rsid w:val="00314045"/>
    <w:rsid w:val="00314724"/>
    <w:rsid w:val="00314794"/>
    <w:rsid w:val="00314D78"/>
    <w:rsid w:val="00314F97"/>
    <w:rsid w:val="0031505B"/>
    <w:rsid w:val="00315063"/>
    <w:rsid w:val="00315242"/>
    <w:rsid w:val="00315D4A"/>
    <w:rsid w:val="00315F67"/>
    <w:rsid w:val="00316241"/>
    <w:rsid w:val="00316481"/>
    <w:rsid w:val="003169D1"/>
    <w:rsid w:val="00316BF6"/>
    <w:rsid w:val="00316F78"/>
    <w:rsid w:val="00317060"/>
    <w:rsid w:val="003177FE"/>
    <w:rsid w:val="003178FF"/>
    <w:rsid w:val="00320048"/>
    <w:rsid w:val="0032073D"/>
    <w:rsid w:val="00320982"/>
    <w:rsid w:val="00321EBD"/>
    <w:rsid w:val="00322BF1"/>
    <w:rsid w:val="00322F5B"/>
    <w:rsid w:val="00322F73"/>
    <w:rsid w:val="00323350"/>
    <w:rsid w:val="003236D8"/>
    <w:rsid w:val="00323995"/>
    <w:rsid w:val="00323B48"/>
    <w:rsid w:val="00324121"/>
    <w:rsid w:val="00324792"/>
    <w:rsid w:val="00324A3F"/>
    <w:rsid w:val="00324C29"/>
    <w:rsid w:val="00324D64"/>
    <w:rsid w:val="00325073"/>
    <w:rsid w:val="0032653E"/>
    <w:rsid w:val="003265E6"/>
    <w:rsid w:val="003265EA"/>
    <w:rsid w:val="003266A0"/>
    <w:rsid w:val="003268BD"/>
    <w:rsid w:val="003269FF"/>
    <w:rsid w:val="00326A16"/>
    <w:rsid w:val="00326C92"/>
    <w:rsid w:val="00326CFA"/>
    <w:rsid w:val="0032778F"/>
    <w:rsid w:val="003279CD"/>
    <w:rsid w:val="00327A89"/>
    <w:rsid w:val="00327BB5"/>
    <w:rsid w:val="003305E6"/>
    <w:rsid w:val="00330F96"/>
    <w:rsid w:val="00330FCE"/>
    <w:rsid w:val="003316DF"/>
    <w:rsid w:val="00331981"/>
    <w:rsid w:val="003324BA"/>
    <w:rsid w:val="003329B2"/>
    <w:rsid w:val="00332A3B"/>
    <w:rsid w:val="003333B2"/>
    <w:rsid w:val="00333F41"/>
    <w:rsid w:val="00334086"/>
    <w:rsid w:val="003343D8"/>
    <w:rsid w:val="0033467B"/>
    <w:rsid w:val="00334AAE"/>
    <w:rsid w:val="00334C38"/>
    <w:rsid w:val="00334D1C"/>
    <w:rsid w:val="00334D2B"/>
    <w:rsid w:val="00335CB0"/>
    <w:rsid w:val="00335EC2"/>
    <w:rsid w:val="0033653D"/>
    <w:rsid w:val="00336D55"/>
    <w:rsid w:val="00336FAE"/>
    <w:rsid w:val="0033726F"/>
    <w:rsid w:val="0033734A"/>
    <w:rsid w:val="003373A4"/>
    <w:rsid w:val="003376A5"/>
    <w:rsid w:val="00337745"/>
    <w:rsid w:val="00337F99"/>
    <w:rsid w:val="00340101"/>
    <w:rsid w:val="00340302"/>
    <w:rsid w:val="0034032C"/>
    <w:rsid w:val="00340613"/>
    <w:rsid w:val="00340F25"/>
    <w:rsid w:val="0034127E"/>
    <w:rsid w:val="003419CC"/>
    <w:rsid w:val="00341AC6"/>
    <w:rsid w:val="00341FC6"/>
    <w:rsid w:val="0034217A"/>
    <w:rsid w:val="003421A8"/>
    <w:rsid w:val="0034229E"/>
    <w:rsid w:val="0034296C"/>
    <w:rsid w:val="00342AC8"/>
    <w:rsid w:val="00343277"/>
    <w:rsid w:val="00343331"/>
    <w:rsid w:val="003438DC"/>
    <w:rsid w:val="00343AEC"/>
    <w:rsid w:val="00343BAB"/>
    <w:rsid w:val="00343C96"/>
    <w:rsid w:val="00343E21"/>
    <w:rsid w:val="003448FB"/>
    <w:rsid w:val="00344963"/>
    <w:rsid w:val="00344AC9"/>
    <w:rsid w:val="00345AB5"/>
    <w:rsid w:val="00345C48"/>
    <w:rsid w:val="00345D3A"/>
    <w:rsid w:val="00345F98"/>
    <w:rsid w:val="00346254"/>
    <w:rsid w:val="0034639A"/>
    <w:rsid w:val="003464FB"/>
    <w:rsid w:val="003466FD"/>
    <w:rsid w:val="0034686D"/>
    <w:rsid w:val="00346D09"/>
    <w:rsid w:val="00346D4B"/>
    <w:rsid w:val="00347261"/>
    <w:rsid w:val="003473B4"/>
    <w:rsid w:val="003503C0"/>
    <w:rsid w:val="0035097A"/>
    <w:rsid w:val="0035098C"/>
    <w:rsid w:val="00350AED"/>
    <w:rsid w:val="00350ED0"/>
    <w:rsid w:val="00351703"/>
    <w:rsid w:val="003517FD"/>
    <w:rsid w:val="0035193C"/>
    <w:rsid w:val="0035211D"/>
    <w:rsid w:val="0035232A"/>
    <w:rsid w:val="00352352"/>
    <w:rsid w:val="00352458"/>
    <w:rsid w:val="0035326F"/>
    <w:rsid w:val="00353274"/>
    <w:rsid w:val="0035382F"/>
    <w:rsid w:val="003538ED"/>
    <w:rsid w:val="00353BFD"/>
    <w:rsid w:val="00353C3E"/>
    <w:rsid w:val="00353C42"/>
    <w:rsid w:val="00353E21"/>
    <w:rsid w:val="00353FDE"/>
    <w:rsid w:val="00354075"/>
    <w:rsid w:val="003551A9"/>
    <w:rsid w:val="00355232"/>
    <w:rsid w:val="003554E0"/>
    <w:rsid w:val="00355957"/>
    <w:rsid w:val="00355A4E"/>
    <w:rsid w:val="00356104"/>
    <w:rsid w:val="00356384"/>
    <w:rsid w:val="003567C8"/>
    <w:rsid w:val="00356882"/>
    <w:rsid w:val="00356D36"/>
    <w:rsid w:val="00357017"/>
    <w:rsid w:val="0035724E"/>
    <w:rsid w:val="00357251"/>
    <w:rsid w:val="003575A6"/>
    <w:rsid w:val="00357697"/>
    <w:rsid w:val="003577FB"/>
    <w:rsid w:val="00357957"/>
    <w:rsid w:val="00357E5B"/>
    <w:rsid w:val="00360236"/>
    <w:rsid w:val="003604E8"/>
    <w:rsid w:val="0036083C"/>
    <w:rsid w:val="00360C6C"/>
    <w:rsid w:val="00361127"/>
    <w:rsid w:val="003616E3"/>
    <w:rsid w:val="0036199C"/>
    <w:rsid w:val="00361D1F"/>
    <w:rsid w:val="00361E17"/>
    <w:rsid w:val="00362CE3"/>
    <w:rsid w:val="00362D46"/>
    <w:rsid w:val="00362DD3"/>
    <w:rsid w:val="00362EEF"/>
    <w:rsid w:val="00363E1C"/>
    <w:rsid w:val="003643B1"/>
    <w:rsid w:val="0036480B"/>
    <w:rsid w:val="0036491D"/>
    <w:rsid w:val="00364B12"/>
    <w:rsid w:val="0036545C"/>
    <w:rsid w:val="003654A5"/>
    <w:rsid w:val="00365EB6"/>
    <w:rsid w:val="00366583"/>
    <w:rsid w:val="0036736E"/>
    <w:rsid w:val="003673AE"/>
    <w:rsid w:val="003675E4"/>
    <w:rsid w:val="003677AB"/>
    <w:rsid w:val="003678F2"/>
    <w:rsid w:val="00370AF5"/>
    <w:rsid w:val="00370DA4"/>
    <w:rsid w:val="00371447"/>
    <w:rsid w:val="003714DD"/>
    <w:rsid w:val="0037155A"/>
    <w:rsid w:val="00371564"/>
    <w:rsid w:val="0037163A"/>
    <w:rsid w:val="00371B15"/>
    <w:rsid w:val="003725E9"/>
    <w:rsid w:val="00372C2F"/>
    <w:rsid w:val="00372CD6"/>
    <w:rsid w:val="00372EDD"/>
    <w:rsid w:val="0037325C"/>
    <w:rsid w:val="00373998"/>
    <w:rsid w:val="00373CA2"/>
    <w:rsid w:val="00374103"/>
    <w:rsid w:val="00374146"/>
    <w:rsid w:val="0037475D"/>
    <w:rsid w:val="00374923"/>
    <w:rsid w:val="00374A85"/>
    <w:rsid w:val="00374E31"/>
    <w:rsid w:val="00374FFC"/>
    <w:rsid w:val="00375107"/>
    <w:rsid w:val="003754B8"/>
    <w:rsid w:val="0037577A"/>
    <w:rsid w:val="00375EA1"/>
    <w:rsid w:val="00376457"/>
    <w:rsid w:val="00376787"/>
    <w:rsid w:val="00377693"/>
    <w:rsid w:val="0037784F"/>
    <w:rsid w:val="003779C4"/>
    <w:rsid w:val="00380076"/>
    <w:rsid w:val="003805C6"/>
    <w:rsid w:val="0038077D"/>
    <w:rsid w:val="00380D2C"/>
    <w:rsid w:val="00380E7E"/>
    <w:rsid w:val="003811C0"/>
    <w:rsid w:val="00381D49"/>
    <w:rsid w:val="003822A3"/>
    <w:rsid w:val="00382A0D"/>
    <w:rsid w:val="00382C28"/>
    <w:rsid w:val="00382D26"/>
    <w:rsid w:val="00383159"/>
    <w:rsid w:val="00383253"/>
    <w:rsid w:val="00383F47"/>
    <w:rsid w:val="00384004"/>
    <w:rsid w:val="00384CC9"/>
    <w:rsid w:val="003850B7"/>
    <w:rsid w:val="0038543B"/>
    <w:rsid w:val="00385A6B"/>
    <w:rsid w:val="00385AD6"/>
    <w:rsid w:val="00386F24"/>
    <w:rsid w:val="0038708E"/>
    <w:rsid w:val="003872A2"/>
    <w:rsid w:val="003875BB"/>
    <w:rsid w:val="00387942"/>
    <w:rsid w:val="00387943"/>
    <w:rsid w:val="00390B21"/>
    <w:rsid w:val="00390CB0"/>
    <w:rsid w:val="00390F12"/>
    <w:rsid w:val="003915E7"/>
    <w:rsid w:val="003917E3"/>
    <w:rsid w:val="00391C7E"/>
    <w:rsid w:val="00391EA0"/>
    <w:rsid w:val="00391FA6"/>
    <w:rsid w:val="003922B8"/>
    <w:rsid w:val="0039245C"/>
    <w:rsid w:val="00392848"/>
    <w:rsid w:val="0039290E"/>
    <w:rsid w:val="00392F28"/>
    <w:rsid w:val="00392F85"/>
    <w:rsid w:val="003930A6"/>
    <w:rsid w:val="00393559"/>
    <w:rsid w:val="00393DC0"/>
    <w:rsid w:val="00394332"/>
    <w:rsid w:val="00394C77"/>
    <w:rsid w:val="0039505B"/>
    <w:rsid w:val="003953D3"/>
    <w:rsid w:val="00395613"/>
    <w:rsid w:val="00395C35"/>
    <w:rsid w:val="00395C50"/>
    <w:rsid w:val="003960E6"/>
    <w:rsid w:val="00396265"/>
    <w:rsid w:val="0039626A"/>
    <w:rsid w:val="00396799"/>
    <w:rsid w:val="00396898"/>
    <w:rsid w:val="003968D7"/>
    <w:rsid w:val="003969C0"/>
    <w:rsid w:val="00396F85"/>
    <w:rsid w:val="0039734F"/>
    <w:rsid w:val="00397E8F"/>
    <w:rsid w:val="003A0103"/>
    <w:rsid w:val="003A0379"/>
    <w:rsid w:val="003A03C2"/>
    <w:rsid w:val="003A10F2"/>
    <w:rsid w:val="003A1272"/>
    <w:rsid w:val="003A12BD"/>
    <w:rsid w:val="003A18FD"/>
    <w:rsid w:val="003A2733"/>
    <w:rsid w:val="003A28E6"/>
    <w:rsid w:val="003A2900"/>
    <w:rsid w:val="003A3249"/>
    <w:rsid w:val="003A3683"/>
    <w:rsid w:val="003A3730"/>
    <w:rsid w:val="003A3734"/>
    <w:rsid w:val="003A3857"/>
    <w:rsid w:val="003A3953"/>
    <w:rsid w:val="003A3B44"/>
    <w:rsid w:val="003A3F6A"/>
    <w:rsid w:val="003A405A"/>
    <w:rsid w:val="003A4677"/>
    <w:rsid w:val="003A48F8"/>
    <w:rsid w:val="003A4968"/>
    <w:rsid w:val="003A51A7"/>
    <w:rsid w:val="003A55EA"/>
    <w:rsid w:val="003A5B09"/>
    <w:rsid w:val="003A5D96"/>
    <w:rsid w:val="003A66D3"/>
    <w:rsid w:val="003A67AB"/>
    <w:rsid w:val="003A6B5D"/>
    <w:rsid w:val="003A7B43"/>
    <w:rsid w:val="003B0173"/>
    <w:rsid w:val="003B0413"/>
    <w:rsid w:val="003B05EA"/>
    <w:rsid w:val="003B0A23"/>
    <w:rsid w:val="003B0EE5"/>
    <w:rsid w:val="003B2214"/>
    <w:rsid w:val="003B2289"/>
    <w:rsid w:val="003B2868"/>
    <w:rsid w:val="003B2ED0"/>
    <w:rsid w:val="003B3017"/>
    <w:rsid w:val="003B4382"/>
    <w:rsid w:val="003B44C1"/>
    <w:rsid w:val="003B468F"/>
    <w:rsid w:val="003B4A4E"/>
    <w:rsid w:val="003B4E9F"/>
    <w:rsid w:val="003B5523"/>
    <w:rsid w:val="003B552C"/>
    <w:rsid w:val="003B6239"/>
    <w:rsid w:val="003B67C6"/>
    <w:rsid w:val="003B7069"/>
    <w:rsid w:val="003B7B71"/>
    <w:rsid w:val="003B7FB8"/>
    <w:rsid w:val="003C018F"/>
    <w:rsid w:val="003C01BE"/>
    <w:rsid w:val="003C160E"/>
    <w:rsid w:val="003C190D"/>
    <w:rsid w:val="003C2233"/>
    <w:rsid w:val="003C2434"/>
    <w:rsid w:val="003C2435"/>
    <w:rsid w:val="003C2551"/>
    <w:rsid w:val="003C2865"/>
    <w:rsid w:val="003C2977"/>
    <w:rsid w:val="003C3178"/>
    <w:rsid w:val="003C34B9"/>
    <w:rsid w:val="003C38F9"/>
    <w:rsid w:val="003C3A0F"/>
    <w:rsid w:val="003C4791"/>
    <w:rsid w:val="003C4C5B"/>
    <w:rsid w:val="003C4CCC"/>
    <w:rsid w:val="003C4D78"/>
    <w:rsid w:val="003C5143"/>
    <w:rsid w:val="003C537D"/>
    <w:rsid w:val="003C5473"/>
    <w:rsid w:val="003C556F"/>
    <w:rsid w:val="003C5FF7"/>
    <w:rsid w:val="003C60D6"/>
    <w:rsid w:val="003C6313"/>
    <w:rsid w:val="003C725E"/>
    <w:rsid w:val="003C758F"/>
    <w:rsid w:val="003C77AA"/>
    <w:rsid w:val="003C7AAE"/>
    <w:rsid w:val="003C7B63"/>
    <w:rsid w:val="003D00E2"/>
    <w:rsid w:val="003D09D0"/>
    <w:rsid w:val="003D0A9C"/>
    <w:rsid w:val="003D0ABE"/>
    <w:rsid w:val="003D1121"/>
    <w:rsid w:val="003D1293"/>
    <w:rsid w:val="003D1C2C"/>
    <w:rsid w:val="003D1F0A"/>
    <w:rsid w:val="003D1FE4"/>
    <w:rsid w:val="003D2099"/>
    <w:rsid w:val="003D2154"/>
    <w:rsid w:val="003D2363"/>
    <w:rsid w:val="003D25D0"/>
    <w:rsid w:val="003D2E55"/>
    <w:rsid w:val="003D30F2"/>
    <w:rsid w:val="003D3167"/>
    <w:rsid w:val="003D33A1"/>
    <w:rsid w:val="003D3D28"/>
    <w:rsid w:val="003D432E"/>
    <w:rsid w:val="003D453E"/>
    <w:rsid w:val="003D4A2B"/>
    <w:rsid w:val="003D4AFF"/>
    <w:rsid w:val="003D5005"/>
    <w:rsid w:val="003D5068"/>
    <w:rsid w:val="003D58C0"/>
    <w:rsid w:val="003D5F41"/>
    <w:rsid w:val="003D63E2"/>
    <w:rsid w:val="003D6628"/>
    <w:rsid w:val="003D7420"/>
    <w:rsid w:val="003D7ADC"/>
    <w:rsid w:val="003D7B31"/>
    <w:rsid w:val="003E123F"/>
    <w:rsid w:val="003E17FC"/>
    <w:rsid w:val="003E2356"/>
    <w:rsid w:val="003E2863"/>
    <w:rsid w:val="003E2A51"/>
    <w:rsid w:val="003E2E2A"/>
    <w:rsid w:val="003E305C"/>
    <w:rsid w:val="003E3111"/>
    <w:rsid w:val="003E31AA"/>
    <w:rsid w:val="003E4990"/>
    <w:rsid w:val="003E54AE"/>
    <w:rsid w:val="003E5DCC"/>
    <w:rsid w:val="003E6006"/>
    <w:rsid w:val="003E61FE"/>
    <w:rsid w:val="003E6843"/>
    <w:rsid w:val="003E68FE"/>
    <w:rsid w:val="003E69F7"/>
    <w:rsid w:val="003E6BC4"/>
    <w:rsid w:val="003E6C3B"/>
    <w:rsid w:val="003E7AAB"/>
    <w:rsid w:val="003E7D15"/>
    <w:rsid w:val="003E7D21"/>
    <w:rsid w:val="003E7D39"/>
    <w:rsid w:val="003E7F41"/>
    <w:rsid w:val="003E7F94"/>
    <w:rsid w:val="003F027A"/>
    <w:rsid w:val="003F0E91"/>
    <w:rsid w:val="003F109E"/>
    <w:rsid w:val="003F16B0"/>
    <w:rsid w:val="003F1743"/>
    <w:rsid w:val="003F1B50"/>
    <w:rsid w:val="003F1E32"/>
    <w:rsid w:val="003F1EF5"/>
    <w:rsid w:val="003F2076"/>
    <w:rsid w:val="003F2216"/>
    <w:rsid w:val="003F2489"/>
    <w:rsid w:val="003F2794"/>
    <w:rsid w:val="003F2C17"/>
    <w:rsid w:val="003F2EB3"/>
    <w:rsid w:val="003F3137"/>
    <w:rsid w:val="003F39CE"/>
    <w:rsid w:val="003F3A8A"/>
    <w:rsid w:val="003F3E85"/>
    <w:rsid w:val="003F3F76"/>
    <w:rsid w:val="003F41F4"/>
    <w:rsid w:val="003F422C"/>
    <w:rsid w:val="003F5232"/>
    <w:rsid w:val="003F532C"/>
    <w:rsid w:val="003F57BF"/>
    <w:rsid w:val="003F5D05"/>
    <w:rsid w:val="003F5E0D"/>
    <w:rsid w:val="003F63C5"/>
    <w:rsid w:val="003F6500"/>
    <w:rsid w:val="003F6A9E"/>
    <w:rsid w:val="003F6EB4"/>
    <w:rsid w:val="003F6F1D"/>
    <w:rsid w:val="003F70A8"/>
    <w:rsid w:val="003F7212"/>
    <w:rsid w:val="00400A56"/>
    <w:rsid w:val="00401319"/>
    <w:rsid w:val="00401477"/>
    <w:rsid w:val="0040221E"/>
    <w:rsid w:val="00402569"/>
    <w:rsid w:val="00402E8F"/>
    <w:rsid w:val="004030D3"/>
    <w:rsid w:val="004031F9"/>
    <w:rsid w:val="0040355D"/>
    <w:rsid w:val="004036B2"/>
    <w:rsid w:val="00403749"/>
    <w:rsid w:val="00403BBE"/>
    <w:rsid w:val="00403FFC"/>
    <w:rsid w:val="004049C9"/>
    <w:rsid w:val="004052F9"/>
    <w:rsid w:val="00405679"/>
    <w:rsid w:val="00405C0F"/>
    <w:rsid w:val="00405C28"/>
    <w:rsid w:val="00406005"/>
    <w:rsid w:val="0040720D"/>
    <w:rsid w:val="00407C2C"/>
    <w:rsid w:val="00407DE9"/>
    <w:rsid w:val="004102AC"/>
    <w:rsid w:val="00410303"/>
    <w:rsid w:val="00410BB7"/>
    <w:rsid w:val="00410BE3"/>
    <w:rsid w:val="00410D42"/>
    <w:rsid w:val="00411440"/>
    <w:rsid w:val="004116CD"/>
    <w:rsid w:val="00411AE1"/>
    <w:rsid w:val="00411D09"/>
    <w:rsid w:val="00412D13"/>
    <w:rsid w:val="00412D82"/>
    <w:rsid w:val="00413569"/>
    <w:rsid w:val="004137CA"/>
    <w:rsid w:val="00413A61"/>
    <w:rsid w:val="00413D38"/>
    <w:rsid w:val="00413F13"/>
    <w:rsid w:val="00414784"/>
    <w:rsid w:val="0041486A"/>
    <w:rsid w:val="00414889"/>
    <w:rsid w:val="004148EA"/>
    <w:rsid w:val="00414E46"/>
    <w:rsid w:val="004156F7"/>
    <w:rsid w:val="004159E9"/>
    <w:rsid w:val="00415A0D"/>
    <w:rsid w:val="00415D56"/>
    <w:rsid w:val="00415F33"/>
    <w:rsid w:val="00415FE3"/>
    <w:rsid w:val="0041649C"/>
    <w:rsid w:val="00416A00"/>
    <w:rsid w:val="004170BF"/>
    <w:rsid w:val="004172FD"/>
    <w:rsid w:val="00417620"/>
    <w:rsid w:val="00417926"/>
    <w:rsid w:val="00417CE1"/>
    <w:rsid w:val="00417F7C"/>
    <w:rsid w:val="00420554"/>
    <w:rsid w:val="0042061C"/>
    <w:rsid w:val="00420B03"/>
    <w:rsid w:val="00420E12"/>
    <w:rsid w:val="0042126E"/>
    <w:rsid w:val="00421348"/>
    <w:rsid w:val="004214DB"/>
    <w:rsid w:val="0042166F"/>
    <w:rsid w:val="00421A2B"/>
    <w:rsid w:val="00421B4B"/>
    <w:rsid w:val="004226B5"/>
    <w:rsid w:val="00422725"/>
    <w:rsid w:val="0042343D"/>
    <w:rsid w:val="004236C0"/>
    <w:rsid w:val="00423C06"/>
    <w:rsid w:val="00423EDB"/>
    <w:rsid w:val="00424361"/>
    <w:rsid w:val="00424443"/>
    <w:rsid w:val="00424633"/>
    <w:rsid w:val="00424E39"/>
    <w:rsid w:val="00425411"/>
    <w:rsid w:val="00425E9E"/>
    <w:rsid w:val="004260BF"/>
    <w:rsid w:val="00426ACF"/>
    <w:rsid w:val="0042711D"/>
    <w:rsid w:val="00427340"/>
    <w:rsid w:val="00427349"/>
    <w:rsid w:val="00427389"/>
    <w:rsid w:val="004277AC"/>
    <w:rsid w:val="00427803"/>
    <w:rsid w:val="004278DE"/>
    <w:rsid w:val="00427EC7"/>
    <w:rsid w:val="00430216"/>
    <w:rsid w:val="00430E5F"/>
    <w:rsid w:val="00430E7D"/>
    <w:rsid w:val="00430ECF"/>
    <w:rsid w:val="004311D5"/>
    <w:rsid w:val="004314DC"/>
    <w:rsid w:val="004319FC"/>
    <w:rsid w:val="00431C1A"/>
    <w:rsid w:val="00431D02"/>
    <w:rsid w:val="00431DE0"/>
    <w:rsid w:val="00431E1C"/>
    <w:rsid w:val="00432449"/>
    <w:rsid w:val="0043275F"/>
    <w:rsid w:val="0043305B"/>
    <w:rsid w:val="004336FA"/>
    <w:rsid w:val="00433C39"/>
    <w:rsid w:val="00434208"/>
    <w:rsid w:val="00434396"/>
    <w:rsid w:val="0043507E"/>
    <w:rsid w:val="00435321"/>
    <w:rsid w:val="0043554A"/>
    <w:rsid w:val="00435CDA"/>
    <w:rsid w:val="00435DB1"/>
    <w:rsid w:val="00435E6C"/>
    <w:rsid w:val="004360FF"/>
    <w:rsid w:val="00436DA2"/>
    <w:rsid w:val="00436EA0"/>
    <w:rsid w:val="00437271"/>
    <w:rsid w:val="00437E94"/>
    <w:rsid w:val="0044086E"/>
    <w:rsid w:val="00441378"/>
    <w:rsid w:val="0044168E"/>
    <w:rsid w:val="00442BB8"/>
    <w:rsid w:val="00442F19"/>
    <w:rsid w:val="0044359A"/>
    <w:rsid w:val="0044364E"/>
    <w:rsid w:val="00443AF4"/>
    <w:rsid w:val="00443B32"/>
    <w:rsid w:val="00443B46"/>
    <w:rsid w:val="00444348"/>
    <w:rsid w:val="00444B5A"/>
    <w:rsid w:val="00444D71"/>
    <w:rsid w:val="00445165"/>
    <w:rsid w:val="004455D6"/>
    <w:rsid w:val="004457BD"/>
    <w:rsid w:val="00445F62"/>
    <w:rsid w:val="004460C7"/>
    <w:rsid w:val="0044611A"/>
    <w:rsid w:val="00446699"/>
    <w:rsid w:val="004467FA"/>
    <w:rsid w:val="00446848"/>
    <w:rsid w:val="00446B69"/>
    <w:rsid w:val="00447248"/>
    <w:rsid w:val="0045000D"/>
    <w:rsid w:val="0045017F"/>
    <w:rsid w:val="0045074F"/>
    <w:rsid w:val="004508F2"/>
    <w:rsid w:val="00450D9E"/>
    <w:rsid w:val="0045127C"/>
    <w:rsid w:val="004515D0"/>
    <w:rsid w:val="0045227B"/>
    <w:rsid w:val="004522D4"/>
    <w:rsid w:val="00452329"/>
    <w:rsid w:val="00452BE0"/>
    <w:rsid w:val="00452F56"/>
    <w:rsid w:val="00452FC9"/>
    <w:rsid w:val="004533FB"/>
    <w:rsid w:val="00453DFB"/>
    <w:rsid w:val="004542E6"/>
    <w:rsid w:val="00454934"/>
    <w:rsid w:val="00454ABA"/>
    <w:rsid w:val="00454E6E"/>
    <w:rsid w:val="004552AB"/>
    <w:rsid w:val="004553FF"/>
    <w:rsid w:val="00455490"/>
    <w:rsid w:val="0045559E"/>
    <w:rsid w:val="0045563C"/>
    <w:rsid w:val="004557E5"/>
    <w:rsid w:val="004558F5"/>
    <w:rsid w:val="00455E7A"/>
    <w:rsid w:val="0045602F"/>
    <w:rsid w:val="0045621D"/>
    <w:rsid w:val="00456FDA"/>
    <w:rsid w:val="00456FDF"/>
    <w:rsid w:val="00457442"/>
    <w:rsid w:val="00457451"/>
    <w:rsid w:val="004576AB"/>
    <w:rsid w:val="00457A18"/>
    <w:rsid w:val="00457E38"/>
    <w:rsid w:val="00460129"/>
    <w:rsid w:val="00460628"/>
    <w:rsid w:val="004607F8"/>
    <w:rsid w:val="00460AA7"/>
    <w:rsid w:val="00460CE6"/>
    <w:rsid w:val="00460DEC"/>
    <w:rsid w:val="004610B1"/>
    <w:rsid w:val="004610DA"/>
    <w:rsid w:val="0046119E"/>
    <w:rsid w:val="0046179C"/>
    <w:rsid w:val="00461C15"/>
    <w:rsid w:val="00461EF5"/>
    <w:rsid w:val="0046209C"/>
    <w:rsid w:val="00462379"/>
    <w:rsid w:val="004625D8"/>
    <w:rsid w:val="00462983"/>
    <w:rsid w:val="00462CD6"/>
    <w:rsid w:val="00462DB7"/>
    <w:rsid w:val="00463630"/>
    <w:rsid w:val="00463A14"/>
    <w:rsid w:val="00463C0D"/>
    <w:rsid w:val="00463C6D"/>
    <w:rsid w:val="00463FEB"/>
    <w:rsid w:val="004642FE"/>
    <w:rsid w:val="00464FFA"/>
    <w:rsid w:val="00465351"/>
    <w:rsid w:val="0046629A"/>
    <w:rsid w:val="00466533"/>
    <w:rsid w:val="0046678E"/>
    <w:rsid w:val="00466DEE"/>
    <w:rsid w:val="00467009"/>
    <w:rsid w:val="004670A8"/>
    <w:rsid w:val="004671C2"/>
    <w:rsid w:val="00467F2B"/>
    <w:rsid w:val="00467F59"/>
    <w:rsid w:val="004702B7"/>
    <w:rsid w:val="0047039A"/>
    <w:rsid w:val="00470434"/>
    <w:rsid w:val="00470BE6"/>
    <w:rsid w:val="00470D04"/>
    <w:rsid w:val="00470F6D"/>
    <w:rsid w:val="00471363"/>
    <w:rsid w:val="004713AF"/>
    <w:rsid w:val="00471840"/>
    <w:rsid w:val="004719FA"/>
    <w:rsid w:val="00471A09"/>
    <w:rsid w:val="00471DF9"/>
    <w:rsid w:val="00472485"/>
    <w:rsid w:val="00472965"/>
    <w:rsid w:val="00472C27"/>
    <w:rsid w:val="00473127"/>
    <w:rsid w:val="004732D7"/>
    <w:rsid w:val="004737E4"/>
    <w:rsid w:val="00473A4A"/>
    <w:rsid w:val="00473AFD"/>
    <w:rsid w:val="00473D01"/>
    <w:rsid w:val="00473E93"/>
    <w:rsid w:val="00474718"/>
    <w:rsid w:val="00474D6C"/>
    <w:rsid w:val="00474E34"/>
    <w:rsid w:val="00475075"/>
    <w:rsid w:val="004757CE"/>
    <w:rsid w:val="0047581F"/>
    <w:rsid w:val="00475E28"/>
    <w:rsid w:val="00476002"/>
    <w:rsid w:val="00476288"/>
    <w:rsid w:val="00476316"/>
    <w:rsid w:val="00476335"/>
    <w:rsid w:val="00476594"/>
    <w:rsid w:val="0047662C"/>
    <w:rsid w:val="00476A97"/>
    <w:rsid w:val="00476B3F"/>
    <w:rsid w:val="00477092"/>
    <w:rsid w:val="0047728B"/>
    <w:rsid w:val="004773DC"/>
    <w:rsid w:val="00477441"/>
    <w:rsid w:val="00477AC2"/>
    <w:rsid w:val="00477BE4"/>
    <w:rsid w:val="00477CAE"/>
    <w:rsid w:val="004804F7"/>
    <w:rsid w:val="004806D5"/>
    <w:rsid w:val="00480E1D"/>
    <w:rsid w:val="0048123F"/>
    <w:rsid w:val="00481371"/>
    <w:rsid w:val="00481B14"/>
    <w:rsid w:val="00481CA1"/>
    <w:rsid w:val="0048237D"/>
    <w:rsid w:val="0048264B"/>
    <w:rsid w:val="00482D28"/>
    <w:rsid w:val="004830D4"/>
    <w:rsid w:val="004837B5"/>
    <w:rsid w:val="00483C51"/>
    <w:rsid w:val="00484380"/>
    <w:rsid w:val="004843A0"/>
    <w:rsid w:val="004848B9"/>
    <w:rsid w:val="004849B9"/>
    <w:rsid w:val="004851F2"/>
    <w:rsid w:val="004853DB"/>
    <w:rsid w:val="004854FD"/>
    <w:rsid w:val="004859D0"/>
    <w:rsid w:val="004864D8"/>
    <w:rsid w:val="00486533"/>
    <w:rsid w:val="0048653C"/>
    <w:rsid w:val="0048658A"/>
    <w:rsid w:val="00486B84"/>
    <w:rsid w:val="0048710A"/>
    <w:rsid w:val="00487183"/>
    <w:rsid w:val="004877CF"/>
    <w:rsid w:val="00487A01"/>
    <w:rsid w:val="00487F54"/>
    <w:rsid w:val="00490197"/>
    <w:rsid w:val="00490422"/>
    <w:rsid w:val="00490C63"/>
    <w:rsid w:val="00491005"/>
    <w:rsid w:val="0049102C"/>
    <w:rsid w:val="00491135"/>
    <w:rsid w:val="00491270"/>
    <w:rsid w:val="004913DE"/>
    <w:rsid w:val="00491951"/>
    <w:rsid w:val="00491DB9"/>
    <w:rsid w:val="00491E60"/>
    <w:rsid w:val="00491F68"/>
    <w:rsid w:val="00492287"/>
    <w:rsid w:val="00492348"/>
    <w:rsid w:val="004928E6"/>
    <w:rsid w:val="00492B11"/>
    <w:rsid w:val="00492DD4"/>
    <w:rsid w:val="0049426A"/>
    <w:rsid w:val="004949A0"/>
    <w:rsid w:val="00494C38"/>
    <w:rsid w:val="004953D7"/>
    <w:rsid w:val="0049545F"/>
    <w:rsid w:val="00495935"/>
    <w:rsid w:val="004959AD"/>
    <w:rsid w:val="00495B4B"/>
    <w:rsid w:val="0049602C"/>
    <w:rsid w:val="00496064"/>
    <w:rsid w:val="0049609A"/>
    <w:rsid w:val="004960CA"/>
    <w:rsid w:val="00496827"/>
    <w:rsid w:val="00496958"/>
    <w:rsid w:val="00496999"/>
    <w:rsid w:val="00496BEA"/>
    <w:rsid w:val="00496C7C"/>
    <w:rsid w:val="00496CAB"/>
    <w:rsid w:val="00496CFE"/>
    <w:rsid w:val="0049700A"/>
    <w:rsid w:val="00497743"/>
    <w:rsid w:val="00497783"/>
    <w:rsid w:val="00497CB2"/>
    <w:rsid w:val="00497F30"/>
    <w:rsid w:val="004A02E6"/>
    <w:rsid w:val="004A030E"/>
    <w:rsid w:val="004A127F"/>
    <w:rsid w:val="004A13F0"/>
    <w:rsid w:val="004A144D"/>
    <w:rsid w:val="004A1513"/>
    <w:rsid w:val="004A222C"/>
    <w:rsid w:val="004A22F2"/>
    <w:rsid w:val="004A28CB"/>
    <w:rsid w:val="004A2A09"/>
    <w:rsid w:val="004A2BAF"/>
    <w:rsid w:val="004A2E2F"/>
    <w:rsid w:val="004A2F1D"/>
    <w:rsid w:val="004A381E"/>
    <w:rsid w:val="004A3F1A"/>
    <w:rsid w:val="004A4154"/>
    <w:rsid w:val="004A4260"/>
    <w:rsid w:val="004A4266"/>
    <w:rsid w:val="004A4373"/>
    <w:rsid w:val="004A478D"/>
    <w:rsid w:val="004A4C17"/>
    <w:rsid w:val="004A4EF1"/>
    <w:rsid w:val="004A57F0"/>
    <w:rsid w:val="004A5D6E"/>
    <w:rsid w:val="004A6179"/>
    <w:rsid w:val="004A6A1E"/>
    <w:rsid w:val="004A6A6B"/>
    <w:rsid w:val="004A6C94"/>
    <w:rsid w:val="004A74BC"/>
    <w:rsid w:val="004A7776"/>
    <w:rsid w:val="004A7B35"/>
    <w:rsid w:val="004A7F19"/>
    <w:rsid w:val="004B01B2"/>
    <w:rsid w:val="004B0BCA"/>
    <w:rsid w:val="004B0C83"/>
    <w:rsid w:val="004B0EAE"/>
    <w:rsid w:val="004B1145"/>
    <w:rsid w:val="004B1742"/>
    <w:rsid w:val="004B23F4"/>
    <w:rsid w:val="004B2E9A"/>
    <w:rsid w:val="004B2FBA"/>
    <w:rsid w:val="004B30D8"/>
    <w:rsid w:val="004B318C"/>
    <w:rsid w:val="004B3DB2"/>
    <w:rsid w:val="004B42AC"/>
    <w:rsid w:val="004B42DF"/>
    <w:rsid w:val="004B451B"/>
    <w:rsid w:val="004B4619"/>
    <w:rsid w:val="004B4A77"/>
    <w:rsid w:val="004B52A4"/>
    <w:rsid w:val="004B52F7"/>
    <w:rsid w:val="004B5387"/>
    <w:rsid w:val="004B5490"/>
    <w:rsid w:val="004B580C"/>
    <w:rsid w:val="004B5C37"/>
    <w:rsid w:val="004B60F4"/>
    <w:rsid w:val="004B627F"/>
    <w:rsid w:val="004B6E91"/>
    <w:rsid w:val="004B723E"/>
    <w:rsid w:val="004B7668"/>
    <w:rsid w:val="004B768D"/>
    <w:rsid w:val="004B793C"/>
    <w:rsid w:val="004B7CFE"/>
    <w:rsid w:val="004B7EAA"/>
    <w:rsid w:val="004B7F0B"/>
    <w:rsid w:val="004C24C2"/>
    <w:rsid w:val="004C2D82"/>
    <w:rsid w:val="004C3873"/>
    <w:rsid w:val="004C39EA"/>
    <w:rsid w:val="004C3B3F"/>
    <w:rsid w:val="004C3D23"/>
    <w:rsid w:val="004C3ED4"/>
    <w:rsid w:val="004C4364"/>
    <w:rsid w:val="004C4476"/>
    <w:rsid w:val="004C497A"/>
    <w:rsid w:val="004C49B5"/>
    <w:rsid w:val="004C5C20"/>
    <w:rsid w:val="004C60B3"/>
    <w:rsid w:val="004C70F3"/>
    <w:rsid w:val="004C752E"/>
    <w:rsid w:val="004D03C5"/>
    <w:rsid w:val="004D0473"/>
    <w:rsid w:val="004D0614"/>
    <w:rsid w:val="004D0638"/>
    <w:rsid w:val="004D0737"/>
    <w:rsid w:val="004D0838"/>
    <w:rsid w:val="004D0884"/>
    <w:rsid w:val="004D0D3B"/>
    <w:rsid w:val="004D0FE3"/>
    <w:rsid w:val="004D177D"/>
    <w:rsid w:val="004D1DAF"/>
    <w:rsid w:val="004D2187"/>
    <w:rsid w:val="004D2499"/>
    <w:rsid w:val="004D2B60"/>
    <w:rsid w:val="004D2BB6"/>
    <w:rsid w:val="004D314E"/>
    <w:rsid w:val="004D35E0"/>
    <w:rsid w:val="004D3770"/>
    <w:rsid w:val="004D3B49"/>
    <w:rsid w:val="004D3D26"/>
    <w:rsid w:val="004D4044"/>
    <w:rsid w:val="004D48CD"/>
    <w:rsid w:val="004D4994"/>
    <w:rsid w:val="004D4AC0"/>
    <w:rsid w:val="004D4F51"/>
    <w:rsid w:val="004D576F"/>
    <w:rsid w:val="004D5DE6"/>
    <w:rsid w:val="004D6136"/>
    <w:rsid w:val="004D6562"/>
    <w:rsid w:val="004E04DC"/>
    <w:rsid w:val="004E057F"/>
    <w:rsid w:val="004E1136"/>
    <w:rsid w:val="004E149A"/>
    <w:rsid w:val="004E169E"/>
    <w:rsid w:val="004E1B6C"/>
    <w:rsid w:val="004E23E6"/>
    <w:rsid w:val="004E2527"/>
    <w:rsid w:val="004E28BE"/>
    <w:rsid w:val="004E3141"/>
    <w:rsid w:val="004E315B"/>
    <w:rsid w:val="004E327E"/>
    <w:rsid w:val="004E3347"/>
    <w:rsid w:val="004E343E"/>
    <w:rsid w:val="004E3608"/>
    <w:rsid w:val="004E373F"/>
    <w:rsid w:val="004E3A36"/>
    <w:rsid w:val="004E3B0D"/>
    <w:rsid w:val="004E3BB3"/>
    <w:rsid w:val="004E42A7"/>
    <w:rsid w:val="004E4666"/>
    <w:rsid w:val="004E4E11"/>
    <w:rsid w:val="004E4F0F"/>
    <w:rsid w:val="004E51B0"/>
    <w:rsid w:val="004E5A71"/>
    <w:rsid w:val="004E5DDE"/>
    <w:rsid w:val="004E5E33"/>
    <w:rsid w:val="004E600E"/>
    <w:rsid w:val="004E629C"/>
    <w:rsid w:val="004E6562"/>
    <w:rsid w:val="004E6E5C"/>
    <w:rsid w:val="004E6F1C"/>
    <w:rsid w:val="004E75AD"/>
    <w:rsid w:val="004E7E4C"/>
    <w:rsid w:val="004F027E"/>
    <w:rsid w:val="004F061C"/>
    <w:rsid w:val="004F0E2B"/>
    <w:rsid w:val="004F12F1"/>
    <w:rsid w:val="004F145F"/>
    <w:rsid w:val="004F1E52"/>
    <w:rsid w:val="004F23CD"/>
    <w:rsid w:val="004F28AF"/>
    <w:rsid w:val="004F2916"/>
    <w:rsid w:val="004F2B0E"/>
    <w:rsid w:val="004F2DE0"/>
    <w:rsid w:val="004F2F60"/>
    <w:rsid w:val="004F3240"/>
    <w:rsid w:val="004F4089"/>
    <w:rsid w:val="004F4164"/>
    <w:rsid w:val="004F4207"/>
    <w:rsid w:val="004F4244"/>
    <w:rsid w:val="004F4404"/>
    <w:rsid w:val="004F46F8"/>
    <w:rsid w:val="004F4BD3"/>
    <w:rsid w:val="004F4F90"/>
    <w:rsid w:val="004F509D"/>
    <w:rsid w:val="004F51E0"/>
    <w:rsid w:val="004F56B1"/>
    <w:rsid w:val="004F5CFD"/>
    <w:rsid w:val="004F5FEC"/>
    <w:rsid w:val="004F633D"/>
    <w:rsid w:val="004F68CB"/>
    <w:rsid w:val="004F6A07"/>
    <w:rsid w:val="004F6AA8"/>
    <w:rsid w:val="004F6F11"/>
    <w:rsid w:val="004F7444"/>
    <w:rsid w:val="004F75DA"/>
    <w:rsid w:val="004F76D1"/>
    <w:rsid w:val="004F7A1B"/>
    <w:rsid w:val="004F7AB6"/>
    <w:rsid w:val="004F7EAA"/>
    <w:rsid w:val="004F7EC3"/>
    <w:rsid w:val="00500389"/>
    <w:rsid w:val="00500585"/>
    <w:rsid w:val="005009AA"/>
    <w:rsid w:val="00501568"/>
    <w:rsid w:val="005016D1"/>
    <w:rsid w:val="005027FB"/>
    <w:rsid w:val="00503214"/>
    <w:rsid w:val="005032FB"/>
    <w:rsid w:val="00503560"/>
    <w:rsid w:val="005035C7"/>
    <w:rsid w:val="005037F7"/>
    <w:rsid w:val="00503814"/>
    <w:rsid w:val="0050391F"/>
    <w:rsid w:val="00503966"/>
    <w:rsid w:val="0050398C"/>
    <w:rsid w:val="005039AC"/>
    <w:rsid w:val="00503EC4"/>
    <w:rsid w:val="00503FD1"/>
    <w:rsid w:val="00505257"/>
    <w:rsid w:val="0050634D"/>
    <w:rsid w:val="00506798"/>
    <w:rsid w:val="00506A71"/>
    <w:rsid w:val="00506D97"/>
    <w:rsid w:val="00506DB7"/>
    <w:rsid w:val="0050738A"/>
    <w:rsid w:val="00507E40"/>
    <w:rsid w:val="00507EAB"/>
    <w:rsid w:val="00510386"/>
    <w:rsid w:val="00510B0C"/>
    <w:rsid w:val="00510CDE"/>
    <w:rsid w:val="005112C9"/>
    <w:rsid w:val="005114F4"/>
    <w:rsid w:val="00511652"/>
    <w:rsid w:val="005116FB"/>
    <w:rsid w:val="005119FA"/>
    <w:rsid w:val="005121A3"/>
    <w:rsid w:val="005121F6"/>
    <w:rsid w:val="005122CC"/>
    <w:rsid w:val="005123DF"/>
    <w:rsid w:val="0051243A"/>
    <w:rsid w:val="005131F3"/>
    <w:rsid w:val="00513342"/>
    <w:rsid w:val="005137DC"/>
    <w:rsid w:val="00513A0B"/>
    <w:rsid w:val="00513BF0"/>
    <w:rsid w:val="00513E35"/>
    <w:rsid w:val="00513ECA"/>
    <w:rsid w:val="00514117"/>
    <w:rsid w:val="0051432E"/>
    <w:rsid w:val="005146CD"/>
    <w:rsid w:val="005151D5"/>
    <w:rsid w:val="005152EF"/>
    <w:rsid w:val="00515A15"/>
    <w:rsid w:val="00515D97"/>
    <w:rsid w:val="00516216"/>
    <w:rsid w:val="0051621F"/>
    <w:rsid w:val="00516757"/>
    <w:rsid w:val="00516908"/>
    <w:rsid w:val="005169BC"/>
    <w:rsid w:val="00516B04"/>
    <w:rsid w:val="00516C4B"/>
    <w:rsid w:val="00516E08"/>
    <w:rsid w:val="005178BF"/>
    <w:rsid w:val="00517B19"/>
    <w:rsid w:val="00517F0F"/>
    <w:rsid w:val="00517F31"/>
    <w:rsid w:val="00520298"/>
    <w:rsid w:val="00520302"/>
    <w:rsid w:val="00520526"/>
    <w:rsid w:val="0052062E"/>
    <w:rsid w:val="00520803"/>
    <w:rsid w:val="005209DC"/>
    <w:rsid w:val="00520FD0"/>
    <w:rsid w:val="00521054"/>
    <w:rsid w:val="005219C1"/>
    <w:rsid w:val="00521DC6"/>
    <w:rsid w:val="0052217E"/>
    <w:rsid w:val="00522651"/>
    <w:rsid w:val="0052294A"/>
    <w:rsid w:val="00522CAF"/>
    <w:rsid w:val="005232B9"/>
    <w:rsid w:val="00523B1C"/>
    <w:rsid w:val="00523C47"/>
    <w:rsid w:val="0052524E"/>
    <w:rsid w:val="00525D9C"/>
    <w:rsid w:val="00525DA0"/>
    <w:rsid w:val="00526496"/>
    <w:rsid w:val="00526D99"/>
    <w:rsid w:val="005275F8"/>
    <w:rsid w:val="0052765B"/>
    <w:rsid w:val="00527702"/>
    <w:rsid w:val="00527732"/>
    <w:rsid w:val="005277D5"/>
    <w:rsid w:val="00527DF1"/>
    <w:rsid w:val="005306E7"/>
    <w:rsid w:val="00530713"/>
    <w:rsid w:val="00530714"/>
    <w:rsid w:val="00530789"/>
    <w:rsid w:val="0053080C"/>
    <w:rsid w:val="0053097A"/>
    <w:rsid w:val="00530B7A"/>
    <w:rsid w:val="00530D9B"/>
    <w:rsid w:val="00530DCD"/>
    <w:rsid w:val="005310A0"/>
    <w:rsid w:val="00531295"/>
    <w:rsid w:val="005313D7"/>
    <w:rsid w:val="005320F5"/>
    <w:rsid w:val="0053221D"/>
    <w:rsid w:val="00532922"/>
    <w:rsid w:val="00532F4F"/>
    <w:rsid w:val="00532FE7"/>
    <w:rsid w:val="00533123"/>
    <w:rsid w:val="00533618"/>
    <w:rsid w:val="005339EC"/>
    <w:rsid w:val="00533CB8"/>
    <w:rsid w:val="00534134"/>
    <w:rsid w:val="005343B8"/>
    <w:rsid w:val="0053456B"/>
    <w:rsid w:val="00534702"/>
    <w:rsid w:val="0053489F"/>
    <w:rsid w:val="00534C8E"/>
    <w:rsid w:val="00535AF6"/>
    <w:rsid w:val="0053611D"/>
    <w:rsid w:val="00536399"/>
    <w:rsid w:val="00536431"/>
    <w:rsid w:val="00537113"/>
    <w:rsid w:val="00537284"/>
    <w:rsid w:val="00537307"/>
    <w:rsid w:val="0053768C"/>
    <w:rsid w:val="005377BC"/>
    <w:rsid w:val="00540192"/>
    <w:rsid w:val="00540914"/>
    <w:rsid w:val="00540987"/>
    <w:rsid w:val="00540D03"/>
    <w:rsid w:val="00541174"/>
    <w:rsid w:val="0054120E"/>
    <w:rsid w:val="005412E4"/>
    <w:rsid w:val="00541478"/>
    <w:rsid w:val="0054147B"/>
    <w:rsid w:val="00541645"/>
    <w:rsid w:val="00541A0F"/>
    <w:rsid w:val="005420DB"/>
    <w:rsid w:val="0054212B"/>
    <w:rsid w:val="0054218B"/>
    <w:rsid w:val="00542216"/>
    <w:rsid w:val="005427AC"/>
    <w:rsid w:val="00542B74"/>
    <w:rsid w:val="00543B03"/>
    <w:rsid w:val="005440F7"/>
    <w:rsid w:val="00544349"/>
    <w:rsid w:val="00544414"/>
    <w:rsid w:val="0054441D"/>
    <w:rsid w:val="0054463E"/>
    <w:rsid w:val="00544D66"/>
    <w:rsid w:val="00544E2F"/>
    <w:rsid w:val="00544E79"/>
    <w:rsid w:val="00544FEB"/>
    <w:rsid w:val="00545ACB"/>
    <w:rsid w:val="00545DC9"/>
    <w:rsid w:val="00545F0E"/>
    <w:rsid w:val="00546211"/>
    <w:rsid w:val="00546339"/>
    <w:rsid w:val="00546442"/>
    <w:rsid w:val="0054725F"/>
    <w:rsid w:val="00547558"/>
    <w:rsid w:val="005478DB"/>
    <w:rsid w:val="0055049A"/>
    <w:rsid w:val="00550BDC"/>
    <w:rsid w:val="00550D4F"/>
    <w:rsid w:val="00551CD1"/>
    <w:rsid w:val="00551D14"/>
    <w:rsid w:val="00551D95"/>
    <w:rsid w:val="00551E12"/>
    <w:rsid w:val="00551E9A"/>
    <w:rsid w:val="005522A2"/>
    <w:rsid w:val="0055230B"/>
    <w:rsid w:val="00552367"/>
    <w:rsid w:val="00552373"/>
    <w:rsid w:val="005523A1"/>
    <w:rsid w:val="005525A8"/>
    <w:rsid w:val="00552F7A"/>
    <w:rsid w:val="00553417"/>
    <w:rsid w:val="00554287"/>
    <w:rsid w:val="005547FF"/>
    <w:rsid w:val="00554C8F"/>
    <w:rsid w:val="00554CFE"/>
    <w:rsid w:val="0055540B"/>
    <w:rsid w:val="005561CC"/>
    <w:rsid w:val="0055622D"/>
    <w:rsid w:val="0055623E"/>
    <w:rsid w:val="0055658C"/>
    <w:rsid w:val="005565DF"/>
    <w:rsid w:val="005569B7"/>
    <w:rsid w:val="00556A60"/>
    <w:rsid w:val="00557061"/>
    <w:rsid w:val="0055730B"/>
    <w:rsid w:val="0055732B"/>
    <w:rsid w:val="005576C4"/>
    <w:rsid w:val="0056023F"/>
    <w:rsid w:val="00560731"/>
    <w:rsid w:val="005609C3"/>
    <w:rsid w:val="00560DC4"/>
    <w:rsid w:val="00560E79"/>
    <w:rsid w:val="00560E97"/>
    <w:rsid w:val="0056124B"/>
    <w:rsid w:val="0056136F"/>
    <w:rsid w:val="00561BEC"/>
    <w:rsid w:val="00561CB1"/>
    <w:rsid w:val="00561EA5"/>
    <w:rsid w:val="00562123"/>
    <w:rsid w:val="00562653"/>
    <w:rsid w:val="005629BA"/>
    <w:rsid w:val="00562CD8"/>
    <w:rsid w:val="00562F02"/>
    <w:rsid w:val="00563100"/>
    <w:rsid w:val="00563477"/>
    <w:rsid w:val="005637C8"/>
    <w:rsid w:val="00563EC3"/>
    <w:rsid w:val="005640B7"/>
    <w:rsid w:val="0056440A"/>
    <w:rsid w:val="00564B96"/>
    <w:rsid w:val="00564C8E"/>
    <w:rsid w:val="00564D0D"/>
    <w:rsid w:val="005650A0"/>
    <w:rsid w:val="0056510C"/>
    <w:rsid w:val="005651F1"/>
    <w:rsid w:val="00565354"/>
    <w:rsid w:val="005662C4"/>
    <w:rsid w:val="00566420"/>
    <w:rsid w:val="005665E1"/>
    <w:rsid w:val="005667DC"/>
    <w:rsid w:val="0056689D"/>
    <w:rsid w:val="00566934"/>
    <w:rsid w:val="00566EAD"/>
    <w:rsid w:val="00566F91"/>
    <w:rsid w:val="005670AD"/>
    <w:rsid w:val="0056738A"/>
    <w:rsid w:val="005675DF"/>
    <w:rsid w:val="00567FB7"/>
    <w:rsid w:val="005706EE"/>
    <w:rsid w:val="0057076E"/>
    <w:rsid w:val="005709CF"/>
    <w:rsid w:val="00570B21"/>
    <w:rsid w:val="00570BEE"/>
    <w:rsid w:val="00571144"/>
    <w:rsid w:val="00571257"/>
    <w:rsid w:val="00571AC1"/>
    <w:rsid w:val="00572257"/>
    <w:rsid w:val="005726ED"/>
    <w:rsid w:val="005727D6"/>
    <w:rsid w:val="00572B4F"/>
    <w:rsid w:val="00572C8F"/>
    <w:rsid w:val="00572D60"/>
    <w:rsid w:val="005733A8"/>
    <w:rsid w:val="005736C9"/>
    <w:rsid w:val="00573948"/>
    <w:rsid w:val="00573C6D"/>
    <w:rsid w:val="00573CA7"/>
    <w:rsid w:val="005741A6"/>
    <w:rsid w:val="00574581"/>
    <w:rsid w:val="005745B4"/>
    <w:rsid w:val="0057471D"/>
    <w:rsid w:val="00574A13"/>
    <w:rsid w:val="00575BA3"/>
    <w:rsid w:val="00576417"/>
    <w:rsid w:val="00576532"/>
    <w:rsid w:val="005765F7"/>
    <w:rsid w:val="005767AB"/>
    <w:rsid w:val="00576C98"/>
    <w:rsid w:val="00576E60"/>
    <w:rsid w:val="005773D7"/>
    <w:rsid w:val="005774C4"/>
    <w:rsid w:val="00577AB7"/>
    <w:rsid w:val="00577E02"/>
    <w:rsid w:val="00577E2E"/>
    <w:rsid w:val="00577E50"/>
    <w:rsid w:val="005805AF"/>
    <w:rsid w:val="00581555"/>
    <w:rsid w:val="0058171F"/>
    <w:rsid w:val="005818FC"/>
    <w:rsid w:val="00581A0E"/>
    <w:rsid w:val="00581EF5"/>
    <w:rsid w:val="00582F43"/>
    <w:rsid w:val="00583182"/>
    <w:rsid w:val="00583943"/>
    <w:rsid w:val="00583946"/>
    <w:rsid w:val="00583990"/>
    <w:rsid w:val="00583DDC"/>
    <w:rsid w:val="00583EC9"/>
    <w:rsid w:val="0058426D"/>
    <w:rsid w:val="00584422"/>
    <w:rsid w:val="0058573A"/>
    <w:rsid w:val="00585812"/>
    <w:rsid w:val="00585D36"/>
    <w:rsid w:val="00586945"/>
    <w:rsid w:val="00586A88"/>
    <w:rsid w:val="00586B30"/>
    <w:rsid w:val="00586FD4"/>
    <w:rsid w:val="00586FF8"/>
    <w:rsid w:val="0058701D"/>
    <w:rsid w:val="005870CF"/>
    <w:rsid w:val="005870F3"/>
    <w:rsid w:val="00587234"/>
    <w:rsid w:val="0058759B"/>
    <w:rsid w:val="005879CC"/>
    <w:rsid w:val="00587B1F"/>
    <w:rsid w:val="00587B76"/>
    <w:rsid w:val="00587D75"/>
    <w:rsid w:val="00587FEA"/>
    <w:rsid w:val="005900D5"/>
    <w:rsid w:val="00590279"/>
    <w:rsid w:val="00590399"/>
    <w:rsid w:val="00590AD9"/>
    <w:rsid w:val="005913A0"/>
    <w:rsid w:val="00591A46"/>
    <w:rsid w:val="00591C08"/>
    <w:rsid w:val="0059201E"/>
    <w:rsid w:val="005923CD"/>
    <w:rsid w:val="0059271D"/>
    <w:rsid w:val="00592E55"/>
    <w:rsid w:val="00592EB2"/>
    <w:rsid w:val="00592F0F"/>
    <w:rsid w:val="005935F0"/>
    <w:rsid w:val="00593651"/>
    <w:rsid w:val="00593737"/>
    <w:rsid w:val="00593F5D"/>
    <w:rsid w:val="0059405E"/>
    <w:rsid w:val="005945F1"/>
    <w:rsid w:val="00594833"/>
    <w:rsid w:val="00594927"/>
    <w:rsid w:val="00594995"/>
    <w:rsid w:val="00594FF0"/>
    <w:rsid w:val="00595BA1"/>
    <w:rsid w:val="0059680C"/>
    <w:rsid w:val="00596B2C"/>
    <w:rsid w:val="00596BB1"/>
    <w:rsid w:val="00596BCC"/>
    <w:rsid w:val="00596D49"/>
    <w:rsid w:val="005977A4"/>
    <w:rsid w:val="005977F3"/>
    <w:rsid w:val="00597B22"/>
    <w:rsid w:val="00597B41"/>
    <w:rsid w:val="005A1197"/>
    <w:rsid w:val="005A15E4"/>
    <w:rsid w:val="005A161B"/>
    <w:rsid w:val="005A16B6"/>
    <w:rsid w:val="005A177A"/>
    <w:rsid w:val="005A1B52"/>
    <w:rsid w:val="005A2223"/>
    <w:rsid w:val="005A223C"/>
    <w:rsid w:val="005A22F6"/>
    <w:rsid w:val="005A231B"/>
    <w:rsid w:val="005A2521"/>
    <w:rsid w:val="005A2841"/>
    <w:rsid w:val="005A2C0C"/>
    <w:rsid w:val="005A2DB4"/>
    <w:rsid w:val="005A344E"/>
    <w:rsid w:val="005A3609"/>
    <w:rsid w:val="005A4457"/>
    <w:rsid w:val="005A568E"/>
    <w:rsid w:val="005A5732"/>
    <w:rsid w:val="005A5BDA"/>
    <w:rsid w:val="005A5E3C"/>
    <w:rsid w:val="005A60C7"/>
    <w:rsid w:val="005A61F4"/>
    <w:rsid w:val="005A683D"/>
    <w:rsid w:val="005A7366"/>
    <w:rsid w:val="005A740B"/>
    <w:rsid w:val="005A7981"/>
    <w:rsid w:val="005A7C30"/>
    <w:rsid w:val="005A7EEE"/>
    <w:rsid w:val="005B01F7"/>
    <w:rsid w:val="005B06E9"/>
    <w:rsid w:val="005B079F"/>
    <w:rsid w:val="005B08B9"/>
    <w:rsid w:val="005B0C23"/>
    <w:rsid w:val="005B0C49"/>
    <w:rsid w:val="005B12C3"/>
    <w:rsid w:val="005B1C5B"/>
    <w:rsid w:val="005B2098"/>
    <w:rsid w:val="005B20C1"/>
    <w:rsid w:val="005B244B"/>
    <w:rsid w:val="005B2C39"/>
    <w:rsid w:val="005B2DF7"/>
    <w:rsid w:val="005B3007"/>
    <w:rsid w:val="005B33F9"/>
    <w:rsid w:val="005B3626"/>
    <w:rsid w:val="005B3696"/>
    <w:rsid w:val="005B39F4"/>
    <w:rsid w:val="005B3D10"/>
    <w:rsid w:val="005B3DB6"/>
    <w:rsid w:val="005B4B94"/>
    <w:rsid w:val="005B52F7"/>
    <w:rsid w:val="005B5687"/>
    <w:rsid w:val="005B5B36"/>
    <w:rsid w:val="005B5E70"/>
    <w:rsid w:val="005B6850"/>
    <w:rsid w:val="005B7231"/>
    <w:rsid w:val="005B78A8"/>
    <w:rsid w:val="005B7B3B"/>
    <w:rsid w:val="005B7C06"/>
    <w:rsid w:val="005B7E2C"/>
    <w:rsid w:val="005B7FAD"/>
    <w:rsid w:val="005C06BF"/>
    <w:rsid w:val="005C073B"/>
    <w:rsid w:val="005C0767"/>
    <w:rsid w:val="005C0CCB"/>
    <w:rsid w:val="005C0EC7"/>
    <w:rsid w:val="005C0F55"/>
    <w:rsid w:val="005C121B"/>
    <w:rsid w:val="005C1C4A"/>
    <w:rsid w:val="005C1CB3"/>
    <w:rsid w:val="005C209F"/>
    <w:rsid w:val="005C26E1"/>
    <w:rsid w:val="005C2896"/>
    <w:rsid w:val="005C293D"/>
    <w:rsid w:val="005C2EA3"/>
    <w:rsid w:val="005C2FD4"/>
    <w:rsid w:val="005C353E"/>
    <w:rsid w:val="005C353F"/>
    <w:rsid w:val="005C4B0B"/>
    <w:rsid w:val="005C4CC2"/>
    <w:rsid w:val="005C4FFA"/>
    <w:rsid w:val="005C50B1"/>
    <w:rsid w:val="005C51E8"/>
    <w:rsid w:val="005C5527"/>
    <w:rsid w:val="005C564F"/>
    <w:rsid w:val="005C5FD6"/>
    <w:rsid w:val="005C616F"/>
    <w:rsid w:val="005C62ED"/>
    <w:rsid w:val="005C63F9"/>
    <w:rsid w:val="005C6510"/>
    <w:rsid w:val="005C6916"/>
    <w:rsid w:val="005C6DAD"/>
    <w:rsid w:val="005C6F30"/>
    <w:rsid w:val="005C6F8B"/>
    <w:rsid w:val="005C7682"/>
    <w:rsid w:val="005C77A6"/>
    <w:rsid w:val="005C7F34"/>
    <w:rsid w:val="005D0184"/>
    <w:rsid w:val="005D01AE"/>
    <w:rsid w:val="005D04B6"/>
    <w:rsid w:val="005D0526"/>
    <w:rsid w:val="005D0711"/>
    <w:rsid w:val="005D0F42"/>
    <w:rsid w:val="005D0F5E"/>
    <w:rsid w:val="005D0F9A"/>
    <w:rsid w:val="005D12A9"/>
    <w:rsid w:val="005D18AD"/>
    <w:rsid w:val="005D1D84"/>
    <w:rsid w:val="005D20B7"/>
    <w:rsid w:val="005D22E2"/>
    <w:rsid w:val="005D2A19"/>
    <w:rsid w:val="005D2E13"/>
    <w:rsid w:val="005D346A"/>
    <w:rsid w:val="005D3674"/>
    <w:rsid w:val="005D367C"/>
    <w:rsid w:val="005D385A"/>
    <w:rsid w:val="005D4108"/>
    <w:rsid w:val="005D41E4"/>
    <w:rsid w:val="005D4C5D"/>
    <w:rsid w:val="005D4D80"/>
    <w:rsid w:val="005D558A"/>
    <w:rsid w:val="005D68CE"/>
    <w:rsid w:val="005D69E7"/>
    <w:rsid w:val="005D6B83"/>
    <w:rsid w:val="005D6C53"/>
    <w:rsid w:val="005D6FD6"/>
    <w:rsid w:val="005D700E"/>
    <w:rsid w:val="005D747C"/>
    <w:rsid w:val="005D7A8C"/>
    <w:rsid w:val="005D7E99"/>
    <w:rsid w:val="005E0185"/>
    <w:rsid w:val="005E0401"/>
    <w:rsid w:val="005E061D"/>
    <w:rsid w:val="005E0A1E"/>
    <w:rsid w:val="005E0B52"/>
    <w:rsid w:val="005E186B"/>
    <w:rsid w:val="005E1A53"/>
    <w:rsid w:val="005E1EBA"/>
    <w:rsid w:val="005E1FB7"/>
    <w:rsid w:val="005E2145"/>
    <w:rsid w:val="005E2717"/>
    <w:rsid w:val="005E2ADC"/>
    <w:rsid w:val="005E2B42"/>
    <w:rsid w:val="005E30D0"/>
    <w:rsid w:val="005E3694"/>
    <w:rsid w:val="005E3ABB"/>
    <w:rsid w:val="005E40E2"/>
    <w:rsid w:val="005E5241"/>
    <w:rsid w:val="005E5523"/>
    <w:rsid w:val="005E5822"/>
    <w:rsid w:val="005E5ADE"/>
    <w:rsid w:val="005E5B34"/>
    <w:rsid w:val="005E5C5F"/>
    <w:rsid w:val="005E6400"/>
    <w:rsid w:val="005E6542"/>
    <w:rsid w:val="005E6B15"/>
    <w:rsid w:val="005E6D59"/>
    <w:rsid w:val="005E7069"/>
    <w:rsid w:val="005E7373"/>
    <w:rsid w:val="005E7650"/>
    <w:rsid w:val="005E7833"/>
    <w:rsid w:val="005E7B1D"/>
    <w:rsid w:val="005F0386"/>
    <w:rsid w:val="005F04F9"/>
    <w:rsid w:val="005F05A0"/>
    <w:rsid w:val="005F05DB"/>
    <w:rsid w:val="005F067F"/>
    <w:rsid w:val="005F0877"/>
    <w:rsid w:val="005F09C8"/>
    <w:rsid w:val="005F0A07"/>
    <w:rsid w:val="005F1059"/>
    <w:rsid w:val="005F1BAA"/>
    <w:rsid w:val="005F2138"/>
    <w:rsid w:val="005F2779"/>
    <w:rsid w:val="005F2794"/>
    <w:rsid w:val="005F2931"/>
    <w:rsid w:val="005F2C71"/>
    <w:rsid w:val="005F2F1A"/>
    <w:rsid w:val="005F2F50"/>
    <w:rsid w:val="005F2F84"/>
    <w:rsid w:val="005F3ABD"/>
    <w:rsid w:val="005F3E0E"/>
    <w:rsid w:val="005F3EA3"/>
    <w:rsid w:val="005F4021"/>
    <w:rsid w:val="005F41DF"/>
    <w:rsid w:val="005F4453"/>
    <w:rsid w:val="005F4E72"/>
    <w:rsid w:val="005F4E86"/>
    <w:rsid w:val="005F4EE9"/>
    <w:rsid w:val="005F524B"/>
    <w:rsid w:val="005F52FD"/>
    <w:rsid w:val="005F5352"/>
    <w:rsid w:val="005F5770"/>
    <w:rsid w:val="005F5B28"/>
    <w:rsid w:val="005F5B4B"/>
    <w:rsid w:val="005F5D1F"/>
    <w:rsid w:val="005F5F02"/>
    <w:rsid w:val="005F5F62"/>
    <w:rsid w:val="005F6256"/>
    <w:rsid w:val="005F688F"/>
    <w:rsid w:val="005F6AEC"/>
    <w:rsid w:val="005F6DEF"/>
    <w:rsid w:val="005F76EB"/>
    <w:rsid w:val="005F77BB"/>
    <w:rsid w:val="005F7E94"/>
    <w:rsid w:val="00600264"/>
    <w:rsid w:val="00600321"/>
    <w:rsid w:val="00600977"/>
    <w:rsid w:val="00600990"/>
    <w:rsid w:val="00601641"/>
    <w:rsid w:val="00601869"/>
    <w:rsid w:val="00601A04"/>
    <w:rsid w:val="00601ADF"/>
    <w:rsid w:val="006020C8"/>
    <w:rsid w:val="00602ABF"/>
    <w:rsid w:val="00603992"/>
    <w:rsid w:val="00604620"/>
    <w:rsid w:val="006048D6"/>
    <w:rsid w:val="00604A8B"/>
    <w:rsid w:val="00605215"/>
    <w:rsid w:val="0060529D"/>
    <w:rsid w:val="00605C0A"/>
    <w:rsid w:val="00605D51"/>
    <w:rsid w:val="00605D80"/>
    <w:rsid w:val="00605F0D"/>
    <w:rsid w:val="0060612B"/>
    <w:rsid w:val="006065C1"/>
    <w:rsid w:val="00606CDC"/>
    <w:rsid w:val="006072C6"/>
    <w:rsid w:val="00607563"/>
    <w:rsid w:val="006079E8"/>
    <w:rsid w:val="00607A3E"/>
    <w:rsid w:val="00607EC9"/>
    <w:rsid w:val="00607F72"/>
    <w:rsid w:val="00607FB1"/>
    <w:rsid w:val="00610615"/>
    <w:rsid w:val="0061065E"/>
    <w:rsid w:val="006111E6"/>
    <w:rsid w:val="00611374"/>
    <w:rsid w:val="006115F3"/>
    <w:rsid w:val="00611682"/>
    <w:rsid w:val="006117D0"/>
    <w:rsid w:val="00611857"/>
    <w:rsid w:val="00611A94"/>
    <w:rsid w:val="006120BF"/>
    <w:rsid w:val="00612545"/>
    <w:rsid w:val="006127FE"/>
    <w:rsid w:val="00613638"/>
    <w:rsid w:val="0061364F"/>
    <w:rsid w:val="00613E4A"/>
    <w:rsid w:val="00613F79"/>
    <w:rsid w:val="006141BB"/>
    <w:rsid w:val="0061421E"/>
    <w:rsid w:val="006147E7"/>
    <w:rsid w:val="0061482F"/>
    <w:rsid w:val="00614AB0"/>
    <w:rsid w:val="00614C0B"/>
    <w:rsid w:val="00614DFA"/>
    <w:rsid w:val="00614F6B"/>
    <w:rsid w:val="00615044"/>
    <w:rsid w:val="00615122"/>
    <w:rsid w:val="00615474"/>
    <w:rsid w:val="00615854"/>
    <w:rsid w:val="006159D6"/>
    <w:rsid w:val="00615DA1"/>
    <w:rsid w:val="0061635E"/>
    <w:rsid w:val="00616912"/>
    <w:rsid w:val="00616FA4"/>
    <w:rsid w:val="006170D5"/>
    <w:rsid w:val="00617486"/>
    <w:rsid w:val="00617580"/>
    <w:rsid w:val="00617A32"/>
    <w:rsid w:val="00617D19"/>
    <w:rsid w:val="006201D6"/>
    <w:rsid w:val="00620651"/>
    <w:rsid w:val="00620C67"/>
    <w:rsid w:val="00620EF9"/>
    <w:rsid w:val="00621376"/>
    <w:rsid w:val="006213A8"/>
    <w:rsid w:val="006218FC"/>
    <w:rsid w:val="00621939"/>
    <w:rsid w:val="00622955"/>
    <w:rsid w:val="00622D46"/>
    <w:rsid w:val="00622E5D"/>
    <w:rsid w:val="00622EF4"/>
    <w:rsid w:val="006236B0"/>
    <w:rsid w:val="00623AD6"/>
    <w:rsid w:val="00623D08"/>
    <w:rsid w:val="00623DD0"/>
    <w:rsid w:val="00623DF4"/>
    <w:rsid w:val="00623F04"/>
    <w:rsid w:val="00623FE6"/>
    <w:rsid w:val="006246BA"/>
    <w:rsid w:val="006249CF"/>
    <w:rsid w:val="00624C18"/>
    <w:rsid w:val="0062517D"/>
    <w:rsid w:val="0062519E"/>
    <w:rsid w:val="006252E2"/>
    <w:rsid w:val="00625710"/>
    <w:rsid w:val="0062572F"/>
    <w:rsid w:val="00625777"/>
    <w:rsid w:val="00625E78"/>
    <w:rsid w:val="00626A8B"/>
    <w:rsid w:val="00627141"/>
    <w:rsid w:val="006271E3"/>
    <w:rsid w:val="006274D4"/>
    <w:rsid w:val="00627915"/>
    <w:rsid w:val="00627C31"/>
    <w:rsid w:val="00627D3E"/>
    <w:rsid w:val="00627E23"/>
    <w:rsid w:val="0063019D"/>
    <w:rsid w:val="006302B0"/>
    <w:rsid w:val="00630781"/>
    <w:rsid w:val="0063099F"/>
    <w:rsid w:val="006309BB"/>
    <w:rsid w:val="00630AF2"/>
    <w:rsid w:val="00630AF4"/>
    <w:rsid w:val="00631191"/>
    <w:rsid w:val="006311C5"/>
    <w:rsid w:val="0063187C"/>
    <w:rsid w:val="00631905"/>
    <w:rsid w:val="0063218C"/>
    <w:rsid w:val="0063266C"/>
    <w:rsid w:val="00632DF2"/>
    <w:rsid w:val="00632DF7"/>
    <w:rsid w:val="00632EE2"/>
    <w:rsid w:val="00632F81"/>
    <w:rsid w:val="00632FD0"/>
    <w:rsid w:val="00633991"/>
    <w:rsid w:val="00633E75"/>
    <w:rsid w:val="006340C5"/>
    <w:rsid w:val="006344B1"/>
    <w:rsid w:val="00634590"/>
    <w:rsid w:val="006347A1"/>
    <w:rsid w:val="00634F16"/>
    <w:rsid w:val="00634FF1"/>
    <w:rsid w:val="006352D6"/>
    <w:rsid w:val="00635742"/>
    <w:rsid w:val="00635CFB"/>
    <w:rsid w:val="00635D51"/>
    <w:rsid w:val="00635E96"/>
    <w:rsid w:val="00636028"/>
    <w:rsid w:val="006362D8"/>
    <w:rsid w:val="006369CE"/>
    <w:rsid w:val="00636A95"/>
    <w:rsid w:val="00636DC9"/>
    <w:rsid w:val="00637213"/>
    <w:rsid w:val="00637303"/>
    <w:rsid w:val="006377A0"/>
    <w:rsid w:val="00637D48"/>
    <w:rsid w:val="00637F27"/>
    <w:rsid w:val="00640009"/>
    <w:rsid w:val="00640531"/>
    <w:rsid w:val="0064066A"/>
    <w:rsid w:val="00640A08"/>
    <w:rsid w:val="00640A9A"/>
    <w:rsid w:val="006412F8"/>
    <w:rsid w:val="00641410"/>
    <w:rsid w:val="0064176B"/>
    <w:rsid w:val="00641C23"/>
    <w:rsid w:val="00641E40"/>
    <w:rsid w:val="00641FB9"/>
    <w:rsid w:val="00642074"/>
    <w:rsid w:val="006424C3"/>
    <w:rsid w:val="006429E3"/>
    <w:rsid w:val="00642AAD"/>
    <w:rsid w:val="00642CD2"/>
    <w:rsid w:val="00643752"/>
    <w:rsid w:val="00643D3F"/>
    <w:rsid w:val="00644039"/>
    <w:rsid w:val="00644502"/>
    <w:rsid w:val="00644AB6"/>
    <w:rsid w:val="0064517B"/>
    <w:rsid w:val="0064535C"/>
    <w:rsid w:val="00645365"/>
    <w:rsid w:val="00645B6C"/>
    <w:rsid w:val="006464C0"/>
    <w:rsid w:val="0064654A"/>
    <w:rsid w:val="00646987"/>
    <w:rsid w:val="006469A2"/>
    <w:rsid w:val="00646E37"/>
    <w:rsid w:val="00647000"/>
    <w:rsid w:val="00647215"/>
    <w:rsid w:val="00647355"/>
    <w:rsid w:val="006478BA"/>
    <w:rsid w:val="00647988"/>
    <w:rsid w:val="00647A5D"/>
    <w:rsid w:val="00650B38"/>
    <w:rsid w:val="00650C76"/>
    <w:rsid w:val="00650CCC"/>
    <w:rsid w:val="00650FBF"/>
    <w:rsid w:val="006511DE"/>
    <w:rsid w:val="00651741"/>
    <w:rsid w:val="00651B0F"/>
    <w:rsid w:val="00651CEE"/>
    <w:rsid w:val="0065233D"/>
    <w:rsid w:val="00652463"/>
    <w:rsid w:val="0065261B"/>
    <w:rsid w:val="006532DA"/>
    <w:rsid w:val="006534CE"/>
    <w:rsid w:val="00653883"/>
    <w:rsid w:val="0065401D"/>
    <w:rsid w:val="006541BD"/>
    <w:rsid w:val="006541CF"/>
    <w:rsid w:val="006543C6"/>
    <w:rsid w:val="00655230"/>
    <w:rsid w:val="006554B5"/>
    <w:rsid w:val="0065565D"/>
    <w:rsid w:val="00655B0B"/>
    <w:rsid w:val="006564EB"/>
    <w:rsid w:val="00656A63"/>
    <w:rsid w:val="00656AAE"/>
    <w:rsid w:val="00656EAF"/>
    <w:rsid w:val="00657579"/>
    <w:rsid w:val="006578DA"/>
    <w:rsid w:val="00657A8D"/>
    <w:rsid w:val="006600D6"/>
    <w:rsid w:val="00660221"/>
    <w:rsid w:val="00660661"/>
    <w:rsid w:val="006606A9"/>
    <w:rsid w:val="00660B03"/>
    <w:rsid w:val="00660C75"/>
    <w:rsid w:val="00660D95"/>
    <w:rsid w:val="00660FB7"/>
    <w:rsid w:val="00661126"/>
    <w:rsid w:val="006616FC"/>
    <w:rsid w:val="00661FC6"/>
    <w:rsid w:val="006623F2"/>
    <w:rsid w:val="00662864"/>
    <w:rsid w:val="00663338"/>
    <w:rsid w:val="006635E8"/>
    <w:rsid w:val="00663A23"/>
    <w:rsid w:val="00663CBD"/>
    <w:rsid w:val="00663D9F"/>
    <w:rsid w:val="00664620"/>
    <w:rsid w:val="006649CF"/>
    <w:rsid w:val="00664A43"/>
    <w:rsid w:val="00664CE4"/>
    <w:rsid w:val="00665309"/>
    <w:rsid w:val="0066551C"/>
    <w:rsid w:val="00665812"/>
    <w:rsid w:val="00665A38"/>
    <w:rsid w:val="00665A44"/>
    <w:rsid w:val="0066684B"/>
    <w:rsid w:val="0066696D"/>
    <w:rsid w:val="00666D38"/>
    <w:rsid w:val="00666EBE"/>
    <w:rsid w:val="00666F44"/>
    <w:rsid w:val="0066707C"/>
    <w:rsid w:val="006671A9"/>
    <w:rsid w:val="006672CB"/>
    <w:rsid w:val="00667314"/>
    <w:rsid w:val="00667546"/>
    <w:rsid w:val="006676D8"/>
    <w:rsid w:val="00667F82"/>
    <w:rsid w:val="00670279"/>
    <w:rsid w:val="006705C5"/>
    <w:rsid w:val="006707F9"/>
    <w:rsid w:val="006709DC"/>
    <w:rsid w:val="00670E29"/>
    <w:rsid w:val="00671069"/>
    <w:rsid w:val="00671227"/>
    <w:rsid w:val="006717C5"/>
    <w:rsid w:val="00671891"/>
    <w:rsid w:val="00671C52"/>
    <w:rsid w:val="00671DDD"/>
    <w:rsid w:val="00671EE2"/>
    <w:rsid w:val="006722A6"/>
    <w:rsid w:val="006722D9"/>
    <w:rsid w:val="00672450"/>
    <w:rsid w:val="006725B5"/>
    <w:rsid w:val="006727F3"/>
    <w:rsid w:val="00672C9E"/>
    <w:rsid w:val="00672D2A"/>
    <w:rsid w:val="00672FE8"/>
    <w:rsid w:val="006731EA"/>
    <w:rsid w:val="00673498"/>
    <w:rsid w:val="006735AE"/>
    <w:rsid w:val="006735DA"/>
    <w:rsid w:val="00673846"/>
    <w:rsid w:val="00673AA5"/>
    <w:rsid w:val="00673B35"/>
    <w:rsid w:val="00673EDE"/>
    <w:rsid w:val="00673FEE"/>
    <w:rsid w:val="0067436D"/>
    <w:rsid w:val="006748A3"/>
    <w:rsid w:val="00675207"/>
    <w:rsid w:val="0067572D"/>
    <w:rsid w:val="0067590D"/>
    <w:rsid w:val="00675AFC"/>
    <w:rsid w:val="00676068"/>
    <w:rsid w:val="00676231"/>
    <w:rsid w:val="0067626C"/>
    <w:rsid w:val="006766D8"/>
    <w:rsid w:val="00676AD8"/>
    <w:rsid w:val="00676CCA"/>
    <w:rsid w:val="006771C7"/>
    <w:rsid w:val="00677256"/>
    <w:rsid w:val="006778F0"/>
    <w:rsid w:val="00677D0E"/>
    <w:rsid w:val="00677EDC"/>
    <w:rsid w:val="0068021C"/>
    <w:rsid w:val="0068031E"/>
    <w:rsid w:val="00680610"/>
    <w:rsid w:val="00680AA8"/>
    <w:rsid w:val="00680B4B"/>
    <w:rsid w:val="00680DFE"/>
    <w:rsid w:val="0068109E"/>
    <w:rsid w:val="0068149B"/>
    <w:rsid w:val="0068198B"/>
    <w:rsid w:val="00681D41"/>
    <w:rsid w:val="00682011"/>
    <w:rsid w:val="0068202F"/>
    <w:rsid w:val="006821C2"/>
    <w:rsid w:val="006828AD"/>
    <w:rsid w:val="00682A82"/>
    <w:rsid w:val="00683299"/>
    <w:rsid w:val="006835C9"/>
    <w:rsid w:val="00683687"/>
    <w:rsid w:val="00683892"/>
    <w:rsid w:val="00683DAB"/>
    <w:rsid w:val="00683EA3"/>
    <w:rsid w:val="00684173"/>
    <w:rsid w:val="006841B8"/>
    <w:rsid w:val="006842B1"/>
    <w:rsid w:val="00684B36"/>
    <w:rsid w:val="00684C2F"/>
    <w:rsid w:val="00684CC9"/>
    <w:rsid w:val="00685204"/>
    <w:rsid w:val="006857DA"/>
    <w:rsid w:val="00685F40"/>
    <w:rsid w:val="0068647B"/>
    <w:rsid w:val="00686976"/>
    <w:rsid w:val="00686A3E"/>
    <w:rsid w:val="00686C61"/>
    <w:rsid w:val="006874A4"/>
    <w:rsid w:val="006875B9"/>
    <w:rsid w:val="006877E7"/>
    <w:rsid w:val="00687B10"/>
    <w:rsid w:val="0069058F"/>
    <w:rsid w:val="0069081B"/>
    <w:rsid w:val="0069094B"/>
    <w:rsid w:val="00690961"/>
    <w:rsid w:val="00690AE1"/>
    <w:rsid w:val="00690B74"/>
    <w:rsid w:val="0069132B"/>
    <w:rsid w:val="00691D8B"/>
    <w:rsid w:val="0069225E"/>
    <w:rsid w:val="0069266B"/>
    <w:rsid w:val="006926CC"/>
    <w:rsid w:val="00692D69"/>
    <w:rsid w:val="00693083"/>
    <w:rsid w:val="00693309"/>
    <w:rsid w:val="006935B3"/>
    <w:rsid w:val="00693962"/>
    <w:rsid w:val="00693D85"/>
    <w:rsid w:val="00693F01"/>
    <w:rsid w:val="00693F47"/>
    <w:rsid w:val="00694134"/>
    <w:rsid w:val="0069467E"/>
    <w:rsid w:val="0069489F"/>
    <w:rsid w:val="006953C4"/>
    <w:rsid w:val="0069551C"/>
    <w:rsid w:val="00695C6C"/>
    <w:rsid w:val="00695F1D"/>
    <w:rsid w:val="006961D2"/>
    <w:rsid w:val="006965DD"/>
    <w:rsid w:val="0069664D"/>
    <w:rsid w:val="00696818"/>
    <w:rsid w:val="006968F8"/>
    <w:rsid w:val="00696DCC"/>
    <w:rsid w:val="006971D0"/>
    <w:rsid w:val="006A02D8"/>
    <w:rsid w:val="006A0892"/>
    <w:rsid w:val="006A0A05"/>
    <w:rsid w:val="006A0B38"/>
    <w:rsid w:val="006A0C42"/>
    <w:rsid w:val="006A0FC7"/>
    <w:rsid w:val="006A13B4"/>
    <w:rsid w:val="006A1631"/>
    <w:rsid w:val="006A17B9"/>
    <w:rsid w:val="006A1D39"/>
    <w:rsid w:val="006A22A8"/>
    <w:rsid w:val="006A2885"/>
    <w:rsid w:val="006A2A2B"/>
    <w:rsid w:val="006A2AC2"/>
    <w:rsid w:val="006A2B0C"/>
    <w:rsid w:val="006A2C01"/>
    <w:rsid w:val="006A2C04"/>
    <w:rsid w:val="006A2D79"/>
    <w:rsid w:val="006A2F16"/>
    <w:rsid w:val="006A2F41"/>
    <w:rsid w:val="006A3150"/>
    <w:rsid w:val="006A3897"/>
    <w:rsid w:val="006A3ABF"/>
    <w:rsid w:val="006A3D40"/>
    <w:rsid w:val="006A42CA"/>
    <w:rsid w:val="006A475B"/>
    <w:rsid w:val="006A4D2B"/>
    <w:rsid w:val="006A4DB6"/>
    <w:rsid w:val="006A4F85"/>
    <w:rsid w:val="006A53FD"/>
    <w:rsid w:val="006A546C"/>
    <w:rsid w:val="006A552D"/>
    <w:rsid w:val="006A5AA5"/>
    <w:rsid w:val="006A5D69"/>
    <w:rsid w:val="006A6246"/>
    <w:rsid w:val="006A6374"/>
    <w:rsid w:val="006A68E9"/>
    <w:rsid w:val="006A69AE"/>
    <w:rsid w:val="006A6EE9"/>
    <w:rsid w:val="006A71F7"/>
    <w:rsid w:val="006A77C9"/>
    <w:rsid w:val="006B00A1"/>
    <w:rsid w:val="006B01A3"/>
    <w:rsid w:val="006B02A2"/>
    <w:rsid w:val="006B131C"/>
    <w:rsid w:val="006B13EC"/>
    <w:rsid w:val="006B1612"/>
    <w:rsid w:val="006B17FD"/>
    <w:rsid w:val="006B1C20"/>
    <w:rsid w:val="006B1D1D"/>
    <w:rsid w:val="006B23F1"/>
    <w:rsid w:val="006B2EFD"/>
    <w:rsid w:val="006B2F94"/>
    <w:rsid w:val="006B3579"/>
    <w:rsid w:val="006B3FE4"/>
    <w:rsid w:val="006B4BD2"/>
    <w:rsid w:val="006B589C"/>
    <w:rsid w:val="006B612C"/>
    <w:rsid w:val="006B69FC"/>
    <w:rsid w:val="006B6A55"/>
    <w:rsid w:val="006B73A7"/>
    <w:rsid w:val="006B74F9"/>
    <w:rsid w:val="006B7B96"/>
    <w:rsid w:val="006B7BAA"/>
    <w:rsid w:val="006B7C37"/>
    <w:rsid w:val="006B7D06"/>
    <w:rsid w:val="006C0119"/>
    <w:rsid w:val="006C0292"/>
    <w:rsid w:val="006C0318"/>
    <w:rsid w:val="006C03EC"/>
    <w:rsid w:val="006C0417"/>
    <w:rsid w:val="006C06EB"/>
    <w:rsid w:val="006C0F6E"/>
    <w:rsid w:val="006C1382"/>
    <w:rsid w:val="006C1B5F"/>
    <w:rsid w:val="006C2255"/>
    <w:rsid w:val="006C2577"/>
    <w:rsid w:val="006C2A57"/>
    <w:rsid w:val="006C2C2D"/>
    <w:rsid w:val="006C31CB"/>
    <w:rsid w:val="006C39DA"/>
    <w:rsid w:val="006C3DFC"/>
    <w:rsid w:val="006C436D"/>
    <w:rsid w:val="006C4514"/>
    <w:rsid w:val="006C47DC"/>
    <w:rsid w:val="006C4812"/>
    <w:rsid w:val="006C4D65"/>
    <w:rsid w:val="006C4E49"/>
    <w:rsid w:val="006C4FA5"/>
    <w:rsid w:val="006C505F"/>
    <w:rsid w:val="006C50D9"/>
    <w:rsid w:val="006C54A1"/>
    <w:rsid w:val="006C55FB"/>
    <w:rsid w:val="006C5658"/>
    <w:rsid w:val="006C5700"/>
    <w:rsid w:val="006C5755"/>
    <w:rsid w:val="006C590B"/>
    <w:rsid w:val="006C5FC0"/>
    <w:rsid w:val="006C61B1"/>
    <w:rsid w:val="006C6933"/>
    <w:rsid w:val="006C6DBA"/>
    <w:rsid w:val="006C7203"/>
    <w:rsid w:val="006C7989"/>
    <w:rsid w:val="006C7DEC"/>
    <w:rsid w:val="006D021C"/>
    <w:rsid w:val="006D07DA"/>
    <w:rsid w:val="006D0DC2"/>
    <w:rsid w:val="006D0FEF"/>
    <w:rsid w:val="006D18EC"/>
    <w:rsid w:val="006D1CCC"/>
    <w:rsid w:val="006D1E86"/>
    <w:rsid w:val="006D248D"/>
    <w:rsid w:val="006D24A1"/>
    <w:rsid w:val="006D2D9F"/>
    <w:rsid w:val="006D2F89"/>
    <w:rsid w:val="006D3004"/>
    <w:rsid w:val="006D30CA"/>
    <w:rsid w:val="006D3139"/>
    <w:rsid w:val="006D3509"/>
    <w:rsid w:val="006D37C6"/>
    <w:rsid w:val="006D3A3C"/>
    <w:rsid w:val="006D48FC"/>
    <w:rsid w:val="006D4998"/>
    <w:rsid w:val="006D4DA5"/>
    <w:rsid w:val="006D4F1F"/>
    <w:rsid w:val="006D5301"/>
    <w:rsid w:val="006D570B"/>
    <w:rsid w:val="006D5843"/>
    <w:rsid w:val="006D5B33"/>
    <w:rsid w:val="006D6202"/>
    <w:rsid w:val="006D65BE"/>
    <w:rsid w:val="006D688A"/>
    <w:rsid w:val="006D69AC"/>
    <w:rsid w:val="006D6A3A"/>
    <w:rsid w:val="006D6E8A"/>
    <w:rsid w:val="006D6F6F"/>
    <w:rsid w:val="006D7201"/>
    <w:rsid w:val="006D74E7"/>
    <w:rsid w:val="006D7564"/>
    <w:rsid w:val="006D7C96"/>
    <w:rsid w:val="006D7E07"/>
    <w:rsid w:val="006E0154"/>
    <w:rsid w:val="006E0530"/>
    <w:rsid w:val="006E054B"/>
    <w:rsid w:val="006E0B29"/>
    <w:rsid w:val="006E0F61"/>
    <w:rsid w:val="006E125F"/>
    <w:rsid w:val="006E1400"/>
    <w:rsid w:val="006E1886"/>
    <w:rsid w:val="006E199E"/>
    <w:rsid w:val="006E1F0F"/>
    <w:rsid w:val="006E1F88"/>
    <w:rsid w:val="006E210A"/>
    <w:rsid w:val="006E241E"/>
    <w:rsid w:val="006E2536"/>
    <w:rsid w:val="006E270D"/>
    <w:rsid w:val="006E2ADC"/>
    <w:rsid w:val="006E2C28"/>
    <w:rsid w:val="006E2DE3"/>
    <w:rsid w:val="006E303E"/>
    <w:rsid w:val="006E32D6"/>
    <w:rsid w:val="006E34C1"/>
    <w:rsid w:val="006E3500"/>
    <w:rsid w:val="006E361B"/>
    <w:rsid w:val="006E3AF1"/>
    <w:rsid w:val="006E3CBF"/>
    <w:rsid w:val="006E41F7"/>
    <w:rsid w:val="006E4A14"/>
    <w:rsid w:val="006E4A5C"/>
    <w:rsid w:val="006E4F32"/>
    <w:rsid w:val="006E58DA"/>
    <w:rsid w:val="006E5C31"/>
    <w:rsid w:val="006E5CAD"/>
    <w:rsid w:val="006E5F64"/>
    <w:rsid w:val="006E6216"/>
    <w:rsid w:val="006E627E"/>
    <w:rsid w:val="006E6802"/>
    <w:rsid w:val="006E6878"/>
    <w:rsid w:val="006E6C2F"/>
    <w:rsid w:val="006E70BB"/>
    <w:rsid w:val="006E7618"/>
    <w:rsid w:val="006E7B0B"/>
    <w:rsid w:val="006E7FE0"/>
    <w:rsid w:val="006F007D"/>
    <w:rsid w:val="006F055E"/>
    <w:rsid w:val="006F09E7"/>
    <w:rsid w:val="006F0C08"/>
    <w:rsid w:val="006F0D21"/>
    <w:rsid w:val="006F10AA"/>
    <w:rsid w:val="006F12C4"/>
    <w:rsid w:val="006F189B"/>
    <w:rsid w:val="006F18B2"/>
    <w:rsid w:val="006F1D45"/>
    <w:rsid w:val="006F2E77"/>
    <w:rsid w:val="006F388E"/>
    <w:rsid w:val="006F3AF2"/>
    <w:rsid w:val="006F3B49"/>
    <w:rsid w:val="006F3C80"/>
    <w:rsid w:val="006F42BD"/>
    <w:rsid w:val="006F46A5"/>
    <w:rsid w:val="006F46CF"/>
    <w:rsid w:val="006F4863"/>
    <w:rsid w:val="006F4B8D"/>
    <w:rsid w:val="006F4C35"/>
    <w:rsid w:val="006F5426"/>
    <w:rsid w:val="006F5E98"/>
    <w:rsid w:val="006F620E"/>
    <w:rsid w:val="006F64D8"/>
    <w:rsid w:val="006F6510"/>
    <w:rsid w:val="006F6991"/>
    <w:rsid w:val="006F69A3"/>
    <w:rsid w:val="006F6A94"/>
    <w:rsid w:val="006F6AA6"/>
    <w:rsid w:val="006F6BD6"/>
    <w:rsid w:val="006F6CEF"/>
    <w:rsid w:val="006F7050"/>
    <w:rsid w:val="006F75C3"/>
    <w:rsid w:val="006F7B14"/>
    <w:rsid w:val="007002E1"/>
    <w:rsid w:val="007004FC"/>
    <w:rsid w:val="00700830"/>
    <w:rsid w:val="00701134"/>
    <w:rsid w:val="0070138B"/>
    <w:rsid w:val="00701584"/>
    <w:rsid w:val="00701EC8"/>
    <w:rsid w:val="00701FED"/>
    <w:rsid w:val="007025C3"/>
    <w:rsid w:val="00702E73"/>
    <w:rsid w:val="007030F6"/>
    <w:rsid w:val="0070357F"/>
    <w:rsid w:val="0070362F"/>
    <w:rsid w:val="007041CA"/>
    <w:rsid w:val="00704BD8"/>
    <w:rsid w:val="00704F92"/>
    <w:rsid w:val="00704F96"/>
    <w:rsid w:val="0070548E"/>
    <w:rsid w:val="00705B6C"/>
    <w:rsid w:val="00705F8D"/>
    <w:rsid w:val="00706772"/>
    <w:rsid w:val="0070729E"/>
    <w:rsid w:val="00707326"/>
    <w:rsid w:val="00707543"/>
    <w:rsid w:val="007077EE"/>
    <w:rsid w:val="007078C0"/>
    <w:rsid w:val="00707B27"/>
    <w:rsid w:val="0071002D"/>
    <w:rsid w:val="00710148"/>
    <w:rsid w:val="00710361"/>
    <w:rsid w:val="00710366"/>
    <w:rsid w:val="007110E8"/>
    <w:rsid w:val="007110F9"/>
    <w:rsid w:val="0071123D"/>
    <w:rsid w:val="00711A0A"/>
    <w:rsid w:val="007125B4"/>
    <w:rsid w:val="00712A28"/>
    <w:rsid w:val="00712A6D"/>
    <w:rsid w:val="00712DDF"/>
    <w:rsid w:val="007132A5"/>
    <w:rsid w:val="007134B2"/>
    <w:rsid w:val="0071363E"/>
    <w:rsid w:val="00713B75"/>
    <w:rsid w:val="00713EB3"/>
    <w:rsid w:val="0071471A"/>
    <w:rsid w:val="00714B43"/>
    <w:rsid w:val="00714E2C"/>
    <w:rsid w:val="007150A4"/>
    <w:rsid w:val="007151F0"/>
    <w:rsid w:val="00715316"/>
    <w:rsid w:val="00715B10"/>
    <w:rsid w:val="00716009"/>
    <w:rsid w:val="007161A0"/>
    <w:rsid w:val="007165E5"/>
    <w:rsid w:val="00716C20"/>
    <w:rsid w:val="0071727E"/>
    <w:rsid w:val="00717483"/>
    <w:rsid w:val="007174A2"/>
    <w:rsid w:val="007174E3"/>
    <w:rsid w:val="0071767C"/>
    <w:rsid w:val="00717C42"/>
    <w:rsid w:val="00717E81"/>
    <w:rsid w:val="00717F66"/>
    <w:rsid w:val="00720B19"/>
    <w:rsid w:val="00720CF6"/>
    <w:rsid w:val="00720DF5"/>
    <w:rsid w:val="007214FB"/>
    <w:rsid w:val="00721896"/>
    <w:rsid w:val="00721C18"/>
    <w:rsid w:val="007220C9"/>
    <w:rsid w:val="0072226E"/>
    <w:rsid w:val="0072292D"/>
    <w:rsid w:val="00722DC0"/>
    <w:rsid w:val="00722DF3"/>
    <w:rsid w:val="00722E41"/>
    <w:rsid w:val="007231D6"/>
    <w:rsid w:val="0072348A"/>
    <w:rsid w:val="00723633"/>
    <w:rsid w:val="0072387A"/>
    <w:rsid w:val="00723A7C"/>
    <w:rsid w:val="00723C5E"/>
    <w:rsid w:val="00723D96"/>
    <w:rsid w:val="007241DD"/>
    <w:rsid w:val="00724A21"/>
    <w:rsid w:val="00725097"/>
    <w:rsid w:val="00725308"/>
    <w:rsid w:val="00725E4A"/>
    <w:rsid w:val="0072657B"/>
    <w:rsid w:val="007266C5"/>
    <w:rsid w:val="00726869"/>
    <w:rsid w:val="00727086"/>
    <w:rsid w:val="007275B5"/>
    <w:rsid w:val="007278E6"/>
    <w:rsid w:val="00727A49"/>
    <w:rsid w:val="00727EA3"/>
    <w:rsid w:val="0073032F"/>
    <w:rsid w:val="0073118D"/>
    <w:rsid w:val="00731704"/>
    <w:rsid w:val="00731846"/>
    <w:rsid w:val="00731F00"/>
    <w:rsid w:val="007324D7"/>
    <w:rsid w:val="007332B8"/>
    <w:rsid w:val="007334C0"/>
    <w:rsid w:val="00733513"/>
    <w:rsid w:val="00733777"/>
    <w:rsid w:val="00733DB3"/>
    <w:rsid w:val="00734261"/>
    <w:rsid w:val="00734D81"/>
    <w:rsid w:val="00734E53"/>
    <w:rsid w:val="0073533A"/>
    <w:rsid w:val="0073583D"/>
    <w:rsid w:val="00735A36"/>
    <w:rsid w:val="00735E25"/>
    <w:rsid w:val="00736168"/>
    <w:rsid w:val="007368AA"/>
    <w:rsid w:val="007368DC"/>
    <w:rsid w:val="00736A2E"/>
    <w:rsid w:val="00737235"/>
    <w:rsid w:val="00737AEB"/>
    <w:rsid w:val="00737D2A"/>
    <w:rsid w:val="00737E70"/>
    <w:rsid w:val="00737FD8"/>
    <w:rsid w:val="00740AF6"/>
    <w:rsid w:val="0074138B"/>
    <w:rsid w:val="00741B24"/>
    <w:rsid w:val="00741ECD"/>
    <w:rsid w:val="00741F36"/>
    <w:rsid w:val="0074287A"/>
    <w:rsid w:val="00742D0C"/>
    <w:rsid w:val="00743006"/>
    <w:rsid w:val="007431F7"/>
    <w:rsid w:val="00743211"/>
    <w:rsid w:val="00743472"/>
    <w:rsid w:val="00743938"/>
    <w:rsid w:val="00743A71"/>
    <w:rsid w:val="00744051"/>
    <w:rsid w:val="007447EE"/>
    <w:rsid w:val="00744BF3"/>
    <w:rsid w:val="00744CCA"/>
    <w:rsid w:val="00744D26"/>
    <w:rsid w:val="00745427"/>
    <w:rsid w:val="0074543C"/>
    <w:rsid w:val="007454AC"/>
    <w:rsid w:val="0074577F"/>
    <w:rsid w:val="00745C69"/>
    <w:rsid w:val="00745F7D"/>
    <w:rsid w:val="00746144"/>
    <w:rsid w:val="0074617F"/>
    <w:rsid w:val="007462AB"/>
    <w:rsid w:val="0074672A"/>
    <w:rsid w:val="00746750"/>
    <w:rsid w:val="00746BBE"/>
    <w:rsid w:val="00747092"/>
    <w:rsid w:val="00747B01"/>
    <w:rsid w:val="00747FE5"/>
    <w:rsid w:val="007502B0"/>
    <w:rsid w:val="00750480"/>
    <w:rsid w:val="007509D6"/>
    <w:rsid w:val="00750C11"/>
    <w:rsid w:val="00750EA0"/>
    <w:rsid w:val="0075152E"/>
    <w:rsid w:val="00751601"/>
    <w:rsid w:val="007516A5"/>
    <w:rsid w:val="00751914"/>
    <w:rsid w:val="00752DFB"/>
    <w:rsid w:val="00753378"/>
    <w:rsid w:val="007545BB"/>
    <w:rsid w:val="00754F23"/>
    <w:rsid w:val="00754F64"/>
    <w:rsid w:val="007550FC"/>
    <w:rsid w:val="00755110"/>
    <w:rsid w:val="007554A4"/>
    <w:rsid w:val="0075556C"/>
    <w:rsid w:val="007561BB"/>
    <w:rsid w:val="0075730E"/>
    <w:rsid w:val="007574CF"/>
    <w:rsid w:val="00757686"/>
    <w:rsid w:val="007579B1"/>
    <w:rsid w:val="00760D50"/>
    <w:rsid w:val="0076132B"/>
    <w:rsid w:val="00761376"/>
    <w:rsid w:val="0076178B"/>
    <w:rsid w:val="00761AF6"/>
    <w:rsid w:val="0076223B"/>
    <w:rsid w:val="007624A8"/>
    <w:rsid w:val="00762BBE"/>
    <w:rsid w:val="00762D4A"/>
    <w:rsid w:val="0076304E"/>
    <w:rsid w:val="007630E6"/>
    <w:rsid w:val="007632B5"/>
    <w:rsid w:val="0076348C"/>
    <w:rsid w:val="00763498"/>
    <w:rsid w:val="007635AE"/>
    <w:rsid w:val="00763F9E"/>
    <w:rsid w:val="00764107"/>
    <w:rsid w:val="007641CB"/>
    <w:rsid w:val="00764943"/>
    <w:rsid w:val="00764C37"/>
    <w:rsid w:val="00764DF6"/>
    <w:rsid w:val="00765080"/>
    <w:rsid w:val="007656DB"/>
    <w:rsid w:val="00765C6C"/>
    <w:rsid w:val="0076607D"/>
    <w:rsid w:val="007666A9"/>
    <w:rsid w:val="007669C1"/>
    <w:rsid w:val="00766C5F"/>
    <w:rsid w:val="00766EC3"/>
    <w:rsid w:val="00766FDE"/>
    <w:rsid w:val="00767786"/>
    <w:rsid w:val="00767E4C"/>
    <w:rsid w:val="00767E9F"/>
    <w:rsid w:val="00767F01"/>
    <w:rsid w:val="0077042A"/>
    <w:rsid w:val="007707C2"/>
    <w:rsid w:val="00770AEE"/>
    <w:rsid w:val="00770AFC"/>
    <w:rsid w:val="00770F3E"/>
    <w:rsid w:val="007717CB"/>
    <w:rsid w:val="007718ED"/>
    <w:rsid w:val="00771BC6"/>
    <w:rsid w:val="00771FE7"/>
    <w:rsid w:val="00772D35"/>
    <w:rsid w:val="00773398"/>
    <w:rsid w:val="007739E9"/>
    <w:rsid w:val="00773DD1"/>
    <w:rsid w:val="00773F77"/>
    <w:rsid w:val="00773FCB"/>
    <w:rsid w:val="007748D1"/>
    <w:rsid w:val="00774D52"/>
    <w:rsid w:val="00775075"/>
    <w:rsid w:val="007751D4"/>
    <w:rsid w:val="007752E9"/>
    <w:rsid w:val="007758BD"/>
    <w:rsid w:val="00775EC9"/>
    <w:rsid w:val="007764FE"/>
    <w:rsid w:val="007768CA"/>
    <w:rsid w:val="007769BA"/>
    <w:rsid w:val="00776A81"/>
    <w:rsid w:val="00776B6B"/>
    <w:rsid w:val="00776BB9"/>
    <w:rsid w:val="00776FCB"/>
    <w:rsid w:val="007772AE"/>
    <w:rsid w:val="0077748E"/>
    <w:rsid w:val="00777EE1"/>
    <w:rsid w:val="0078026A"/>
    <w:rsid w:val="007806D3"/>
    <w:rsid w:val="00780B64"/>
    <w:rsid w:val="0078152A"/>
    <w:rsid w:val="00781C1D"/>
    <w:rsid w:val="007827B0"/>
    <w:rsid w:val="00783336"/>
    <w:rsid w:val="00783951"/>
    <w:rsid w:val="00783F18"/>
    <w:rsid w:val="00783F2F"/>
    <w:rsid w:val="00785943"/>
    <w:rsid w:val="00785B03"/>
    <w:rsid w:val="00785CC7"/>
    <w:rsid w:val="00785DAF"/>
    <w:rsid w:val="00786013"/>
    <w:rsid w:val="00786248"/>
    <w:rsid w:val="00786ADB"/>
    <w:rsid w:val="00786F93"/>
    <w:rsid w:val="0078792C"/>
    <w:rsid w:val="007900CD"/>
    <w:rsid w:val="00790298"/>
    <w:rsid w:val="007903FB"/>
    <w:rsid w:val="00790913"/>
    <w:rsid w:val="00790A35"/>
    <w:rsid w:val="00790D36"/>
    <w:rsid w:val="0079175D"/>
    <w:rsid w:val="00791E90"/>
    <w:rsid w:val="00791E94"/>
    <w:rsid w:val="00792963"/>
    <w:rsid w:val="00792A14"/>
    <w:rsid w:val="007931C7"/>
    <w:rsid w:val="007938E7"/>
    <w:rsid w:val="007941F8"/>
    <w:rsid w:val="007944D3"/>
    <w:rsid w:val="00794682"/>
    <w:rsid w:val="007948F7"/>
    <w:rsid w:val="00794F57"/>
    <w:rsid w:val="007952AD"/>
    <w:rsid w:val="00796434"/>
    <w:rsid w:val="007964AC"/>
    <w:rsid w:val="0079673B"/>
    <w:rsid w:val="00796776"/>
    <w:rsid w:val="00796B9E"/>
    <w:rsid w:val="0079704C"/>
    <w:rsid w:val="007976B1"/>
    <w:rsid w:val="00797BD1"/>
    <w:rsid w:val="00797C24"/>
    <w:rsid w:val="007A0999"/>
    <w:rsid w:val="007A0DF8"/>
    <w:rsid w:val="007A0EE1"/>
    <w:rsid w:val="007A121C"/>
    <w:rsid w:val="007A126C"/>
    <w:rsid w:val="007A1B80"/>
    <w:rsid w:val="007A2780"/>
    <w:rsid w:val="007A2B67"/>
    <w:rsid w:val="007A32DE"/>
    <w:rsid w:val="007A34EE"/>
    <w:rsid w:val="007A3526"/>
    <w:rsid w:val="007A37A7"/>
    <w:rsid w:val="007A3D06"/>
    <w:rsid w:val="007A3FBA"/>
    <w:rsid w:val="007A438A"/>
    <w:rsid w:val="007A4658"/>
    <w:rsid w:val="007A4833"/>
    <w:rsid w:val="007A4EFB"/>
    <w:rsid w:val="007A4FC4"/>
    <w:rsid w:val="007A50BD"/>
    <w:rsid w:val="007A543F"/>
    <w:rsid w:val="007A5649"/>
    <w:rsid w:val="007A5955"/>
    <w:rsid w:val="007A5B1E"/>
    <w:rsid w:val="007A5C82"/>
    <w:rsid w:val="007A5DC0"/>
    <w:rsid w:val="007A5F53"/>
    <w:rsid w:val="007A5FED"/>
    <w:rsid w:val="007A661B"/>
    <w:rsid w:val="007A688D"/>
    <w:rsid w:val="007A6B71"/>
    <w:rsid w:val="007A7175"/>
    <w:rsid w:val="007A7182"/>
    <w:rsid w:val="007A7356"/>
    <w:rsid w:val="007A7F95"/>
    <w:rsid w:val="007B0049"/>
    <w:rsid w:val="007B138E"/>
    <w:rsid w:val="007B13FE"/>
    <w:rsid w:val="007B1B35"/>
    <w:rsid w:val="007B1D1A"/>
    <w:rsid w:val="007B1D1D"/>
    <w:rsid w:val="007B1D5D"/>
    <w:rsid w:val="007B2034"/>
    <w:rsid w:val="007B22B2"/>
    <w:rsid w:val="007B2459"/>
    <w:rsid w:val="007B26AF"/>
    <w:rsid w:val="007B2951"/>
    <w:rsid w:val="007B2A23"/>
    <w:rsid w:val="007B2F02"/>
    <w:rsid w:val="007B30FC"/>
    <w:rsid w:val="007B36F0"/>
    <w:rsid w:val="007B46C5"/>
    <w:rsid w:val="007B479B"/>
    <w:rsid w:val="007B4CC4"/>
    <w:rsid w:val="007B4DC0"/>
    <w:rsid w:val="007B5438"/>
    <w:rsid w:val="007B58FE"/>
    <w:rsid w:val="007B59BB"/>
    <w:rsid w:val="007B65A2"/>
    <w:rsid w:val="007B6800"/>
    <w:rsid w:val="007B7570"/>
    <w:rsid w:val="007B7908"/>
    <w:rsid w:val="007B7D4D"/>
    <w:rsid w:val="007C0055"/>
    <w:rsid w:val="007C01CF"/>
    <w:rsid w:val="007C059C"/>
    <w:rsid w:val="007C0AA7"/>
    <w:rsid w:val="007C0FA0"/>
    <w:rsid w:val="007C13B5"/>
    <w:rsid w:val="007C152D"/>
    <w:rsid w:val="007C163A"/>
    <w:rsid w:val="007C1CCE"/>
    <w:rsid w:val="007C1E85"/>
    <w:rsid w:val="007C2117"/>
    <w:rsid w:val="007C246F"/>
    <w:rsid w:val="007C295F"/>
    <w:rsid w:val="007C2B70"/>
    <w:rsid w:val="007C38A0"/>
    <w:rsid w:val="007C3F96"/>
    <w:rsid w:val="007C439D"/>
    <w:rsid w:val="007C4461"/>
    <w:rsid w:val="007C47C0"/>
    <w:rsid w:val="007C4BEB"/>
    <w:rsid w:val="007C4CE5"/>
    <w:rsid w:val="007C5083"/>
    <w:rsid w:val="007C5278"/>
    <w:rsid w:val="007C571C"/>
    <w:rsid w:val="007C57E0"/>
    <w:rsid w:val="007C5E1C"/>
    <w:rsid w:val="007C5FA5"/>
    <w:rsid w:val="007C61EA"/>
    <w:rsid w:val="007C6224"/>
    <w:rsid w:val="007C623B"/>
    <w:rsid w:val="007C6572"/>
    <w:rsid w:val="007C66A4"/>
    <w:rsid w:val="007C6F01"/>
    <w:rsid w:val="007C74CE"/>
    <w:rsid w:val="007C7C4D"/>
    <w:rsid w:val="007C7E39"/>
    <w:rsid w:val="007D0261"/>
    <w:rsid w:val="007D0432"/>
    <w:rsid w:val="007D091D"/>
    <w:rsid w:val="007D096C"/>
    <w:rsid w:val="007D0A3A"/>
    <w:rsid w:val="007D0B48"/>
    <w:rsid w:val="007D0B4C"/>
    <w:rsid w:val="007D176C"/>
    <w:rsid w:val="007D1863"/>
    <w:rsid w:val="007D1979"/>
    <w:rsid w:val="007D1D39"/>
    <w:rsid w:val="007D1F14"/>
    <w:rsid w:val="007D221C"/>
    <w:rsid w:val="007D2386"/>
    <w:rsid w:val="007D2600"/>
    <w:rsid w:val="007D27DC"/>
    <w:rsid w:val="007D27E2"/>
    <w:rsid w:val="007D33E3"/>
    <w:rsid w:val="007D3C28"/>
    <w:rsid w:val="007D4586"/>
    <w:rsid w:val="007D4E83"/>
    <w:rsid w:val="007D4FDF"/>
    <w:rsid w:val="007D50E5"/>
    <w:rsid w:val="007D50E6"/>
    <w:rsid w:val="007D549D"/>
    <w:rsid w:val="007D54A7"/>
    <w:rsid w:val="007D57A6"/>
    <w:rsid w:val="007D5C54"/>
    <w:rsid w:val="007D61C1"/>
    <w:rsid w:val="007D61EA"/>
    <w:rsid w:val="007D6773"/>
    <w:rsid w:val="007D68B5"/>
    <w:rsid w:val="007D6933"/>
    <w:rsid w:val="007D79B1"/>
    <w:rsid w:val="007D7E04"/>
    <w:rsid w:val="007E00B8"/>
    <w:rsid w:val="007E05E8"/>
    <w:rsid w:val="007E0782"/>
    <w:rsid w:val="007E0AE4"/>
    <w:rsid w:val="007E0E59"/>
    <w:rsid w:val="007E12C5"/>
    <w:rsid w:val="007E1435"/>
    <w:rsid w:val="007E1437"/>
    <w:rsid w:val="007E18B3"/>
    <w:rsid w:val="007E2493"/>
    <w:rsid w:val="007E27DF"/>
    <w:rsid w:val="007E2A40"/>
    <w:rsid w:val="007E2D40"/>
    <w:rsid w:val="007E303D"/>
    <w:rsid w:val="007E330B"/>
    <w:rsid w:val="007E337E"/>
    <w:rsid w:val="007E3A9D"/>
    <w:rsid w:val="007E3C2A"/>
    <w:rsid w:val="007E3EE0"/>
    <w:rsid w:val="007E4B53"/>
    <w:rsid w:val="007E4C6E"/>
    <w:rsid w:val="007E4EDC"/>
    <w:rsid w:val="007E5023"/>
    <w:rsid w:val="007E52CF"/>
    <w:rsid w:val="007E538B"/>
    <w:rsid w:val="007E54CD"/>
    <w:rsid w:val="007E57AC"/>
    <w:rsid w:val="007E594B"/>
    <w:rsid w:val="007E627D"/>
    <w:rsid w:val="007E635A"/>
    <w:rsid w:val="007E6509"/>
    <w:rsid w:val="007E6669"/>
    <w:rsid w:val="007E67A9"/>
    <w:rsid w:val="007E69C9"/>
    <w:rsid w:val="007E6DC4"/>
    <w:rsid w:val="007E70D5"/>
    <w:rsid w:val="007E754E"/>
    <w:rsid w:val="007E7B14"/>
    <w:rsid w:val="007E7B25"/>
    <w:rsid w:val="007E7D57"/>
    <w:rsid w:val="007F0627"/>
    <w:rsid w:val="007F096F"/>
    <w:rsid w:val="007F1AF5"/>
    <w:rsid w:val="007F2280"/>
    <w:rsid w:val="007F243D"/>
    <w:rsid w:val="007F2994"/>
    <w:rsid w:val="007F2FF3"/>
    <w:rsid w:val="007F36E6"/>
    <w:rsid w:val="007F3AF8"/>
    <w:rsid w:val="007F3D13"/>
    <w:rsid w:val="007F3D28"/>
    <w:rsid w:val="007F4577"/>
    <w:rsid w:val="007F4735"/>
    <w:rsid w:val="007F4974"/>
    <w:rsid w:val="007F49C1"/>
    <w:rsid w:val="007F4EDE"/>
    <w:rsid w:val="007F522D"/>
    <w:rsid w:val="007F56C9"/>
    <w:rsid w:val="007F57B9"/>
    <w:rsid w:val="007F6351"/>
    <w:rsid w:val="007F712C"/>
    <w:rsid w:val="007F72DA"/>
    <w:rsid w:val="007F7879"/>
    <w:rsid w:val="007F79C7"/>
    <w:rsid w:val="007F7C69"/>
    <w:rsid w:val="007F7F56"/>
    <w:rsid w:val="008003C5"/>
    <w:rsid w:val="00800584"/>
    <w:rsid w:val="00800BD9"/>
    <w:rsid w:val="00800E1E"/>
    <w:rsid w:val="008010C2"/>
    <w:rsid w:val="00801576"/>
    <w:rsid w:val="00801889"/>
    <w:rsid w:val="00801ECF"/>
    <w:rsid w:val="008021D9"/>
    <w:rsid w:val="00802204"/>
    <w:rsid w:val="0080289C"/>
    <w:rsid w:val="008032B9"/>
    <w:rsid w:val="0080415C"/>
    <w:rsid w:val="008042CB"/>
    <w:rsid w:val="00804680"/>
    <w:rsid w:val="00804D42"/>
    <w:rsid w:val="0080527A"/>
    <w:rsid w:val="00805565"/>
    <w:rsid w:val="00805870"/>
    <w:rsid w:val="00805D30"/>
    <w:rsid w:val="0080600A"/>
    <w:rsid w:val="00806050"/>
    <w:rsid w:val="0080614D"/>
    <w:rsid w:val="00806450"/>
    <w:rsid w:val="0080651D"/>
    <w:rsid w:val="0080667E"/>
    <w:rsid w:val="008068F7"/>
    <w:rsid w:val="00806CC3"/>
    <w:rsid w:val="00806ED6"/>
    <w:rsid w:val="00806FA3"/>
    <w:rsid w:val="00807370"/>
    <w:rsid w:val="00807477"/>
    <w:rsid w:val="008074DF"/>
    <w:rsid w:val="00807522"/>
    <w:rsid w:val="0080777A"/>
    <w:rsid w:val="00807A56"/>
    <w:rsid w:val="00807EB4"/>
    <w:rsid w:val="00807EF2"/>
    <w:rsid w:val="0081012E"/>
    <w:rsid w:val="008104F8"/>
    <w:rsid w:val="0081082C"/>
    <w:rsid w:val="00810874"/>
    <w:rsid w:val="008108E2"/>
    <w:rsid w:val="00810A55"/>
    <w:rsid w:val="0081133F"/>
    <w:rsid w:val="008114E9"/>
    <w:rsid w:val="00811713"/>
    <w:rsid w:val="008118B5"/>
    <w:rsid w:val="00811BF2"/>
    <w:rsid w:val="00811F5E"/>
    <w:rsid w:val="00812653"/>
    <w:rsid w:val="00812693"/>
    <w:rsid w:val="008126BF"/>
    <w:rsid w:val="008126CA"/>
    <w:rsid w:val="00812B6B"/>
    <w:rsid w:val="00813026"/>
    <w:rsid w:val="00813413"/>
    <w:rsid w:val="00813941"/>
    <w:rsid w:val="008139AE"/>
    <w:rsid w:val="008140EB"/>
    <w:rsid w:val="008141B1"/>
    <w:rsid w:val="0081445B"/>
    <w:rsid w:val="00814586"/>
    <w:rsid w:val="00814A8A"/>
    <w:rsid w:val="00814F37"/>
    <w:rsid w:val="0081502C"/>
    <w:rsid w:val="008151A3"/>
    <w:rsid w:val="00815406"/>
    <w:rsid w:val="0081581B"/>
    <w:rsid w:val="00815F48"/>
    <w:rsid w:val="008162B6"/>
    <w:rsid w:val="008164E7"/>
    <w:rsid w:val="008167D6"/>
    <w:rsid w:val="00816B18"/>
    <w:rsid w:val="00817117"/>
    <w:rsid w:val="00817511"/>
    <w:rsid w:val="0081755D"/>
    <w:rsid w:val="008175B9"/>
    <w:rsid w:val="00817EBD"/>
    <w:rsid w:val="0082011E"/>
    <w:rsid w:val="008202F5"/>
    <w:rsid w:val="0082032E"/>
    <w:rsid w:val="00820335"/>
    <w:rsid w:val="008203E7"/>
    <w:rsid w:val="0082085C"/>
    <w:rsid w:val="00820A94"/>
    <w:rsid w:val="00820B3D"/>
    <w:rsid w:val="00820C12"/>
    <w:rsid w:val="00821625"/>
    <w:rsid w:val="00821949"/>
    <w:rsid w:val="00821AB9"/>
    <w:rsid w:val="00821CA2"/>
    <w:rsid w:val="008225E2"/>
    <w:rsid w:val="00822AB5"/>
    <w:rsid w:val="00823635"/>
    <w:rsid w:val="00823AAF"/>
    <w:rsid w:val="00823EAB"/>
    <w:rsid w:val="008241E4"/>
    <w:rsid w:val="0082459E"/>
    <w:rsid w:val="00824E0F"/>
    <w:rsid w:val="008254F6"/>
    <w:rsid w:val="00825588"/>
    <w:rsid w:val="00825947"/>
    <w:rsid w:val="008261A6"/>
    <w:rsid w:val="008262A4"/>
    <w:rsid w:val="008265AF"/>
    <w:rsid w:val="00826F5B"/>
    <w:rsid w:val="00826FB9"/>
    <w:rsid w:val="008271BA"/>
    <w:rsid w:val="008272A1"/>
    <w:rsid w:val="008274A8"/>
    <w:rsid w:val="008277BB"/>
    <w:rsid w:val="00827B4E"/>
    <w:rsid w:val="00830504"/>
    <w:rsid w:val="00830899"/>
    <w:rsid w:val="00830940"/>
    <w:rsid w:val="00830F77"/>
    <w:rsid w:val="00831457"/>
    <w:rsid w:val="0083165E"/>
    <w:rsid w:val="00831DBD"/>
    <w:rsid w:val="00832311"/>
    <w:rsid w:val="0083243E"/>
    <w:rsid w:val="0083247C"/>
    <w:rsid w:val="008327C0"/>
    <w:rsid w:val="008327F0"/>
    <w:rsid w:val="00832F7D"/>
    <w:rsid w:val="0083325B"/>
    <w:rsid w:val="008338F0"/>
    <w:rsid w:val="00833986"/>
    <w:rsid w:val="00833F6D"/>
    <w:rsid w:val="008342B5"/>
    <w:rsid w:val="0083491B"/>
    <w:rsid w:val="00834A5B"/>
    <w:rsid w:val="00834BA5"/>
    <w:rsid w:val="00834C39"/>
    <w:rsid w:val="00834CCC"/>
    <w:rsid w:val="00834E9B"/>
    <w:rsid w:val="00834EF5"/>
    <w:rsid w:val="0083523A"/>
    <w:rsid w:val="00835244"/>
    <w:rsid w:val="00835D07"/>
    <w:rsid w:val="008362AC"/>
    <w:rsid w:val="00837592"/>
    <w:rsid w:val="00837D53"/>
    <w:rsid w:val="00837DE4"/>
    <w:rsid w:val="00840270"/>
    <w:rsid w:val="0084081E"/>
    <w:rsid w:val="00840C0C"/>
    <w:rsid w:val="00840DB8"/>
    <w:rsid w:val="008410C6"/>
    <w:rsid w:val="008421ED"/>
    <w:rsid w:val="0084266B"/>
    <w:rsid w:val="00842B5D"/>
    <w:rsid w:val="00842F2D"/>
    <w:rsid w:val="0084337C"/>
    <w:rsid w:val="0084360A"/>
    <w:rsid w:val="0084360C"/>
    <w:rsid w:val="00843967"/>
    <w:rsid w:val="00844188"/>
    <w:rsid w:val="0084434A"/>
    <w:rsid w:val="00844733"/>
    <w:rsid w:val="00844CBE"/>
    <w:rsid w:val="008452F5"/>
    <w:rsid w:val="008453F2"/>
    <w:rsid w:val="00845413"/>
    <w:rsid w:val="008455F0"/>
    <w:rsid w:val="00845823"/>
    <w:rsid w:val="00845E7D"/>
    <w:rsid w:val="0084694B"/>
    <w:rsid w:val="008475B4"/>
    <w:rsid w:val="00847E09"/>
    <w:rsid w:val="00847E61"/>
    <w:rsid w:val="00847F29"/>
    <w:rsid w:val="00850849"/>
    <w:rsid w:val="00850CE4"/>
    <w:rsid w:val="00850E40"/>
    <w:rsid w:val="008510E8"/>
    <w:rsid w:val="0085198B"/>
    <w:rsid w:val="00851A99"/>
    <w:rsid w:val="008524A6"/>
    <w:rsid w:val="00852DAB"/>
    <w:rsid w:val="00853875"/>
    <w:rsid w:val="00853945"/>
    <w:rsid w:val="00853978"/>
    <w:rsid w:val="008539BC"/>
    <w:rsid w:val="00853AA3"/>
    <w:rsid w:val="00853C11"/>
    <w:rsid w:val="00853E98"/>
    <w:rsid w:val="008544E0"/>
    <w:rsid w:val="0085475F"/>
    <w:rsid w:val="00854E69"/>
    <w:rsid w:val="00854F3A"/>
    <w:rsid w:val="00855673"/>
    <w:rsid w:val="008559F0"/>
    <w:rsid w:val="00855A66"/>
    <w:rsid w:val="00855CFB"/>
    <w:rsid w:val="0085692C"/>
    <w:rsid w:val="008569D0"/>
    <w:rsid w:val="008575B2"/>
    <w:rsid w:val="008576CB"/>
    <w:rsid w:val="00857763"/>
    <w:rsid w:val="00857A30"/>
    <w:rsid w:val="00857BF1"/>
    <w:rsid w:val="00860392"/>
    <w:rsid w:val="008608C6"/>
    <w:rsid w:val="008609CB"/>
    <w:rsid w:val="00860AA5"/>
    <w:rsid w:val="00860F76"/>
    <w:rsid w:val="00861156"/>
    <w:rsid w:val="008613BC"/>
    <w:rsid w:val="00861709"/>
    <w:rsid w:val="0086187C"/>
    <w:rsid w:val="00861BDD"/>
    <w:rsid w:val="00861BE0"/>
    <w:rsid w:val="0086206B"/>
    <w:rsid w:val="0086217B"/>
    <w:rsid w:val="008622B8"/>
    <w:rsid w:val="00862598"/>
    <w:rsid w:val="008626A3"/>
    <w:rsid w:val="0086270E"/>
    <w:rsid w:val="00862DB5"/>
    <w:rsid w:val="008632E3"/>
    <w:rsid w:val="008633EE"/>
    <w:rsid w:val="008634A8"/>
    <w:rsid w:val="008644D6"/>
    <w:rsid w:val="00864503"/>
    <w:rsid w:val="00864617"/>
    <w:rsid w:val="0086520C"/>
    <w:rsid w:val="008655C6"/>
    <w:rsid w:val="008656A1"/>
    <w:rsid w:val="00865887"/>
    <w:rsid w:val="00865DC5"/>
    <w:rsid w:val="00866809"/>
    <w:rsid w:val="00870399"/>
    <w:rsid w:val="00870693"/>
    <w:rsid w:val="00870737"/>
    <w:rsid w:val="00870823"/>
    <w:rsid w:val="00870854"/>
    <w:rsid w:val="00870F34"/>
    <w:rsid w:val="00870FF3"/>
    <w:rsid w:val="00871278"/>
    <w:rsid w:val="00871461"/>
    <w:rsid w:val="00871986"/>
    <w:rsid w:val="00871C03"/>
    <w:rsid w:val="00871C83"/>
    <w:rsid w:val="00872089"/>
    <w:rsid w:val="00872751"/>
    <w:rsid w:val="00872986"/>
    <w:rsid w:val="00872B9A"/>
    <w:rsid w:val="00872C98"/>
    <w:rsid w:val="008732C9"/>
    <w:rsid w:val="00873CAC"/>
    <w:rsid w:val="00873CEC"/>
    <w:rsid w:val="00873EA2"/>
    <w:rsid w:val="008741A5"/>
    <w:rsid w:val="008741F3"/>
    <w:rsid w:val="00874359"/>
    <w:rsid w:val="0087440B"/>
    <w:rsid w:val="00874942"/>
    <w:rsid w:val="00874A4E"/>
    <w:rsid w:val="00874EC5"/>
    <w:rsid w:val="00875058"/>
    <w:rsid w:val="008751A5"/>
    <w:rsid w:val="008752E6"/>
    <w:rsid w:val="0087599F"/>
    <w:rsid w:val="00875D06"/>
    <w:rsid w:val="00875DF2"/>
    <w:rsid w:val="00875F1A"/>
    <w:rsid w:val="0087608A"/>
    <w:rsid w:val="008761BE"/>
    <w:rsid w:val="00876282"/>
    <w:rsid w:val="00876B71"/>
    <w:rsid w:val="00876D3B"/>
    <w:rsid w:val="00877314"/>
    <w:rsid w:val="0087784B"/>
    <w:rsid w:val="00877AE8"/>
    <w:rsid w:val="00877B18"/>
    <w:rsid w:val="00877D2C"/>
    <w:rsid w:val="00881F96"/>
    <w:rsid w:val="00881FE5"/>
    <w:rsid w:val="008821C4"/>
    <w:rsid w:val="00882357"/>
    <w:rsid w:val="00882909"/>
    <w:rsid w:val="00882BC6"/>
    <w:rsid w:val="00882C97"/>
    <w:rsid w:val="00882DF8"/>
    <w:rsid w:val="00882E67"/>
    <w:rsid w:val="00882EA9"/>
    <w:rsid w:val="00882FC9"/>
    <w:rsid w:val="0088340E"/>
    <w:rsid w:val="008834B3"/>
    <w:rsid w:val="00883A01"/>
    <w:rsid w:val="00883A41"/>
    <w:rsid w:val="00883C0B"/>
    <w:rsid w:val="00883C7A"/>
    <w:rsid w:val="00884258"/>
    <w:rsid w:val="0088441F"/>
    <w:rsid w:val="00884F08"/>
    <w:rsid w:val="00884F11"/>
    <w:rsid w:val="0088516F"/>
    <w:rsid w:val="0088548E"/>
    <w:rsid w:val="00885AB2"/>
    <w:rsid w:val="00886C4E"/>
    <w:rsid w:val="00886C86"/>
    <w:rsid w:val="0088711B"/>
    <w:rsid w:val="00887141"/>
    <w:rsid w:val="00887209"/>
    <w:rsid w:val="00887AF2"/>
    <w:rsid w:val="00887F18"/>
    <w:rsid w:val="0089002F"/>
    <w:rsid w:val="0089019A"/>
    <w:rsid w:val="00890CBA"/>
    <w:rsid w:val="00891571"/>
    <w:rsid w:val="00891751"/>
    <w:rsid w:val="008917E2"/>
    <w:rsid w:val="00891A7F"/>
    <w:rsid w:val="00891AE5"/>
    <w:rsid w:val="00891EE7"/>
    <w:rsid w:val="00891F57"/>
    <w:rsid w:val="00892762"/>
    <w:rsid w:val="008928BF"/>
    <w:rsid w:val="008928C7"/>
    <w:rsid w:val="00892B34"/>
    <w:rsid w:val="00892DBB"/>
    <w:rsid w:val="00892EAE"/>
    <w:rsid w:val="00893103"/>
    <w:rsid w:val="008932F7"/>
    <w:rsid w:val="008933C0"/>
    <w:rsid w:val="008934E8"/>
    <w:rsid w:val="00893683"/>
    <w:rsid w:val="0089368C"/>
    <w:rsid w:val="008939AC"/>
    <w:rsid w:val="008939D6"/>
    <w:rsid w:val="00893CC2"/>
    <w:rsid w:val="00893F43"/>
    <w:rsid w:val="00894058"/>
    <w:rsid w:val="008941CE"/>
    <w:rsid w:val="00894830"/>
    <w:rsid w:val="00894926"/>
    <w:rsid w:val="00894A08"/>
    <w:rsid w:val="00894A1B"/>
    <w:rsid w:val="00894C47"/>
    <w:rsid w:val="00894FC3"/>
    <w:rsid w:val="00895AFA"/>
    <w:rsid w:val="00895BDA"/>
    <w:rsid w:val="008961FE"/>
    <w:rsid w:val="0089637E"/>
    <w:rsid w:val="008963E2"/>
    <w:rsid w:val="00896929"/>
    <w:rsid w:val="00896B01"/>
    <w:rsid w:val="00896B44"/>
    <w:rsid w:val="00897052"/>
    <w:rsid w:val="0089718A"/>
    <w:rsid w:val="00897194"/>
    <w:rsid w:val="0089770D"/>
    <w:rsid w:val="008977FB"/>
    <w:rsid w:val="00897EC2"/>
    <w:rsid w:val="008A00CD"/>
    <w:rsid w:val="008A0161"/>
    <w:rsid w:val="008A02A2"/>
    <w:rsid w:val="008A053A"/>
    <w:rsid w:val="008A0AC7"/>
    <w:rsid w:val="008A0E84"/>
    <w:rsid w:val="008A122E"/>
    <w:rsid w:val="008A1273"/>
    <w:rsid w:val="008A129E"/>
    <w:rsid w:val="008A1711"/>
    <w:rsid w:val="008A1A7A"/>
    <w:rsid w:val="008A2164"/>
    <w:rsid w:val="008A2DD2"/>
    <w:rsid w:val="008A34BC"/>
    <w:rsid w:val="008A36F8"/>
    <w:rsid w:val="008A3980"/>
    <w:rsid w:val="008A3AA1"/>
    <w:rsid w:val="008A3AFC"/>
    <w:rsid w:val="008A4012"/>
    <w:rsid w:val="008A4032"/>
    <w:rsid w:val="008A4620"/>
    <w:rsid w:val="008A4675"/>
    <w:rsid w:val="008A4797"/>
    <w:rsid w:val="008A4A7C"/>
    <w:rsid w:val="008A4C0D"/>
    <w:rsid w:val="008A4C8E"/>
    <w:rsid w:val="008A522B"/>
    <w:rsid w:val="008A5606"/>
    <w:rsid w:val="008A562D"/>
    <w:rsid w:val="008A57F0"/>
    <w:rsid w:val="008A5916"/>
    <w:rsid w:val="008A5A3C"/>
    <w:rsid w:val="008A6474"/>
    <w:rsid w:val="008A6530"/>
    <w:rsid w:val="008A6685"/>
    <w:rsid w:val="008A6735"/>
    <w:rsid w:val="008A6BB1"/>
    <w:rsid w:val="008A6BF7"/>
    <w:rsid w:val="008A712C"/>
    <w:rsid w:val="008A748A"/>
    <w:rsid w:val="008A7884"/>
    <w:rsid w:val="008B02DC"/>
    <w:rsid w:val="008B04B2"/>
    <w:rsid w:val="008B0F78"/>
    <w:rsid w:val="008B1484"/>
    <w:rsid w:val="008B14FA"/>
    <w:rsid w:val="008B1520"/>
    <w:rsid w:val="008B16A9"/>
    <w:rsid w:val="008B1908"/>
    <w:rsid w:val="008B1A62"/>
    <w:rsid w:val="008B1C0B"/>
    <w:rsid w:val="008B1E62"/>
    <w:rsid w:val="008B1F9C"/>
    <w:rsid w:val="008B2249"/>
    <w:rsid w:val="008B276B"/>
    <w:rsid w:val="008B2BFA"/>
    <w:rsid w:val="008B2D0B"/>
    <w:rsid w:val="008B3235"/>
    <w:rsid w:val="008B32DC"/>
    <w:rsid w:val="008B3B72"/>
    <w:rsid w:val="008B423F"/>
    <w:rsid w:val="008B4298"/>
    <w:rsid w:val="008B4301"/>
    <w:rsid w:val="008B43F8"/>
    <w:rsid w:val="008B4486"/>
    <w:rsid w:val="008B469E"/>
    <w:rsid w:val="008B4D04"/>
    <w:rsid w:val="008B4F5C"/>
    <w:rsid w:val="008B5472"/>
    <w:rsid w:val="008B5476"/>
    <w:rsid w:val="008B57BE"/>
    <w:rsid w:val="008B5C09"/>
    <w:rsid w:val="008B5FF0"/>
    <w:rsid w:val="008B6103"/>
    <w:rsid w:val="008B61AD"/>
    <w:rsid w:val="008B61CB"/>
    <w:rsid w:val="008B61DF"/>
    <w:rsid w:val="008B6631"/>
    <w:rsid w:val="008B6A4C"/>
    <w:rsid w:val="008B6D8A"/>
    <w:rsid w:val="008B6F69"/>
    <w:rsid w:val="008B70B6"/>
    <w:rsid w:val="008B771F"/>
    <w:rsid w:val="008B7A25"/>
    <w:rsid w:val="008C059B"/>
    <w:rsid w:val="008C075A"/>
    <w:rsid w:val="008C0A97"/>
    <w:rsid w:val="008C0E14"/>
    <w:rsid w:val="008C106C"/>
    <w:rsid w:val="008C1191"/>
    <w:rsid w:val="008C134E"/>
    <w:rsid w:val="008C14BA"/>
    <w:rsid w:val="008C154C"/>
    <w:rsid w:val="008C17FA"/>
    <w:rsid w:val="008C1CF1"/>
    <w:rsid w:val="008C25B6"/>
    <w:rsid w:val="008C26E8"/>
    <w:rsid w:val="008C28D7"/>
    <w:rsid w:val="008C3285"/>
    <w:rsid w:val="008C3E18"/>
    <w:rsid w:val="008C451D"/>
    <w:rsid w:val="008C4738"/>
    <w:rsid w:val="008C47A0"/>
    <w:rsid w:val="008C47B7"/>
    <w:rsid w:val="008C4A73"/>
    <w:rsid w:val="008C4E1D"/>
    <w:rsid w:val="008C5517"/>
    <w:rsid w:val="008C5760"/>
    <w:rsid w:val="008C5B41"/>
    <w:rsid w:val="008C5C26"/>
    <w:rsid w:val="008C5C34"/>
    <w:rsid w:val="008C5DCB"/>
    <w:rsid w:val="008C6480"/>
    <w:rsid w:val="008C6527"/>
    <w:rsid w:val="008C6A2B"/>
    <w:rsid w:val="008C7A3E"/>
    <w:rsid w:val="008C7C76"/>
    <w:rsid w:val="008D0049"/>
    <w:rsid w:val="008D068E"/>
    <w:rsid w:val="008D0E1E"/>
    <w:rsid w:val="008D1598"/>
    <w:rsid w:val="008D1720"/>
    <w:rsid w:val="008D1AB7"/>
    <w:rsid w:val="008D22F8"/>
    <w:rsid w:val="008D23EE"/>
    <w:rsid w:val="008D27B7"/>
    <w:rsid w:val="008D2D93"/>
    <w:rsid w:val="008D2EF7"/>
    <w:rsid w:val="008D2FD8"/>
    <w:rsid w:val="008D374D"/>
    <w:rsid w:val="008D38F3"/>
    <w:rsid w:val="008D3A2B"/>
    <w:rsid w:val="008D3D4A"/>
    <w:rsid w:val="008D3E0C"/>
    <w:rsid w:val="008D4100"/>
    <w:rsid w:val="008D4A98"/>
    <w:rsid w:val="008D4AC4"/>
    <w:rsid w:val="008D519C"/>
    <w:rsid w:val="008D52CD"/>
    <w:rsid w:val="008D5301"/>
    <w:rsid w:val="008D5862"/>
    <w:rsid w:val="008D590B"/>
    <w:rsid w:val="008D5B00"/>
    <w:rsid w:val="008D60A2"/>
    <w:rsid w:val="008D6B60"/>
    <w:rsid w:val="008D6CEB"/>
    <w:rsid w:val="008D6E8E"/>
    <w:rsid w:val="008D72A9"/>
    <w:rsid w:val="008D7354"/>
    <w:rsid w:val="008D743D"/>
    <w:rsid w:val="008D7B54"/>
    <w:rsid w:val="008E0456"/>
    <w:rsid w:val="008E0652"/>
    <w:rsid w:val="008E0768"/>
    <w:rsid w:val="008E092F"/>
    <w:rsid w:val="008E0CA1"/>
    <w:rsid w:val="008E0D3C"/>
    <w:rsid w:val="008E1853"/>
    <w:rsid w:val="008E1A2B"/>
    <w:rsid w:val="008E1BFC"/>
    <w:rsid w:val="008E2110"/>
    <w:rsid w:val="008E24A3"/>
    <w:rsid w:val="008E2E2C"/>
    <w:rsid w:val="008E2F8D"/>
    <w:rsid w:val="008E300F"/>
    <w:rsid w:val="008E320D"/>
    <w:rsid w:val="008E3510"/>
    <w:rsid w:val="008E365D"/>
    <w:rsid w:val="008E371C"/>
    <w:rsid w:val="008E3882"/>
    <w:rsid w:val="008E3FF8"/>
    <w:rsid w:val="008E4071"/>
    <w:rsid w:val="008E462A"/>
    <w:rsid w:val="008E4B89"/>
    <w:rsid w:val="008E4CD6"/>
    <w:rsid w:val="008E4D6F"/>
    <w:rsid w:val="008E5137"/>
    <w:rsid w:val="008E51DA"/>
    <w:rsid w:val="008E5393"/>
    <w:rsid w:val="008E5677"/>
    <w:rsid w:val="008E590F"/>
    <w:rsid w:val="008E631D"/>
    <w:rsid w:val="008E66B8"/>
    <w:rsid w:val="008E78D8"/>
    <w:rsid w:val="008F0141"/>
    <w:rsid w:val="008F0409"/>
    <w:rsid w:val="008F0564"/>
    <w:rsid w:val="008F0BBA"/>
    <w:rsid w:val="008F12FE"/>
    <w:rsid w:val="008F1513"/>
    <w:rsid w:val="008F157E"/>
    <w:rsid w:val="008F236E"/>
    <w:rsid w:val="008F26B6"/>
    <w:rsid w:val="008F27BB"/>
    <w:rsid w:val="008F281B"/>
    <w:rsid w:val="008F284B"/>
    <w:rsid w:val="008F2A0D"/>
    <w:rsid w:val="008F3891"/>
    <w:rsid w:val="008F3B9E"/>
    <w:rsid w:val="008F4197"/>
    <w:rsid w:val="008F420F"/>
    <w:rsid w:val="008F42DB"/>
    <w:rsid w:val="008F464F"/>
    <w:rsid w:val="008F4786"/>
    <w:rsid w:val="008F4E10"/>
    <w:rsid w:val="008F4FA4"/>
    <w:rsid w:val="008F4FE0"/>
    <w:rsid w:val="008F5315"/>
    <w:rsid w:val="008F5832"/>
    <w:rsid w:val="008F58DA"/>
    <w:rsid w:val="008F5AE6"/>
    <w:rsid w:val="008F6C79"/>
    <w:rsid w:val="008F6F8C"/>
    <w:rsid w:val="008F7321"/>
    <w:rsid w:val="008F736F"/>
    <w:rsid w:val="008F76BF"/>
    <w:rsid w:val="008F7748"/>
    <w:rsid w:val="008F78E2"/>
    <w:rsid w:val="008F7A50"/>
    <w:rsid w:val="008F7AA0"/>
    <w:rsid w:val="008F7D1A"/>
    <w:rsid w:val="00900AA5"/>
    <w:rsid w:val="00900BB8"/>
    <w:rsid w:val="00900F46"/>
    <w:rsid w:val="009010F5"/>
    <w:rsid w:val="009014EB"/>
    <w:rsid w:val="00901790"/>
    <w:rsid w:val="00901BC8"/>
    <w:rsid w:val="00901D43"/>
    <w:rsid w:val="00901FA1"/>
    <w:rsid w:val="00902815"/>
    <w:rsid w:val="00902A8C"/>
    <w:rsid w:val="00902EDD"/>
    <w:rsid w:val="00902F90"/>
    <w:rsid w:val="0090337B"/>
    <w:rsid w:val="00903709"/>
    <w:rsid w:val="009038FB"/>
    <w:rsid w:val="0090403E"/>
    <w:rsid w:val="00904A20"/>
    <w:rsid w:val="00904F47"/>
    <w:rsid w:val="00905245"/>
    <w:rsid w:val="00905A06"/>
    <w:rsid w:val="00905DCB"/>
    <w:rsid w:val="00905F3C"/>
    <w:rsid w:val="00906010"/>
    <w:rsid w:val="0090630C"/>
    <w:rsid w:val="00906B43"/>
    <w:rsid w:val="00907109"/>
    <w:rsid w:val="00910117"/>
    <w:rsid w:val="009102D4"/>
    <w:rsid w:val="009109AB"/>
    <w:rsid w:val="00911503"/>
    <w:rsid w:val="00912134"/>
    <w:rsid w:val="009128A5"/>
    <w:rsid w:val="009129A4"/>
    <w:rsid w:val="00912D15"/>
    <w:rsid w:val="009131AE"/>
    <w:rsid w:val="00913675"/>
    <w:rsid w:val="009137D5"/>
    <w:rsid w:val="00913E2B"/>
    <w:rsid w:val="009141CA"/>
    <w:rsid w:val="0091433C"/>
    <w:rsid w:val="00914B5D"/>
    <w:rsid w:val="00914BE0"/>
    <w:rsid w:val="00915003"/>
    <w:rsid w:val="00915129"/>
    <w:rsid w:val="0091540E"/>
    <w:rsid w:val="00915438"/>
    <w:rsid w:val="00915597"/>
    <w:rsid w:val="009157DF"/>
    <w:rsid w:val="00915D27"/>
    <w:rsid w:val="00915E00"/>
    <w:rsid w:val="00916002"/>
    <w:rsid w:val="00916BE8"/>
    <w:rsid w:val="00916C89"/>
    <w:rsid w:val="00916F84"/>
    <w:rsid w:val="00917082"/>
    <w:rsid w:val="00917FE5"/>
    <w:rsid w:val="00920292"/>
    <w:rsid w:val="009202A2"/>
    <w:rsid w:val="0092036C"/>
    <w:rsid w:val="00920889"/>
    <w:rsid w:val="009208A8"/>
    <w:rsid w:val="009211BD"/>
    <w:rsid w:val="00921596"/>
    <w:rsid w:val="00921649"/>
    <w:rsid w:val="00921A3C"/>
    <w:rsid w:val="00923147"/>
    <w:rsid w:val="00923232"/>
    <w:rsid w:val="0092332B"/>
    <w:rsid w:val="00923CFF"/>
    <w:rsid w:val="0092406F"/>
    <w:rsid w:val="0092482F"/>
    <w:rsid w:val="00924ABB"/>
    <w:rsid w:val="00924BFD"/>
    <w:rsid w:val="00924D95"/>
    <w:rsid w:val="00924E4F"/>
    <w:rsid w:val="009251B0"/>
    <w:rsid w:val="0092533D"/>
    <w:rsid w:val="00925346"/>
    <w:rsid w:val="00925CD9"/>
    <w:rsid w:val="0092653D"/>
    <w:rsid w:val="00926624"/>
    <w:rsid w:val="00926A5E"/>
    <w:rsid w:val="00926E07"/>
    <w:rsid w:val="00926F71"/>
    <w:rsid w:val="009270E9"/>
    <w:rsid w:val="009272D1"/>
    <w:rsid w:val="00927468"/>
    <w:rsid w:val="0092765C"/>
    <w:rsid w:val="00927741"/>
    <w:rsid w:val="00927D20"/>
    <w:rsid w:val="00927EFF"/>
    <w:rsid w:val="00927FD0"/>
    <w:rsid w:val="0093028E"/>
    <w:rsid w:val="00930378"/>
    <w:rsid w:val="00930AD8"/>
    <w:rsid w:val="00930B00"/>
    <w:rsid w:val="00930B90"/>
    <w:rsid w:val="00931259"/>
    <w:rsid w:val="00931366"/>
    <w:rsid w:val="009315FC"/>
    <w:rsid w:val="0093177A"/>
    <w:rsid w:val="00931948"/>
    <w:rsid w:val="00931E22"/>
    <w:rsid w:val="00931F08"/>
    <w:rsid w:val="009323C2"/>
    <w:rsid w:val="009326DC"/>
    <w:rsid w:val="0093289E"/>
    <w:rsid w:val="0093293D"/>
    <w:rsid w:val="00932DB6"/>
    <w:rsid w:val="00932FA8"/>
    <w:rsid w:val="00933040"/>
    <w:rsid w:val="009330F2"/>
    <w:rsid w:val="0093314D"/>
    <w:rsid w:val="009335BD"/>
    <w:rsid w:val="009339CC"/>
    <w:rsid w:val="00933E5D"/>
    <w:rsid w:val="00933F90"/>
    <w:rsid w:val="009342EB"/>
    <w:rsid w:val="00934713"/>
    <w:rsid w:val="00934718"/>
    <w:rsid w:val="00934F41"/>
    <w:rsid w:val="00934FD8"/>
    <w:rsid w:val="009356CB"/>
    <w:rsid w:val="009358E4"/>
    <w:rsid w:val="00935A29"/>
    <w:rsid w:val="00935FC3"/>
    <w:rsid w:val="0093620A"/>
    <w:rsid w:val="009362FB"/>
    <w:rsid w:val="00936366"/>
    <w:rsid w:val="009364A1"/>
    <w:rsid w:val="00936593"/>
    <w:rsid w:val="00936E83"/>
    <w:rsid w:val="00937125"/>
    <w:rsid w:val="00937179"/>
    <w:rsid w:val="00937417"/>
    <w:rsid w:val="00937451"/>
    <w:rsid w:val="009377E9"/>
    <w:rsid w:val="00937A61"/>
    <w:rsid w:val="0094027A"/>
    <w:rsid w:val="0094069E"/>
    <w:rsid w:val="009407A1"/>
    <w:rsid w:val="00940C7E"/>
    <w:rsid w:val="00940CB6"/>
    <w:rsid w:val="009417E0"/>
    <w:rsid w:val="009418A9"/>
    <w:rsid w:val="00941AE7"/>
    <w:rsid w:val="009427AA"/>
    <w:rsid w:val="0094352D"/>
    <w:rsid w:val="009436F3"/>
    <w:rsid w:val="009439C1"/>
    <w:rsid w:val="00943D02"/>
    <w:rsid w:val="00943D52"/>
    <w:rsid w:val="009442D6"/>
    <w:rsid w:val="00944536"/>
    <w:rsid w:val="00944734"/>
    <w:rsid w:val="00944934"/>
    <w:rsid w:val="0094542D"/>
    <w:rsid w:val="00945E9F"/>
    <w:rsid w:val="00946166"/>
    <w:rsid w:val="009464B1"/>
    <w:rsid w:val="009464FA"/>
    <w:rsid w:val="00946AA3"/>
    <w:rsid w:val="00946CD0"/>
    <w:rsid w:val="00946CEA"/>
    <w:rsid w:val="009470AF"/>
    <w:rsid w:val="00947660"/>
    <w:rsid w:val="0094779C"/>
    <w:rsid w:val="0094795D"/>
    <w:rsid w:val="00947BF9"/>
    <w:rsid w:val="00950970"/>
    <w:rsid w:val="00950AC8"/>
    <w:rsid w:val="00950E4A"/>
    <w:rsid w:val="00950F32"/>
    <w:rsid w:val="00951DD0"/>
    <w:rsid w:val="00952CDC"/>
    <w:rsid w:val="00952E05"/>
    <w:rsid w:val="00953006"/>
    <w:rsid w:val="0095379F"/>
    <w:rsid w:val="009538CA"/>
    <w:rsid w:val="00953CD3"/>
    <w:rsid w:val="00953D26"/>
    <w:rsid w:val="00953E18"/>
    <w:rsid w:val="00953EFF"/>
    <w:rsid w:val="0095426B"/>
    <w:rsid w:val="00954328"/>
    <w:rsid w:val="00954B09"/>
    <w:rsid w:val="00954B10"/>
    <w:rsid w:val="00955B8A"/>
    <w:rsid w:val="00955FD1"/>
    <w:rsid w:val="00955FD9"/>
    <w:rsid w:val="00956261"/>
    <w:rsid w:val="00956955"/>
    <w:rsid w:val="00956D7D"/>
    <w:rsid w:val="009570D9"/>
    <w:rsid w:val="009571AB"/>
    <w:rsid w:val="00957480"/>
    <w:rsid w:val="009574C2"/>
    <w:rsid w:val="009578BC"/>
    <w:rsid w:val="00957C97"/>
    <w:rsid w:val="00957DA9"/>
    <w:rsid w:val="00957ED1"/>
    <w:rsid w:val="00960051"/>
    <w:rsid w:val="0096067D"/>
    <w:rsid w:val="00960D51"/>
    <w:rsid w:val="0096134D"/>
    <w:rsid w:val="00961919"/>
    <w:rsid w:val="00961A42"/>
    <w:rsid w:val="00961BA0"/>
    <w:rsid w:val="00961CD8"/>
    <w:rsid w:val="00962013"/>
    <w:rsid w:val="00962621"/>
    <w:rsid w:val="00962A01"/>
    <w:rsid w:val="00962B7F"/>
    <w:rsid w:val="00962C1F"/>
    <w:rsid w:val="0096329D"/>
    <w:rsid w:val="00963650"/>
    <w:rsid w:val="00963ABC"/>
    <w:rsid w:val="00963E12"/>
    <w:rsid w:val="00963EC3"/>
    <w:rsid w:val="009642F8"/>
    <w:rsid w:val="00964335"/>
    <w:rsid w:val="0096476F"/>
    <w:rsid w:val="00964873"/>
    <w:rsid w:val="00964D0C"/>
    <w:rsid w:val="00964E99"/>
    <w:rsid w:val="009653CE"/>
    <w:rsid w:val="009653F3"/>
    <w:rsid w:val="009655DF"/>
    <w:rsid w:val="0096616D"/>
    <w:rsid w:val="00966248"/>
    <w:rsid w:val="009665DF"/>
    <w:rsid w:val="009669D4"/>
    <w:rsid w:val="00966DF9"/>
    <w:rsid w:val="009672DF"/>
    <w:rsid w:val="009672F7"/>
    <w:rsid w:val="00967806"/>
    <w:rsid w:val="0096791D"/>
    <w:rsid w:val="009679C6"/>
    <w:rsid w:val="00967D20"/>
    <w:rsid w:val="009700C3"/>
    <w:rsid w:val="00970668"/>
    <w:rsid w:val="00970918"/>
    <w:rsid w:val="00970982"/>
    <w:rsid w:val="00971441"/>
    <w:rsid w:val="00971CD3"/>
    <w:rsid w:val="00971D5A"/>
    <w:rsid w:val="00971EA3"/>
    <w:rsid w:val="0097202B"/>
    <w:rsid w:val="009727FA"/>
    <w:rsid w:val="00972940"/>
    <w:rsid w:val="00972A20"/>
    <w:rsid w:val="00972B73"/>
    <w:rsid w:val="00972BA0"/>
    <w:rsid w:val="00972BE1"/>
    <w:rsid w:val="0097325C"/>
    <w:rsid w:val="009732B7"/>
    <w:rsid w:val="00973A1D"/>
    <w:rsid w:val="00973C7C"/>
    <w:rsid w:val="00973E09"/>
    <w:rsid w:val="00973FC7"/>
    <w:rsid w:val="009740B5"/>
    <w:rsid w:val="009742C0"/>
    <w:rsid w:val="009742D1"/>
    <w:rsid w:val="009742DA"/>
    <w:rsid w:val="00974B99"/>
    <w:rsid w:val="00974E52"/>
    <w:rsid w:val="0097500D"/>
    <w:rsid w:val="00975143"/>
    <w:rsid w:val="009755B4"/>
    <w:rsid w:val="00975888"/>
    <w:rsid w:val="00976493"/>
    <w:rsid w:val="00976769"/>
    <w:rsid w:val="00976A69"/>
    <w:rsid w:val="00976DAD"/>
    <w:rsid w:val="00977027"/>
    <w:rsid w:val="009779B7"/>
    <w:rsid w:val="00980133"/>
    <w:rsid w:val="009802B9"/>
    <w:rsid w:val="00980398"/>
    <w:rsid w:val="009808ED"/>
    <w:rsid w:val="0098096D"/>
    <w:rsid w:val="009813FB"/>
    <w:rsid w:val="009814BA"/>
    <w:rsid w:val="00981609"/>
    <w:rsid w:val="00982E2F"/>
    <w:rsid w:val="00982FFD"/>
    <w:rsid w:val="009831DB"/>
    <w:rsid w:val="00983490"/>
    <w:rsid w:val="009839DB"/>
    <w:rsid w:val="00983BA3"/>
    <w:rsid w:val="00983C8B"/>
    <w:rsid w:val="009842A9"/>
    <w:rsid w:val="00984490"/>
    <w:rsid w:val="0098467D"/>
    <w:rsid w:val="009846A9"/>
    <w:rsid w:val="00984F6F"/>
    <w:rsid w:val="0098536F"/>
    <w:rsid w:val="00985479"/>
    <w:rsid w:val="009854CE"/>
    <w:rsid w:val="00985589"/>
    <w:rsid w:val="00985632"/>
    <w:rsid w:val="0098599E"/>
    <w:rsid w:val="00986A46"/>
    <w:rsid w:val="00986C3A"/>
    <w:rsid w:val="0098704D"/>
    <w:rsid w:val="0098772D"/>
    <w:rsid w:val="00987943"/>
    <w:rsid w:val="00987AA4"/>
    <w:rsid w:val="00987B70"/>
    <w:rsid w:val="00987C4F"/>
    <w:rsid w:val="00987E40"/>
    <w:rsid w:val="0099043F"/>
    <w:rsid w:val="0099071F"/>
    <w:rsid w:val="009907FD"/>
    <w:rsid w:val="00990C2D"/>
    <w:rsid w:val="00990C5F"/>
    <w:rsid w:val="00990FBB"/>
    <w:rsid w:val="00990FE3"/>
    <w:rsid w:val="0099164C"/>
    <w:rsid w:val="00991819"/>
    <w:rsid w:val="00991B07"/>
    <w:rsid w:val="00991D54"/>
    <w:rsid w:val="009921F1"/>
    <w:rsid w:val="00992D00"/>
    <w:rsid w:val="00992F73"/>
    <w:rsid w:val="00993121"/>
    <w:rsid w:val="00993172"/>
    <w:rsid w:val="009932A8"/>
    <w:rsid w:val="00993510"/>
    <w:rsid w:val="009938E1"/>
    <w:rsid w:val="00993BDC"/>
    <w:rsid w:val="00993BF1"/>
    <w:rsid w:val="00993E8E"/>
    <w:rsid w:val="009941BC"/>
    <w:rsid w:val="00994769"/>
    <w:rsid w:val="009948A1"/>
    <w:rsid w:val="00994ECF"/>
    <w:rsid w:val="00995267"/>
    <w:rsid w:val="00995418"/>
    <w:rsid w:val="00995675"/>
    <w:rsid w:val="009956FC"/>
    <w:rsid w:val="00995ED5"/>
    <w:rsid w:val="009961BD"/>
    <w:rsid w:val="0099623B"/>
    <w:rsid w:val="009963E0"/>
    <w:rsid w:val="0099682B"/>
    <w:rsid w:val="00996957"/>
    <w:rsid w:val="009969C8"/>
    <w:rsid w:val="00996A0F"/>
    <w:rsid w:val="00996B64"/>
    <w:rsid w:val="00996C3E"/>
    <w:rsid w:val="00997312"/>
    <w:rsid w:val="0099732D"/>
    <w:rsid w:val="0099733D"/>
    <w:rsid w:val="0099756C"/>
    <w:rsid w:val="0099780E"/>
    <w:rsid w:val="0099790F"/>
    <w:rsid w:val="00997CE9"/>
    <w:rsid w:val="009A057D"/>
    <w:rsid w:val="009A0792"/>
    <w:rsid w:val="009A098B"/>
    <w:rsid w:val="009A0A3E"/>
    <w:rsid w:val="009A15DC"/>
    <w:rsid w:val="009A1DD4"/>
    <w:rsid w:val="009A2625"/>
    <w:rsid w:val="009A3B08"/>
    <w:rsid w:val="009A40AD"/>
    <w:rsid w:val="009A4172"/>
    <w:rsid w:val="009A4633"/>
    <w:rsid w:val="009A4D99"/>
    <w:rsid w:val="009A584F"/>
    <w:rsid w:val="009A5B0B"/>
    <w:rsid w:val="009A5B41"/>
    <w:rsid w:val="009A5CC2"/>
    <w:rsid w:val="009A613A"/>
    <w:rsid w:val="009A6741"/>
    <w:rsid w:val="009A6A24"/>
    <w:rsid w:val="009A7371"/>
    <w:rsid w:val="009A73C6"/>
    <w:rsid w:val="009B0004"/>
    <w:rsid w:val="009B00CF"/>
    <w:rsid w:val="009B198D"/>
    <w:rsid w:val="009B1FC3"/>
    <w:rsid w:val="009B31BA"/>
    <w:rsid w:val="009B36C3"/>
    <w:rsid w:val="009B3CC6"/>
    <w:rsid w:val="009B46AE"/>
    <w:rsid w:val="009B4846"/>
    <w:rsid w:val="009B4BBA"/>
    <w:rsid w:val="009B4F1D"/>
    <w:rsid w:val="009B566C"/>
    <w:rsid w:val="009B5AB4"/>
    <w:rsid w:val="009B5DA5"/>
    <w:rsid w:val="009B5F92"/>
    <w:rsid w:val="009B60CD"/>
    <w:rsid w:val="009B620F"/>
    <w:rsid w:val="009B6240"/>
    <w:rsid w:val="009B6247"/>
    <w:rsid w:val="009B66AF"/>
    <w:rsid w:val="009B6B7A"/>
    <w:rsid w:val="009B6C35"/>
    <w:rsid w:val="009B6C4E"/>
    <w:rsid w:val="009B6D32"/>
    <w:rsid w:val="009B6FC7"/>
    <w:rsid w:val="009B732A"/>
    <w:rsid w:val="009B767A"/>
    <w:rsid w:val="009C0266"/>
    <w:rsid w:val="009C085B"/>
    <w:rsid w:val="009C0A2F"/>
    <w:rsid w:val="009C0BD8"/>
    <w:rsid w:val="009C0DAD"/>
    <w:rsid w:val="009C0EC1"/>
    <w:rsid w:val="009C0F51"/>
    <w:rsid w:val="009C1072"/>
    <w:rsid w:val="009C15EA"/>
    <w:rsid w:val="009C1C66"/>
    <w:rsid w:val="009C1EC8"/>
    <w:rsid w:val="009C23E5"/>
    <w:rsid w:val="009C2797"/>
    <w:rsid w:val="009C2B5E"/>
    <w:rsid w:val="009C2B8A"/>
    <w:rsid w:val="009C32FD"/>
    <w:rsid w:val="009C343E"/>
    <w:rsid w:val="009C3794"/>
    <w:rsid w:val="009C388D"/>
    <w:rsid w:val="009C3989"/>
    <w:rsid w:val="009C3F33"/>
    <w:rsid w:val="009C44CF"/>
    <w:rsid w:val="009C457B"/>
    <w:rsid w:val="009C4E96"/>
    <w:rsid w:val="009C5718"/>
    <w:rsid w:val="009C5841"/>
    <w:rsid w:val="009C5F99"/>
    <w:rsid w:val="009C663A"/>
    <w:rsid w:val="009C69DD"/>
    <w:rsid w:val="009C6A26"/>
    <w:rsid w:val="009C78DE"/>
    <w:rsid w:val="009C7E3A"/>
    <w:rsid w:val="009C7F82"/>
    <w:rsid w:val="009D0243"/>
    <w:rsid w:val="009D0B4A"/>
    <w:rsid w:val="009D1138"/>
    <w:rsid w:val="009D1488"/>
    <w:rsid w:val="009D16F3"/>
    <w:rsid w:val="009D1CC3"/>
    <w:rsid w:val="009D1DA4"/>
    <w:rsid w:val="009D1E77"/>
    <w:rsid w:val="009D2032"/>
    <w:rsid w:val="009D2042"/>
    <w:rsid w:val="009D2890"/>
    <w:rsid w:val="009D2CA0"/>
    <w:rsid w:val="009D2EFC"/>
    <w:rsid w:val="009D310B"/>
    <w:rsid w:val="009D3234"/>
    <w:rsid w:val="009D3251"/>
    <w:rsid w:val="009D3472"/>
    <w:rsid w:val="009D3BA6"/>
    <w:rsid w:val="009D3BBC"/>
    <w:rsid w:val="009D3C0F"/>
    <w:rsid w:val="009D4332"/>
    <w:rsid w:val="009D4432"/>
    <w:rsid w:val="009D49E7"/>
    <w:rsid w:val="009D4A18"/>
    <w:rsid w:val="009D4D82"/>
    <w:rsid w:val="009D4E1F"/>
    <w:rsid w:val="009D50DA"/>
    <w:rsid w:val="009D537B"/>
    <w:rsid w:val="009D5423"/>
    <w:rsid w:val="009D5DC5"/>
    <w:rsid w:val="009D608F"/>
    <w:rsid w:val="009D6104"/>
    <w:rsid w:val="009D6558"/>
    <w:rsid w:val="009D659E"/>
    <w:rsid w:val="009D67E1"/>
    <w:rsid w:val="009D6907"/>
    <w:rsid w:val="009D69C5"/>
    <w:rsid w:val="009D6AE8"/>
    <w:rsid w:val="009D708F"/>
    <w:rsid w:val="009D721B"/>
    <w:rsid w:val="009D757E"/>
    <w:rsid w:val="009D75BC"/>
    <w:rsid w:val="009D7B33"/>
    <w:rsid w:val="009E0030"/>
    <w:rsid w:val="009E00B1"/>
    <w:rsid w:val="009E01B9"/>
    <w:rsid w:val="009E03A0"/>
    <w:rsid w:val="009E03D4"/>
    <w:rsid w:val="009E0B48"/>
    <w:rsid w:val="009E1541"/>
    <w:rsid w:val="009E1700"/>
    <w:rsid w:val="009E2884"/>
    <w:rsid w:val="009E2A7A"/>
    <w:rsid w:val="009E2AA1"/>
    <w:rsid w:val="009E30DC"/>
    <w:rsid w:val="009E31B1"/>
    <w:rsid w:val="009E38EB"/>
    <w:rsid w:val="009E38FB"/>
    <w:rsid w:val="009E3B83"/>
    <w:rsid w:val="009E3C6A"/>
    <w:rsid w:val="009E4590"/>
    <w:rsid w:val="009E4A7E"/>
    <w:rsid w:val="009E4A80"/>
    <w:rsid w:val="009E4A85"/>
    <w:rsid w:val="009E4AE7"/>
    <w:rsid w:val="009E4F44"/>
    <w:rsid w:val="009E50D5"/>
    <w:rsid w:val="009E5847"/>
    <w:rsid w:val="009E590D"/>
    <w:rsid w:val="009E5A67"/>
    <w:rsid w:val="009E66D5"/>
    <w:rsid w:val="009E6E11"/>
    <w:rsid w:val="009E7BA5"/>
    <w:rsid w:val="009E7E7D"/>
    <w:rsid w:val="009E7EBC"/>
    <w:rsid w:val="009F0488"/>
    <w:rsid w:val="009F0618"/>
    <w:rsid w:val="009F0698"/>
    <w:rsid w:val="009F0778"/>
    <w:rsid w:val="009F090A"/>
    <w:rsid w:val="009F0B22"/>
    <w:rsid w:val="009F14FD"/>
    <w:rsid w:val="009F18B9"/>
    <w:rsid w:val="009F1920"/>
    <w:rsid w:val="009F19A3"/>
    <w:rsid w:val="009F1A1A"/>
    <w:rsid w:val="009F1B97"/>
    <w:rsid w:val="009F1C83"/>
    <w:rsid w:val="009F2150"/>
    <w:rsid w:val="009F2309"/>
    <w:rsid w:val="009F2882"/>
    <w:rsid w:val="009F2A6B"/>
    <w:rsid w:val="009F310C"/>
    <w:rsid w:val="009F3443"/>
    <w:rsid w:val="009F3D2D"/>
    <w:rsid w:val="009F42FB"/>
    <w:rsid w:val="009F4D1C"/>
    <w:rsid w:val="009F5601"/>
    <w:rsid w:val="009F58F5"/>
    <w:rsid w:val="009F600D"/>
    <w:rsid w:val="009F62C4"/>
    <w:rsid w:val="009F657B"/>
    <w:rsid w:val="009F740D"/>
    <w:rsid w:val="009F7AAC"/>
    <w:rsid w:val="00A010E5"/>
    <w:rsid w:val="00A012CA"/>
    <w:rsid w:val="00A01317"/>
    <w:rsid w:val="00A014E4"/>
    <w:rsid w:val="00A016D7"/>
    <w:rsid w:val="00A01A49"/>
    <w:rsid w:val="00A01EE6"/>
    <w:rsid w:val="00A01F64"/>
    <w:rsid w:val="00A027F9"/>
    <w:rsid w:val="00A03854"/>
    <w:rsid w:val="00A040B5"/>
    <w:rsid w:val="00A0418B"/>
    <w:rsid w:val="00A05116"/>
    <w:rsid w:val="00A05473"/>
    <w:rsid w:val="00A05649"/>
    <w:rsid w:val="00A05CA0"/>
    <w:rsid w:val="00A05D4E"/>
    <w:rsid w:val="00A05E23"/>
    <w:rsid w:val="00A05E57"/>
    <w:rsid w:val="00A0611C"/>
    <w:rsid w:val="00A064A5"/>
    <w:rsid w:val="00A065AE"/>
    <w:rsid w:val="00A06A08"/>
    <w:rsid w:val="00A06C03"/>
    <w:rsid w:val="00A06D89"/>
    <w:rsid w:val="00A06E0D"/>
    <w:rsid w:val="00A06E96"/>
    <w:rsid w:val="00A071F6"/>
    <w:rsid w:val="00A077B5"/>
    <w:rsid w:val="00A07D14"/>
    <w:rsid w:val="00A07E94"/>
    <w:rsid w:val="00A10240"/>
    <w:rsid w:val="00A11112"/>
    <w:rsid w:val="00A11477"/>
    <w:rsid w:val="00A11497"/>
    <w:rsid w:val="00A11B00"/>
    <w:rsid w:val="00A11C53"/>
    <w:rsid w:val="00A11E73"/>
    <w:rsid w:val="00A12091"/>
    <w:rsid w:val="00A1218F"/>
    <w:rsid w:val="00A12335"/>
    <w:rsid w:val="00A12AC4"/>
    <w:rsid w:val="00A12C6C"/>
    <w:rsid w:val="00A12F6A"/>
    <w:rsid w:val="00A12FB5"/>
    <w:rsid w:val="00A130BE"/>
    <w:rsid w:val="00A13193"/>
    <w:rsid w:val="00A13390"/>
    <w:rsid w:val="00A1382E"/>
    <w:rsid w:val="00A13863"/>
    <w:rsid w:val="00A13AE7"/>
    <w:rsid w:val="00A13F33"/>
    <w:rsid w:val="00A14026"/>
    <w:rsid w:val="00A140C1"/>
    <w:rsid w:val="00A14480"/>
    <w:rsid w:val="00A14CD1"/>
    <w:rsid w:val="00A15E6A"/>
    <w:rsid w:val="00A164B3"/>
    <w:rsid w:val="00A165EE"/>
    <w:rsid w:val="00A1685C"/>
    <w:rsid w:val="00A16CCA"/>
    <w:rsid w:val="00A172D9"/>
    <w:rsid w:val="00A17752"/>
    <w:rsid w:val="00A200AE"/>
    <w:rsid w:val="00A203F7"/>
    <w:rsid w:val="00A2062D"/>
    <w:rsid w:val="00A2077B"/>
    <w:rsid w:val="00A20E65"/>
    <w:rsid w:val="00A20FE3"/>
    <w:rsid w:val="00A21209"/>
    <w:rsid w:val="00A2181D"/>
    <w:rsid w:val="00A21905"/>
    <w:rsid w:val="00A21B5C"/>
    <w:rsid w:val="00A21D57"/>
    <w:rsid w:val="00A22C5B"/>
    <w:rsid w:val="00A22C9C"/>
    <w:rsid w:val="00A2326E"/>
    <w:rsid w:val="00A2348A"/>
    <w:rsid w:val="00A238F9"/>
    <w:rsid w:val="00A23BD2"/>
    <w:rsid w:val="00A23D5D"/>
    <w:rsid w:val="00A240C6"/>
    <w:rsid w:val="00A24A79"/>
    <w:rsid w:val="00A24B30"/>
    <w:rsid w:val="00A24D85"/>
    <w:rsid w:val="00A2502C"/>
    <w:rsid w:val="00A25250"/>
    <w:rsid w:val="00A252F9"/>
    <w:rsid w:val="00A25347"/>
    <w:rsid w:val="00A255EC"/>
    <w:rsid w:val="00A259E2"/>
    <w:rsid w:val="00A25E93"/>
    <w:rsid w:val="00A25F0A"/>
    <w:rsid w:val="00A26F11"/>
    <w:rsid w:val="00A27097"/>
    <w:rsid w:val="00A2718A"/>
    <w:rsid w:val="00A27263"/>
    <w:rsid w:val="00A275AD"/>
    <w:rsid w:val="00A277C4"/>
    <w:rsid w:val="00A27B99"/>
    <w:rsid w:val="00A27C80"/>
    <w:rsid w:val="00A30172"/>
    <w:rsid w:val="00A302B1"/>
    <w:rsid w:val="00A306C1"/>
    <w:rsid w:val="00A30B57"/>
    <w:rsid w:val="00A313FE"/>
    <w:rsid w:val="00A316E1"/>
    <w:rsid w:val="00A31988"/>
    <w:rsid w:val="00A31993"/>
    <w:rsid w:val="00A31F90"/>
    <w:rsid w:val="00A326F6"/>
    <w:rsid w:val="00A33027"/>
    <w:rsid w:val="00A33C17"/>
    <w:rsid w:val="00A34328"/>
    <w:rsid w:val="00A347B0"/>
    <w:rsid w:val="00A34944"/>
    <w:rsid w:val="00A34CE8"/>
    <w:rsid w:val="00A359CA"/>
    <w:rsid w:val="00A360A5"/>
    <w:rsid w:val="00A3643E"/>
    <w:rsid w:val="00A364CD"/>
    <w:rsid w:val="00A36CE4"/>
    <w:rsid w:val="00A36EBA"/>
    <w:rsid w:val="00A374C4"/>
    <w:rsid w:val="00A374F9"/>
    <w:rsid w:val="00A37679"/>
    <w:rsid w:val="00A40201"/>
    <w:rsid w:val="00A403C5"/>
    <w:rsid w:val="00A40B2A"/>
    <w:rsid w:val="00A417F9"/>
    <w:rsid w:val="00A41CEA"/>
    <w:rsid w:val="00A41E79"/>
    <w:rsid w:val="00A41FE9"/>
    <w:rsid w:val="00A42637"/>
    <w:rsid w:val="00A42687"/>
    <w:rsid w:val="00A42906"/>
    <w:rsid w:val="00A42E48"/>
    <w:rsid w:val="00A439F7"/>
    <w:rsid w:val="00A43BCF"/>
    <w:rsid w:val="00A43CA0"/>
    <w:rsid w:val="00A43E7F"/>
    <w:rsid w:val="00A43F01"/>
    <w:rsid w:val="00A44111"/>
    <w:rsid w:val="00A44527"/>
    <w:rsid w:val="00A44631"/>
    <w:rsid w:val="00A448EA"/>
    <w:rsid w:val="00A44A87"/>
    <w:rsid w:val="00A45343"/>
    <w:rsid w:val="00A454AE"/>
    <w:rsid w:val="00A458AE"/>
    <w:rsid w:val="00A45BD7"/>
    <w:rsid w:val="00A45E3B"/>
    <w:rsid w:val="00A46575"/>
    <w:rsid w:val="00A465CA"/>
    <w:rsid w:val="00A4664A"/>
    <w:rsid w:val="00A46CD2"/>
    <w:rsid w:val="00A470C0"/>
    <w:rsid w:val="00A47AD8"/>
    <w:rsid w:val="00A50134"/>
    <w:rsid w:val="00A502FD"/>
    <w:rsid w:val="00A50387"/>
    <w:rsid w:val="00A5040E"/>
    <w:rsid w:val="00A50554"/>
    <w:rsid w:val="00A51025"/>
    <w:rsid w:val="00A510D3"/>
    <w:rsid w:val="00A515A1"/>
    <w:rsid w:val="00A516B2"/>
    <w:rsid w:val="00A519A7"/>
    <w:rsid w:val="00A51B70"/>
    <w:rsid w:val="00A51D50"/>
    <w:rsid w:val="00A5201C"/>
    <w:rsid w:val="00A52329"/>
    <w:rsid w:val="00A5246E"/>
    <w:rsid w:val="00A524F4"/>
    <w:rsid w:val="00A52803"/>
    <w:rsid w:val="00A52893"/>
    <w:rsid w:val="00A52E03"/>
    <w:rsid w:val="00A530EB"/>
    <w:rsid w:val="00A532B6"/>
    <w:rsid w:val="00A53380"/>
    <w:rsid w:val="00A5387A"/>
    <w:rsid w:val="00A53FDA"/>
    <w:rsid w:val="00A540B4"/>
    <w:rsid w:val="00A541B3"/>
    <w:rsid w:val="00A541D0"/>
    <w:rsid w:val="00A54801"/>
    <w:rsid w:val="00A549A4"/>
    <w:rsid w:val="00A55519"/>
    <w:rsid w:val="00A5592E"/>
    <w:rsid w:val="00A56170"/>
    <w:rsid w:val="00A56F06"/>
    <w:rsid w:val="00A570F2"/>
    <w:rsid w:val="00A571B2"/>
    <w:rsid w:val="00A5785B"/>
    <w:rsid w:val="00A57B83"/>
    <w:rsid w:val="00A57EDB"/>
    <w:rsid w:val="00A605B7"/>
    <w:rsid w:val="00A605C9"/>
    <w:rsid w:val="00A6118A"/>
    <w:rsid w:val="00A61267"/>
    <w:rsid w:val="00A61452"/>
    <w:rsid w:val="00A61854"/>
    <w:rsid w:val="00A618C2"/>
    <w:rsid w:val="00A6237E"/>
    <w:rsid w:val="00A6288A"/>
    <w:rsid w:val="00A628CA"/>
    <w:rsid w:val="00A62972"/>
    <w:rsid w:val="00A62D25"/>
    <w:rsid w:val="00A62E0E"/>
    <w:rsid w:val="00A64076"/>
    <w:rsid w:val="00A64802"/>
    <w:rsid w:val="00A648E8"/>
    <w:rsid w:val="00A64B38"/>
    <w:rsid w:val="00A64D84"/>
    <w:rsid w:val="00A651AD"/>
    <w:rsid w:val="00A6520A"/>
    <w:rsid w:val="00A65343"/>
    <w:rsid w:val="00A6549A"/>
    <w:rsid w:val="00A65597"/>
    <w:rsid w:val="00A655A7"/>
    <w:rsid w:val="00A65805"/>
    <w:rsid w:val="00A65954"/>
    <w:rsid w:val="00A66626"/>
    <w:rsid w:val="00A66EAB"/>
    <w:rsid w:val="00A674E9"/>
    <w:rsid w:val="00A676B0"/>
    <w:rsid w:val="00A67A2E"/>
    <w:rsid w:val="00A708E8"/>
    <w:rsid w:val="00A70973"/>
    <w:rsid w:val="00A709F2"/>
    <w:rsid w:val="00A70A4E"/>
    <w:rsid w:val="00A70CE1"/>
    <w:rsid w:val="00A7141D"/>
    <w:rsid w:val="00A71730"/>
    <w:rsid w:val="00A71B3B"/>
    <w:rsid w:val="00A71C00"/>
    <w:rsid w:val="00A721C3"/>
    <w:rsid w:val="00A727EA"/>
    <w:rsid w:val="00A7322B"/>
    <w:rsid w:val="00A73478"/>
    <w:rsid w:val="00A739BE"/>
    <w:rsid w:val="00A73FDC"/>
    <w:rsid w:val="00A74647"/>
    <w:rsid w:val="00A74CA1"/>
    <w:rsid w:val="00A74EA6"/>
    <w:rsid w:val="00A7572A"/>
    <w:rsid w:val="00A7587F"/>
    <w:rsid w:val="00A75951"/>
    <w:rsid w:val="00A75F14"/>
    <w:rsid w:val="00A7604B"/>
    <w:rsid w:val="00A76369"/>
    <w:rsid w:val="00A7673C"/>
    <w:rsid w:val="00A76975"/>
    <w:rsid w:val="00A769AB"/>
    <w:rsid w:val="00A77403"/>
    <w:rsid w:val="00A7742A"/>
    <w:rsid w:val="00A77663"/>
    <w:rsid w:val="00A7793B"/>
    <w:rsid w:val="00A802AD"/>
    <w:rsid w:val="00A80490"/>
    <w:rsid w:val="00A8050C"/>
    <w:rsid w:val="00A805F5"/>
    <w:rsid w:val="00A80718"/>
    <w:rsid w:val="00A80AB8"/>
    <w:rsid w:val="00A80DB3"/>
    <w:rsid w:val="00A80E29"/>
    <w:rsid w:val="00A811B3"/>
    <w:rsid w:val="00A81225"/>
    <w:rsid w:val="00A81681"/>
    <w:rsid w:val="00A81816"/>
    <w:rsid w:val="00A81F90"/>
    <w:rsid w:val="00A82043"/>
    <w:rsid w:val="00A822D7"/>
    <w:rsid w:val="00A823BE"/>
    <w:rsid w:val="00A827C3"/>
    <w:rsid w:val="00A828F0"/>
    <w:rsid w:val="00A82A72"/>
    <w:rsid w:val="00A830DE"/>
    <w:rsid w:val="00A832BF"/>
    <w:rsid w:val="00A836AD"/>
    <w:rsid w:val="00A836E3"/>
    <w:rsid w:val="00A8374C"/>
    <w:rsid w:val="00A83C73"/>
    <w:rsid w:val="00A83E68"/>
    <w:rsid w:val="00A84471"/>
    <w:rsid w:val="00A848EE"/>
    <w:rsid w:val="00A848FF"/>
    <w:rsid w:val="00A849D3"/>
    <w:rsid w:val="00A84C99"/>
    <w:rsid w:val="00A85497"/>
    <w:rsid w:val="00A8572F"/>
    <w:rsid w:val="00A857B3"/>
    <w:rsid w:val="00A8607E"/>
    <w:rsid w:val="00A861E3"/>
    <w:rsid w:val="00A862BA"/>
    <w:rsid w:val="00A8718E"/>
    <w:rsid w:val="00A8721F"/>
    <w:rsid w:val="00A8724E"/>
    <w:rsid w:val="00A872F9"/>
    <w:rsid w:val="00A87640"/>
    <w:rsid w:val="00A9034A"/>
    <w:rsid w:val="00A90457"/>
    <w:rsid w:val="00A90720"/>
    <w:rsid w:val="00A9142A"/>
    <w:rsid w:val="00A9167A"/>
    <w:rsid w:val="00A9206F"/>
    <w:rsid w:val="00A9228F"/>
    <w:rsid w:val="00A92298"/>
    <w:rsid w:val="00A923F7"/>
    <w:rsid w:val="00A92C38"/>
    <w:rsid w:val="00A92FB6"/>
    <w:rsid w:val="00A931E1"/>
    <w:rsid w:val="00A93416"/>
    <w:rsid w:val="00A938AE"/>
    <w:rsid w:val="00A938B2"/>
    <w:rsid w:val="00A94042"/>
    <w:rsid w:val="00A947A4"/>
    <w:rsid w:val="00A95259"/>
    <w:rsid w:val="00A954FC"/>
    <w:rsid w:val="00A9563F"/>
    <w:rsid w:val="00A9578E"/>
    <w:rsid w:val="00A95B9D"/>
    <w:rsid w:val="00A95DBE"/>
    <w:rsid w:val="00A9608B"/>
    <w:rsid w:val="00A960EA"/>
    <w:rsid w:val="00A964BA"/>
    <w:rsid w:val="00A96A18"/>
    <w:rsid w:val="00A96C4D"/>
    <w:rsid w:val="00A9702A"/>
    <w:rsid w:val="00A97277"/>
    <w:rsid w:val="00A9790F"/>
    <w:rsid w:val="00A97A3F"/>
    <w:rsid w:val="00A97C62"/>
    <w:rsid w:val="00AA0292"/>
    <w:rsid w:val="00AA02C1"/>
    <w:rsid w:val="00AA0369"/>
    <w:rsid w:val="00AA0836"/>
    <w:rsid w:val="00AA08D7"/>
    <w:rsid w:val="00AA0E1D"/>
    <w:rsid w:val="00AA130C"/>
    <w:rsid w:val="00AA14AC"/>
    <w:rsid w:val="00AA1905"/>
    <w:rsid w:val="00AA1C64"/>
    <w:rsid w:val="00AA2358"/>
    <w:rsid w:val="00AA2A13"/>
    <w:rsid w:val="00AA2CA5"/>
    <w:rsid w:val="00AA2D5F"/>
    <w:rsid w:val="00AA2EB7"/>
    <w:rsid w:val="00AA2F8B"/>
    <w:rsid w:val="00AA2F8F"/>
    <w:rsid w:val="00AA347E"/>
    <w:rsid w:val="00AA3AF2"/>
    <w:rsid w:val="00AA403B"/>
    <w:rsid w:val="00AA439D"/>
    <w:rsid w:val="00AA466B"/>
    <w:rsid w:val="00AA4772"/>
    <w:rsid w:val="00AA4790"/>
    <w:rsid w:val="00AA4B33"/>
    <w:rsid w:val="00AA4E51"/>
    <w:rsid w:val="00AA4EDD"/>
    <w:rsid w:val="00AA51C8"/>
    <w:rsid w:val="00AA5672"/>
    <w:rsid w:val="00AA5ADC"/>
    <w:rsid w:val="00AA5D31"/>
    <w:rsid w:val="00AA61E9"/>
    <w:rsid w:val="00AA6596"/>
    <w:rsid w:val="00AA67E3"/>
    <w:rsid w:val="00AA67EC"/>
    <w:rsid w:val="00AA6CB2"/>
    <w:rsid w:val="00AA6F05"/>
    <w:rsid w:val="00AA7389"/>
    <w:rsid w:val="00AA7405"/>
    <w:rsid w:val="00AA77EF"/>
    <w:rsid w:val="00AA7C2D"/>
    <w:rsid w:val="00AA7C98"/>
    <w:rsid w:val="00AB03C7"/>
    <w:rsid w:val="00AB05E4"/>
    <w:rsid w:val="00AB0C1E"/>
    <w:rsid w:val="00AB0F6C"/>
    <w:rsid w:val="00AB106B"/>
    <w:rsid w:val="00AB1AC9"/>
    <w:rsid w:val="00AB1C41"/>
    <w:rsid w:val="00AB1CE0"/>
    <w:rsid w:val="00AB211D"/>
    <w:rsid w:val="00AB3219"/>
    <w:rsid w:val="00AB3889"/>
    <w:rsid w:val="00AB3A4E"/>
    <w:rsid w:val="00AB3AA9"/>
    <w:rsid w:val="00AB3BBE"/>
    <w:rsid w:val="00AB3C76"/>
    <w:rsid w:val="00AB449E"/>
    <w:rsid w:val="00AB4D0B"/>
    <w:rsid w:val="00AB533A"/>
    <w:rsid w:val="00AB5383"/>
    <w:rsid w:val="00AB53B8"/>
    <w:rsid w:val="00AB54E2"/>
    <w:rsid w:val="00AB580F"/>
    <w:rsid w:val="00AB5A60"/>
    <w:rsid w:val="00AB5E20"/>
    <w:rsid w:val="00AB60E3"/>
    <w:rsid w:val="00AB6506"/>
    <w:rsid w:val="00AB6D5F"/>
    <w:rsid w:val="00AB73A3"/>
    <w:rsid w:val="00AB781C"/>
    <w:rsid w:val="00AB7FDD"/>
    <w:rsid w:val="00AC0B74"/>
    <w:rsid w:val="00AC1003"/>
    <w:rsid w:val="00AC1256"/>
    <w:rsid w:val="00AC1739"/>
    <w:rsid w:val="00AC2648"/>
    <w:rsid w:val="00AC2BF1"/>
    <w:rsid w:val="00AC32CF"/>
    <w:rsid w:val="00AC368E"/>
    <w:rsid w:val="00AC385F"/>
    <w:rsid w:val="00AC4257"/>
    <w:rsid w:val="00AC4624"/>
    <w:rsid w:val="00AC4753"/>
    <w:rsid w:val="00AC4922"/>
    <w:rsid w:val="00AC493C"/>
    <w:rsid w:val="00AC5319"/>
    <w:rsid w:val="00AC59A9"/>
    <w:rsid w:val="00AC61C6"/>
    <w:rsid w:val="00AC66E1"/>
    <w:rsid w:val="00AC6DBA"/>
    <w:rsid w:val="00AC73C5"/>
    <w:rsid w:val="00AC7915"/>
    <w:rsid w:val="00AC7964"/>
    <w:rsid w:val="00AC7A69"/>
    <w:rsid w:val="00AC7C21"/>
    <w:rsid w:val="00AC7CA0"/>
    <w:rsid w:val="00AC7CBC"/>
    <w:rsid w:val="00AC7FA9"/>
    <w:rsid w:val="00AD0683"/>
    <w:rsid w:val="00AD077C"/>
    <w:rsid w:val="00AD1102"/>
    <w:rsid w:val="00AD11C7"/>
    <w:rsid w:val="00AD134D"/>
    <w:rsid w:val="00AD14DA"/>
    <w:rsid w:val="00AD17CC"/>
    <w:rsid w:val="00AD182A"/>
    <w:rsid w:val="00AD1A4F"/>
    <w:rsid w:val="00AD1D46"/>
    <w:rsid w:val="00AD21D0"/>
    <w:rsid w:val="00AD2499"/>
    <w:rsid w:val="00AD24C7"/>
    <w:rsid w:val="00AD256A"/>
    <w:rsid w:val="00AD2A42"/>
    <w:rsid w:val="00AD2F33"/>
    <w:rsid w:val="00AD427B"/>
    <w:rsid w:val="00AD4C01"/>
    <w:rsid w:val="00AD4D72"/>
    <w:rsid w:val="00AD5624"/>
    <w:rsid w:val="00AD5922"/>
    <w:rsid w:val="00AD5C15"/>
    <w:rsid w:val="00AD5CD2"/>
    <w:rsid w:val="00AD69CC"/>
    <w:rsid w:val="00AD6C81"/>
    <w:rsid w:val="00AD79D5"/>
    <w:rsid w:val="00AD7CDD"/>
    <w:rsid w:val="00AD7DA1"/>
    <w:rsid w:val="00AD7E8A"/>
    <w:rsid w:val="00AE00A2"/>
    <w:rsid w:val="00AE06C5"/>
    <w:rsid w:val="00AE06F0"/>
    <w:rsid w:val="00AE0A07"/>
    <w:rsid w:val="00AE0D9D"/>
    <w:rsid w:val="00AE1026"/>
    <w:rsid w:val="00AE1218"/>
    <w:rsid w:val="00AE1489"/>
    <w:rsid w:val="00AE1697"/>
    <w:rsid w:val="00AE1DE4"/>
    <w:rsid w:val="00AE1FA6"/>
    <w:rsid w:val="00AE23DA"/>
    <w:rsid w:val="00AE3CBB"/>
    <w:rsid w:val="00AE4341"/>
    <w:rsid w:val="00AE5153"/>
    <w:rsid w:val="00AE5159"/>
    <w:rsid w:val="00AE5392"/>
    <w:rsid w:val="00AE5925"/>
    <w:rsid w:val="00AE6C6F"/>
    <w:rsid w:val="00AE6FD5"/>
    <w:rsid w:val="00AE707F"/>
    <w:rsid w:val="00AE7277"/>
    <w:rsid w:val="00AE75A3"/>
    <w:rsid w:val="00AE7C6C"/>
    <w:rsid w:val="00AE7CED"/>
    <w:rsid w:val="00AE7DA5"/>
    <w:rsid w:val="00AE7FCB"/>
    <w:rsid w:val="00AF0138"/>
    <w:rsid w:val="00AF01C5"/>
    <w:rsid w:val="00AF0367"/>
    <w:rsid w:val="00AF0833"/>
    <w:rsid w:val="00AF08DB"/>
    <w:rsid w:val="00AF1656"/>
    <w:rsid w:val="00AF19E2"/>
    <w:rsid w:val="00AF1CC7"/>
    <w:rsid w:val="00AF22EC"/>
    <w:rsid w:val="00AF327E"/>
    <w:rsid w:val="00AF3ADA"/>
    <w:rsid w:val="00AF3B40"/>
    <w:rsid w:val="00AF3EE6"/>
    <w:rsid w:val="00AF4266"/>
    <w:rsid w:val="00AF579D"/>
    <w:rsid w:val="00AF57AE"/>
    <w:rsid w:val="00AF5A80"/>
    <w:rsid w:val="00AF62B8"/>
    <w:rsid w:val="00AF6853"/>
    <w:rsid w:val="00AF6926"/>
    <w:rsid w:val="00AF6C89"/>
    <w:rsid w:val="00AF6D41"/>
    <w:rsid w:val="00AF6E38"/>
    <w:rsid w:val="00AF7652"/>
    <w:rsid w:val="00AF7665"/>
    <w:rsid w:val="00AF79C1"/>
    <w:rsid w:val="00AF7AE5"/>
    <w:rsid w:val="00B0032E"/>
    <w:rsid w:val="00B00802"/>
    <w:rsid w:val="00B00BE5"/>
    <w:rsid w:val="00B00C98"/>
    <w:rsid w:val="00B01515"/>
    <w:rsid w:val="00B01550"/>
    <w:rsid w:val="00B0238D"/>
    <w:rsid w:val="00B02BC1"/>
    <w:rsid w:val="00B02C66"/>
    <w:rsid w:val="00B0312C"/>
    <w:rsid w:val="00B03899"/>
    <w:rsid w:val="00B03D03"/>
    <w:rsid w:val="00B03D5A"/>
    <w:rsid w:val="00B03DA1"/>
    <w:rsid w:val="00B04043"/>
    <w:rsid w:val="00B0524B"/>
    <w:rsid w:val="00B05D45"/>
    <w:rsid w:val="00B05FF8"/>
    <w:rsid w:val="00B062F8"/>
    <w:rsid w:val="00B0658C"/>
    <w:rsid w:val="00B06B94"/>
    <w:rsid w:val="00B06EFB"/>
    <w:rsid w:val="00B07073"/>
    <w:rsid w:val="00B07242"/>
    <w:rsid w:val="00B078A9"/>
    <w:rsid w:val="00B078CC"/>
    <w:rsid w:val="00B07978"/>
    <w:rsid w:val="00B10132"/>
    <w:rsid w:val="00B10B47"/>
    <w:rsid w:val="00B11A40"/>
    <w:rsid w:val="00B1217D"/>
    <w:rsid w:val="00B121E8"/>
    <w:rsid w:val="00B124EE"/>
    <w:rsid w:val="00B12B2A"/>
    <w:rsid w:val="00B12C9C"/>
    <w:rsid w:val="00B12EEC"/>
    <w:rsid w:val="00B135F9"/>
    <w:rsid w:val="00B13912"/>
    <w:rsid w:val="00B13A2E"/>
    <w:rsid w:val="00B13B7C"/>
    <w:rsid w:val="00B13BE7"/>
    <w:rsid w:val="00B13C5B"/>
    <w:rsid w:val="00B13D0F"/>
    <w:rsid w:val="00B140CE"/>
    <w:rsid w:val="00B140DB"/>
    <w:rsid w:val="00B14206"/>
    <w:rsid w:val="00B143C8"/>
    <w:rsid w:val="00B147B8"/>
    <w:rsid w:val="00B149CA"/>
    <w:rsid w:val="00B14A7C"/>
    <w:rsid w:val="00B14AD0"/>
    <w:rsid w:val="00B14E8F"/>
    <w:rsid w:val="00B15093"/>
    <w:rsid w:val="00B152F8"/>
    <w:rsid w:val="00B15722"/>
    <w:rsid w:val="00B157F3"/>
    <w:rsid w:val="00B15EDA"/>
    <w:rsid w:val="00B16702"/>
    <w:rsid w:val="00B1727E"/>
    <w:rsid w:val="00B1746A"/>
    <w:rsid w:val="00B17867"/>
    <w:rsid w:val="00B17BA0"/>
    <w:rsid w:val="00B20036"/>
    <w:rsid w:val="00B20DA9"/>
    <w:rsid w:val="00B214C6"/>
    <w:rsid w:val="00B218F9"/>
    <w:rsid w:val="00B22633"/>
    <w:rsid w:val="00B2348A"/>
    <w:rsid w:val="00B236E8"/>
    <w:rsid w:val="00B23BBA"/>
    <w:rsid w:val="00B23BE4"/>
    <w:rsid w:val="00B24088"/>
    <w:rsid w:val="00B2413E"/>
    <w:rsid w:val="00B241E0"/>
    <w:rsid w:val="00B243A9"/>
    <w:rsid w:val="00B2456D"/>
    <w:rsid w:val="00B2464C"/>
    <w:rsid w:val="00B25252"/>
    <w:rsid w:val="00B25510"/>
    <w:rsid w:val="00B25556"/>
    <w:rsid w:val="00B25902"/>
    <w:rsid w:val="00B25B91"/>
    <w:rsid w:val="00B26698"/>
    <w:rsid w:val="00B26D39"/>
    <w:rsid w:val="00B26DAE"/>
    <w:rsid w:val="00B27058"/>
    <w:rsid w:val="00B276CF"/>
    <w:rsid w:val="00B27767"/>
    <w:rsid w:val="00B27918"/>
    <w:rsid w:val="00B30B9C"/>
    <w:rsid w:val="00B30DBE"/>
    <w:rsid w:val="00B30E8B"/>
    <w:rsid w:val="00B30EC1"/>
    <w:rsid w:val="00B31052"/>
    <w:rsid w:val="00B31414"/>
    <w:rsid w:val="00B315FD"/>
    <w:rsid w:val="00B319F9"/>
    <w:rsid w:val="00B31B36"/>
    <w:rsid w:val="00B31BB8"/>
    <w:rsid w:val="00B320EE"/>
    <w:rsid w:val="00B3261C"/>
    <w:rsid w:val="00B326CB"/>
    <w:rsid w:val="00B327C4"/>
    <w:rsid w:val="00B3299C"/>
    <w:rsid w:val="00B329F7"/>
    <w:rsid w:val="00B32BE2"/>
    <w:rsid w:val="00B32DCF"/>
    <w:rsid w:val="00B3331B"/>
    <w:rsid w:val="00B33404"/>
    <w:rsid w:val="00B335AA"/>
    <w:rsid w:val="00B335AE"/>
    <w:rsid w:val="00B340CA"/>
    <w:rsid w:val="00B342F0"/>
    <w:rsid w:val="00B34656"/>
    <w:rsid w:val="00B349A8"/>
    <w:rsid w:val="00B34F5E"/>
    <w:rsid w:val="00B360F1"/>
    <w:rsid w:val="00B362C2"/>
    <w:rsid w:val="00B3684A"/>
    <w:rsid w:val="00B36B1E"/>
    <w:rsid w:val="00B36BFB"/>
    <w:rsid w:val="00B36C8F"/>
    <w:rsid w:val="00B36D47"/>
    <w:rsid w:val="00B36DAC"/>
    <w:rsid w:val="00B36FAD"/>
    <w:rsid w:val="00B37180"/>
    <w:rsid w:val="00B37371"/>
    <w:rsid w:val="00B37515"/>
    <w:rsid w:val="00B37BA6"/>
    <w:rsid w:val="00B37BDF"/>
    <w:rsid w:val="00B4020F"/>
    <w:rsid w:val="00B40409"/>
    <w:rsid w:val="00B4067B"/>
    <w:rsid w:val="00B40A00"/>
    <w:rsid w:val="00B40E66"/>
    <w:rsid w:val="00B411C2"/>
    <w:rsid w:val="00B412AB"/>
    <w:rsid w:val="00B41887"/>
    <w:rsid w:val="00B41F95"/>
    <w:rsid w:val="00B4267B"/>
    <w:rsid w:val="00B43648"/>
    <w:rsid w:val="00B437D5"/>
    <w:rsid w:val="00B4384E"/>
    <w:rsid w:val="00B439E5"/>
    <w:rsid w:val="00B43ACD"/>
    <w:rsid w:val="00B4485B"/>
    <w:rsid w:val="00B448B4"/>
    <w:rsid w:val="00B44A50"/>
    <w:rsid w:val="00B44C13"/>
    <w:rsid w:val="00B452BB"/>
    <w:rsid w:val="00B455A8"/>
    <w:rsid w:val="00B459A6"/>
    <w:rsid w:val="00B45B55"/>
    <w:rsid w:val="00B45B7C"/>
    <w:rsid w:val="00B45E61"/>
    <w:rsid w:val="00B46223"/>
    <w:rsid w:val="00B46866"/>
    <w:rsid w:val="00B46B22"/>
    <w:rsid w:val="00B473B0"/>
    <w:rsid w:val="00B47556"/>
    <w:rsid w:val="00B476FA"/>
    <w:rsid w:val="00B479A9"/>
    <w:rsid w:val="00B501C7"/>
    <w:rsid w:val="00B509BC"/>
    <w:rsid w:val="00B50B29"/>
    <w:rsid w:val="00B514E8"/>
    <w:rsid w:val="00B5152B"/>
    <w:rsid w:val="00B51980"/>
    <w:rsid w:val="00B51A54"/>
    <w:rsid w:val="00B51ACD"/>
    <w:rsid w:val="00B51D13"/>
    <w:rsid w:val="00B51EB6"/>
    <w:rsid w:val="00B52212"/>
    <w:rsid w:val="00B524AE"/>
    <w:rsid w:val="00B52691"/>
    <w:rsid w:val="00B527C5"/>
    <w:rsid w:val="00B52932"/>
    <w:rsid w:val="00B5299D"/>
    <w:rsid w:val="00B52B52"/>
    <w:rsid w:val="00B52D04"/>
    <w:rsid w:val="00B53707"/>
    <w:rsid w:val="00B53A8C"/>
    <w:rsid w:val="00B53B8E"/>
    <w:rsid w:val="00B53C4E"/>
    <w:rsid w:val="00B53CBD"/>
    <w:rsid w:val="00B53F73"/>
    <w:rsid w:val="00B53FD0"/>
    <w:rsid w:val="00B542D1"/>
    <w:rsid w:val="00B545AA"/>
    <w:rsid w:val="00B546B4"/>
    <w:rsid w:val="00B54991"/>
    <w:rsid w:val="00B555C7"/>
    <w:rsid w:val="00B5587C"/>
    <w:rsid w:val="00B55A8C"/>
    <w:rsid w:val="00B55ADD"/>
    <w:rsid w:val="00B55D37"/>
    <w:rsid w:val="00B55F38"/>
    <w:rsid w:val="00B56482"/>
    <w:rsid w:val="00B564B3"/>
    <w:rsid w:val="00B564C6"/>
    <w:rsid w:val="00B56802"/>
    <w:rsid w:val="00B5692F"/>
    <w:rsid w:val="00B56C12"/>
    <w:rsid w:val="00B56CAA"/>
    <w:rsid w:val="00B56FF7"/>
    <w:rsid w:val="00B570FB"/>
    <w:rsid w:val="00B57600"/>
    <w:rsid w:val="00B57AB0"/>
    <w:rsid w:val="00B57ED6"/>
    <w:rsid w:val="00B602B7"/>
    <w:rsid w:val="00B60998"/>
    <w:rsid w:val="00B60ADE"/>
    <w:rsid w:val="00B610F7"/>
    <w:rsid w:val="00B613AC"/>
    <w:rsid w:val="00B6175A"/>
    <w:rsid w:val="00B617C0"/>
    <w:rsid w:val="00B61E55"/>
    <w:rsid w:val="00B6216B"/>
    <w:rsid w:val="00B6257F"/>
    <w:rsid w:val="00B62A11"/>
    <w:rsid w:val="00B63057"/>
    <w:rsid w:val="00B63416"/>
    <w:rsid w:val="00B6350F"/>
    <w:rsid w:val="00B63FC9"/>
    <w:rsid w:val="00B64077"/>
    <w:rsid w:val="00B645C9"/>
    <w:rsid w:val="00B647F9"/>
    <w:rsid w:val="00B64A62"/>
    <w:rsid w:val="00B64AFD"/>
    <w:rsid w:val="00B64B82"/>
    <w:rsid w:val="00B65070"/>
    <w:rsid w:val="00B65487"/>
    <w:rsid w:val="00B6549E"/>
    <w:rsid w:val="00B6565B"/>
    <w:rsid w:val="00B65E17"/>
    <w:rsid w:val="00B65FFF"/>
    <w:rsid w:val="00B660E8"/>
    <w:rsid w:val="00B665C6"/>
    <w:rsid w:val="00B669DA"/>
    <w:rsid w:val="00B672C4"/>
    <w:rsid w:val="00B67398"/>
    <w:rsid w:val="00B673A0"/>
    <w:rsid w:val="00B673B6"/>
    <w:rsid w:val="00B674FF"/>
    <w:rsid w:val="00B67533"/>
    <w:rsid w:val="00B67716"/>
    <w:rsid w:val="00B6771E"/>
    <w:rsid w:val="00B6772D"/>
    <w:rsid w:val="00B67B6E"/>
    <w:rsid w:val="00B702F8"/>
    <w:rsid w:val="00B70332"/>
    <w:rsid w:val="00B70511"/>
    <w:rsid w:val="00B70A85"/>
    <w:rsid w:val="00B71450"/>
    <w:rsid w:val="00B71662"/>
    <w:rsid w:val="00B719C4"/>
    <w:rsid w:val="00B71ED8"/>
    <w:rsid w:val="00B729F8"/>
    <w:rsid w:val="00B7315E"/>
    <w:rsid w:val="00B73D0C"/>
    <w:rsid w:val="00B73E61"/>
    <w:rsid w:val="00B74220"/>
    <w:rsid w:val="00B74990"/>
    <w:rsid w:val="00B749EA"/>
    <w:rsid w:val="00B74C16"/>
    <w:rsid w:val="00B74FDA"/>
    <w:rsid w:val="00B75D63"/>
    <w:rsid w:val="00B75EC8"/>
    <w:rsid w:val="00B75FB6"/>
    <w:rsid w:val="00B7606B"/>
    <w:rsid w:val="00B76103"/>
    <w:rsid w:val="00B7624F"/>
    <w:rsid w:val="00B7638F"/>
    <w:rsid w:val="00B764E4"/>
    <w:rsid w:val="00B7695C"/>
    <w:rsid w:val="00B7722F"/>
    <w:rsid w:val="00B77A1D"/>
    <w:rsid w:val="00B77FC9"/>
    <w:rsid w:val="00B80423"/>
    <w:rsid w:val="00B806BE"/>
    <w:rsid w:val="00B80720"/>
    <w:rsid w:val="00B807B1"/>
    <w:rsid w:val="00B8109A"/>
    <w:rsid w:val="00B81804"/>
    <w:rsid w:val="00B81B3C"/>
    <w:rsid w:val="00B82490"/>
    <w:rsid w:val="00B8259F"/>
    <w:rsid w:val="00B82632"/>
    <w:rsid w:val="00B82766"/>
    <w:rsid w:val="00B82AC5"/>
    <w:rsid w:val="00B82E6F"/>
    <w:rsid w:val="00B830D6"/>
    <w:rsid w:val="00B83317"/>
    <w:rsid w:val="00B83E2C"/>
    <w:rsid w:val="00B84122"/>
    <w:rsid w:val="00B84239"/>
    <w:rsid w:val="00B84644"/>
    <w:rsid w:val="00B8468A"/>
    <w:rsid w:val="00B85305"/>
    <w:rsid w:val="00B856D2"/>
    <w:rsid w:val="00B85998"/>
    <w:rsid w:val="00B85F12"/>
    <w:rsid w:val="00B860B7"/>
    <w:rsid w:val="00B86126"/>
    <w:rsid w:val="00B86190"/>
    <w:rsid w:val="00B86532"/>
    <w:rsid w:val="00B8653F"/>
    <w:rsid w:val="00B8661F"/>
    <w:rsid w:val="00B8680B"/>
    <w:rsid w:val="00B868B6"/>
    <w:rsid w:val="00B86AF2"/>
    <w:rsid w:val="00B86E96"/>
    <w:rsid w:val="00B86FAA"/>
    <w:rsid w:val="00B8732A"/>
    <w:rsid w:val="00B90478"/>
    <w:rsid w:val="00B90766"/>
    <w:rsid w:val="00B90850"/>
    <w:rsid w:val="00B90BB6"/>
    <w:rsid w:val="00B90C04"/>
    <w:rsid w:val="00B90D2C"/>
    <w:rsid w:val="00B9100A"/>
    <w:rsid w:val="00B91D7B"/>
    <w:rsid w:val="00B92353"/>
    <w:rsid w:val="00B925C6"/>
    <w:rsid w:val="00B927AC"/>
    <w:rsid w:val="00B93494"/>
    <w:rsid w:val="00B934A2"/>
    <w:rsid w:val="00B93AC5"/>
    <w:rsid w:val="00B93F87"/>
    <w:rsid w:val="00B94462"/>
    <w:rsid w:val="00B94679"/>
    <w:rsid w:val="00B948A9"/>
    <w:rsid w:val="00B94B46"/>
    <w:rsid w:val="00B94BE3"/>
    <w:rsid w:val="00B94C56"/>
    <w:rsid w:val="00B950EB"/>
    <w:rsid w:val="00B952A0"/>
    <w:rsid w:val="00B956DC"/>
    <w:rsid w:val="00B95C12"/>
    <w:rsid w:val="00B95EC3"/>
    <w:rsid w:val="00B96503"/>
    <w:rsid w:val="00B9736A"/>
    <w:rsid w:val="00B9796D"/>
    <w:rsid w:val="00B97E56"/>
    <w:rsid w:val="00B97FBF"/>
    <w:rsid w:val="00BA062D"/>
    <w:rsid w:val="00BA0A49"/>
    <w:rsid w:val="00BA16B5"/>
    <w:rsid w:val="00BA16BE"/>
    <w:rsid w:val="00BA16FE"/>
    <w:rsid w:val="00BA19BA"/>
    <w:rsid w:val="00BA1E31"/>
    <w:rsid w:val="00BA2472"/>
    <w:rsid w:val="00BA2825"/>
    <w:rsid w:val="00BA2C77"/>
    <w:rsid w:val="00BA3014"/>
    <w:rsid w:val="00BA30D1"/>
    <w:rsid w:val="00BA3399"/>
    <w:rsid w:val="00BA3702"/>
    <w:rsid w:val="00BA3EF9"/>
    <w:rsid w:val="00BA4236"/>
    <w:rsid w:val="00BA45F1"/>
    <w:rsid w:val="00BA46FE"/>
    <w:rsid w:val="00BA484E"/>
    <w:rsid w:val="00BA48AA"/>
    <w:rsid w:val="00BA49AA"/>
    <w:rsid w:val="00BA4B3E"/>
    <w:rsid w:val="00BA4BFA"/>
    <w:rsid w:val="00BA4D93"/>
    <w:rsid w:val="00BA54F4"/>
    <w:rsid w:val="00BA5B27"/>
    <w:rsid w:val="00BA5BC9"/>
    <w:rsid w:val="00BA6129"/>
    <w:rsid w:val="00BA6305"/>
    <w:rsid w:val="00BA63D6"/>
    <w:rsid w:val="00BA6636"/>
    <w:rsid w:val="00BA6639"/>
    <w:rsid w:val="00BA67C5"/>
    <w:rsid w:val="00BA693A"/>
    <w:rsid w:val="00BA6961"/>
    <w:rsid w:val="00BA6BBB"/>
    <w:rsid w:val="00BA7089"/>
    <w:rsid w:val="00BA739C"/>
    <w:rsid w:val="00BA7439"/>
    <w:rsid w:val="00BA760D"/>
    <w:rsid w:val="00BB0038"/>
    <w:rsid w:val="00BB017E"/>
    <w:rsid w:val="00BB0190"/>
    <w:rsid w:val="00BB0372"/>
    <w:rsid w:val="00BB0518"/>
    <w:rsid w:val="00BB0A4E"/>
    <w:rsid w:val="00BB0A5B"/>
    <w:rsid w:val="00BB0D86"/>
    <w:rsid w:val="00BB0EA6"/>
    <w:rsid w:val="00BB0FF6"/>
    <w:rsid w:val="00BB1481"/>
    <w:rsid w:val="00BB1ABF"/>
    <w:rsid w:val="00BB1AF2"/>
    <w:rsid w:val="00BB1B69"/>
    <w:rsid w:val="00BB1CB8"/>
    <w:rsid w:val="00BB1E07"/>
    <w:rsid w:val="00BB2268"/>
    <w:rsid w:val="00BB235A"/>
    <w:rsid w:val="00BB2990"/>
    <w:rsid w:val="00BB30EA"/>
    <w:rsid w:val="00BB3343"/>
    <w:rsid w:val="00BB34B2"/>
    <w:rsid w:val="00BB3A26"/>
    <w:rsid w:val="00BB3CC7"/>
    <w:rsid w:val="00BB4569"/>
    <w:rsid w:val="00BB4616"/>
    <w:rsid w:val="00BB4748"/>
    <w:rsid w:val="00BB4759"/>
    <w:rsid w:val="00BB48B4"/>
    <w:rsid w:val="00BB5039"/>
    <w:rsid w:val="00BB507E"/>
    <w:rsid w:val="00BB54D0"/>
    <w:rsid w:val="00BB5954"/>
    <w:rsid w:val="00BB5A50"/>
    <w:rsid w:val="00BB5A56"/>
    <w:rsid w:val="00BB5BC0"/>
    <w:rsid w:val="00BB5C99"/>
    <w:rsid w:val="00BB5D54"/>
    <w:rsid w:val="00BB62DA"/>
    <w:rsid w:val="00BB6336"/>
    <w:rsid w:val="00BB6506"/>
    <w:rsid w:val="00BB6D0C"/>
    <w:rsid w:val="00BB6D12"/>
    <w:rsid w:val="00BB6D46"/>
    <w:rsid w:val="00BB6DDC"/>
    <w:rsid w:val="00BB6F23"/>
    <w:rsid w:val="00BB706B"/>
    <w:rsid w:val="00BB772F"/>
    <w:rsid w:val="00BB7C84"/>
    <w:rsid w:val="00BB7D6B"/>
    <w:rsid w:val="00BB7EDA"/>
    <w:rsid w:val="00BC030B"/>
    <w:rsid w:val="00BC0349"/>
    <w:rsid w:val="00BC0AB0"/>
    <w:rsid w:val="00BC0B81"/>
    <w:rsid w:val="00BC0BBB"/>
    <w:rsid w:val="00BC1271"/>
    <w:rsid w:val="00BC15A7"/>
    <w:rsid w:val="00BC164F"/>
    <w:rsid w:val="00BC1C81"/>
    <w:rsid w:val="00BC1E63"/>
    <w:rsid w:val="00BC25FE"/>
    <w:rsid w:val="00BC261D"/>
    <w:rsid w:val="00BC26FF"/>
    <w:rsid w:val="00BC2957"/>
    <w:rsid w:val="00BC2D99"/>
    <w:rsid w:val="00BC301E"/>
    <w:rsid w:val="00BC30FF"/>
    <w:rsid w:val="00BC347D"/>
    <w:rsid w:val="00BC38D8"/>
    <w:rsid w:val="00BC44E4"/>
    <w:rsid w:val="00BC4533"/>
    <w:rsid w:val="00BC4A6B"/>
    <w:rsid w:val="00BC4FAC"/>
    <w:rsid w:val="00BC53F2"/>
    <w:rsid w:val="00BC5608"/>
    <w:rsid w:val="00BC57D9"/>
    <w:rsid w:val="00BC5B70"/>
    <w:rsid w:val="00BC5BEB"/>
    <w:rsid w:val="00BC5FC0"/>
    <w:rsid w:val="00BC6A72"/>
    <w:rsid w:val="00BC6FA9"/>
    <w:rsid w:val="00BC70C5"/>
    <w:rsid w:val="00BC7138"/>
    <w:rsid w:val="00BC7251"/>
    <w:rsid w:val="00BC7783"/>
    <w:rsid w:val="00BC78A7"/>
    <w:rsid w:val="00BD045E"/>
    <w:rsid w:val="00BD0763"/>
    <w:rsid w:val="00BD0A32"/>
    <w:rsid w:val="00BD0E4B"/>
    <w:rsid w:val="00BD12E8"/>
    <w:rsid w:val="00BD18BD"/>
    <w:rsid w:val="00BD1CA0"/>
    <w:rsid w:val="00BD1DE5"/>
    <w:rsid w:val="00BD1E27"/>
    <w:rsid w:val="00BD20FF"/>
    <w:rsid w:val="00BD22AC"/>
    <w:rsid w:val="00BD2568"/>
    <w:rsid w:val="00BD2B01"/>
    <w:rsid w:val="00BD2C10"/>
    <w:rsid w:val="00BD3C5B"/>
    <w:rsid w:val="00BD3E2A"/>
    <w:rsid w:val="00BD3F2E"/>
    <w:rsid w:val="00BD414D"/>
    <w:rsid w:val="00BD4F7E"/>
    <w:rsid w:val="00BD534F"/>
    <w:rsid w:val="00BD5CD6"/>
    <w:rsid w:val="00BD67E3"/>
    <w:rsid w:val="00BD6D28"/>
    <w:rsid w:val="00BD6EDD"/>
    <w:rsid w:val="00BD6EE4"/>
    <w:rsid w:val="00BD70C7"/>
    <w:rsid w:val="00BD725B"/>
    <w:rsid w:val="00BD73B7"/>
    <w:rsid w:val="00BD73D2"/>
    <w:rsid w:val="00BD73D6"/>
    <w:rsid w:val="00BD75A7"/>
    <w:rsid w:val="00BD76F1"/>
    <w:rsid w:val="00BD7816"/>
    <w:rsid w:val="00BD7D0D"/>
    <w:rsid w:val="00BD7F3D"/>
    <w:rsid w:val="00BD7FEF"/>
    <w:rsid w:val="00BE051B"/>
    <w:rsid w:val="00BE074C"/>
    <w:rsid w:val="00BE0D59"/>
    <w:rsid w:val="00BE0DCC"/>
    <w:rsid w:val="00BE0ED5"/>
    <w:rsid w:val="00BE1330"/>
    <w:rsid w:val="00BE1344"/>
    <w:rsid w:val="00BE1358"/>
    <w:rsid w:val="00BE1436"/>
    <w:rsid w:val="00BE156F"/>
    <w:rsid w:val="00BE176D"/>
    <w:rsid w:val="00BE1C52"/>
    <w:rsid w:val="00BE21B4"/>
    <w:rsid w:val="00BE2376"/>
    <w:rsid w:val="00BE237C"/>
    <w:rsid w:val="00BE241B"/>
    <w:rsid w:val="00BE28EC"/>
    <w:rsid w:val="00BE2B93"/>
    <w:rsid w:val="00BE2C12"/>
    <w:rsid w:val="00BE2EBC"/>
    <w:rsid w:val="00BE2EE6"/>
    <w:rsid w:val="00BE3364"/>
    <w:rsid w:val="00BE33C8"/>
    <w:rsid w:val="00BE3439"/>
    <w:rsid w:val="00BE3623"/>
    <w:rsid w:val="00BE36DB"/>
    <w:rsid w:val="00BE3803"/>
    <w:rsid w:val="00BE3BD9"/>
    <w:rsid w:val="00BE3FB4"/>
    <w:rsid w:val="00BE43ED"/>
    <w:rsid w:val="00BE444F"/>
    <w:rsid w:val="00BE4852"/>
    <w:rsid w:val="00BE56F3"/>
    <w:rsid w:val="00BE58C4"/>
    <w:rsid w:val="00BE5C7E"/>
    <w:rsid w:val="00BE6040"/>
    <w:rsid w:val="00BE6095"/>
    <w:rsid w:val="00BE6155"/>
    <w:rsid w:val="00BE6301"/>
    <w:rsid w:val="00BE66E8"/>
    <w:rsid w:val="00BE6744"/>
    <w:rsid w:val="00BE6D6F"/>
    <w:rsid w:val="00BE6DD6"/>
    <w:rsid w:val="00BE71E6"/>
    <w:rsid w:val="00BE74D3"/>
    <w:rsid w:val="00BE7658"/>
    <w:rsid w:val="00BE7849"/>
    <w:rsid w:val="00BE7C3B"/>
    <w:rsid w:val="00BE7C7F"/>
    <w:rsid w:val="00BF0784"/>
    <w:rsid w:val="00BF08E8"/>
    <w:rsid w:val="00BF0C09"/>
    <w:rsid w:val="00BF0D14"/>
    <w:rsid w:val="00BF0F3F"/>
    <w:rsid w:val="00BF1044"/>
    <w:rsid w:val="00BF1293"/>
    <w:rsid w:val="00BF17E1"/>
    <w:rsid w:val="00BF23D2"/>
    <w:rsid w:val="00BF2531"/>
    <w:rsid w:val="00BF2978"/>
    <w:rsid w:val="00BF2FB8"/>
    <w:rsid w:val="00BF32BD"/>
    <w:rsid w:val="00BF3922"/>
    <w:rsid w:val="00BF4AB7"/>
    <w:rsid w:val="00BF4C15"/>
    <w:rsid w:val="00BF4FB6"/>
    <w:rsid w:val="00BF5216"/>
    <w:rsid w:val="00BF5643"/>
    <w:rsid w:val="00BF56CD"/>
    <w:rsid w:val="00BF581B"/>
    <w:rsid w:val="00BF5A08"/>
    <w:rsid w:val="00BF5B0F"/>
    <w:rsid w:val="00BF5E0F"/>
    <w:rsid w:val="00BF625D"/>
    <w:rsid w:val="00BF632D"/>
    <w:rsid w:val="00BF67FB"/>
    <w:rsid w:val="00BF6909"/>
    <w:rsid w:val="00BF6AC0"/>
    <w:rsid w:val="00BF6CF8"/>
    <w:rsid w:val="00BF6FB9"/>
    <w:rsid w:val="00BF739C"/>
    <w:rsid w:val="00BF73D5"/>
    <w:rsid w:val="00BF7A93"/>
    <w:rsid w:val="00BF7C04"/>
    <w:rsid w:val="00C000AB"/>
    <w:rsid w:val="00C0012B"/>
    <w:rsid w:val="00C0041A"/>
    <w:rsid w:val="00C00590"/>
    <w:rsid w:val="00C00E79"/>
    <w:rsid w:val="00C013D2"/>
    <w:rsid w:val="00C014F9"/>
    <w:rsid w:val="00C018EF"/>
    <w:rsid w:val="00C01987"/>
    <w:rsid w:val="00C01A7B"/>
    <w:rsid w:val="00C01AD0"/>
    <w:rsid w:val="00C01BC6"/>
    <w:rsid w:val="00C01EFB"/>
    <w:rsid w:val="00C0209C"/>
    <w:rsid w:val="00C0241C"/>
    <w:rsid w:val="00C0297C"/>
    <w:rsid w:val="00C034F2"/>
    <w:rsid w:val="00C0361A"/>
    <w:rsid w:val="00C0362F"/>
    <w:rsid w:val="00C03BBF"/>
    <w:rsid w:val="00C03F81"/>
    <w:rsid w:val="00C03FA4"/>
    <w:rsid w:val="00C045E9"/>
    <w:rsid w:val="00C04FA8"/>
    <w:rsid w:val="00C057AC"/>
    <w:rsid w:val="00C05832"/>
    <w:rsid w:val="00C05F70"/>
    <w:rsid w:val="00C06362"/>
    <w:rsid w:val="00C0694C"/>
    <w:rsid w:val="00C06CB0"/>
    <w:rsid w:val="00C0777A"/>
    <w:rsid w:val="00C078A7"/>
    <w:rsid w:val="00C07CA5"/>
    <w:rsid w:val="00C07DCF"/>
    <w:rsid w:val="00C1038B"/>
    <w:rsid w:val="00C10589"/>
    <w:rsid w:val="00C10A99"/>
    <w:rsid w:val="00C10AD9"/>
    <w:rsid w:val="00C1132B"/>
    <w:rsid w:val="00C114F0"/>
    <w:rsid w:val="00C1190C"/>
    <w:rsid w:val="00C11C85"/>
    <w:rsid w:val="00C11DEB"/>
    <w:rsid w:val="00C11EE0"/>
    <w:rsid w:val="00C1218F"/>
    <w:rsid w:val="00C122E6"/>
    <w:rsid w:val="00C12538"/>
    <w:rsid w:val="00C12671"/>
    <w:rsid w:val="00C12A2E"/>
    <w:rsid w:val="00C12E13"/>
    <w:rsid w:val="00C13A93"/>
    <w:rsid w:val="00C14174"/>
    <w:rsid w:val="00C141F2"/>
    <w:rsid w:val="00C14420"/>
    <w:rsid w:val="00C14572"/>
    <w:rsid w:val="00C14F53"/>
    <w:rsid w:val="00C14F8A"/>
    <w:rsid w:val="00C15574"/>
    <w:rsid w:val="00C158AE"/>
    <w:rsid w:val="00C164AF"/>
    <w:rsid w:val="00C166F6"/>
    <w:rsid w:val="00C16846"/>
    <w:rsid w:val="00C16AC8"/>
    <w:rsid w:val="00C17360"/>
    <w:rsid w:val="00C177F3"/>
    <w:rsid w:val="00C17953"/>
    <w:rsid w:val="00C17C15"/>
    <w:rsid w:val="00C17DB5"/>
    <w:rsid w:val="00C17E32"/>
    <w:rsid w:val="00C20E51"/>
    <w:rsid w:val="00C21870"/>
    <w:rsid w:val="00C21A57"/>
    <w:rsid w:val="00C22128"/>
    <w:rsid w:val="00C222AE"/>
    <w:rsid w:val="00C22799"/>
    <w:rsid w:val="00C229F8"/>
    <w:rsid w:val="00C22C4F"/>
    <w:rsid w:val="00C22FD0"/>
    <w:rsid w:val="00C2319A"/>
    <w:rsid w:val="00C232B8"/>
    <w:rsid w:val="00C23686"/>
    <w:rsid w:val="00C2383E"/>
    <w:rsid w:val="00C23E5D"/>
    <w:rsid w:val="00C240E4"/>
    <w:rsid w:val="00C24754"/>
    <w:rsid w:val="00C2491B"/>
    <w:rsid w:val="00C249FA"/>
    <w:rsid w:val="00C24A93"/>
    <w:rsid w:val="00C24AF1"/>
    <w:rsid w:val="00C24F27"/>
    <w:rsid w:val="00C25572"/>
    <w:rsid w:val="00C2597D"/>
    <w:rsid w:val="00C25BB6"/>
    <w:rsid w:val="00C2622D"/>
    <w:rsid w:val="00C26287"/>
    <w:rsid w:val="00C2642D"/>
    <w:rsid w:val="00C265C9"/>
    <w:rsid w:val="00C265E8"/>
    <w:rsid w:val="00C265F5"/>
    <w:rsid w:val="00C26C1D"/>
    <w:rsid w:val="00C26ECC"/>
    <w:rsid w:val="00C27186"/>
    <w:rsid w:val="00C271A9"/>
    <w:rsid w:val="00C2743A"/>
    <w:rsid w:val="00C27DC6"/>
    <w:rsid w:val="00C30488"/>
    <w:rsid w:val="00C30565"/>
    <w:rsid w:val="00C305D2"/>
    <w:rsid w:val="00C30D94"/>
    <w:rsid w:val="00C31109"/>
    <w:rsid w:val="00C31E9F"/>
    <w:rsid w:val="00C322C9"/>
    <w:rsid w:val="00C3249F"/>
    <w:rsid w:val="00C32745"/>
    <w:rsid w:val="00C33308"/>
    <w:rsid w:val="00C33584"/>
    <w:rsid w:val="00C3383C"/>
    <w:rsid w:val="00C33A53"/>
    <w:rsid w:val="00C33C21"/>
    <w:rsid w:val="00C3414F"/>
    <w:rsid w:val="00C341EE"/>
    <w:rsid w:val="00C3444D"/>
    <w:rsid w:val="00C34462"/>
    <w:rsid w:val="00C346E0"/>
    <w:rsid w:val="00C34A12"/>
    <w:rsid w:val="00C34C6B"/>
    <w:rsid w:val="00C35146"/>
    <w:rsid w:val="00C35803"/>
    <w:rsid w:val="00C35B23"/>
    <w:rsid w:val="00C35F67"/>
    <w:rsid w:val="00C36162"/>
    <w:rsid w:val="00C364B8"/>
    <w:rsid w:val="00C3654E"/>
    <w:rsid w:val="00C365D5"/>
    <w:rsid w:val="00C36606"/>
    <w:rsid w:val="00C36D82"/>
    <w:rsid w:val="00C37112"/>
    <w:rsid w:val="00C37D96"/>
    <w:rsid w:val="00C408A0"/>
    <w:rsid w:val="00C40DBF"/>
    <w:rsid w:val="00C40E6B"/>
    <w:rsid w:val="00C40F95"/>
    <w:rsid w:val="00C40FBE"/>
    <w:rsid w:val="00C41629"/>
    <w:rsid w:val="00C416B1"/>
    <w:rsid w:val="00C41775"/>
    <w:rsid w:val="00C4227E"/>
    <w:rsid w:val="00C424EB"/>
    <w:rsid w:val="00C42871"/>
    <w:rsid w:val="00C42B3E"/>
    <w:rsid w:val="00C42FA2"/>
    <w:rsid w:val="00C431CD"/>
    <w:rsid w:val="00C43229"/>
    <w:rsid w:val="00C438DB"/>
    <w:rsid w:val="00C43FBA"/>
    <w:rsid w:val="00C44088"/>
    <w:rsid w:val="00C44466"/>
    <w:rsid w:val="00C44BCE"/>
    <w:rsid w:val="00C44EB0"/>
    <w:rsid w:val="00C45AC8"/>
    <w:rsid w:val="00C45ACF"/>
    <w:rsid w:val="00C45AEA"/>
    <w:rsid w:val="00C45C9A"/>
    <w:rsid w:val="00C46084"/>
    <w:rsid w:val="00C460DE"/>
    <w:rsid w:val="00C461BC"/>
    <w:rsid w:val="00C461DC"/>
    <w:rsid w:val="00C464B7"/>
    <w:rsid w:val="00C465FA"/>
    <w:rsid w:val="00C466EE"/>
    <w:rsid w:val="00C468BE"/>
    <w:rsid w:val="00C46D4B"/>
    <w:rsid w:val="00C470FE"/>
    <w:rsid w:val="00C478B4"/>
    <w:rsid w:val="00C5082E"/>
    <w:rsid w:val="00C508A2"/>
    <w:rsid w:val="00C50AAA"/>
    <w:rsid w:val="00C50EDC"/>
    <w:rsid w:val="00C51020"/>
    <w:rsid w:val="00C5123B"/>
    <w:rsid w:val="00C512DB"/>
    <w:rsid w:val="00C51517"/>
    <w:rsid w:val="00C5242A"/>
    <w:rsid w:val="00C52B60"/>
    <w:rsid w:val="00C532C9"/>
    <w:rsid w:val="00C53A41"/>
    <w:rsid w:val="00C54367"/>
    <w:rsid w:val="00C545AE"/>
    <w:rsid w:val="00C5463C"/>
    <w:rsid w:val="00C54F47"/>
    <w:rsid w:val="00C5522D"/>
    <w:rsid w:val="00C55755"/>
    <w:rsid w:val="00C5583F"/>
    <w:rsid w:val="00C55EF4"/>
    <w:rsid w:val="00C55F5C"/>
    <w:rsid w:val="00C5608F"/>
    <w:rsid w:val="00C5650D"/>
    <w:rsid w:val="00C569DD"/>
    <w:rsid w:val="00C56F1C"/>
    <w:rsid w:val="00C5721F"/>
    <w:rsid w:val="00C572A3"/>
    <w:rsid w:val="00C572A9"/>
    <w:rsid w:val="00C602EE"/>
    <w:rsid w:val="00C6082D"/>
    <w:rsid w:val="00C61320"/>
    <w:rsid w:val="00C6157C"/>
    <w:rsid w:val="00C61CE5"/>
    <w:rsid w:val="00C61F43"/>
    <w:rsid w:val="00C62249"/>
    <w:rsid w:val="00C627BB"/>
    <w:rsid w:val="00C62994"/>
    <w:rsid w:val="00C6345A"/>
    <w:rsid w:val="00C6368C"/>
    <w:rsid w:val="00C637EF"/>
    <w:rsid w:val="00C63BDE"/>
    <w:rsid w:val="00C64009"/>
    <w:rsid w:val="00C641B1"/>
    <w:rsid w:val="00C64D98"/>
    <w:rsid w:val="00C64E61"/>
    <w:rsid w:val="00C6573D"/>
    <w:rsid w:val="00C65A11"/>
    <w:rsid w:val="00C65D44"/>
    <w:rsid w:val="00C66628"/>
    <w:rsid w:val="00C66989"/>
    <w:rsid w:val="00C669FA"/>
    <w:rsid w:val="00C66AE1"/>
    <w:rsid w:val="00C66C44"/>
    <w:rsid w:val="00C67508"/>
    <w:rsid w:val="00C67B5C"/>
    <w:rsid w:val="00C67C33"/>
    <w:rsid w:val="00C67FD7"/>
    <w:rsid w:val="00C702BE"/>
    <w:rsid w:val="00C70BA3"/>
    <w:rsid w:val="00C70BA6"/>
    <w:rsid w:val="00C70D84"/>
    <w:rsid w:val="00C70F23"/>
    <w:rsid w:val="00C710B5"/>
    <w:rsid w:val="00C71250"/>
    <w:rsid w:val="00C715DE"/>
    <w:rsid w:val="00C716CF"/>
    <w:rsid w:val="00C7194B"/>
    <w:rsid w:val="00C71A14"/>
    <w:rsid w:val="00C71AAA"/>
    <w:rsid w:val="00C71DFF"/>
    <w:rsid w:val="00C724AA"/>
    <w:rsid w:val="00C726AE"/>
    <w:rsid w:val="00C728E7"/>
    <w:rsid w:val="00C72BAD"/>
    <w:rsid w:val="00C72D08"/>
    <w:rsid w:val="00C72E58"/>
    <w:rsid w:val="00C72E9F"/>
    <w:rsid w:val="00C73871"/>
    <w:rsid w:val="00C73988"/>
    <w:rsid w:val="00C73B95"/>
    <w:rsid w:val="00C740D1"/>
    <w:rsid w:val="00C7434D"/>
    <w:rsid w:val="00C74453"/>
    <w:rsid w:val="00C74C53"/>
    <w:rsid w:val="00C74F6B"/>
    <w:rsid w:val="00C7577E"/>
    <w:rsid w:val="00C7592D"/>
    <w:rsid w:val="00C75FC0"/>
    <w:rsid w:val="00C761B3"/>
    <w:rsid w:val="00C76332"/>
    <w:rsid w:val="00C767A7"/>
    <w:rsid w:val="00C768C6"/>
    <w:rsid w:val="00C76ADD"/>
    <w:rsid w:val="00C76EF7"/>
    <w:rsid w:val="00C77601"/>
    <w:rsid w:val="00C7777A"/>
    <w:rsid w:val="00C77926"/>
    <w:rsid w:val="00C77A27"/>
    <w:rsid w:val="00C80EE4"/>
    <w:rsid w:val="00C819C6"/>
    <w:rsid w:val="00C81C02"/>
    <w:rsid w:val="00C823A5"/>
    <w:rsid w:val="00C8267E"/>
    <w:rsid w:val="00C82756"/>
    <w:rsid w:val="00C82930"/>
    <w:rsid w:val="00C82B04"/>
    <w:rsid w:val="00C82C93"/>
    <w:rsid w:val="00C82D32"/>
    <w:rsid w:val="00C83CF5"/>
    <w:rsid w:val="00C84091"/>
    <w:rsid w:val="00C8425A"/>
    <w:rsid w:val="00C8464D"/>
    <w:rsid w:val="00C84CDE"/>
    <w:rsid w:val="00C8590D"/>
    <w:rsid w:val="00C85B00"/>
    <w:rsid w:val="00C8617C"/>
    <w:rsid w:val="00C86275"/>
    <w:rsid w:val="00C86699"/>
    <w:rsid w:val="00C867A3"/>
    <w:rsid w:val="00C86DC3"/>
    <w:rsid w:val="00C87305"/>
    <w:rsid w:val="00C8761E"/>
    <w:rsid w:val="00C876D4"/>
    <w:rsid w:val="00C87C3F"/>
    <w:rsid w:val="00C90B67"/>
    <w:rsid w:val="00C90C78"/>
    <w:rsid w:val="00C90F75"/>
    <w:rsid w:val="00C9136A"/>
    <w:rsid w:val="00C91A50"/>
    <w:rsid w:val="00C91B67"/>
    <w:rsid w:val="00C91EA2"/>
    <w:rsid w:val="00C91EBB"/>
    <w:rsid w:val="00C91F47"/>
    <w:rsid w:val="00C92045"/>
    <w:rsid w:val="00C9274E"/>
    <w:rsid w:val="00C9289B"/>
    <w:rsid w:val="00C92A7E"/>
    <w:rsid w:val="00C92E8B"/>
    <w:rsid w:val="00C92FAF"/>
    <w:rsid w:val="00C93074"/>
    <w:rsid w:val="00C939A7"/>
    <w:rsid w:val="00C939ED"/>
    <w:rsid w:val="00C93BEA"/>
    <w:rsid w:val="00C93CBB"/>
    <w:rsid w:val="00C9445E"/>
    <w:rsid w:val="00C94EBC"/>
    <w:rsid w:val="00C94FEF"/>
    <w:rsid w:val="00C9542A"/>
    <w:rsid w:val="00C9558F"/>
    <w:rsid w:val="00C955CB"/>
    <w:rsid w:val="00C959C2"/>
    <w:rsid w:val="00C95BB7"/>
    <w:rsid w:val="00C95D39"/>
    <w:rsid w:val="00C95ECD"/>
    <w:rsid w:val="00C962C7"/>
    <w:rsid w:val="00C963FB"/>
    <w:rsid w:val="00C9668E"/>
    <w:rsid w:val="00C96FBC"/>
    <w:rsid w:val="00C972A5"/>
    <w:rsid w:val="00CA0313"/>
    <w:rsid w:val="00CA0DC8"/>
    <w:rsid w:val="00CA1008"/>
    <w:rsid w:val="00CA1048"/>
    <w:rsid w:val="00CA11DB"/>
    <w:rsid w:val="00CA1A6E"/>
    <w:rsid w:val="00CA1C10"/>
    <w:rsid w:val="00CA2189"/>
    <w:rsid w:val="00CA253B"/>
    <w:rsid w:val="00CA253E"/>
    <w:rsid w:val="00CA26B2"/>
    <w:rsid w:val="00CA2A07"/>
    <w:rsid w:val="00CA2DFA"/>
    <w:rsid w:val="00CA2F43"/>
    <w:rsid w:val="00CA30BD"/>
    <w:rsid w:val="00CA34BA"/>
    <w:rsid w:val="00CA356C"/>
    <w:rsid w:val="00CA39C2"/>
    <w:rsid w:val="00CA40F7"/>
    <w:rsid w:val="00CA46BC"/>
    <w:rsid w:val="00CA47F0"/>
    <w:rsid w:val="00CA4897"/>
    <w:rsid w:val="00CA4B1D"/>
    <w:rsid w:val="00CA4FA2"/>
    <w:rsid w:val="00CA529F"/>
    <w:rsid w:val="00CA570B"/>
    <w:rsid w:val="00CA5848"/>
    <w:rsid w:val="00CA59B6"/>
    <w:rsid w:val="00CA5A82"/>
    <w:rsid w:val="00CA6004"/>
    <w:rsid w:val="00CA688A"/>
    <w:rsid w:val="00CA7119"/>
    <w:rsid w:val="00CA7492"/>
    <w:rsid w:val="00CA774B"/>
    <w:rsid w:val="00CA7C2F"/>
    <w:rsid w:val="00CB0813"/>
    <w:rsid w:val="00CB0A44"/>
    <w:rsid w:val="00CB1227"/>
    <w:rsid w:val="00CB12B1"/>
    <w:rsid w:val="00CB1B5E"/>
    <w:rsid w:val="00CB1D5F"/>
    <w:rsid w:val="00CB2033"/>
    <w:rsid w:val="00CB216F"/>
    <w:rsid w:val="00CB2FEF"/>
    <w:rsid w:val="00CB3544"/>
    <w:rsid w:val="00CB36C0"/>
    <w:rsid w:val="00CB379A"/>
    <w:rsid w:val="00CB37A2"/>
    <w:rsid w:val="00CB3A1A"/>
    <w:rsid w:val="00CB3A40"/>
    <w:rsid w:val="00CB43F8"/>
    <w:rsid w:val="00CB45CA"/>
    <w:rsid w:val="00CB4923"/>
    <w:rsid w:val="00CB4946"/>
    <w:rsid w:val="00CB4A0D"/>
    <w:rsid w:val="00CB50E6"/>
    <w:rsid w:val="00CB5799"/>
    <w:rsid w:val="00CB5D9F"/>
    <w:rsid w:val="00CB5E1B"/>
    <w:rsid w:val="00CB6036"/>
    <w:rsid w:val="00CB6135"/>
    <w:rsid w:val="00CB61AC"/>
    <w:rsid w:val="00CB689F"/>
    <w:rsid w:val="00CB6A1C"/>
    <w:rsid w:val="00CB6A60"/>
    <w:rsid w:val="00CB6A92"/>
    <w:rsid w:val="00CB6AB6"/>
    <w:rsid w:val="00CB6CE7"/>
    <w:rsid w:val="00CC09C0"/>
    <w:rsid w:val="00CC0C5B"/>
    <w:rsid w:val="00CC0E71"/>
    <w:rsid w:val="00CC1201"/>
    <w:rsid w:val="00CC12BD"/>
    <w:rsid w:val="00CC1314"/>
    <w:rsid w:val="00CC1CB2"/>
    <w:rsid w:val="00CC1E6C"/>
    <w:rsid w:val="00CC20CD"/>
    <w:rsid w:val="00CC2101"/>
    <w:rsid w:val="00CC21E7"/>
    <w:rsid w:val="00CC2314"/>
    <w:rsid w:val="00CC25E8"/>
    <w:rsid w:val="00CC2C07"/>
    <w:rsid w:val="00CC3114"/>
    <w:rsid w:val="00CC32FA"/>
    <w:rsid w:val="00CC36C8"/>
    <w:rsid w:val="00CC37B4"/>
    <w:rsid w:val="00CC3A37"/>
    <w:rsid w:val="00CC3ECE"/>
    <w:rsid w:val="00CC415D"/>
    <w:rsid w:val="00CC432C"/>
    <w:rsid w:val="00CC43DA"/>
    <w:rsid w:val="00CC47BE"/>
    <w:rsid w:val="00CC4BA5"/>
    <w:rsid w:val="00CC4DD4"/>
    <w:rsid w:val="00CC52D5"/>
    <w:rsid w:val="00CC53B2"/>
    <w:rsid w:val="00CC5793"/>
    <w:rsid w:val="00CC57D7"/>
    <w:rsid w:val="00CC584B"/>
    <w:rsid w:val="00CC58A9"/>
    <w:rsid w:val="00CC5984"/>
    <w:rsid w:val="00CC5C2E"/>
    <w:rsid w:val="00CC5CF0"/>
    <w:rsid w:val="00CC5E92"/>
    <w:rsid w:val="00CC630A"/>
    <w:rsid w:val="00CC6789"/>
    <w:rsid w:val="00CC6968"/>
    <w:rsid w:val="00CC6C4B"/>
    <w:rsid w:val="00CC7035"/>
    <w:rsid w:val="00CC7043"/>
    <w:rsid w:val="00CC79DF"/>
    <w:rsid w:val="00CC7A45"/>
    <w:rsid w:val="00CC7BF7"/>
    <w:rsid w:val="00CD0235"/>
    <w:rsid w:val="00CD07DA"/>
    <w:rsid w:val="00CD0CA9"/>
    <w:rsid w:val="00CD0FE4"/>
    <w:rsid w:val="00CD10CD"/>
    <w:rsid w:val="00CD1528"/>
    <w:rsid w:val="00CD234C"/>
    <w:rsid w:val="00CD2B69"/>
    <w:rsid w:val="00CD2FFD"/>
    <w:rsid w:val="00CD362C"/>
    <w:rsid w:val="00CD36D0"/>
    <w:rsid w:val="00CD3D84"/>
    <w:rsid w:val="00CD3E5F"/>
    <w:rsid w:val="00CD3E92"/>
    <w:rsid w:val="00CD3FB4"/>
    <w:rsid w:val="00CD4512"/>
    <w:rsid w:val="00CD4647"/>
    <w:rsid w:val="00CD4676"/>
    <w:rsid w:val="00CD4976"/>
    <w:rsid w:val="00CD5772"/>
    <w:rsid w:val="00CD57DA"/>
    <w:rsid w:val="00CD6218"/>
    <w:rsid w:val="00CD6F16"/>
    <w:rsid w:val="00CD71E8"/>
    <w:rsid w:val="00CD7279"/>
    <w:rsid w:val="00CD7362"/>
    <w:rsid w:val="00CD7685"/>
    <w:rsid w:val="00CD7BF5"/>
    <w:rsid w:val="00CE04EE"/>
    <w:rsid w:val="00CE07A5"/>
    <w:rsid w:val="00CE0836"/>
    <w:rsid w:val="00CE0911"/>
    <w:rsid w:val="00CE0D99"/>
    <w:rsid w:val="00CE1213"/>
    <w:rsid w:val="00CE14CB"/>
    <w:rsid w:val="00CE2367"/>
    <w:rsid w:val="00CE28BF"/>
    <w:rsid w:val="00CE2B52"/>
    <w:rsid w:val="00CE2D86"/>
    <w:rsid w:val="00CE3C1B"/>
    <w:rsid w:val="00CE3D6A"/>
    <w:rsid w:val="00CE3F9D"/>
    <w:rsid w:val="00CE42AA"/>
    <w:rsid w:val="00CE4307"/>
    <w:rsid w:val="00CE57D6"/>
    <w:rsid w:val="00CE5969"/>
    <w:rsid w:val="00CE5D8F"/>
    <w:rsid w:val="00CE6B92"/>
    <w:rsid w:val="00CE6C22"/>
    <w:rsid w:val="00CE74E0"/>
    <w:rsid w:val="00CE79FD"/>
    <w:rsid w:val="00CE7B58"/>
    <w:rsid w:val="00CF08A4"/>
    <w:rsid w:val="00CF0EF6"/>
    <w:rsid w:val="00CF119E"/>
    <w:rsid w:val="00CF14FB"/>
    <w:rsid w:val="00CF24F7"/>
    <w:rsid w:val="00CF2903"/>
    <w:rsid w:val="00CF2AA7"/>
    <w:rsid w:val="00CF2E5A"/>
    <w:rsid w:val="00CF2F34"/>
    <w:rsid w:val="00CF2FDE"/>
    <w:rsid w:val="00CF3028"/>
    <w:rsid w:val="00CF3845"/>
    <w:rsid w:val="00CF39E8"/>
    <w:rsid w:val="00CF3F6B"/>
    <w:rsid w:val="00CF3F99"/>
    <w:rsid w:val="00CF3FA0"/>
    <w:rsid w:val="00CF3FCA"/>
    <w:rsid w:val="00CF405B"/>
    <w:rsid w:val="00CF40B8"/>
    <w:rsid w:val="00CF42C2"/>
    <w:rsid w:val="00CF4553"/>
    <w:rsid w:val="00CF45AC"/>
    <w:rsid w:val="00CF484E"/>
    <w:rsid w:val="00CF4E43"/>
    <w:rsid w:val="00CF5339"/>
    <w:rsid w:val="00CF5588"/>
    <w:rsid w:val="00CF5648"/>
    <w:rsid w:val="00CF5DE4"/>
    <w:rsid w:val="00CF6208"/>
    <w:rsid w:val="00CF6BC2"/>
    <w:rsid w:val="00CF6F68"/>
    <w:rsid w:val="00CF760F"/>
    <w:rsid w:val="00CF7888"/>
    <w:rsid w:val="00CF7996"/>
    <w:rsid w:val="00CF7AE6"/>
    <w:rsid w:val="00CF7D0D"/>
    <w:rsid w:val="00CF7D98"/>
    <w:rsid w:val="00CF7FED"/>
    <w:rsid w:val="00D003C9"/>
    <w:rsid w:val="00D00414"/>
    <w:rsid w:val="00D0051A"/>
    <w:rsid w:val="00D00544"/>
    <w:rsid w:val="00D0155F"/>
    <w:rsid w:val="00D01B13"/>
    <w:rsid w:val="00D01C74"/>
    <w:rsid w:val="00D01DD7"/>
    <w:rsid w:val="00D01E12"/>
    <w:rsid w:val="00D01E77"/>
    <w:rsid w:val="00D020AB"/>
    <w:rsid w:val="00D024CC"/>
    <w:rsid w:val="00D0280C"/>
    <w:rsid w:val="00D02F26"/>
    <w:rsid w:val="00D035CC"/>
    <w:rsid w:val="00D037C5"/>
    <w:rsid w:val="00D04197"/>
    <w:rsid w:val="00D04800"/>
    <w:rsid w:val="00D048A2"/>
    <w:rsid w:val="00D0498E"/>
    <w:rsid w:val="00D0511B"/>
    <w:rsid w:val="00D05120"/>
    <w:rsid w:val="00D05432"/>
    <w:rsid w:val="00D058D7"/>
    <w:rsid w:val="00D058DC"/>
    <w:rsid w:val="00D0590E"/>
    <w:rsid w:val="00D05C00"/>
    <w:rsid w:val="00D05CA1"/>
    <w:rsid w:val="00D05D6D"/>
    <w:rsid w:val="00D05E84"/>
    <w:rsid w:val="00D0649C"/>
    <w:rsid w:val="00D064BB"/>
    <w:rsid w:val="00D069D5"/>
    <w:rsid w:val="00D06A0F"/>
    <w:rsid w:val="00D06FDA"/>
    <w:rsid w:val="00D0744E"/>
    <w:rsid w:val="00D077A5"/>
    <w:rsid w:val="00D07F18"/>
    <w:rsid w:val="00D1012E"/>
    <w:rsid w:val="00D1088F"/>
    <w:rsid w:val="00D10FE8"/>
    <w:rsid w:val="00D11228"/>
    <w:rsid w:val="00D11962"/>
    <w:rsid w:val="00D11AF0"/>
    <w:rsid w:val="00D11C00"/>
    <w:rsid w:val="00D11C95"/>
    <w:rsid w:val="00D11EF2"/>
    <w:rsid w:val="00D1277F"/>
    <w:rsid w:val="00D128F8"/>
    <w:rsid w:val="00D12E86"/>
    <w:rsid w:val="00D13121"/>
    <w:rsid w:val="00D13586"/>
    <w:rsid w:val="00D139D3"/>
    <w:rsid w:val="00D13A47"/>
    <w:rsid w:val="00D1434D"/>
    <w:rsid w:val="00D143CE"/>
    <w:rsid w:val="00D14810"/>
    <w:rsid w:val="00D1487E"/>
    <w:rsid w:val="00D14E71"/>
    <w:rsid w:val="00D14F51"/>
    <w:rsid w:val="00D14FF3"/>
    <w:rsid w:val="00D153CA"/>
    <w:rsid w:val="00D1576B"/>
    <w:rsid w:val="00D158A4"/>
    <w:rsid w:val="00D15A38"/>
    <w:rsid w:val="00D15D8D"/>
    <w:rsid w:val="00D15E39"/>
    <w:rsid w:val="00D16841"/>
    <w:rsid w:val="00D16995"/>
    <w:rsid w:val="00D16A64"/>
    <w:rsid w:val="00D16CE4"/>
    <w:rsid w:val="00D17396"/>
    <w:rsid w:val="00D17773"/>
    <w:rsid w:val="00D177A4"/>
    <w:rsid w:val="00D17A6E"/>
    <w:rsid w:val="00D17ADC"/>
    <w:rsid w:val="00D17C3D"/>
    <w:rsid w:val="00D17ED6"/>
    <w:rsid w:val="00D206D1"/>
    <w:rsid w:val="00D2086F"/>
    <w:rsid w:val="00D20973"/>
    <w:rsid w:val="00D20C82"/>
    <w:rsid w:val="00D20EB8"/>
    <w:rsid w:val="00D218C2"/>
    <w:rsid w:val="00D2198C"/>
    <w:rsid w:val="00D2198D"/>
    <w:rsid w:val="00D21E29"/>
    <w:rsid w:val="00D21F2F"/>
    <w:rsid w:val="00D21F82"/>
    <w:rsid w:val="00D2251B"/>
    <w:rsid w:val="00D225A9"/>
    <w:rsid w:val="00D22732"/>
    <w:rsid w:val="00D22A34"/>
    <w:rsid w:val="00D22EEB"/>
    <w:rsid w:val="00D22EF2"/>
    <w:rsid w:val="00D23248"/>
    <w:rsid w:val="00D23696"/>
    <w:rsid w:val="00D23AFF"/>
    <w:rsid w:val="00D23C68"/>
    <w:rsid w:val="00D24374"/>
    <w:rsid w:val="00D2452F"/>
    <w:rsid w:val="00D24B28"/>
    <w:rsid w:val="00D24CF1"/>
    <w:rsid w:val="00D24F09"/>
    <w:rsid w:val="00D25A33"/>
    <w:rsid w:val="00D25C70"/>
    <w:rsid w:val="00D25F98"/>
    <w:rsid w:val="00D26601"/>
    <w:rsid w:val="00D269CB"/>
    <w:rsid w:val="00D26C7F"/>
    <w:rsid w:val="00D27C0C"/>
    <w:rsid w:val="00D27D1D"/>
    <w:rsid w:val="00D30532"/>
    <w:rsid w:val="00D3068F"/>
    <w:rsid w:val="00D30C8F"/>
    <w:rsid w:val="00D311FB"/>
    <w:rsid w:val="00D31B7E"/>
    <w:rsid w:val="00D31C16"/>
    <w:rsid w:val="00D32743"/>
    <w:rsid w:val="00D32749"/>
    <w:rsid w:val="00D327C5"/>
    <w:rsid w:val="00D3343F"/>
    <w:rsid w:val="00D336DB"/>
    <w:rsid w:val="00D34556"/>
    <w:rsid w:val="00D34763"/>
    <w:rsid w:val="00D349F4"/>
    <w:rsid w:val="00D350B5"/>
    <w:rsid w:val="00D3513A"/>
    <w:rsid w:val="00D35148"/>
    <w:rsid w:val="00D3534C"/>
    <w:rsid w:val="00D353A7"/>
    <w:rsid w:val="00D355A8"/>
    <w:rsid w:val="00D35858"/>
    <w:rsid w:val="00D35D4C"/>
    <w:rsid w:val="00D360A0"/>
    <w:rsid w:val="00D36373"/>
    <w:rsid w:val="00D363D5"/>
    <w:rsid w:val="00D36418"/>
    <w:rsid w:val="00D3680D"/>
    <w:rsid w:val="00D36907"/>
    <w:rsid w:val="00D36EB9"/>
    <w:rsid w:val="00D36FB6"/>
    <w:rsid w:val="00D3710A"/>
    <w:rsid w:val="00D376F3"/>
    <w:rsid w:val="00D37E62"/>
    <w:rsid w:val="00D409BF"/>
    <w:rsid w:val="00D40AE9"/>
    <w:rsid w:val="00D40CBC"/>
    <w:rsid w:val="00D41FC0"/>
    <w:rsid w:val="00D41FD2"/>
    <w:rsid w:val="00D42B6F"/>
    <w:rsid w:val="00D42FC0"/>
    <w:rsid w:val="00D43D30"/>
    <w:rsid w:val="00D446A9"/>
    <w:rsid w:val="00D44C8F"/>
    <w:rsid w:val="00D44F52"/>
    <w:rsid w:val="00D45428"/>
    <w:rsid w:val="00D47ABA"/>
    <w:rsid w:val="00D47C13"/>
    <w:rsid w:val="00D47C1C"/>
    <w:rsid w:val="00D47E87"/>
    <w:rsid w:val="00D50A87"/>
    <w:rsid w:val="00D50B95"/>
    <w:rsid w:val="00D5106A"/>
    <w:rsid w:val="00D5162B"/>
    <w:rsid w:val="00D51C0E"/>
    <w:rsid w:val="00D51C9E"/>
    <w:rsid w:val="00D523E6"/>
    <w:rsid w:val="00D524CE"/>
    <w:rsid w:val="00D52786"/>
    <w:rsid w:val="00D52E05"/>
    <w:rsid w:val="00D52E16"/>
    <w:rsid w:val="00D52F0C"/>
    <w:rsid w:val="00D53412"/>
    <w:rsid w:val="00D535E3"/>
    <w:rsid w:val="00D53CCB"/>
    <w:rsid w:val="00D53F01"/>
    <w:rsid w:val="00D540F6"/>
    <w:rsid w:val="00D541A7"/>
    <w:rsid w:val="00D5444F"/>
    <w:rsid w:val="00D54BE9"/>
    <w:rsid w:val="00D54CB0"/>
    <w:rsid w:val="00D54F3B"/>
    <w:rsid w:val="00D55104"/>
    <w:rsid w:val="00D557D2"/>
    <w:rsid w:val="00D55A90"/>
    <w:rsid w:val="00D55EEE"/>
    <w:rsid w:val="00D5600E"/>
    <w:rsid w:val="00D56497"/>
    <w:rsid w:val="00D56665"/>
    <w:rsid w:val="00D56B00"/>
    <w:rsid w:val="00D6023F"/>
    <w:rsid w:val="00D604E0"/>
    <w:rsid w:val="00D606FE"/>
    <w:rsid w:val="00D60DEA"/>
    <w:rsid w:val="00D61080"/>
    <w:rsid w:val="00D612E8"/>
    <w:rsid w:val="00D6175D"/>
    <w:rsid w:val="00D617BC"/>
    <w:rsid w:val="00D621AD"/>
    <w:rsid w:val="00D62210"/>
    <w:rsid w:val="00D62CAE"/>
    <w:rsid w:val="00D63327"/>
    <w:rsid w:val="00D6335A"/>
    <w:rsid w:val="00D633A9"/>
    <w:rsid w:val="00D637D5"/>
    <w:rsid w:val="00D63839"/>
    <w:rsid w:val="00D63D8C"/>
    <w:rsid w:val="00D641E4"/>
    <w:rsid w:val="00D6427D"/>
    <w:rsid w:val="00D642C6"/>
    <w:rsid w:val="00D64D4D"/>
    <w:rsid w:val="00D64E21"/>
    <w:rsid w:val="00D656C0"/>
    <w:rsid w:val="00D6570B"/>
    <w:rsid w:val="00D6582D"/>
    <w:rsid w:val="00D65895"/>
    <w:rsid w:val="00D65C82"/>
    <w:rsid w:val="00D664BA"/>
    <w:rsid w:val="00D665B0"/>
    <w:rsid w:val="00D66ED2"/>
    <w:rsid w:val="00D675F5"/>
    <w:rsid w:val="00D679BE"/>
    <w:rsid w:val="00D67A2A"/>
    <w:rsid w:val="00D701BE"/>
    <w:rsid w:val="00D7044D"/>
    <w:rsid w:val="00D706F2"/>
    <w:rsid w:val="00D70811"/>
    <w:rsid w:val="00D7093A"/>
    <w:rsid w:val="00D70CFF"/>
    <w:rsid w:val="00D715B3"/>
    <w:rsid w:val="00D715C3"/>
    <w:rsid w:val="00D71A23"/>
    <w:rsid w:val="00D72160"/>
    <w:rsid w:val="00D72995"/>
    <w:rsid w:val="00D73177"/>
    <w:rsid w:val="00D73314"/>
    <w:rsid w:val="00D73350"/>
    <w:rsid w:val="00D73980"/>
    <w:rsid w:val="00D73B5D"/>
    <w:rsid w:val="00D73E02"/>
    <w:rsid w:val="00D73F34"/>
    <w:rsid w:val="00D741C1"/>
    <w:rsid w:val="00D741D2"/>
    <w:rsid w:val="00D74BE1"/>
    <w:rsid w:val="00D74D3A"/>
    <w:rsid w:val="00D752A9"/>
    <w:rsid w:val="00D75BE3"/>
    <w:rsid w:val="00D75CA6"/>
    <w:rsid w:val="00D75E69"/>
    <w:rsid w:val="00D75F1A"/>
    <w:rsid w:val="00D7644B"/>
    <w:rsid w:val="00D766B3"/>
    <w:rsid w:val="00D76776"/>
    <w:rsid w:val="00D7696E"/>
    <w:rsid w:val="00D76D40"/>
    <w:rsid w:val="00D77114"/>
    <w:rsid w:val="00D7741E"/>
    <w:rsid w:val="00D77633"/>
    <w:rsid w:val="00D776BD"/>
    <w:rsid w:val="00D776ED"/>
    <w:rsid w:val="00D77D49"/>
    <w:rsid w:val="00D77F72"/>
    <w:rsid w:val="00D77FC0"/>
    <w:rsid w:val="00D8047B"/>
    <w:rsid w:val="00D80525"/>
    <w:rsid w:val="00D81809"/>
    <w:rsid w:val="00D81A63"/>
    <w:rsid w:val="00D81B0B"/>
    <w:rsid w:val="00D82A8E"/>
    <w:rsid w:val="00D82E39"/>
    <w:rsid w:val="00D82F90"/>
    <w:rsid w:val="00D8321E"/>
    <w:rsid w:val="00D83374"/>
    <w:rsid w:val="00D8381E"/>
    <w:rsid w:val="00D8383E"/>
    <w:rsid w:val="00D839B3"/>
    <w:rsid w:val="00D83A6D"/>
    <w:rsid w:val="00D847F1"/>
    <w:rsid w:val="00D84985"/>
    <w:rsid w:val="00D85079"/>
    <w:rsid w:val="00D851C6"/>
    <w:rsid w:val="00D852AB"/>
    <w:rsid w:val="00D862B1"/>
    <w:rsid w:val="00D86381"/>
    <w:rsid w:val="00D86393"/>
    <w:rsid w:val="00D8645E"/>
    <w:rsid w:val="00D8696B"/>
    <w:rsid w:val="00D86A55"/>
    <w:rsid w:val="00D86C2D"/>
    <w:rsid w:val="00D86C56"/>
    <w:rsid w:val="00D86E7B"/>
    <w:rsid w:val="00D86FD3"/>
    <w:rsid w:val="00D871DC"/>
    <w:rsid w:val="00D8796B"/>
    <w:rsid w:val="00D87AFA"/>
    <w:rsid w:val="00D87FF9"/>
    <w:rsid w:val="00D90122"/>
    <w:rsid w:val="00D90175"/>
    <w:rsid w:val="00D90ABF"/>
    <w:rsid w:val="00D90C7B"/>
    <w:rsid w:val="00D90DAD"/>
    <w:rsid w:val="00D90DB8"/>
    <w:rsid w:val="00D91050"/>
    <w:rsid w:val="00D919DA"/>
    <w:rsid w:val="00D922A2"/>
    <w:rsid w:val="00D92384"/>
    <w:rsid w:val="00D92465"/>
    <w:rsid w:val="00D92703"/>
    <w:rsid w:val="00D927A1"/>
    <w:rsid w:val="00D92B60"/>
    <w:rsid w:val="00D92DD3"/>
    <w:rsid w:val="00D92EFD"/>
    <w:rsid w:val="00D930E5"/>
    <w:rsid w:val="00D931B7"/>
    <w:rsid w:val="00D935A7"/>
    <w:rsid w:val="00D935D3"/>
    <w:rsid w:val="00D9385D"/>
    <w:rsid w:val="00D93E63"/>
    <w:rsid w:val="00D94532"/>
    <w:rsid w:val="00D945A2"/>
    <w:rsid w:val="00D94683"/>
    <w:rsid w:val="00D94B71"/>
    <w:rsid w:val="00D94C9F"/>
    <w:rsid w:val="00D94CA9"/>
    <w:rsid w:val="00D94E48"/>
    <w:rsid w:val="00D94ED2"/>
    <w:rsid w:val="00D95280"/>
    <w:rsid w:val="00D95402"/>
    <w:rsid w:val="00D95B17"/>
    <w:rsid w:val="00D95D13"/>
    <w:rsid w:val="00D967D1"/>
    <w:rsid w:val="00D96F6B"/>
    <w:rsid w:val="00D96F79"/>
    <w:rsid w:val="00D97219"/>
    <w:rsid w:val="00D976A6"/>
    <w:rsid w:val="00D977DA"/>
    <w:rsid w:val="00D97820"/>
    <w:rsid w:val="00D97836"/>
    <w:rsid w:val="00D97889"/>
    <w:rsid w:val="00D97C4E"/>
    <w:rsid w:val="00D97E55"/>
    <w:rsid w:val="00D97E61"/>
    <w:rsid w:val="00DA08B6"/>
    <w:rsid w:val="00DA0A0A"/>
    <w:rsid w:val="00DA0B3A"/>
    <w:rsid w:val="00DA1436"/>
    <w:rsid w:val="00DA1C85"/>
    <w:rsid w:val="00DA1E0F"/>
    <w:rsid w:val="00DA2156"/>
    <w:rsid w:val="00DA2921"/>
    <w:rsid w:val="00DA2C33"/>
    <w:rsid w:val="00DA2CD2"/>
    <w:rsid w:val="00DA2FE1"/>
    <w:rsid w:val="00DA3472"/>
    <w:rsid w:val="00DA389A"/>
    <w:rsid w:val="00DA4A88"/>
    <w:rsid w:val="00DA4B2B"/>
    <w:rsid w:val="00DA4E5F"/>
    <w:rsid w:val="00DA517D"/>
    <w:rsid w:val="00DA5626"/>
    <w:rsid w:val="00DA5D3F"/>
    <w:rsid w:val="00DA5F24"/>
    <w:rsid w:val="00DA61F1"/>
    <w:rsid w:val="00DA644C"/>
    <w:rsid w:val="00DA6E4E"/>
    <w:rsid w:val="00DA74ED"/>
    <w:rsid w:val="00DA7BFB"/>
    <w:rsid w:val="00DB0D3D"/>
    <w:rsid w:val="00DB0D8C"/>
    <w:rsid w:val="00DB12C1"/>
    <w:rsid w:val="00DB1719"/>
    <w:rsid w:val="00DB190D"/>
    <w:rsid w:val="00DB1D0C"/>
    <w:rsid w:val="00DB1F3C"/>
    <w:rsid w:val="00DB20B7"/>
    <w:rsid w:val="00DB20CD"/>
    <w:rsid w:val="00DB2363"/>
    <w:rsid w:val="00DB237E"/>
    <w:rsid w:val="00DB23AB"/>
    <w:rsid w:val="00DB2842"/>
    <w:rsid w:val="00DB2AE9"/>
    <w:rsid w:val="00DB2CF4"/>
    <w:rsid w:val="00DB3118"/>
    <w:rsid w:val="00DB3A5E"/>
    <w:rsid w:val="00DB3B10"/>
    <w:rsid w:val="00DB3ED9"/>
    <w:rsid w:val="00DB43A1"/>
    <w:rsid w:val="00DB43D3"/>
    <w:rsid w:val="00DB44E8"/>
    <w:rsid w:val="00DB4BEF"/>
    <w:rsid w:val="00DB52B8"/>
    <w:rsid w:val="00DB540B"/>
    <w:rsid w:val="00DB5445"/>
    <w:rsid w:val="00DB6045"/>
    <w:rsid w:val="00DB6315"/>
    <w:rsid w:val="00DB6318"/>
    <w:rsid w:val="00DB71C4"/>
    <w:rsid w:val="00DB7277"/>
    <w:rsid w:val="00DB76C1"/>
    <w:rsid w:val="00DB76F9"/>
    <w:rsid w:val="00DB7766"/>
    <w:rsid w:val="00DB7DA4"/>
    <w:rsid w:val="00DC025A"/>
    <w:rsid w:val="00DC02B2"/>
    <w:rsid w:val="00DC02E8"/>
    <w:rsid w:val="00DC0579"/>
    <w:rsid w:val="00DC0828"/>
    <w:rsid w:val="00DC0A3C"/>
    <w:rsid w:val="00DC136A"/>
    <w:rsid w:val="00DC1804"/>
    <w:rsid w:val="00DC1892"/>
    <w:rsid w:val="00DC18D6"/>
    <w:rsid w:val="00DC1973"/>
    <w:rsid w:val="00DC28A0"/>
    <w:rsid w:val="00DC2D25"/>
    <w:rsid w:val="00DC2EDB"/>
    <w:rsid w:val="00DC2EF6"/>
    <w:rsid w:val="00DC33F5"/>
    <w:rsid w:val="00DC38C2"/>
    <w:rsid w:val="00DC44DA"/>
    <w:rsid w:val="00DC45AD"/>
    <w:rsid w:val="00DC48E1"/>
    <w:rsid w:val="00DC49F4"/>
    <w:rsid w:val="00DC4B5E"/>
    <w:rsid w:val="00DC51E1"/>
    <w:rsid w:val="00DC5656"/>
    <w:rsid w:val="00DC5671"/>
    <w:rsid w:val="00DC5A51"/>
    <w:rsid w:val="00DC5C63"/>
    <w:rsid w:val="00DC64D4"/>
    <w:rsid w:val="00DC6742"/>
    <w:rsid w:val="00DC6C98"/>
    <w:rsid w:val="00DC702C"/>
    <w:rsid w:val="00DC717E"/>
    <w:rsid w:val="00DC718E"/>
    <w:rsid w:val="00DC7507"/>
    <w:rsid w:val="00DC794F"/>
    <w:rsid w:val="00DD0020"/>
    <w:rsid w:val="00DD015E"/>
    <w:rsid w:val="00DD0C1C"/>
    <w:rsid w:val="00DD1DE2"/>
    <w:rsid w:val="00DD1DF8"/>
    <w:rsid w:val="00DD22A2"/>
    <w:rsid w:val="00DD24A9"/>
    <w:rsid w:val="00DD25F0"/>
    <w:rsid w:val="00DD2AE5"/>
    <w:rsid w:val="00DD2F1A"/>
    <w:rsid w:val="00DD2FE4"/>
    <w:rsid w:val="00DD3949"/>
    <w:rsid w:val="00DD3B30"/>
    <w:rsid w:val="00DD3D29"/>
    <w:rsid w:val="00DD4130"/>
    <w:rsid w:val="00DD4163"/>
    <w:rsid w:val="00DD42A2"/>
    <w:rsid w:val="00DD44D7"/>
    <w:rsid w:val="00DD460E"/>
    <w:rsid w:val="00DD4AD7"/>
    <w:rsid w:val="00DD4BD7"/>
    <w:rsid w:val="00DD4C22"/>
    <w:rsid w:val="00DD504B"/>
    <w:rsid w:val="00DD5056"/>
    <w:rsid w:val="00DD5268"/>
    <w:rsid w:val="00DD5387"/>
    <w:rsid w:val="00DD5614"/>
    <w:rsid w:val="00DD57A0"/>
    <w:rsid w:val="00DD592E"/>
    <w:rsid w:val="00DD5B6A"/>
    <w:rsid w:val="00DD5FBD"/>
    <w:rsid w:val="00DD5FF3"/>
    <w:rsid w:val="00DD6566"/>
    <w:rsid w:val="00DD72D0"/>
    <w:rsid w:val="00DE008C"/>
    <w:rsid w:val="00DE1250"/>
    <w:rsid w:val="00DE1404"/>
    <w:rsid w:val="00DE1560"/>
    <w:rsid w:val="00DE1973"/>
    <w:rsid w:val="00DE2002"/>
    <w:rsid w:val="00DE2088"/>
    <w:rsid w:val="00DE265A"/>
    <w:rsid w:val="00DE2BA1"/>
    <w:rsid w:val="00DE2D0A"/>
    <w:rsid w:val="00DE2FC5"/>
    <w:rsid w:val="00DE3A51"/>
    <w:rsid w:val="00DE40A3"/>
    <w:rsid w:val="00DE433D"/>
    <w:rsid w:val="00DE4740"/>
    <w:rsid w:val="00DE47B4"/>
    <w:rsid w:val="00DE4FC7"/>
    <w:rsid w:val="00DE51E5"/>
    <w:rsid w:val="00DE5985"/>
    <w:rsid w:val="00DE62D2"/>
    <w:rsid w:val="00DE6730"/>
    <w:rsid w:val="00DE6AE3"/>
    <w:rsid w:val="00DE6F1C"/>
    <w:rsid w:val="00DE7501"/>
    <w:rsid w:val="00DE77F3"/>
    <w:rsid w:val="00DE78DB"/>
    <w:rsid w:val="00DE7DF9"/>
    <w:rsid w:val="00DE7E7E"/>
    <w:rsid w:val="00DE7EC0"/>
    <w:rsid w:val="00DF04F0"/>
    <w:rsid w:val="00DF0507"/>
    <w:rsid w:val="00DF0B88"/>
    <w:rsid w:val="00DF0DC1"/>
    <w:rsid w:val="00DF0E58"/>
    <w:rsid w:val="00DF0F2D"/>
    <w:rsid w:val="00DF110C"/>
    <w:rsid w:val="00DF1112"/>
    <w:rsid w:val="00DF12ED"/>
    <w:rsid w:val="00DF1463"/>
    <w:rsid w:val="00DF14C7"/>
    <w:rsid w:val="00DF17E1"/>
    <w:rsid w:val="00DF182D"/>
    <w:rsid w:val="00DF1948"/>
    <w:rsid w:val="00DF255A"/>
    <w:rsid w:val="00DF25BE"/>
    <w:rsid w:val="00DF2DD6"/>
    <w:rsid w:val="00DF33A2"/>
    <w:rsid w:val="00DF34DE"/>
    <w:rsid w:val="00DF47A0"/>
    <w:rsid w:val="00DF4BF5"/>
    <w:rsid w:val="00DF4DA3"/>
    <w:rsid w:val="00DF5600"/>
    <w:rsid w:val="00DF56DB"/>
    <w:rsid w:val="00DF580B"/>
    <w:rsid w:val="00DF589E"/>
    <w:rsid w:val="00DF5B73"/>
    <w:rsid w:val="00DF5CB1"/>
    <w:rsid w:val="00DF5F8A"/>
    <w:rsid w:val="00DF625D"/>
    <w:rsid w:val="00DF68FA"/>
    <w:rsid w:val="00DF6B56"/>
    <w:rsid w:val="00DF6E96"/>
    <w:rsid w:val="00DF7862"/>
    <w:rsid w:val="00DF7A85"/>
    <w:rsid w:val="00DF7DE9"/>
    <w:rsid w:val="00E00376"/>
    <w:rsid w:val="00E0050B"/>
    <w:rsid w:val="00E00863"/>
    <w:rsid w:val="00E00D8C"/>
    <w:rsid w:val="00E01ACD"/>
    <w:rsid w:val="00E01BB9"/>
    <w:rsid w:val="00E01FDD"/>
    <w:rsid w:val="00E0271C"/>
    <w:rsid w:val="00E0275C"/>
    <w:rsid w:val="00E02798"/>
    <w:rsid w:val="00E029C8"/>
    <w:rsid w:val="00E02F68"/>
    <w:rsid w:val="00E03B33"/>
    <w:rsid w:val="00E03E88"/>
    <w:rsid w:val="00E03E95"/>
    <w:rsid w:val="00E03F23"/>
    <w:rsid w:val="00E03FED"/>
    <w:rsid w:val="00E0441C"/>
    <w:rsid w:val="00E046B8"/>
    <w:rsid w:val="00E04832"/>
    <w:rsid w:val="00E048C7"/>
    <w:rsid w:val="00E049C2"/>
    <w:rsid w:val="00E0512A"/>
    <w:rsid w:val="00E05302"/>
    <w:rsid w:val="00E05CAB"/>
    <w:rsid w:val="00E06054"/>
    <w:rsid w:val="00E0630F"/>
    <w:rsid w:val="00E06422"/>
    <w:rsid w:val="00E064E7"/>
    <w:rsid w:val="00E06ABA"/>
    <w:rsid w:val="00E0727A"/>
    <w:rsid w:val="00E07338"/>
    <w:rsid w:val="00E07712"/>
    <w:rsid w:val="00E0796B"/>
    <w:rsid w:val="00E07BF6"/>
    <w:rsid w:val="00E07D14"/>
    <w:rsid w:val="00E07DA5"/>
    <w:rsid w:val="00E1087A"/>
    <w:rsid w:val="00E10D2C"/>
    <w:rsid w:val="00E10D3D"/>
    <w:rsid w:val="00E119AA"/>
    <w:rsid w:val="00E11DD3"/>
    <w:rsid w:val="00E12676"/>
    <w:rsid w:val="00E127CF"/>
    <w:rsid w:val="00E12892"/>
    <w:rsid w:val="00E12D92"/>
    <w:rsid w:val="00E13272"/>
    <w:rsid w:val="00E134EA"/>
    <w:rsid w:val="00E137CF"/>
    <w:rsid w:val="00E1389D"/>
    <w:rsid w:val="00E139D6"/>
    <w:rsid w:val="00E13C78"/>
    <w:rsid w:val="00E14159"/>
    <w:rsid w:val="00E141D2"/>
    <w:rsid w:val="00E14238"/>
    <w:rsid w:val="00E14ABD"/>
    <w:rsid w:val="00E153A8"/>
    <w:rsid w:val="00E1572B"/>
    <w:rsid w:val="00E158F3"/>
    <w:rsid w:val="00E15BAD"/>
    <w:rsid w:val="00E15E3C"/>
    <w:rsid w:val="00E15EB9"/>
    <w:rsid w:val="00E16002"/>
    <w:rsid w:val="00E170BA"/>
    <w:rsid w:val="00E170C0"/>
    <w:rsid w:val="00E176E3"/>
    <w:rsid w:val="00E2011C"/>
    <w:rsid w:val="00E201D4"/>
    <w:rsid w:val="00E20513"/>
    <w:rsid w:val="00E20715"/>
    <w:rsid w:val="00E20F0A"/>
    <w:rsid w:val="00E21337"/>
    <w:rsid w:val="00E2157E"/>
    <w:rsid w:val="00E2160B"/>
    <w:rsid w:val="00E21930"/>
    <w:rsid w:val="00E21934"/>
    <w:rsid w:val="00E21AB4"/>
    <w:rsid w:val="00E21C39"/>
    <w:rsid w:val="00E21E3D"/>
    <w:rsid w:val="00E21F3D"/>
    <w:rsid w:val="00E21FD5"/>
    <w:rsid w:val="00E2252F"/>
    <w:rsid w:val="00E22B6F"/>
    <w:rsid w:val="00E232BD"/>
    <w:rsid w:val="00E2353D"/>
    <w:rsid w:val="00E2378F"/>
    <w:rsid w:val="00E23CAB"/>
    <w:rsid w:val="00E23EFD"/>
    <w:rsid w:val="00E23F54"/>
    <w:rsid w:val="00E242FF"/>
    <w:rsid w:val="00E2430E"/>
    <w:rsid w:val="00E24804"/>
    <w:rsid w:val="00E24886"/>
    <w:rsid w:val="00E248AD"/>
    <w:rsid w:val="00E24B05"/>
    <w:rsid w:val="00E24D8F"/>
    <w:rsid w:val="00E25380"/>
    <w:rsid w:val="00E25412"/>
    <w:rsid w:val="00E25552"/>
    <w:rsid w:val="00E25C2B"/>
    <w:rsid w:val="00E25E78"/>
    <w:rsid w:val="00E263AC"/>
    <w:rsid w:val="00E2692C"/>
    <w:rsid w:val="00E26A8B"/>
    <w:rsid w:val="00E26D1D"/>
    <w:rsid w:val="00E2707F"/>
    <w:rsid w:val="00E271C4"/>
    <w:rsid w:val="00E27652"/>
    <w:rsid w:val="00E27C0E"/>
    <w:rsid w:val="00E306E7"/>
    <w:rsid w:val="00E3095D"/>
    <w:rsid w:val="00E30FB0"/>
    <w:rsid w:val="00E31211"/>
    <w:rsid w:val="00E316F3"/>
    <w:rsid w:val="00E31A6C"/>
    <w:rsid w:val="00E31D33"/>
    <w:rsid w:val="00E32058"/>
    <w:rsid w:val="00E323AE"/>
    <w:rsid w:val="00E32AD9"/>
    <w:rsid w:val="00E33126"/>
    <w:rsid w:val="00E3326B"/>
    <w:rsid w:val="00E33359"/>
    <w:rsid w:val="00E337F0"/>
    <w:rsid w:val="00E33B5D"/>
    <w:rsid w:val="00E33C53"/>
    <w:rsid w:val="00E34025"/>
    <w:rsid w:val="00E34092"/>
    <w:rsid w:val="00E34126"/>
    <w:rsid w:val="00E34679"/>
    <w:rsid w:val="00E3473C"/>
    <w:rsid w:val="00E34967"/>
    <w:rsid w:val="00E34BF0"/>
    <w:rsid w:val="00E34CEA"/>
    <w:rsid w:val="00E34D35"/>
    <w:rsid w:val="00E34E86"/>
    <w:rsid w:val="00E34FA1"/>
    <w:rsid w:val="00E35A01"/>
    <w:rsid w:val="00E36553"/>
    <w:rsid w:val="00E366F8"/>
    <w:rsid w:val="00E37FD6"/>
    <w:rsid w:val="00E401D1"/>
    <w:rsid w:val="00E4074A"/>
    <w:rsid w:val="00E4097A"/>
    <w:rsid w:val="00E40FEA"/>
    <w:rsid w:val="00E41C46"/>
    <w:rsid w:val="00E41C4D"/>
    <w:rsid w:val="00E41D26"/>
    <w:rsid w:val="00E42020"/>
    <w:rsid w:val="00E42969"/>
    <w:rsid w:val="00E42DF9"/>
    <w:rsid w:val="00E42FCC"/>
    <w:rsid w:val="00E430B3"/>
    <w:rsid w:val="00E4361D"/>
    <w:rsid w:val="00E43745"/>
    <w:rsid w:val="00E43B4D"/>
    <w:rsid w:val="00E443BB"/>
    <w:rsid w:val="00E443EC"/>
    <w:rsid w:val="00E4441F"/>
    <w:rsid w:val="00E447D6"/>
    <w:rsid w:val="00E449C7"/>
    <w:rsid w:val="00E44C87"/>
    <w:rsid w:val="00E44F86"/>
    <w:rsid w:val="00E44F8E"/>
    <w:rsid w:val="00E4535B"/>
    <w:rsid w:val="00E45378"/>
    <w:rsid w:val="00E45546"/>
    <w:rsid w:val="00E46290"/>
    <w:rsid w:val="00E462A6"/>
    <w:rsid w:val="00E4667A"/>
    <w:rsid w:val="00E46BAA"/>
    <w:rsid w:val="00E46F97"/>
    <w:rsid w:val="00E4740E"/>
    <w:rsid w:val="00E4744E"/>
    <w:rsid w:val="00E474E0"/>
    <w:rsid w:val="00E4756D"/>
    <w:rsid w:val="00E47617"/>
    <w:rsid w:val="00E4774E"/>
    <w:rsid w:val="00E4782F"/>
    <w:rsid w:val="00E47860"/>
    <w:rsid w:val="00E47C3D"/>
    <w:rsid w:val="00E47F09"/>
    <w:rsid w:val="00E50792"/>
    <w:rsid w:val="00E50EE0"/>
    <w:rsid w:val="00E5141D"/>
    <w:rsid w:val="00E51534"/>
    <w:rsid w:val="00E5258F"/>
    <w:rsid w:val="00E526FB"/>
    <w:rsid w:val="00E52834"/>
    <w:rsid w:val="00E52A24"/>
    <w:rsid w:val="00E52CC0"/>
    <w:rsid w:val="00E53318"/>
    <w:rsid w:val="00E534B9"/>
    <w:rsid w:val="00E5377A"/>
    <w:rsid w:val="00E537E3"/>
    <w:rsid w:val="00E542AA"/>
    <w:rsid w:val="00E5446D"/>
    <w:rsid w:val="00E54491"/>
    <w:rsid w:val="00E54513"/>
    <w:rsid w:val="00E54648"/>
    <w:rsid w:val="00E5471F"/>
    <w:rsid w:val="00E548F4"/>
    <w:rsid w:val="00E55113"/>
    <w:rsid w:val="00E55497"/>
    <w:rsid w:val="00E556AB"/>
    <w:rsid w:val="00E558C0"/>
    <w:rsid w:val="00E55A72"/>
    <w:rsid w:val="00E55B6C"/>
    <w:rsid w:val="00E55EBD"/>
    <w:rsid w:val="00E560BE"/>
    <w:rsid w:val="00E56328"/>
    <w:rsid w:val="00E566C6"/>
    <w:rsid w:val="00E5696F"/>
    <w:rsid w:val="00E56F51"/>
    <w:rsid w:val="00E574C7"/>
    <w:rsid w:val="00E601D9"/>
    <w:rsid w:val="00E60813"/>
    <w:rsid w:val="00E609AF"/>
    <w:rsid w:val="00E60D15"/>
    <w:rsid w:val="00E614B9"/>
    <w:rsid w:val="00E61561"/>
    <w:rsid w:val="00E61706"/>
    <w:rsid w:val="00E61ADB"/>
    <w:rsid w:val="00E61C9B"/>
    <w:rsid w:val="00E61E24"/>
    <w:rsid w:val="00E61ED6"/>
    <w:rsid w:val="00E62170"/>
    <w:rsid w:val="00E626D5"/>
    <w:rsid w:val="00E62921"/>
    <w:rsid w:val="00E62B71"/>
    <w:rsid w:val="00E62CCB"/>
    <w:rsid w:val="00E62FA9"/>
    <w:rsid w:val="00E63212"/>
    <w:rsid w:val="00E63B0B"/>
    <w:rsid w:val="00E63D7B"/>
    <w:rsid w:val="00E640A3"/>
    <w:rsid w:val="00E64288"/>
    <w:rsid w:val="00E64336"/>
    <w:rsid w:val="00E6467B"/>
    <w:rsid w:val="00E646FF"/>
    <w:rsid w:val="00E64ABD"/>
    <w:rsid w:val="00E65797"/>
    <w:rsid w:val="00E6579C"/>
    <w:rsid w:val="00E65945"/>
    <w:rsid w:val="00E65A58"/>
    <w:rsid w:val="00E65DC1"/>
    <w:rsid w:val="00E65EDD"/>
    <w:rsid w:val="00E66491"/>
    <w:rsid w:val="00E6792C"/>
    <w:rsid w:val="00E70215"/>
    <w:rsid w:val="00E70507"/>
    <w:rsid w:val="00E70BD4"/>
    <w:rsid w:val="00E70C26"/>
    <w:rsid w:val="00E70EED"/>
    <w:rsid w:val="00E711FF"/>
    <w:rsid w:val="00E71509"/>
    <w:rsid w:val="00E72203"/>
    <w:rsid w:val="00E72382"/>
    <w:rsid w:val="00E72683"/>
    <w:rsid w:val="00E728E3"/>
    <w:rsid w:val="00E72A99"/>
    <w:rsid w:val="00E733A8"/>
    <w:rsid w:val="00E73519"/>
    <w:rsid w:val="00E7382A"/>
    <w:rsid w:val="00E73C3F"/>
    <w:rsid w:val="00E742D2"/>
    <w:rsid w:val="00E74561"/>
    <w:rsid w:val="00E7462E"/>
    <w:rsid w:val="00E746CF"/>
    <w:rsid w:val="00E746E4"/>
    <w:rsid w:val="00E74B30"/>
    <w:rsid w:val="00E75155"/>
    <w:rsid w:val="00E75206"/>
    <w:rsid w:val="00E75283"/>
    <w:rsid w:val="00E753A0"/>
    <w:rsid w:val="00E7599B"/>
    <w:rsid w:val="00E75C1F"/>
    <w:rsid w:val="00E75D3D"/>
    <w:rsid w:val="00E762A3"/>
    <w:rsid w:val="00E76421"/>
    <w:rsid w:val="00E76496"/>
    <w:rsid w:val="00E76BC0"/>
    <w:rsid w:val="00E76BDD"/>
    <w:rsid w:val="00E76C19"/>
    <w:rsid w:val="00E774A3"/>
    <w:rsid w:val="00E77564"/>
    <w:rsid w:val="00E77D8E"/>
    <w:rsid w:val="00E77EBE"/>
    <w:rsid w:val="00E80513"/>
    <w:rsid w:val="00E80B4B"/>
    <w:rsid w:val="00E80C7C"/>
    <w:rsid w:val="00E80FE1"/>
    <w:rsid w:val="00E8112C"/>
    <w:rsid w:val="00E81235"/>
    <w:rsid w:val="00E817D3"/>
    <w:rsid w:val="00E81D4F"/>
    <w:rsid w:val="00E826FA"/>
    <w:rsid w:val="00E82815"/>
    <w:rsid w:val="00E83339"/>
    <w:rsid w:val="00E83930"/>
    <w:rsid w:val="00E83AE9"/>
    <w:rsid w:val="00E83F27"/>
    <w:rsid w:val="00E841DB"/>
    <w:rsid w:val="00E8440B"/>
    <w:rsid w:val="00E84454"/>
    <w:rsid w:val="00E84654"/>
    <w:rsid w:val="00E84953"/>
    <w:rsid w:val="00E84B76"/>
    <w:rsid w:val="00E84BF9"/>
    <w:rsid w:val="00E84FC4"/>
    <w:rsid w:val="00E85088"/>
    <w:rsid w:val="00E850CA"/>
    <w:rsid w:val="00E853D7"/>
    <w:rsid w:val="00E8560D"/>
    <w:rsid w:val="00E859E3"/>
    <w:rsid w:val="00E85A6B"/>
    <w:rsid w:val="00E85E93"/>
    <w:rsid w:val="00E85F22"/>
    <w:rsid w:val="00E86246"/>
    <w:rsid w:val="00E86353"/>
    <w:rsid w:val="00E86C67"/>
    <w:rsid w:val="00E86CFD"/>
    <w:rsid w:val="00E86E83"/>
    <w:rsid w:val="00E87585"/>
    <w:rsid w:val="00E876B6"/>
    <w:rsid w:val="00E87AA5"/>
    <w:rsid w:val="00E87D94"/>
    <w:rsid w:val="00E90031"/>
    <w:rsid w:val="00E90036"/>
    <w:rsid w:val="00E905B7"/>
    <w:rsid w:val="00E90987"/>
    <w:rsid w:val="00E9118C"/>
    <w:rsid w:val="00E916DC"/>
    <w:rsid w:val="00E91B48"/>
    <w:rsid w:val="00E91C68"/>
    <w:rsid w:val="00E9270A"/>
    <w:rsid w:val="00E92F79"/>
    <w:rsid w:val="00E935DC"/>
    <w:rsid w:val="00E93867"/>
    <w:rsid w:val="00E945A5"/>
    <w:rsid w:val="00E9463D"/>
    <w:rsid w:val="00E94832"/>
    <w:rsid w:val="00E948CF"/>
    <w:rsid w:val="00E94BAB"/>
    <w:rsid w:val="00E94D19"/>
    <w:rsid w:val="00E94D65"/>
    <w:rsid w:val="00E94D70"/>
    <w:rsid w:val="00E94FDD"/>
    <w:rsid w:val="00E9502F"/>
    <w:rsid w:val="00E9521F"/>
    <w:rsid w:val="00E96025"/>
    <w:rsid w:val="00E9667A"/>
    <w:rsid w:val="00E9689F"/>
    <w:rsid w:val="00E96E6C"/>
    <w:rsid w:val="00E97082"/>
    <w:rsid w:val="00E9709F"/>
    <w:rsid w:val="00E97373"/>
    <w:rsid w:val="00E97B0A"/>
    <w:rsid w:val="00E97F8E"/>
    <w:rsid w:val="00EA0C6A"/>
    <w:rsid w:val="00EA10D2"/>
    <w:rsid w:val="00EA165B"/>
    <w:rsid w:val="00EA1805"/>
    <w:rsid w:val="00EA1DF4"/>
    <w:rsid w:val="00EA1E4E"/>
    <w:rsid w:val="00EA2136"/>
    <w:rsid w:val="00EA2241"/>
    <w:rsid w:val="00EA24B6"/>
    <w:rsid w:val="00EA25D9"/>
    <w:rsid w:val="00EA2858"/>
    <w:rsid w:val="00EA28CC"/>
    <w:rsid w:val="00EA2A6E"/>
    <w:rsid w:val="00EA2B9D"/>
    <w:rsid w:val="00EA2C32"/>
    <w:rsid w:val="00EA2DBC"/>
    <w:rsid w:val="00EA317A"/>
    <w:rsid w:val="00EA36E3"/>
    <w:rsid w:val="00EA425C"/>
    <w:rsid w:val="00EA4307"/>
    <w:rsid w:val="00EA44FE"/>
    <w:rsid w:val="00EA4A24"/>
    <w:rsid w:val="00EA4C5F"/>
    <w:rsid w:val="00EA51B9"/>
    <w:rsid w:val="00EA5304"/>
    <w:rsid w:val="00EA552E"/>
    <w:rsid w:val="00EA5AB2"/>
    <w:rsid w:val="00EA5CF5"/>
    <w:rsid w:val="00EA5E68"/>
    <w:rsid w:val="00EA61C8"/>
    <w:rsid w:val="00EA6E4E"/>
    <w:rsid w:val="00EA6EBE"/>
    <w:rsid w:val="00EA7105"/>
    <w:rsid w:val="00EA7B51"/>
    <w:rsid w:val="00EA7BF4"/>
    <w:rsid w:val="00EA7C62"/>
    <w:rsid w:val="00EA7E32"/>
    <w:rsid w:val="00EA7FCC"/>
    <w:rsid w:val="00EB03FA"/>
    <w:rsid w:val="00EB0CA2"/>
    <w:rsid w:val="00EB0F52"/>
    <w:rsid w:val="00EB1945"/>
    <w:rsid w:val="00EB1D1B"/>
    <w:rsid w:val="00EB1E37"/>
    <w:rsid w:val="00EB1EB0"/>
    <w:rsid w:val="00EB2679"/>
    <w:rsid w:val="00EB2ECB"/>
    <w:rsid w:val="00EB3258"/>
    <w:rsid w:val="00EB3FDF"/>
    <w:rsid w:val="00EB41AE"/>
    <w:rsid w:val="00EB41DB"/>
    <w:rsid w:val="00EB5646"/>
    <w:rsid w:val="00EB596B"/>
    <w:rsid w:val="00EB5AAE"/>
    <w:rsid w:val="00EB5E80"/>
    <w:rsid w:val="00EB621D"/>
    <w:rsid w:val="00EB66CD"/>
    <w:rsid w:val="00EB6948"/>
    <w:rsid w:val="00EB6BA0"/>
    <w:rsid w:val="00EB72FE"/>
    <w:rsid w:val="00EB7338"/>
    <w:rsid w:val="00EB7372"/>
    <w:rsid w:val="00EB7A90"/>
    <w:rsid w:val="00EB7D5E"/>
    <w:rsid w:val="00EC02A3"/>
    <w:rsid w:val="00EC05B1"/>
    <w:rsid w:val="00EC0C14"/>
    <w:rsid w:val="00EC0D81"/>
    <w:rsid w:val="00EC0FB5"/>
    <w:rsid w:val="00EC117B"/>
    <w:rsid w:val="00EC11D6"/>
    <w:rsid w:val="00EC1932"/>
    <w:rsid w:val="00EC249A"/>
    <w:rsid w:val="00EC2699"/>
    <w:rsid w:val="00EC30D2"/>
    <w:rsid w:val="00EC3D7B"/>
    <w:rsid w:val="00EC3E00"/>
    <w:rsid w:val="00EC3F04"/>
    <w:rsid w:val="00EC3F13"/>
    <w:rsid w:val="00EC43C3"/>
    <w:rsid w:val="00EC4C52"/>
    <w:rsid w:val="00EC4DD6"/>
    <w:rsid w:val="00EC5994"/>
    <w:rsid w:val="00EC5D8A"/>
    <w:rsid w:val="00EC60B0"/>
    <w:rsid w:val="00EC6345"/>
    <w:rsid w:val="00EC6A37"/>
    <w:rsid w:val="00EC6D1C"/>
    <w:rsid w:val="00EC6DEC"/>
    <w:rsid w:val="00EC6DED"/>
    <w:rsid w:val="00EC7026"/>
    <w:rsid w:val="00EC7201"/>
    <w:rsid w:val="00EC72A2"/>
    <w:rsid w:val="00EC73DE"/>
    <w:rsid w:val="00EC76C3"/>
    <w:rsid w:val="00EC775A"/>
    <w:rsid w:val="00EC77C1"/>
    <w:rsid w:val="00EC7849"/>
    <w:rsid w:val="00EC7FF4"/>
    <w:rsid w:val="00ED05CC"/>
    <w:rsid w:val="00ED0657"/>
    <w:rsid w:val="00ED0E4F"/>
    <w:rsid w:val="00ED1825"/>
    <w:rsid w:val="00ED1948"/>
    <w:rsid w:val="00ED1C45"/>
    <w:rsid w:val="00ED1E29"/>
    <w:rsid w:val="00ED207A"/>
    <w:rsid w:val="00ED2417"/>
    <w:rsid w:val="00ED292F"/>
    <w:rsid w:val="00ED2970"/>
    <w:rsid w:val="00ED2D55"/>
    <w:rsid w:val="00ED2F01"/>
    <w:rsid w:val="00ED404F"/>
    <w:rsid w:val="00ED4305"/>
    <w:rsid w:val="00ED4762"/>
    <w:rsid w:val="00ED4987"/>
    <w:rsid w:val="00ED4CD5"/>
    <w:rsid w:val="00ED4E02"/>
    <w:rsid w:val="00ED4EAA"/>
    <w:rsid w:val="00ED532C"/>
    <w:rsid w:val="00ED5461"/>
    <w:rsid w:val="00ED5A2D"/>
    <w:rsid w:val="00ED5BA2"/>
    <w:rsid w:val="00ED5EEC"/>
    <w:rsid w:val="00ED6121"/>
    <w:rsid w:val="00ED6647"/>
    <w:rsid w:val="00ED6BDC"/>
    <w:rsid w:val="00ED6F92"/>
    <w:rsid w:val="00ED7579"/>
    <w:rsid w:val="00ED759F"/>
    <w:rsid w:val="00ED761B"/>
    <w:rsid w:val="00ED79A7"/>
    <w:rsid w:val="00ED7A50"/>
    <w:rsid w:val="00ED7B0C"/>
    <w:rsid w:val="00ED7B1F"/>
    <w:rsid w:val="00ED7BF7"/>
    <w:rsid w:val="00ED7CE1"/>
    <w:rsid w:val="00ED7E61"/>
    <w:rsid w:val="00EE0218"/>
    <w:rsid w:val="00EE0788"/>
    <w:rsid w:val="00EE0EFE"/>
    <w:rsid w:val="00EE0FE6"/>
    <w:rsid w:val="00EE1315"/>
    <w:rsid w:val="00EE1628"/>
    <w:rsid w:val="00EE18A0"/>
    <w:rsid w:val="00EE1D42"/>
    <w:rsid w:val="00EE2430"/>
    <w:rsid w:val="00EE2474"/>
    <w:rsid w:val="00EE2671"/>
    <w:rsid w:val="00EE2D85"/>
    <w:rsid w:val="00EE2E90"/>
    <w:rsid w:val="00EE2E96"/>
    <w:rsid w:val="00EE36CD"/>
    <w:rsid w:val="00EE3736"/>
    <w:rsid w:val="00EE39BF"/>
    <w:rsid w:val="00EE45A6"/>
    <w:rsid w:val="00EE47A3"/>
    <w:rsid w:val="00EE4C09"/>
    <w:rsid w:val="00EE624E"/>
    <w:rsid w:val="00EE63B8"/>
    <w:rsid w:val="00EE6543"/>
    <w:rsid w:val="00EE656A"/>
    <w:rsid w:val="00EE674B"/>
    <w:rsid w:val="00EE6F7A"/>
    <w:rsid w:val="00EE7020"/>
    <w:rsid w:val="00EE75AB"/>
    <w:rsid w:val="00EE7A4F"/>
    <w:rsid w:val="00EF0534"/>
    <w:rsid w:val="00EF089B"/>
    <w:rsid w:val="00EF0B5C"/>
    <w:rsid w:val="00EF0C68"/>
    <w:rsid w:val="00EF0E8A"/>
    <w:rsid w:val="00EF1462"/>
    <w:rsid w:val="00EF19F9"/>
    <w:rsid w:val="00EF2673"/>
    <w:rsid w:val="00EF26F8"/>
    <w:rsid w:val="00EF2A13"/>
    <w:rsid w:val="00EF2A9D"/>
    <w:rsid w:val="00EF31E0"/>
    <w:rsid w:val="00EF3326"/>
    <w:rsid w:val="00EF3650"/>
    <w:rsid w:val="00EF377C"/>
    <w:rsid w:val="00EF3889"/>
    <w:rsid w:val="00EF39D8"/>
    <w:rsid w:val="00EF3A4A"/>
    <w:rsid w:val="00EF3F17"/>
    <w:rsid w:val="00EF4032"/>
    <w:rsid w:val="00EF4A07"/>
    <w:rsid w:val="00EF558E"/>
    <w:rsid w:val="00EF5878"/>
    <w:rsid w:val="00EF58D3"/>
    <w:rsid w:val="00EF59F4"/>
    <w:rsid w:val="00EF6F6F"/>
    <w:rsid w:val="00EF76F5"/>
    <w:rsid w:val="00EF7F6A"/>
    <w:rsid w:val="00F00A7D"/>
    <w:rsid w:val="00F00BDA"/>
    <w:rsid w:val="00F0124D"/>
    <w:rsid w:val="00F01358"/>
    <w:rsid w:val="00F019B1"/>
    <w:rsid w:val="00F01B3F"/>
    <w:rsid w:val="00F02182"/>
    <w:rsid w:val="00F0231B"/>
    <w:rsid w:val="00F02CD4"/>
    <w:rsid w:val="00F03059"/>
    <w:rsid w:val="00F031AB"/>
    <w:rsid w:val="00F03911"/>
    <w:rsid w:val="00F03D03"/>
    <w:rsid w:val="00F03F3B"/>
    <w:rsid w:val="00F04038"/>
    <w:rsid w:val="00F044DE"/>
    <w:rsid w:val="00F04AE5"/>
    <w:rsid w:val="00F04F61"/>
    <w:rsid w:val="00F0532C"/>
    <w:rsid w:val="00F05643"/>
    <w:rsid w:val="00F0584E"/>
    <w:rsid w:val="00F05A49"/>
    <w:rsid w:val="00F05C30"/>
    <w:rsid w:val="00F05C63"/>
    <w:rsid w:val="00F0668F"/>
    <w:rsid w:val="00F06973"/>
    <w:rsid w:val="00F0748E"/>
    <w:rsid w:val="00F07939"/>
    <w:rsid w:val="00F07B66"/>
    <w:rsid w:val="00F10527"/>
    <w:rsid w:val="00F10B09"/>
    <w:rsid w:val="00F112E9"/>
    <w:rsid w:val="00F11410"/>
    <w:rsid w:val="00F1157C"/>
    <w:rsid w:val="00F11898"/>
    <w:rsid w:val="00F12127"/>
    <w:rsid w:val="00F122EA"/>
    <w:rsid w:val="00F12339"/>
    <w:rsid w:val="00F123A1"/>
    <w:rsid w:val="00F138D0"/>
    <w:rsid w:val="00F13ADA"/>
    <w:rsid w:val="00F13D88"/>
    <w:rsid w:val="00F13DAA"/>
    <w:rsid w:val="00F14279"/>
    <w:rsid w:val="00F146EC"/>
    <w:rsid w:val="00F14881"/>
    <w:rsid w:val="00F14B0D"/>
    <w:rsid w:val="00F14F5A"/>
    <w:rsid w:val="00F158E6"/>
    <w:rsid w:val="00F15A0A"/>
    <w:rsid w:val="00F15A84"/>
    <w:rsid w:val="00F15B01"/>
    <w:rsid w:val="00F16157"/>
    <w:rsid w:val="00F16994"/>
    <w:rsid w:val="00F16AA6"/>
    <w:rsid w:val="00F16EA5"/>
    <w:rsid w:val="00F16F0F"/>
    <w:rsid w:val="00F17395"/>
    <w:rsid w:val="00F176D4"/>
    <w:rsid w:val="00F178E3"/>
    <w:rsid w:val="00F2030B"/>
    <w:rsid w:val="00F205AF"/>
    <w:rsid w:val="00F207DE"/>
    <w:rsid w:val="00F20C1F"/>
    <w:rsid w:val="00F20E74"/>
    <w:rsid w:val="00F20F3C"/>
    <w:rsid w:val="00F211C9"/>
    <w:rsid w:val="00F21A10"/>
    <w:rsid w:val="00F21D66"/>
    <w:rsid w:val="00F22023"/>
    <w:rsid w:val="00F2220F"/>
    <w:rsid w:val="00F231B9"/>
    <w:rsid w:val="00F231E0"/>
    <w:rsid w:val="00F23366"/>
    <w:rsid w:val="00F23720"/>
    <w:rsid w:val="00F2391F"/>
    <w:rsid w:val="00F2431B"/>
    <w:rsid w:val="00F243F3"/>
    <w:rsid w:val="00F24A2B"/>
    <w:rsid w:val="00F24CA5"/>
    <w:rsid w:val="00F24D56"/>
    <w:rsid w:val="00F24F15"/>
    <w:rsid w:val="00F25247"/>
    <w:rsid w:val="00F2549E"/>
    <w:rsid w:val="00F25ED2"/>
    <w:rsid w:val="00F25F0C"/>
    <w:rsid w:val="00F260EF"/>
    <w:rsid w:val="00F26214"/>
    <w:rsid w:val="00F262CF"/>
    <w:rsid w:val="00F26377"/>
    <w:rsid w:val="00F2657E"/>
    <w:rsid w:val="00F26FCA"/>
    <w:rsid w:val="00F271E5"/>
    <w:rsid w:val="00F275A1"/>
    <w:rsid w:val="00F27D46"/>
    <w:rsid w:val="00F27E4D"/>
    <w:rsid w:val="00F30AB0"/>
    <w:rsid w:val="00F30C1D"/>
    <w:rsid w:val="00F3110A"/>
    <w:rsid w:val="00F316CB"/>
    <w:rsid w:val="00F31B47"/>
    <w:rsid w:val="00F31F31"/>
    <w:rsid w:val="00F32170"/>
    <w:rsid w:val="00F323DA"/>
    <w:rsid w:val="00F32661"/>
    <w:rsid w:val="00F32A96"/>
    <w:rsid w:val="00F32EEE"/>
    <w:rsid w:val="00F3303F"/>
    <w:rsid w:val="00F3373C"/>
    <w:rsid w:val="00F33B08"/>
    <w:rsid w:val="00F33D47"/>
    <w:rsid w:val="00F33DC8"/>
    <w:rsid w:val="00F34034"/>
    <w:rsid w:val="00F341C0"/>
    <w:rsid w:val="00F34336"/>
    <w:rsid w:val="00F3442D"/>
    <w:rsid w:val="00F3465A"/>
    <w:rsid w:val="00F3476A"/>
    <w:rsid w:val="00F34DEB"/>
    <w:rsid w:val="00F353C2"/>
    <w:rsid w:val="00F353FD"/>
    <w:rsid w:val="00F35C2F"/>
    <w:rsid w:val="00F368B6"/>
    <w:rsid w:val="00F36A04"/>
    <w:rsid w:val="00F36BEB"/>
    <w:rsid w:val="00F3721C"/>
    <w:rsid w:val="00F372D8"/>
    <w:rsid w:val="00F37306"/>
    <w:rsid w:val="00F37A5D"/>
    <w:rsid w:val="00F37E03"/>
    <w:rsid w:val="00F4012C"/>
    <w:rsid w:val="00F40245"/>
    <w:rsid w:val="00F40459"/>
    <w:rsid w:val="00F40AC7"/>
    <w:rsid w:val="00F40DC8"/>
    <w:rsid w:val="00F4107D"/>
    <w:rsid w:val="00F4133A"/>
    <w:rsid w:val="00F413CC"/>
    <w:rsid w:val="00F41501"/>
    <w:rsid w:val="00F41F4C"/>
    <w:rsid w:val="00F427D5"/>
    <w:rsid w:val="00F42BC7"/>
    <w:rsid w:val="00F42D58"/>
    <w:rsid w:val="00F4336C"/>
    <w:rsid w:val="00F4349A"/>
    <w:rsid w:val="00F43AE3"/>
    <w:rsid w:val="00F43B54"/>
    <w:rsid w:val="00F43CA7"/>
    <w:rsid w:val="00F441A8"/>
    <w:rsid w:val="00F441C3"/>
    <w:rsid w:val="00F4442E"/>
    <w:rsid w:val="00F44999"/>
    <w:rsid w:val="00F44B38"/>
    <w:rsid w:val="00F44EC3"/>
    <w:rsid w:val="00F45077"/>
    <w:rsid w:val="00F45D0C"/>
    <w:rsid w:val="00F45DF1"/>
    <w:rsid w:val="00F46357"/>
    <w:rsid w:val="00F4658B"/>
    <w:rsid w:val="00F4707F"/>
    <w:rsid w:val="00F4725A"/>
    <w:rsid w:val="00F47810"/>
    <w:rsid w:val="00F502C0"/>
    <w:rsid w:val="00F50554"/>
    <w:rsid w:val="00F50C58"/>
    <w:rsid w:val="00F50D49"/>
    <w:rsid w:val="00F50F72"/>
    <w:rsid w:val="00F510DD"/>
    <w:rsid w:val="00F515C5"/>
    <w:rsid w:val="00F51612"/>
    <w:rsid w:val="00F52237"/>
    <w:rsid w:val="00F522A8"/>
    <w:rsid w:val="00F522CE"/>
    <w:rsid w:val="00F5250C"/>
    <w:rsid w:val="00F52708"/>
    <w:rsid w:val="00F52A40"/>
    <w:rsid w:val="00F52AE3"/>
    <w:rsid w:val="00F52D7A"/>
    <w:rsid w:val="00F533EC"/>
    <w:rsid w:val="00F5352B"/>
    <w:rsid w:val="00F53663"/>
    <w:rsid w:val="00F53AEC"/>
    <w:rsid w:val="00F53B46"/>
    <w:rsid w:val="00F53C9D"/>
    <w:rsid w:val="00F53E98"/>
    <w:rsid w:val="00F54992"/>
    <w:rsid w:val="00F54BEB"/>
    <w:rsid w:val="00F54F40"/>
    <w:rsid w:val="00F5545A"/>
    <w:rsid w:val="00F55496"/>
    <w:rsid w:val="00F55C46"/>
    <w:rsid w:val="00F562AB"/>
    <w:rsid w:val="00F5650A"/>
    <w:rsid w:val="00F5650C"/>
    <w:rsid w:val="00F56750"/>
    <w:rsid w:val="00F56CD6"/>
    <w:rsid w:val="00F5771A"/>
    <w:rsid w:val="00F57A77"/>
    <w:rsid w:val="00F57B02"/>
    <w:rsid w:val="00F57FD6"/>
    <w:rsid w:val="00F57FDD"/>
    <w:rsid w:val="00F57FE5"/>
    <w:rsid w:val="00F60264"/>
    <w:rsid w:val="00F604C0"/>
    <w:rsid w:val="00F60686"/>
    <w:rsid w:val="00F610A5"/>
    <w:rsid w:val="00F612C0"/>
    <w:rsid w:val="00F61AA6"/>
    <w:rsid w:val="00F61C48"/>
    <w:rsid w:val="00F61C54"/>
    <w:rsid w:val="00F62092"/>
    <w:rsid w:val="00F626FD"/>
    <w:rsid w:val="00F62B22"/>
    <w:rsid w:val="00F62BBF"/>
    <w:rsid w:val="00F62CFB"/>
    <w:rsid w:val="00F630E8"/>
    <w:rsid w:val="00F6326D"/>
    <w:rsid w:val="00F638D7"/>
    <w:rsid w:val="00F63BB7"/>
    <w:rsid w:val="00F63C6D"/>
    <w:rsid w:val="00F63FB6"/>
    <w:rsid w:val="00F6454A"/>
    <w:rsid w:val="00F64589"/>
    <w:rsid w:val="00F64B33"/>
    <w:rsid w:val="00F656E0"/>
    <w:rsid w:val="00F65A2F"/>
    <w:rsid w:val="00F65B15"/>
    <w:rsid w:val="00F65C0F"/>
    <w:rsid w:val="00F6615C"/>
    <w:rsid w:val="00F66452"/>
    <w:rsid w:val="00F6652D"/>
    <w:rsid w:val="00F66883"/>
    <w:rsid w:val="00F66C0A"/>
    <w:rsid w:val="00F66F32"/>
    <w:rsid w:val="00F66F4A"/>
    <w:rsid w:val="00F67843"/>
    <w:rsid w:val="00F67FC5"/>
    <w:rsid w:val="00F702B6"/>
    <w:rsid w:val="00F70359"/>
    <w:rsid w:val="00F70516"/>
    <w:rsid w:val="00F7052D"/>
    <w:rsid w:val="00F708A9"/>
    <w:rsid w:val="00F70902"/>
    <w:rsid w:val="00F70CC9"/>
    <w:rsid w:val="00F70ED5"/>
    <w:rsid w:val="00F71070"/>
    <w:rsid w:val="00F716DE"/>
    <w:rsid w:val="00F71A6F"/>
    <w:rsid w:val="00F71ACE"/>
    <w:rsid w:val="00F72072"/>
    <w:rsid w:val="00F72989"/>
    <w:rsid w:val="00F72D03"/>
    <w:rsid w:val="00F7332E"/>
    <w:rsid w:val="00F73369"/>
    <w:rsid w:val="00F73599"/>
    <w:rsid w:val="00F73704"/>
    <w:rsid w:val="00F73877"/>
    <w:rsid w:val="00F7390D"/>
    <w:rsid w:val="00F73FD6"/>
    <w:rsid w:val="00F743C5"/>
    <w:rsid w:val="00F745EA"/>
    <w:rsid w:val="00F74756"/>
    <w:rsid w:val="00F74D01"/>
    <w:rsid w:val="00F7519C"/>
    <w:rsid w:val="00F751D2"/>
    <w:rsid w:val="00F7520B"/>
    <w:rsid w:val="00F75520"/>
    <w:rsid w:val="00F75570"/>
    <w:rsid w:val="00F759F5"/>
    <w:rsid w:val="00F75C51"/>
    <w:rsid w:val="00F75F37"/>
    <w:rsid w:val="00F762EF"/>
    <w:rsid w:val="00F76310"/>
    <w:rsid w:val="00F766FE"/>
    <w:rsid w:val="00F76D54"/>
    <w:rsid w:val="00F77391"/>
    <w:rsid w:val="00F77558"/>
    <w:rsid w:val="00F8100D"/>
    <w:rsid w:val="00F81437"/>
    <w:rsid w:val="00F81460"/>
    <w:rsid w:val="00F819CF"/>
    <w:rsid w:val="00F819FF"/>
    <w:rsid w:val="00F81B7E"/>
    <w:rsid w:val="00F82248"/>
    <w:rsid w:val="00F824A6"/>
    <w:rsid w:val="00F82789"/>
    <w:rsid w:val="00F827CE"/>
    <w:rsid w:val="00F82870"/>
    <w:rsid w:val="00F82BAD"/>
    <w:rsid w:val="00F82DC1"/>
    <w:rsid w:val="00F83015"/>
    <w:rsid w:val="00F830B9"/>
    <w:rsid w:val="00F8310A"/>
    <w:rsid w:val="00F83162"/>
    <w:rsid w:val="00F833A6"/>
    <w:rsid w:val="00F833FE"/>
    <w:rsid w:val="00F834FF"/>
    <w:rsid w:val="00F8451F"/>
    <w:rsid w:val="00F846B0"/>
    <w:rsid w:val="00F8515C"/>
    <w:rsid w:val="00F857BF"/>
    <w:rsid w:val="00F8599C"/>
    <w:rsid w:val="00F85BE0"/>
    <w:rsid w:val="00F86146"/>
    <w:rsid w:val="00F86676"/>
    <w:rsid w:val="00F86809"/>
    <w:rsid w:val="00F868F5"/>
    <w:rsid w:val="00F86D8A"/>
    <w:rsid w:val="00F87263"/>
    <w:rsid w:val="00F873C8"/>
    <w:rsid w:val="00F87568"/>
    <w:rsid w:val="00F87763"/>
    <w:rsid w:val="00F878C6"/>
    <w:rsid w:val="00F87CA9"/>
    <w:rsid w:val="00F87FD0"/>
    <w:rsid w:val="00F9086D"/>
    <w:rsid w:val="00F90CA4"/>
    <w:rsid w:val="00F90DFD"/>
    <w:rsid w:val="00F90E18"/>
    <w:rsid w:val="00F90F41"/>
    <w:rsid w:val="00F912C2"/>
    <w:rsid w:val="00F91A1E"/>
    <w:rsid w:val="00F91AD2"/>
    <w:rsid w:val="00F91ADE"/>
    <w:rsid w:val="00F91CB3"/>
    <w:rsid w:val="00F91E71"/>
    <w:rsid w:val="00F92672"/>
    <w:rsid w:val="00F935BF"/>
    <w:rsid w:val="00F937F1"/>
    <w:rsid w:val="00F939EA"/>
    <w:rsid w:val="00F93EEC"/>
    <w:rsid w:val="00F93EFE"/>
    <w:rsid w:val="00F9442F"/>
    <w:rsid w:val="00F94714"/>
    <w:rsid w:val="00F94E44"/>
    <w:rsid w:val="00F94F19"/>
    <w:rsid w:val="00F951C5"/>
    <w:rsid w:val="00F953DE"/>
    <w:rsid w:val="00F96103"/>
    <w:rsid w:val="00F962E5"/>
    <w:rsid w:val="00F964D6"/>
    <w:rsid w:val="00F967B8"/>
    <w:rsid w:val="00F96F50"/>
    <w:rsid w:val="00F96F53"/>
    <w:rsid w:val="00F96FC5"/>
    <w:rsid w:val="00F975BB"/>
    <w:rsid w:val="00F975E7"/>
    <w:rsid w:val="00F97842"/>
    <w:rsid w:val="00F97E80"/>
    <w:rsid w:val="00F97E87"/>
    <w:rsid w:val="00FA015E"/>
    <w:rsid w:val="00FA04E2"/>
    <w:rsid w:val="00FA0EAB"/>
    <w:rsid w:val="00FA142B"/>
    <w:rsid w:val="00FA1480"/>
    <w:rsid w:val="00FA15C6"/>
    <w:rsid w:val="00FA25B8"/>
    <w:rsid w:val="00FA273F"/>
    <w:rsid w:val="00FA28A8"/>
    <w:rsid w:val="00FA2BA0"/>
    <w:rsid w:val="00FA2BB0"/>
    <w:rsid w:val="00FA30F7"/>
    <w:rsid w:val="00FA32D7"/>
    <w:rsid w:val="00FA37F7"/>
    <w:rsid w:val="00FA387A"/>
    <w:rsid w:val="00FA3A8D"/>
    <w:rsid w:val="00FA3F43"/>
    <w:rsid w:val="00FA401A"/>
    <w:rsid w:val="00FA4101"/>
    <w:rsid w:val="00FA4254"/>
    <w:rsid w:val="00FA46E3"/>
    <w:rsid w:val="00FA483E"/>
    <w:rsid w:val="00FA524E"/>
    <w:rsid w:val="00FA5BB4"/>
    <w:rsid w:val="00FA5F56"/>
    <w:rsid w:val="00FA633C"/>
    <w:rsid w:val="00FA63DC"/>
    <w:rsid w:val="00FA697F"/>
    <w:rsid w:val="00FA6AE3"/>
    <w:rsid w:val="00FA6C55"/>
    <w:rsid w:val="00FA6E21"/>
    <w:rsid w:val="00FA6E9E"/>
    <w:rsid w:val="00FA6ECF"/>
    <w:rsid w:val="00FA7514"/>
    <w:rsid w:val="00FA752C"/>
    <w:rsid w:val="00FA75B7"/>
    <w:rsid w:val="00FA75C1"/>
    <w:rsid w:val="00FA7606"/>
    <w:rsid w:val="00FA791F"/>
    <w:rsid w:val="00FA7D67"/>
    <w:rsid w:val="00FB034A"/>
    <w:rsid w:val="00FB0541"/>
    <w:rsid w:val="00FB0789"/>
    <w:rsid w:val="00FB1303"/>
    <w:rsid w:val="00FB153F"/>
    <w:rsid w:val="00FB17A6"/>
    <w:rsid w:val="00FB18D4"/>
    <w:rsid w:val="00FB1C96"/>
    <w:rsid w:val="00FB1ED0"/>
    <w:rsid w:val="00FB1EDE"/>
    <w:rsid w:val="00FB259D"/>
    <w:rsid w:val="00FB3108"/>
    <w:rsid w:val="00FB3453"/>
    <w:rsid w:val="00FB3908"/>
    <w:rsid w:val="00FB3B6F"/>
    <w:rsid w:val="00FB3D38"/>
    <w:rsid w:val="00FB3D4B"/>
    <w:rsid w:val="00FB3DA0"/>
    <w:rsid w:val="00FB4150"/>
    <w:rsid w:val="00FB4453"/>
    <w:rsid w:val="00FB4E7C"/>
    <w:rsid w:val="00FB52EC"/>
    <w:rsid w:val="00FB5A23"/>
    <w:rsid w:val="00FB62CA"/>
    <w:rsid w:val="00FB6848"/>
    <w:rsid w:val="00FB709F"/>
    <w:rsid w:val="00FB75C4"/>
    <w:rsid w:val="00FB75C6"/>
    <w:rsid w:val="00FB7B2E"/>
    <w:rsid w:val="00FC02AA"/>
    <w:rsid w:val="00FC0457"/>
    <w:rsid w:val="00FC0B9A"/>
    <w:rsid w:val="00FC0D14"/>
    <w:rsid w:val="00FC0D3E"/>
    <w:rsid w:val="00FC0D7A"/>
    <w:rsid w:val="00FC0E93"/>
    <w:rsid w:val="00FC16DA"/>
    <w:rsid w:val="00FC2212"/>
    <w:rsid w:val="00FC223F"/>
    <w:rsid w:val="00FC24A1"/>
    <w:rsid w:val="00FC2604"/>
    <w:rsid w:val="00FC279F"/>
    <w:rsid w:val="00FC28E5"/>
    <w:rsid w:val="00FC28EA"/>
    <w:rsid w:val="00FC2973"/>
    <w:rsid w:val="00FC2C16"/>
    <w:rsid w:val="00FC3228"/>
    <w:rsid w:val="00FC358C"/>
    <w:rsid w:val="00FC38D0"/>
    <w:rsid w:val="00FC3A2E"/>
    <w:rsid w:val="00FC3A6F"/>
    <w:rsid w:val="00FC43A2"/>
    <w:rsid w:val="00FC4B11"/>
    <w:rsid w:val="00FC5078"/>
    <w:rsid w:val="00FC5696"/>
    <w:rsid w:val="00FC5939"/>
    <w:rsid w:val="00FC6720"/>
    <w:rsid w:val="00FC6BD1"/>
    <w:rsid w:val="00FC6CDE"/>
    <w:rsid w:val="00FC7410"/>
    <w:rsid w:val="00FC74BA"/>
    <w:rsid w:val="00FC79B8"/>
    <w:rsid w:val="00FC7B89"/>
    <w:rsid w:val="00FC7BC6"/>
    <w:rsid w:val="00FD01F7"/>
    <w:rsid w:val="00FD0412"/>
    <w:rsid w:val="00FD053D"/>
    <w:rsid w:val="00FD0609"/>
    <w:rsid w:val="00FD0792"/>
    <w:rsid w:val="00FD0F61"/>
    <w:rsid w:val="00FD1318"/>
    <w:rsid w:val="00FD1B7E"/>
    <w:rsid w:val="00FD232B"/>
    <w:rsid w:val="00FD2733"/>
    <w:rsid w:val="00FD2955"/>
    <w:rsid w:val="00FD2A6E"/>
    <w:rsid w:val="00FD2F76"/>
    <w:rsid w:val="00FD35AD"/>
    <w:rsid w:val="00FD37C1"/>
    <w:rsid w:val="00FD393F"/>
    <w:rsid w:val="00FD3C41"/>
    <w:rsid w:val="00FD3FC9"/>
    <w:rsid w:val="00FD4166"/>
    <w:rsid w:val="00FD421B"/>
    <w:rsid w:val="00FD4353"/>
    <w:rsid w:val="00FD4727"/>
    <w:rsid w:val="00FD495A"/>
    <w:rsid w:val="00FD49A3"/>
    <w:rsid w:val="00FD4B0D"/>
    <w:rsid w:val="00FD52AC"/>
    <w:rsid w:val="00FD5771"/>
    <w:rsid w:val="00FD580B"/>
    <w:rsid w:val="00FD60B1"/>
    <w:rsid w:val="00FD6371"/>
    <w:rsid w:val="00FD6C51"/>
    <w:rsid w:val="00FD6E99"/>
    <w:rsid w:val="00FD7108"/>
    <w:rsid w:val="00FD7264"/>
    <w:rsid w:val="00FD7488"/>
    <w:rsid w:val="00FD750E"/>
    <w:rsid w:val="00FD7755"/>
    <w:rsid w:val="00FD7BDC"/>
    <w:rsid w:val="00FD7D80"/>
    <w:rsid w:val="00FD7DF8"/>
    <w:rsid w:val="00FE03CC"/>
    <w:rsid w:val="00FE14FB"/>
    <w:rsid w:val="00FE1516"/>
    <w:rsid w:val="00FE1737"/>
    <w:rsid w:val="00FE1933"/>
    <w:rsid w:val="00FE1BEC"/>
    <w:rsid w:val="00FE1FE3"/>
    <w:rsid w:val="00FE22E5"/>
    <w:rsid w:val="00FE29A0"/>
    <w:rsid w:val="00FE30AC"/>
    <w:rsid w:val="00FE3115"/>
    <w:rsid w:val="00FE38D6"/>
    <w:rsid w:val="00FE3A68"/>
    <w:rsid w:val="00FE3CAC"/>
    <w:rsid w:val="00FE3D56"/>
    <w:rsid w:val="00FE3D9C"/>
    <w:rsid w:val="00FE3E3C"/>
    <w:rsid w:val="00FE4037"/>
    <w:rsid w:val="00FE41B3"/>
    <w:rsid w:val="00FE4682"/>
    <w:rsid w:val="00FE472D"/>
    <w:rsid w:val="00FE4CB6"/>
    <w:rsid w:val="00FE4DC3"/>
    <w:rsid w:val="00FE50C8"/>
    <w:rsid w:val="00FE5105"/>
    <w:rsid w:val="00FE5777"/>
    <w:rsid w:val="00FE642F"/>
    <w:rsid w:val="00FE645E"/>
    <w:rsid w:val="00FE654A"/>
    <w:rsid w:val="00FE66A2"/>
    <w:rsid w:val="00FE6B06"/>
    <w:rsid w:val="00FE72B2"/>
    <w:rsid w:val="00FE7694"/>
    <w:rsid w:val="00FE7E73"/>
    <w:rsid w:val="00FF067C"/>
    <w:rsid w:val="00FF0A25"/>
    <w:rsid w:val="00FF0AA8"/>
    <w:rsid w:val="00FF0B03"/>
    <w:rsid w:val="00FF144F"/>
    <w:rsid w:val="00FF1718"/>
    <w:rsid w:val="00FF1AEA"/>
    <w:rsid w:val="00FF2974"/>
    <w:rsid w:val="00FF2A39"/>
    <w:rsid w:val="00FF2B4F"/>
    <w:rsid w:val="00FF3138"/>
    <w:rsid w:val="00FF3399"/>
    <w:rsid w:val="00FF36BB"/>
    <w:rsid w:val="00FF4407"/>
    <w:rsid w:val="00FF44A8"/>
    <w:rsid w:val="00FF46C4"/>
    <w:rsid w:val="00FF5E4B"/>
    <w:rsid w:val="00FF5EFE"/>
    <w:rsid w:val="00FF6056"/>
    <w:rsid w:val="00FF66CE"/>
    <w:rsid w:val="00FF6E3C"/>
    <w:rsid w:val="00FF7B7C"/>
    <w:rsid w:val="00FF7E03"/>
    <w:rsid w:val="01B9429E"/>
    <w:rsid w:val="02CB1CF7"/>
    <w:rsid w:val="02CE22A3"/>
    <w:rsid w:val="02DC2156"/>
    <w:rsid w:val="031A4584"/>
    <w:rsid w:val="035F182D"/>
    <w:rsid w:val="036575FB"/>
    <w:rsid w:val="036752BC"/>
    <w:rsid w:val="03DF3F5A"/>
    <w:rsid w:val="04877EA0"/>
    <w:rsid w:val="04BE04FB"/>
    <w:rsid w:val="05656960"/>
    <w:rsid w:val="05847389"/>
    <w:rsid w:val="05A51120"/>
    <w:rsid w:val="05E51A21"/>
    <w:rsid w:val="0674266B"/>
    <w:rsid w:val="067B3492"/>
    <w:rsid w:val="06C500AE"/>
    <w:rsid w:val="06F93F49"/>
    <w:rsid w:val="071F5864"/>
    <w:rsid w:val="080B3730"/>
    <w:rsid w:val="088B04E6"/>
    <w:rsid w:val="09A56D66"/>
    <w:rsid w:val="09C30EF1"/>
    <w:rsid w:val="0A5F7426"/>
    <w:rsid w:val="0A8F3341"/>
    <w:rsid w:val="0AD62886"/>
    <w:rsid w:val="0B02240D"/>
    <w:rsid w:val="0B155A33"/>
    <w:rsid w:val="0B2847EE"/>
    <w:rsid w:val="0B2B1D53"/>
    <w:rsid w:val="0B743A46"/>
    <w:rsid w:val="0BA024DC"/>
    <w:rsid w:val="0BE9296A"/>
    <w:rsid w:val="0BEB340A"/>
    <w:rsid w:val="0BF206CA"/>
    <w:rsid w:val="0C22535A"/>
    <w:rsid w:val="0C5C65DD"/>
    <w:rsid w:val="0C601702"/>
    <w:rsid w:val="0C6D3AF8"/>
    <w:rsid w:val="0C8D6F10"/>
    <w:rsid w:val="0CA5180B"/>
    <w:rsid w:val="0CD82CC3"/>
    <w:rsid w:val="0CDD242C"/>
    <w:rsid w:val="0CE33428"/>
    <w:rsid w:val="0D2469F8"/>
    <w:rsid w:val="0D39767D"/>
    <w:rsid w:val="0E255633"/>
    <w:rsid w:val="0E5C33C0"/>
    <w:rsid w:val="0EB87F0A"/>
    <w:rsid w:val="0F893070"/>
    <w:rsid w:val="0FB14D3F"/>
    <w:rsid w:val="100878EC"/>
    <w:rsid w:val="101F3C57"/>
    <w:rsid w:val="10FC2F38"/>
    <w:rsid w:val="112C24FB"/>
    <w:rsid w:val="119C0B98"/>
    <w:rsid w:val="11A7619A"/>
    <w:rsid w:val="126708B4"/>
    <w:rsid w:val="12BE6A1A"/>
    <w:rsid w:val="12D7098C"/>
    <w:rsid w:val="13244ABA"/>
    <w:rsid w:val="13517FF7"/>
    <w:rsid w:val="13D94BA2"/>
    <w:rsid w:val="144C328F"/>
    <w:rsid w:val="14D15073"/>
    <w:rsid w:val="156E6792"/>
    <w:rsid w:val="15A87B0F"/>
    <w:rsid w:val="15C549F4"/>
    <w:rsid w:val="16126BCA"/>
    <w:rsid w:val="161554AD"/>
    <w:rsid w:val="16194273"/>
    <w:rsid w:val="16DE3023"/>
    <w:rsid w:val="17322C22"/>
    <w:rsid w:val="17A50638"/>
    <w:rsid w:val="182140FD"/>
    <w:rsid w:val="182C5DE6"/>
    <w:rsid w:val="18B70B60"/>
    <w:rsid w:val="1A0B3988"/>
    <w:rsid w:val="1AB934A9"/>
    <w:rsid w:val="1AF210E2"/>
    <w:rsid w:val="1B800BA6"/>
    <w:rsid w:val="1C626DD1"/>
    <w:rsid w:val="1C832B05"/>
    <w:rsid w:val="1C910C0B"/>
    <w:rsid w:val="1CB47C1A"/>
    <w:rsid w:val="1CCF1FD8"/>
    <w:rsid w:val="1DFB355D"/>
    <w:rsid w:val="1E17013F"/>
    <w:rsid w:val="1E1A7077"/>
    <w:rsid w:val="1E37428D"/>
    <w:rsid w:val="1EC73863"/>
    <w:rsid w:val="1F2C1690"/>
    <w:rsid w:val="203901FA"/>
    <w:rsid w:val="205F136B"/>
    <w:rsid w:val="20876DAA"/>
    <w:rsid w:val="20CB51D2"/>
    <w:rsid w:val="20E63E41"/>
    <w:rsid w:val="21C5052E"/>
    <w:rsid w:val="21E277C4"/>
    <w:rsid w:val="2221098B"/>
    <w:rsid w:val="22572114"/>
    <w:rsid w:val="226B1B8E"/>
    <w:rsid w:val="22736EF1"/>
    <w:rsid w:val="22A77C33"/>
    <w:rsid w:val="22B11335"/>
    <w:rsid w:val="22C47E1F"/>
    <w:rsid w:val="232F095F"/>
    <w:rsid w:val="23731FD6"/>
    <w:rsid w:val="238461CF"/>
    <w:rsid w:val="23BC1192"/>
    <w:rsid w:val="23C87E61"/>
    <w:rsid w:val="23D34F3D"/>
    <w:rsid w:val="23EC6E29"/>
    <w:rsid w:val="24181F47"/>
    <w:rsid w:val="24E829F3"/>
    <w:rsid w:val="252A19C1"/>
    <w:rsid w:val="252A432B"/>
    <w:rsid w:val="252E7FEE"/>
    <w:rsid w:val="26B80661"/>
    <w:rsid w:val="274570EF"/>
    <w:rsid w:val="277D71B5"/>
    <w:rsid w:val="27BA1CEA"/>
    <w:rsid w:val="28201027"/>
    <w:rsid w:val="28333173"/>
    <w:rsid w:val="283B5CD5"/>
    <w:rsid w:val="286E3318"/>
    <w:rsid w:val="289E4E69"/>
    <w:rsid w:val="28BA2B40"/>
    <w:rsid w:val="29022563"/>
    <w:rsid w:val="292E2DBA"/>
    <w:rsid w:val="299121A1"/>
    <w:rsid w:val="29ED50CF"/>
    <w:rsid w:val="29EE6148"/>
    <w:rsid w:val="29F574D6"/>
    <w:rsid w:val="2A343DEA"/>
    <w:rsid w:val="2A3A4130"/>
    <w:rsid w:val="2A6507B1"/>
    <w:rsid w:val="2A7C15EF"/>
    <w:rsid w:val="2A9F18B4"/>
    <w:rsid w:val="2AA8604D"/>
    <w:rsid w:val="2AE70255"/>
    <w:rsid w:val="2B25203D"/>
    <w:rsid w:val="2BB83AE8"/>
    <w:rsid w:val="2BBB73FC"/>
    <w:rsid w:val="2C222404"/>
    <w:rsid w:val="2CC80ED2"/>
    <w:rsid w:val="2CCA6A88"/>
    <w:rsid w:val="2D8C3A7F"/>
    <w:rsid w:val="2DBA7A28"/>
    <w:rsid w:val="2DDA4244"/>
    <w:rsid w:val="2E600A5B"/>
    <w:rsid w:val="2E69657A"/>
    <w:rsid w:val="2E745ED4"/>
    <w:rsid w:val="2ED657B4"/>
    <w:rsid w:val="2F14373F"/>
    <w:rsid w:val="2F395C18"/>
    <w:rsid w:val="2F650C84"/>
    <w:rsid w:val="2F94489F"/>
    <w:rsid w:val="30290A44"/>
    <w:rsid w:val="30D31619"/>
    <w:rsid w:val="312406A1"/>
    <w:rsid w:val="31C74C4D"/>
    <w:rsid w:val="32955EF6"/>
    <w:rsid w:val="329B3D21"/>
    <w:rsid w:val="32FF032C"/>
    <w:rsid w:val="34525264"/>
    <w:rsid w:val="34850799"/>
    <w:rsid w:val="34CB4B6C"/>
    <w:rsid w:val="34E84B36"/>
    <w:rsid w:val="35C613E9"/>
    <w:rsid w:val="35C8527A"/>
    <w:rsid w:val="35CB3F70"/>
    <w:rsid w:val="35CC50DA"/>
    <w:rsid w:val="36413AA3"/>
    <w:rsid w:val="366B660C"/>
    <w:rsid w:val="36B22997"/>
    <w:rsid w:val="36D7572A"/>
    <w:rsid w:val="37B83E66"/>
    <w:rsid w:val="37E91F1C"/>
    <w:rsid w:val="38060F0A"/>
    <w:rsid w:val="38196A86"/>
    <w:rsid w:val="38964B90"/>
    <w:rsid w:val="38CE712E"/>
    <w:rsid w:val="39353FAA"/>
    <w:rsid w:val="396958A7"/>
    <w:rsid w:val="39D4535A"/>
    <w:rsid w:val="39D55F4B"/>
    <w:rsid w:val="39E84962"/>
    <w:rsid w:val="3A5807F2"/>
    <w:rsid w:val="3A704957"/>
    <w:rsid w:val="3A7336D3"/>
    <w:rsid w:val="3AEC4668"/>
    <w:rsid w:val="3B0336AA"/>
    <w:rsid w:val="3C3E7995"/>
    <w:rsid w:val="3C4F7DC6"/>
    <w:rsid w:val="3C7E77FF"/>
    <w:rsid w:val="3CAB14E7"/>
    <w:rsid w:val="3D050F2C"/>
    <w:rsid w:val="3D3632D2"/>
    <w:rsid w:val="3DFA4C63"/>
    <w:rsid w:val="3E16066F"/>
    <w:rsid w:val="3E8C63A3"/>
    <w:rsid w:val="3EDD4196"/>
    <w:rsid w:val="3F30708D"/>
    <w:rsid w:val="3FA7442C"/>
    <w:rsid w:val="400843F1"/>
    <w:rsid w:val="404F0BA3"/>
    <w:rsid w:val="4074264A"/>
    <w:rsid w:val="40C34B9C"/>
    <w:rsid w:val="40C357E1"/>
    <w:rsid w:val="416A7774"/>
    <w:rsid w:val="41DE082C"/>
    <w:rsid w:val="420E6E43"/>
    <w:rsid w:val="425C2BF6"/>
    <w:rsid w:val="425D399F"/>
    <w:rsid w:val="42B97C9A"/>
    <w:rsid w:val="43041F0A"/>
    <w:rsid w:val="434641A6"/>
    <w:rsid w:val="4348498B"/>
    <w:rsid w:val="43B0263C"/>
    <w:rsid w:val="43BB4117"/>
    <w:rsid w:val="43F24472"/>
    <w:rsid w:val="43FF6991"/>
    <w:rsid w:val="441023D1"/>
    <w:rsid w:val="44404256"/>
    <w:rsid w:val="44422E02"/>
    <w:rsid w:val="4485179C"/>
    <w:rsid w:val="44B7235D"/>
    <w:rsid w:val="44D37FBC"/>
    <w:rsid w:val="44F702AB"/>
    <w:rsid w:val="45321187"/>
    <w:rsid w:val="45F03E26"/>
    <w:rsid w:val="46050649"/>
    <w:rsid w:val="467B1377"/>
    <w:rsid w:val="47615E53"/>
    <w:rsid w:val="476D3AFE"/>
    <w:rsid w:val="47724EC7"/>
    <w:rsid w:val="477C7266"/>
    <w:rsid w:val="48772B77"/>
    <w:rsid w:val="48773C8B"/>
    <w:rsid w:val="48A905A9"/>
    <w:rsid w:val="48E9730F"/>
    <w:rsid w:val="493C5FBC"/>
    <w:rsid w:val="498A146F"/>
    <w:rsid w:val="4A1672C9"/>
    <w:rsid w:val="4A334488"/>
    <w:rsid w:val="4A5D7178"/>
    <w:rsid w:val="4A6E00FD"/>
    <w:rsid w:val="4B391307"/>
    <w:rsid w:val="4BFC5DDD"/>
    <w:rsid w:val="4C7402C4"/>
    <w:rsid w:val="4D07506B"/>
    <w:rsid w:val="4D2E492A"/>
    <w:rsid w:val="4D3637DE"/>
    <w:rsid w:val="4D3D1907"/>
    <w:rsid w:val="4E55028D"/>
    <w:rsid w:val="4E670EB2"/>
    <w:rsid w:val="4ED066D1"/>
    <w:rsid w:val="4F3B3085"/>
    <w:rsid w:val="4FBF15A2"/>
    <w:rsid w:val="4FC9770C"/>
    <w:rsid w:val="4FF15675"/>
    <w:rsid w:val="509459B5"/>
    <w:rsid w:val="50BA3A13"/>
    <w:rsid w:val="51225BBD"/>
    <w:rsid w:val="512E314A"/>
    <w:rsid w:val="51432EDB"/>
    <w:rsid w:val="51E14044"/>
    <w:rsid w:val="51F34971"/>
    <w:rsid w:val="522D1654"/>
    <w:rsid w:val="527D3ACE"/>
    <w:rsid w:val="52C86AD0"/>
    <w:rsid w:val="536E75BC"/>
    <w:rsid w:val="538C69FF"/>
    <w:rsid w:val="53BE5C4A"/>
    <w:rsid w:val="53FD25B8"/>
    <w:rsid w:val="540E4AC9"/>
    <w:rsid w:val="54E23693"/>
    <w:rsid w:val="5590774E"/>
    <w:rsid w:val="56D90694"/>
    <w:rsid w:val="5749521E"/>
    <w:rsid w:val="574B4766"/>
    <w:rsid w:val="580235FA"/>
    <w:rsid w:val="58027347"/>
    <w:rsid w:val="588F4DFC"/>
    <w:rsid w:val="58933944"/>
    <w:rsid w:val="58D45574"/>
    <w:rsid w:val="59126EAD"/>
    <w:rsid w:val="59704E92"/>
    <w:rsid w:val="59A217D3"/>
    <w:rsid w:val="59CA59DA"/>
    <w:rsid w:val="5A1D5C75"/>
    <w:rsid w:val="5A664E75"/>
    <w:rsid w:val="5A8E2EAB"/>
    <w:rsid w:val="5AFA2860"/>
    <w:rsid w:val="5B687259"/>
    <w:rsid w:val="5BA70114"/>
    <w:rsid w:val="5CC4265B"/>
    <w:rsid w:val="5CD01559"/>
    <w:rsid w:val="5D26561D"/>
    <w:rsid w:val="5D484231"/>
    <w:rsid w:val="5D8767B2"/>
    <w:rsid w:val="5DDE7969"/>
    <w:rsid w:val="5E0C5358"/>
    <w:rsid w:val="5E9214E3"/>
    <w:rsid w:val="5EA72EBD"/>
    <w:rsid w:val="5EA86BDB"/>
    <w:rsid w:val="5EE4064C"/>
    <w:rsid w:val="5F9920D6"/>
    <w:rsid w:val="60A06109"/>
    <w:rsid w:val="611D7608"/>
    <w:rsid w:val="61226E14"/>
    <w:rsid w:val="61271B00"/>
    <w:rsid w:val="612A4ADA"/>
    <w:rsid w:val="613C21DD"/>
    <w:rsid w:val="616431FD"/>
    <w:rsid w:val="618C6121"/>
    <w:rsid w:val="6191487B"/>
    <w:rsid w:val="61A56AC5"/>
    <w:rsid w:val="61A930D4"/>
    <w:rsid w:val="62001122"/>
    <w:rsid w:val="62375BD7"/>
    <w:rsid w:val="628A21AA"/>
    <w:rsid w:val="62CB16D7"/>
    <w:rsid w:val="62F94AD9"/>
    <w:rsid w:val="63AA0B04"/>
    <w:rsid w:val="63B252B2"/>
    <w:rsid w:val="63E556FB"/>
    <w:rsid w:val="64012524"/>
    <w:rsid w:val="653D45D2"/>
    <w:rsid w:val="65531F4C"/>
    <w:rsid w:val="656714E2"/>
    <w:rsid w:val="658F652C"/>
    <w:rsid w:val="65BA3C91"/>
    <w:rsid w:val="6668056C"/>
    <w:rsid w:val="669B4E58"/>
    <w:rsid w:val="67770541"/>
    <w:rsid w:val="67A96EE5"/>
    <w:rsid w:val="683159BA"/>
    <w:rsid w:val="687F12FD"/>
    <w:rsid w:val="68FF26F6"/>
    <w:rsid w:val="6937531D"/>
    <w:rsid w:val="69693ADB"/>
    <w:rsid w:val="696E52D9"/>
    <w:rsid w:val="69D454FA"/>
    <w:rsid w:val="69FD6412"/>
    <w:rsid w:val="6A1E4597"/>
    <w:rsid w:val="6A5217D4"/>
    <w:rsid w:val="6AB0351A"/>
    <w:rsid w:val="6B165F1E"/>
    <w:rsid w:val="6B375F0A"/>
    <w:rsid w:val="6B480E55"/>
    <w:rsid w:val="6BBF33DE"/>
    <w:rsid w:val="6BE901DE"/>
    <w:rsid w:val="6BFF1DE9"/>
    <w:rsid w:val="6C0E79A8"/>
    <w:rsid w:val="6CAE2BD8"/>
    <w:rsid w:val="6D440D65"/>
    <w:rsid w:val="6EF6627F"/>
    <w:rsid w:val="6F502086"/>
    <w:rsid w:val="6FA678BF"/>
    <w:rsid w:val="6FE318CE"/>
    <w:rsid w:val="70260CE2"/>
    <w:rsid w:val="70441BEA"/>
    <w:rsid w:val="70CF37BB"/>
    <w:rsid w:val="713A1351"/>
    <w:rsid w:val="716345BD"/>
    <w:rsid w:val="725070B2"/>
    <w:rsid w:val="72763203"/>
    <w:rsid w:val="72BF7592"/>
    <w:rsid w:val="732B52E4"/>
    <w:rsid w:val="73781780"/>
    <w:rsid w:val="73CF43BB"/>
    <w:rsid w:val="74F83E59"/>
    <w:rsid w:val="751604DE"/>
    <w:rsid w:val="75695FAF"/>
    <w:rsid w:val="75E6623C"/>
    <w:rsid w:val="75F419BD"/>
    <w:rsid w:val="75F96FD3"/>
    <w:rsid w:val="7601232C"/>
    <w:rsid w:val="760C1AB7"/>
    <w:rsid w:val="76307EED"/>
    <w:rsid w:val="766B3669"/>
    <w:rsid w:val="77324F2B"/>
    <w:rsid w:val="7737158B"/>
    <w:rsid w:val="77701B80"/>
    <w:rsid w:val="7792494C"/>
    <w:rsid w:val="78160310"/>
    <w:rsid w:val="78442CE6"/>
    <w:rsid w:val="78771016"/>
    <w:rsid w:val="78D46652"/>
    <w:rsid w:val="794F6D1A"/>
    <w:rsid w:val="795F6DF7"/>
    <w:rsid w:val="79E05B4F"/>
    <w:rsid w:val="7A8A1BB5"/>
    <w:rsid w:val="7AD96761"/>
    <w:rsid w:val="7AED4FD2"/>
    <w:rsid w:val="7B702123"/>
    <w:rsid w:val="7BCA0140"/>
    <w:rsid w:val="7BF027E5"/>
    <w:rsid w:val="7C1B71FB"/>
    <w:rsid w:val="7C471613"/>
    <w:rsid w:val="7C532BE5"/>
    <w:rsid w:val="7CC15C33"/>
    <w:rsid w:val="7CE8760D"/>
    <w:rsid w:val="7CEA3A52"/>
    <w:rsid w:val="7D092B8F"/>
    <w:rsid w:val="7D5A5338"/>
    <w:rsid w:val="7D7C63E7"/>
    <w:rsid w:val="7D8B3DB8"/>
    <w:rsid w:val="7DBC5891"/>
    <w:rsid w:val="7E186464"/>
    <w:rsid w:val="7E280568"/>
    <w:rsid w:val="7E3E50B5"/>
    <w:rsid w:val="7F464F54"/>
    <w:rsid w:val="7F5854BC"/>
    <w:rsid w:val="7F670FA1"/>
    <w:rsid w:val="7F89787D"/>
    <w:rsid w:val="7FAE3DC2"/>
    <w:rsid w:val="7FB44FBC"/>
    <w:rsid w:val="7FDC601B"/>
    <w:rsid w:val="7FDE11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qFormat="1"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unhideWhenUsed/>
    <w:qFormat/>
    <w:uiPriority w:val="0"/>
    <w:pPr>
      <w:keepNext/>
      <w:keepLines/>
      <w:spacing w:before="20" w:after="20" w:line="413" w:lineRule="auto"/>
      <w:outlineLvl w:val="1"/>
    </w:pPr>
    <w:rPr>
      <w:rFonts w:ascii="Arial" w:hAnsi="Arial" w:eastAsia="方正仿宋_GBK"/>
      <w:b/>
      <w:sz w:val="28"/>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Document Map"/>
    <w:basedOn w:val="1"/>
    <w:link w:val="24"/>
    <w:autoRedefine/>
    <w:semiHidden/>
    <w:unhideWhenUsed/>
    <w:qFormat/>
    <w:uiPriority w:val="99"/>
    <w:rPr>
      <w:rFonts w:ascii="宋体"/>
      <w:kern w:val="0"/>
      <w:sz w:val="18"/>
      <w:szCs w:val="18"/>
    </w:rPr>
  </w:style>
  <w:style w:type="paragraph" w:styleId="4">
    <w:name w:val="annotation text"/>
    <w:basedOn w:val="1"/>
    <w:link w:val="29"/>
    <w:autoRedefine/>
    <w:semiHidden/>
    <w:unhideWhenUsed/>
    <w:qFormat/>
    <w:uiPriority w:val="99"/>
    <w:pPr>
      <w:jc w:val="left"/>
    </w:pPr>
  </w:style>
  <w:style w:type="paragraph" w:styleId="5">
    <w:name w:val="Balloon Text"/>
    <w:basedOn w:val="1"/>
    <w:link w:val="27"/>
    <w:autoRedefine/>
    <w:semiHidden/>
    <w:unhideWhenUsed/>
    <w:qFormat/>
    <w:uiPriority w:val="99"/>
    <w:rPr>
      <w:sz w:val="18"/>
      <w:szCs w:val="18"/>
    </w:rPr>
  </w:style>
  <w:style w:type="paragraph" w:styleId="6">
    <w:name w:val="footer"/>
    <w:basedOn w:val="1"/>
    <w:link w:val="26"/>
    <w:autoRedefine/>
    <w:unhideWhenUsed/>
    <w:qFormat/>
    <w:uiPriority w:val="99"/>
    <w:pPr>
      <w:tabs>
        <w:tab w:val="center" w:pos="4153"/>
        <w:tab w:val="right" w:pos="8306"/>
      </w:tabs>
      <w:snapToGrid w:val="0"/>
      <w:jc w:val="left"/>
    </w:pPr>
    <w:rPr>
      <w:sz w:val="18"/>
      <w:szCs w:val="18"/>
    </w:rPr>
  </w:style>
  <w:style w:type="paragraph" w:styleId="7">
    <w:name w:val="header"/>
    <w:basedOn w:val="1"/>
    <w:link w:val="2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33"/>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9">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4"/>
    <w:next w:val="4"/>
    <w:link w:val="30"/>
    <w:autoRedefine/>
    <w:semiHidden/>
    <w:unhideWhenUsed/>
    <w:qFormat/>
    <w:uiPriority w:val="99"/>
    <w:rPr>
      <w:b/>
      <w:bCs/>
    </w:rPr>
  </w:style>
  <w:style w:type="table" w:styleId="12">
    <w:name w:val="Table Grid"/>
    <w:basedOn w:val="11"/>
    <w:autoRedefine/>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autoRedefine/>
    <w:qFormat/>
    <w:uiPriority w:val="22"/>
    <w:rPr>
      <w:b/>
      <w:bCs/>
    </w:rPr>
  </w:style>
  <w:style w:type="character" w:styleId="15">
    <w:name w:val="FollowedHyperlink"/>
    <w:basedOn w:val="13"/>
    <w:autoRedefine/>
    <w:semiHidden/>
    <w:unhideWhenUsed/>
    <w:qFormat/>
    <w:uiPriority w:val="99"/>
    <w:rPr>
      <w:color w:val="4461DA"/>
      <w:u w:val="none"/>
    </w:rPr>
  </w:style>
  <w:style w:type="character" w:styleId="16">
    <w:name w:val="Emphasis"/>
    <w:basedOn w:val="13"/>
    <w:autoRedefine/>
    <w:qFormat/>
    <w:uiPriority w:val="20"/>
    <w:rPr>
      <w:i/>
    </w:rPr>
  </w:style>
  <w:style w:type="character" w:styleId="17">
    <w:name w:val="HTML Acronym"/>
    <w:basedOn w:val="13"/>
    <w:autoRedefine/>
    <w:semiHidden/>
    <w:unhideWhenUsed/>
    <w:qFormat/>
    <w:uiPriority w:val="99"/>
    <w:rPr>
      <w:caps/>
      <w:spacing w:val="15"/>
    </w:rPr>
  </w:style>
  <w:style w:type="character" w:styleId="18">
    <w:name w:val="HTML Variable"/>
    <w:basedOn w:val="13"/>
    <w:autoRedefine/>
    <w:semiHidden/>
    <w:unhideWhenUsed/>
    <w:qFormat/>
    <w:uiPriority w:val="99"/>
    <w:rPr>
      <w:rFonts w:hint="default" w:ascii="monospace" w:hAnsi="monospace" w:eastAsia="monospace" w:cs="monospace"/>
      <w:i/>
      <w:sz w:val="24"/>
      <w:szCs w:val="24"/>
    </w:rPr>
  </w:style>
  <w:style w:type="character" w:styleId="19">
    <w:name w:val="Hyperlink"/>
    <w:autoRedefine/>
    <w:unhideWhenUsed/>
    <w:qFormat/>
    <w:uiPriority w:val="99"/>
    <w:rPr>
      <w:color w:val="0000FF"/>
      <w:u w:val="single"/>
    </w:rPr>
  </w:style>
  <w:style w:type="character" w:styleId="20">
    <w:name w:val="HTML Code"/>
    <w:basedOn w:val="13"/>
    <w:autoRedefine/>
    <w:semiHidden/>
    <w:unhideWhenUsed/>
    <w:qFormat/>
    <w:uiPriority w:val="99"/>
    <w:rPr>
      <w:rFonts w:hint="default" w:ascii="monospace" w:hAnsi="monospace" w:eastAsia="monospace" w:cs="monospace"/>
      <w:color w:val="555555"/>
      <w:sz w:val="24"/>
      <w:szCs w:val="24"/>
    </w:rPr>
  </w:style>
  <w:style w:type="character" w:styleId="21">
    <w:name w:val="annotation reference"/>
    <w:autoRedefine/>
    <w:semiHidden/>
    <w:unhideWhenUsed/>
    <w:qFormat/>
    <w:uiPriority w:val="99"/>
    <w:rPr>
      <w:sz w:val="21"/>
      <w:szCs w:val="21"/>
    </w:rPr>
  </w:style>
  <w:style w:type="character" w:styleId="22">
    <w:name w:val="HTML Keyboard"/>
    <w:basedOn w:val="13"/>
    <w:autoRedefine/>
    <w:semiHidden/>
    <w:unhideWhenUsed/>
    <w:qFormat/>
    <w:uiPriority w:val="99"/>
    <w:rPr>
      <w:rFonts w:hint="default" w:ascii="monospace" w:hAnsi="monospace" w:eastAsia="monospace" w:cs="monospace"/>
      <w:sz w:val="24"/>
      <w:szCs w:val="24"/>
    </w:rPr>
  </w:style>
  <w:style w:type="character" w:styleId="23">
    <w:name w:val="HTML Sample"/>
    <w:basedOn w:val="13"/>
    <w:autoRedefine/>
    <w:semiHidden/>
    <w:unhideWhenUsed/>
    <w:qFormat/>
    <w:uiPriority w:val="99"/>
    <w:rPr>
      <w:rFonts w:ascii="monospace" w:hAnsi="monospace" w:eastAsia="monospace" w:cs="monospace"/>
      <w:sz w:val="24"/>
      <w:szCs w:val="24"/>
    </w:rPr>
  </w:style>
  <w:style w:type="character" w:customStyle="1" w:styleId="24">
    <w:name w:val="文档结构图 Char"/>
    <w:link w:val="3"/>
    <w:autoRedefine/>
    <w:semiHidden/>
    <w:qFormat/>
    <w:uiPriority w:val="99"/>
    <w:rPr>
      <w:rFonts w:ascii="宋体" w:hAnsi="Times New Roman" w:eastAsia="宋体" w:cs="Times New Roman"/>
      <w:sz w:val="18"/>
      <w:szCs w:val="18"/>
    </w:rPr>
  </w:style>
  <w:style w:type="character" w:customStyle="1" w:styleId="25">
    <w:name w:val="页眉 Char"/>
    <w:link w:val="7"/>
    <w:autoRedefine/>
    <w:qFormat/>
    <w:uiPriority w:val="99"/>
    <w:rPr>
      <w:rFonts w:ascii="Times New Roman" w:hAnsi="Times New Roman"/>
      <w:kern w:val="2"/>
      <w:sz w:val="18"/>
      <w:szCs w:val="18"/>
    </w:rPr>
  </w:style>
  <w:style w:type="character" w:customStyle="1" w:styleId="26">
    <w:name w:val="页脚 Char"/>
    <w:link w:val="6"/>
    <w:autoRedefine/>
    <w:qFormat/>
    <w:uiPriority w:val="99"/>
    <w:rPr>
      <w:rFonts w:ascii="Times New Roman" w:hAnsi="Times New Roman"/>
      <w:kern w:val="2"/>
      <w:sz w:val="18"/>
      <w:szCs w:val="18"/>
    </w:rPr>
  </w:style>
  <w:style w:type="character" w:customStyle="1" w:styleId="27">
    <w:name w:val="批注框文本 Char"/>
    <w:link w:val="5"/>
    <w:autoRedefine/>
    <w:semiHidden/>
    <w:qFormat/>
    <w:uiPriority w:val="99"/>
    <w:rPr>
      <w:rFonts w:ascii="Times New Roman" w:hAnsi="Times New Roman"/>
      <w:kern w:val="2"/>
      <w:sz w:val="18"/>
      <w:szCs w:val="18"/>
    </w:rPr>
  </w:style>
  <w:style w:type="character" w:customStyle="1" w:styleId="28">
    <w:name w:val="high31"/>
    <w:autoRedefine/>
    <w:qFormat/>
    <w:uiPriority w:val="0"/>
    <w:rPr>
      <w:sz w:val="18"/>
      <w:szCs w:val="18"/>
      <w:u w:val="none"/>
    </w:rPr>
  </w:style>
  <w:style w:type="character" w:customStyle="1" w:styleId="29">
    <w:name w:val="批注文字 Char"/>
    <w:link w:val="4"/>
    <w:autoRedefine/>
    <w:semiHidden/>
    <w:qFormat/>
    <w:uiPriority w:val="99"/>
    <w:rPr>
      <w:rFonts w:ascii="Times New Roman" w:hAnsi="Times New Roman"/>
      <w:kern w:val="2"/>
      <w:sz w:val="21"/>
      <w:szCs w:val="24"/>
    </w:rPr>
  </w:style>
  <w:style w:type="character" w:customStyle="1" w:styleId="30">
    <w:name w:val="批注主题 Char"/>
    <w:link w:val="10"/>
    <w:autoRedefine/>
    <w:semiHidden/>
    <w:qFormat/>
    <w:uiPriority w:val="99"/>
    <w:rPr>
      <w:rFonts w:ascii="Times New Roman" w:hAnsi="Times New Roman"/>
      <w:b/>
      <w:bCs/>
      <w:kern w:val="2"/>
      <w:sz w:val="21"/>
      <w:szCs w:val="24"/>
    </w:rPr>
  </w:style>
  <w:style w:type="character" w:customStyle="1" w:styleId="31">
    <w:name w:val="fontstyle01"/>
    <w:autoRedefine/>
    <w:qFormat/>
    <w:uiPriority w:val="0"/>
    <w:rPr>
      <w:rFonts w:hint="eastAsia" w:ascii="宋体" w:hAnsi="宋体" w:eastAsia="宋体"/>
      <w:color w:val="000000"/>
      <w:sz w:val="24"/>
      <w:szCs w:val="24"/>
    </w:rPr>
  </w:style>
  <w:style w:type="character" w:customStyle="1" w:styleId="32">
    <w:name w:val="fontstyle21"/>
    <w:autoRedefine/>
    <w:qFormat/>
    <w:uiPriority w:val="0"/>
    <w:rPr>
      <w:rFonts w:hint="default" w:ascii="TimesNewRomanPSMT" w:hAnsi="TimesNewRomanPSMT"/>
      <w:color w:val="000000"/>
      <w:sz w:val="24"/>
      <w:szCs w:val="24"/>
    </w:rPr>
  </w:style>
  <w:style w:type="character" w:customStyle="1" w:styleId="33">
    <w:name w:val="HTML 预设格式 Char"/>
    <w:link w:val="8"/>
    <w:autoRedefine/>
    <w:semiHidden/>
    <w:qFormat/>
    <w:uiPriority w:val="99"/>
    <w:rPr>
      <w:rFonts w:ascii="宋体" w:hAnsi="宋体" w:cs="宋体"/>
      <w:sz w:val="24"/>
      <w:szCs w:val="24"/>
    </w:rPr>
  </w:style>
  <w:style w:type="character" w:customStyle="1" w:styleId="34">
    <w:name w:val="fontstyle11"/>
    <w:basedOn w:val="13"/>
    <w:autoRedefine/>
    <w:qFormat/>
    <w:uiPriority w:val="0"/>
    <w:rPr>
      <w:rFonts w:hint="default" w:ascii="TimesNewRomanPSMT" w:hAnsi="TimesNewRomanPSMT"/>
      <w:color w:val="000000"/>
      <w:sz w:val="24"/>
      <w:szCs w:val="24"/>
    </w:rPr>
  </w:style>
  <w:style w:type="paragraph" w:styleId="35">
    <w:name w:val="List Paragraph"/>
    <w:basedOn w:val="1"/>
    <w:autoRedefine/>
    <w:qFormat/>
    <w:uiPriority w:val="34"/>
    <w:pPr>
      <w:ind w:firstLine="420" w:firstLineChars="200"/>
    </w:pPr>
  </w:style>
  <w:style w:type="paragraph" w:customStyle="1" w:styleId="36">
    <w:name w:val="005正文"/>
    <w:basedOn w:val="1"/>
    <w:autoRedefine/>
    <w:qFormat/>
    <w:uiPriority w:val="0"/>
    <w:pPr>
      <w:spacing w:before="50" w:afterLines="50"/>
    </w:pPr>
    <w:rPr>
      <w:szCs w:val="22"/>
    </w:rPr>
  </w:style>
  <w:style w:type="paragraph" w:customStyle="1" w:styleId="37">
    <w:name w:val="报告中文"/>
    <w:basedOn w:val="1"/>
    <w:autoRedefine/>
    <w:qFormat/>
    <w:uiPriority w:val="0"/>
    <w:pPr>
      <w:adjustRightInd w:val="0"/>
      <w:snapToGrid w:val="0"/>
      <w:spacing w:line="360" w:lineRule="auto"/>
      <w:ind w:firstLine="200" w:firstLineChars="200"/>
      <w:jc w:val="both"/>
    </w:pPr>
  </w:style>
  <w:style w:type="character" w:customStyle="1" w:styleId="38">
    <w:name w:val="s_bg4_c1"/>
    <w:basedOn w:val="13"/>
    <w:autoRedefine/>
    <w:qFormat/>
    <w:uiPriority w:val="0"/>
  </w:style>
  <w:style w:type="character" w:customStyle="1" w:styleId="39">
    <w:name w:val="s_bg4_c11"/>
    <w:basedOn w:val="13"/>
    <w:autoRedefine/>
    <w:qFormat/>
    <w:uiPriority w:val="0"/>
  </w:style>
  <w:style w:type="character" w:customStyle="1" w:styleId="40">
    <w:name w:val="s_bg4_c2"/>
    <w:basedOn w:val="13"/>
    <w:autoRedefine/>
    <w:qFormat/>
    <w:uiPriority w:val="0"/>
  </w:style>
  <w:style w:type="character" w:customStyle="1" w:styleId="41">
    <w:name w:val="s_bg4_c21"/>
    <w:basedOn w:val="13"/>
    <w:autoRedefine/>
    <w:qFormat/>
    <w:uiPriority w:val="0"/>
  </w:style>
  <w:style w:type="character" w:customStyle="1" w:styleId="42">
    <w:name w:val="jbox-icon-loading"/>
    <w:basedOn w:val="13"/>
    <w:autoRedefine/>
    <w:qFormat/>
    <w:uiPriority w:val="0"/>
  </w:style>
  <w:style w:type="character" w:customStyle="1" w:styleId="43">
    <w:name w:val="jbox-icon-none"/>
    <w:basedOn w:val="13"/>
    <w:autoRedefine/>
    <w:qFormat/>
    <w:uiPriority w:val="0"/>
    <w:rPr>
      <w:vanish/>
    </w:rPr>
  </w:style>
  <w:style w:type="character" w:customStyle="1" w:styleId="44">
    <w:name w:val="jbox-icon-error"/>
    <w:basedOn w:val="13"/>
    <w:autoRedefine/>
    <w:qFormat/>
    <w:uiPriority w:val="0"/>
  </w:style>
  <w:style w:type="character" w:customStyle="1" w:styleId="45">
    <w:name w:val="jbox-icon-warning"/>
    <w:basedOn w:val="13"/>
    <w:autoRedefine/>
    <w:qFormat/>
    <w:uiPriority w:val="0"/>
  </w:style>
  <w:style w:type="character" w:customStyle="1" w:styleId="46">
    <w:name w:val="jbox-icon"/>
    <w:basedOn w:val="13"/>
    <w:autoRedefine/>
    <w:qFormat/>
    <w:uiPriority w:val="0"/>
  </w:style>
  <w:style w:type="character" w:customStyle="1" w:styleId="47">
    <w:name w:val="jbox-icon-success"/>
    <w:basedOn w:val="13"/>
    <w:autoRedefine/>
    <w:qFormat/>
    <w:uiPriority w:val="0"/>
  </w:style>
  <w:style w:type="character" w:customStyle="1" w:styleId="48">
    <w:name w:val="jbox-icon-info"/>
    <w:basedOn w:val="13"/>
    <w:autoRedefine/>
    <w:qFormat/>
    <w:uiPriority w:val="0"/>
  </w:style>
  <w:style w:type="character" w:customStyle="1" w:styleId="49">
    <w:name w:val="jbox-icon-question"/>
    <w:basedOn w:val="13"/>
    <w:autoRedefine/>
    <w:qFormat/>
    <w:uiPriority w:val="0"/>
  </w:style>
  <w:style w:type="character" w:customStyle="1" w:styleId="50">
    <w:name w:val="emotion"/>
    <w:basedOn w:val="13"/>
    <w:autoRedefine/>
    <w:qFormat/>
    <w:uiPriority w:val="0"/>
    <w:rPr>
      <w:vanish/>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7A5A-A1A6-454D-882C-7069C83B72A7}">
  <ds:schemaRefs/>
</ds:datastoreItem>
</file>

<file path=docProps/app.xml><?xml version="1.0" encoding="utf-8"?>
<Properties xmlns="http://schemas.openxmlformats.org/officeDocument/2006/extended-properties" xmlns:vt="http://schemas.openxmlformats.org/officeDocument/2006/docPropsVTypes">
  <Template>Normal</Template>
  <Pages>8</Pages>
  <Words>5276</Words>
  <Characters>5449</Characters>
  <Lines>25</Lines>
  <Paragraphs>7</Paragraphs>
  <TotalTime>1</TotalTime>
  <ScaleCrop>false</ScaleCrop>
  <LinksUpToDate>false</LinksUpToDate>
  <CharactersWithSpaces>5496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2021-02-26T07:45:00Z</dcterms:created>
  <dc:creator>admin</dc:creator>
  <cp:lastModifiedBy>yuan</cp:lastModifiedBy>
  <cp:lastPrinted>2021-01-08T06:47:00Z</cp:lastPrinted>
  <dcterms:modified xsi:type="dcterms:W3CDTF">2024-05-29T09:08:11Z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FC8EAC4E723C40099BC5168A18BB6D1C_13</vt:lpwstr>
  </property>
</Properties>
</file>