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94" w:rsidRDefault="0074363B">
      <w:pPr>
        <w:pStyle w:val="1"/>
        <w:rPr>
          <w:rFonts w:ascii="宋体" w:eastAsia="宋体" w:hAnsi="宋体" w:cs="宋体"/>
          <w:sz w:val="20"/>
          <w:szCs w:val="20"/>
          <w:lang w:val="en-US"/>
        </w:rPr>
      </w:pPr>
      <w:r>
        <w:rPr>
          <w:rFonts w:ascii="宋体" w:eastAsia="宋体" w:hAnsi="宋体" w:cs="宋体" w:hint="eastAsia"/>
          <w:sz w:val="20"/>
          <w:szCs w:val="20"/>
          <w:lang w:val="en-US"/>
        </w:rPr>
        <w:t>证券代码：</w:t>
      </w:r>
      <w:r>
        <w:rPr>
          <w:rFonts w:ascii="宋体" w:eastAsia="宋体" w:hAnsi="宋体" w:cs="宋体" w:hint="eastAsia"/>
          <w:sz w:val="20"/>
          <w:szCs w:val="20"/>
          <w:lang w:val="en-US"/>
        </w:rPr>
        <w:t>603037</w:t>
      </w:r>
      <w:r>
        <w:rPr>
          <w:rFonts w:ascii="宋体" w:eastAsia="宋体" w:hAnsi="宋体" w:cs="宋体" w:hint="eastAsia"/>
          <w:sz w:val="20"/>
          <w:szCs w:val="20"/>
          <w:lang w:val="en-US"/>
        </w:rPr>
        <w:t xml:space="preserve">   </w:t>
      </w:r>
      <w:r>
        <w:rPr>
          <w:rFonts w:ascii="宋体" w:eastAsia="宋体" w:hAnsi="宋体" w:cs="宋体" w:hint="eastAsia"/>
          <w:sz w:val="21"/>
          <w:szCs w:val="21"/>
          <w:lang w:val="en-US"/>
        </w:rPr>
        <w:t xml:space="preserve">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w:t>
      </w:r>
      <w:proofErr w:type="gramStart"/>
      <w:r>
        <w:rPr>
          <w:rFonts w:ascii="宋体" w:eastAsia="宋体" w:hAnsi="宋体" w:cs="宋体" w:hint="eastAsia"/>
          <w:sz w:val="20"/>
          <w:szCs w:val="20"/>
          <w:lang w:val="en-US"/>
        </w:rPr>
        <w:t>凯</w:t>
      </w:r>
      <w:proofErr w:type="gramEnd"/>
      <w:r>
        <w:rPr>
          <w:rFonts w:ascii="宋体" w:eastAsia="宋体" w:hAnsi="宋体" w:cs="宋体" w:hint="eastAsia"/>
          <w:sz w:val="20"/>
          <w:szCs w:val="20"/>
          <w:lang w:val="en-US"/>
        </w:rPr>
        <w:t>众股份</w:t>
      </w:r>
    </w:p>
    <w:p w:rsidR="00A10F94" w:rsidRDefault="00A10F94">
      <w:pPr>
        <w:spacing w:line="360" w:lineRule="auto"/>
        <w:jc w:val="center"/>
        <w:rPr>
          <w:rFonts w:ascii="宋体" w:eastAsia="宋体" w:hAnsi="宋体" w:cs="宋体"/>
          <w:b/>
          <w:bCs/>
          <w:sz w:val="44"/>
          <w:szCs w:val="44"/>
        </w:rPr>
      </w:pPr>
    </w:p>
    <w:p w:rsidR="00A10F94" w:rsidRDefault="0074363B">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上海凯众材料科技股份有限公司</w:t>
      </w:r>
    </w:p>
    <w:p w:rsidR="00A10F94" w:rsidRPr="0074363B" w:rsidRDefault="0074363B" w:rsidP="0074363B">
      <w:pPr>
        <w:spacing w:line="360" w:lineRule="auto"/>
        <w:jc w:val="center"/>
        <w:rPr>
          <w:rFonts w:ascii="宋体" w:eastAsia="宋体" w:hAnsi="宋体" w:cs="宋体" w:hint="eastAsia"/>
          <w:sz w:val="44"/>
          <w:szCs w:val="44"/>
        </w:rPr>
      </w:pPr>
      <w:r>
        <w:rPr>
          <w:rFonts w:ascii="宋体" w:eastAsia="宋体" w:hAnsi="宋体" w:cs="宋体" w:hint="eastAsia"/>
          <w:b/>
          <w:bCs/>
          <w:sz w:val="44"/>
          <w:szCs w:val="44"/>
        </w:rPr>
        <w:t>投资者关系活动记录表</w:t>
      </w:r>
      <w:bookmarkStart w:id="0" w:name="_GoBack"/>
      <w:bookmarkEnd w:id="0"/>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A10F94">
        <w:trPr>
          <w:trHeight w:val="2801"/>
          <w:jc w:val="center"/>
        </w:trPr>
        <w:tc>
          <w:tcPr>
            <w:tcW w:w="2580" w:type="dxa"/>
          </w:tcPr>
          <w:p w:rsidR="00A10F94" w:rsidRDefault="00A10F94">
            <w:pPr>
              <w:pStyle w:val="TableParagraph"/>
              <w:spacing w:before="7"/>
              <w:rPr>
                <w:rFonts w:ascii="宋体" w:eastAsia="宋体" w:hAnsi="宋体" w:cs="宋体"/>
                <w:b/>
                <w:bCs/>
                <w:sz w:val="20"/>
                <w:szCs w:val="20"/>
              </w:rPr>
            </w:pPr>
          </w:p>
          <w:p w:rsidR="00A10F94" w:rsidRDefault="0074363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rsidR="00A10F94" w:rsidRDefault="00A10F94">
            <w:pPr>
              <w:pStyle w:val="TableParagraph"/>
              <w:spacing w:before="7"/>
              <w:rPr>
                <w:rFonts w:ascii="宋体" w:eastAsia="宋体" w:hAnsi="宋体" w:cs="宋体"/>
                <w:sz w:val="20"/>
                <w:szCs w:val="20"/>
              </w:rPr>
            </w:pPr>
          </w:p>
          <w:p w:rsidR="00A10F94" w:rsidRDefault="0074363B">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特</w:t>
            </w:r>
            <w:r>
              <w:rPr>
                <w:rFonts w:ascii="宋体" w:eastAsia="宋体" w:hAnsi="宋体" w:cs="宋体" w:hint="eastAsia"/>
                <w:spacing w:val="-3"/>
                <w:sz w:val="20"/>
                <w:szCs w:val="20"/>
              </w:rPr>
              <w:t>定</w:t>
            </w:r>
            <w:r>
              <w:rPr>
                <w:rFonts w:ascii="宋体" w:eastAsia="宋体" w:hAnsi="宋体" w:cs="宋体" w:hint="eastAsia"/>
                <w:sz w:val="20"/>
                <w:szCs w:val="20"/>
              </w:rPr>
              <w:t>对</w:t>
            </w:r>
            <w:r>
              <w:rPr>
                <w:rFonts w:ascii="宋体" w:eastAsia="宋体" w:hAnsi="宋体" w:cs="宋体" w:hint="eastAsia"/>
                <w:spacing w:val="-3"/>
                <w:sz w:val="20"/>
                <w:szCs w:val="20"/>
              </w:rPr>
              <w:t>象</w:t>
            </w:r>
            <w:r>
              <w:rPr>
                <w:rFonts w:ascii="宋体" w:eastAsia="宋体" w:hAnsi="宋体" w:cs="宋体" w:hint="eastAsia"/>
                <w:sz w:val="20"/>
                <w:szCs w:val="20"/>
              </w:rPr>
              <w:t>调研</w:t>
            </w:r>
            <w:r>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分</w:t>
            </w:r>
            <w:r>
              <w:rPr>
                <w:rFonts w:ascii="宋体" w:eastAsia="宋体" w:hAnsi="宋体" w:cs="宋体" w:hint="eastAsia"/>
                <w:spacing w:val="-3"/>
                <w:sz w:val="20"/>
                <w:szCs w:val="20"/>
              </w:rPr>
              <w:t>析</w:t>
            </w:r>
            <w:r>
              <w:rPr>
                <w:rFonts w:ascii="宋体" w:eastAsia="宋体" w:hAnsi="宋体" w:cs="宋体" w:hint="eastAsia"/>
                <w:sz w:val="20"/>
                <w:szCs w:val="20"/>
              </w:rPr>
              <w:t>师</w:t>
            </w:r>
            <w:r>
              <w:rPr>
                <w:rFonts w:ascii="宋体" w:eastAsia="宋体" w:hAnsi="宋体" w:cs="宋体" w:hint="eastAsia"/>
                <w:spacing w:val="-3"/>
                <w:sz w:val="20"/>
                <w:szCs w:val="20"/>
              </w:rPr>
              <w:t>会</w:t>
            </w:r>
            <w:r>
              <w:rPr>
                <w:rFonts w:ascii="宋体" w:eastAsia="宋体" w:hAnsi="宋体" w:cs="宋体" w:hint="eastAsia"/>
                <w:sz w:val="20"/>
                <w:szCs w:val="20"/>
              </w:rPr>
              <w:t>议</w:t>
            </w:r>
          </w:p>
          <w:p w:rsidR="00A10F94" w:rsidRDefault="00A10F94">
            <w:pPr>
              <w:pStyle w:val="TableParagraph"/>
              <w:spacing w:before="11"/>
              <w:rPr>
                <w:rFonts w:ascii="宋体" w:eastAsia="宋体" w:hAnsi="宋体" w:cs="宋体"/>
                <w:sz w:val="20"/>
                <w:szCs w:val="20"/>
              </w:rPr>
            </w:pPr>
          </w:p>
          <w:p w:rsidR="00A10F94" w:rsidRDefault="0074363B">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媒</w:t>
            </w:r>
            <w:r>
              <w:rPr>
                <w:rFonts w:ascii="宋体" w:eastAsia="宋体" w:hAnsi="宋体" w:cs="宋体" w:hint="eastAsia"/>
                <w:spacing w:val="-3"/>
                <w:sz w:val="20"/>
                <w:szCs w:val="20"/>
              </w:rPr>
              <w:t>体</w:t>
            </w:r>
            <w:r>
              <w:rPr>
                <w:rFonts w:ascii="宋体" w:eastAsia="宋体" w:hAnsi="宋体" w:cs="宋体" w:hint="eastAsia"/>
                <w:sz w:val="20"/>
                <w:szCs w:val="20"/>
              </w:rPr>
              <w:t>采访</w:t>
            </w:r>
            <w:r>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EndPr/>
              <w:sdtContent>
                <w:r>
                  <w:rPr>
                    <w:rFonts w:ascii="Wingdings 2" w:eastAsia="MS Gothic" w:hAnsi="Wingdings 2" w:cs="宋体"/>
                    <w:sz w:val="20"/>
                    <w:szCs w:val="20"/>
                  </w:rPr>
                  <w:t></w:t>
                </w:r>
              </w:sdtContent>
            </w:sdt>
            <w:r>
              <w:rPr>
                <w:rFonts w:ascii="宋体" w:eastAsia="宋体" w:hAnsi="宋体" w:cs="宋体" w:hint="eastAsia"/>
                <w:sz w:val="20"/>
                <w:szCs w:val="20"/>
              </w:rPr>
              <w:t>业</w:t>
            </w:r>
            <w:r>
              <w:rPr>
                <w:rFonts w:ascii="宋体" w:eastAsia="宋体" w:hAnsi="宋体" w:cs="宋体" w:hint="eastAsia"/>
                <w:spacing w:val="-3"/>
                <w:sz w:val="20"/>
                <w:szCs w:val="20"/>
              </w:rPr>
              <w:t>绩</w:t>
            </w:r>
            <w:r>
              <w:rPr>
                <w:rFonts w:ascii="宋体" w:eastAsia="宋体" w:hAnsi="宋体" w:cs="宋体" w:hint="eastAsia"/>
                <w:sz w:val="20"/>
                <w:szCs w:val="20"/>
              </w:rPr>
              <w:t>说</w:t>
            </w:r>
            <w:r>
              <w:rPr>
                <w:rFonts w:ascii="宋体" w:eastAsia="宋体" w:hAnsi="宋体" w:cs="宋体" w:hint="eastAsia"/>
                <w:spacing w:val="-3"/>
                <w:sz w:val="20"/>
                <w:szCs w:val="20"/>
              </w:rPr>
              <w:t>明</w:t>
            </w:r>
            <w:r>
              <w:rPr>
                <w:rFonts w:ascii="宋体" w:eastAsia="宋体" w:hAnsi="宋体" w:cs="宋体" w:hint="eastAsia"/>
                <w:sz w:val="20"/>
                <w:szCs w:val="20"/>
              </w:rPr>
              <w:t>会</w:t>
            </w:r>
          </w:p>
          <w:p w:rsidR="00A10F94" w:rsidRDefault="00A10F94">
            <w:pPr>
              <w:pStyle w:val="TableParagraph"/>
              <w:spacing w:before="8"/>
              <w:rPr>
                <w:rFonts w:ascii="宋体" w:eastAsia="宋体" w:hAnsi="宋体" w:cs="宋体"/>
                <w:sz w:val="20"/>
                <w:szCs w:val="20"/>
              </w:rPr>
            </w:pPr>
          </w:p>
          <w:p w:rsidR="00A10F94" w:rsidRDefault="0074363B">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新</w:t>
            </w:r>
            <w:r>
              <w:rPr>
                <w:rFonts w:ascii="宋体" w:eastAsia="宋体" w:hAnsi="宋体" w:cs="宋体" w:hint="eastAsia"/>
                <w:spacing w:val="-3"/>
                <w:sz w:val="20"/>
                <w:szCs w:val="20"/>
              </w:rPr>
              <w:t>闻</w:t>
            </w:r>
            <w:r>
              <w:rPr>
                <w:rFonts w:ascii="宋体" w:eastAsia="宋体" w:hAnsi="宋体" w:cs="宋体" w:hint="eastAsia"/>
                <w:sz w:val="20"/>
                <w:szCs w:val="20"/>
              </w:rPr>
              <w:t>发</w:t>
            </w:r>
            <w:r>
              <w:rPr>
                <w:rFonts w:ascii="宋体" w:eastAsia="宋体" w:hAnsi="宋体" w:cs="宋体" w:hint="eastAsia"/>
                <w:spacing w:val="-3"/>
                <w:sz w:val="20"/>
                <w:szCs w:val="20"/>
              </w:rPr>
              <w:t>布</w:t>
            </w:r>
            <w:r>
              <w:rPr>
                <w:rFonts w:ascii="宋体" w:eastAsia="宋体" w:hAnsi="宋体" w:cs="宋体" w:hint="eastAsia"/>
                <w:sz w:val="20"/>
                <w:szCs w:val="20"/>
              </w:rPr>
              <w:t>会</w:t>
            </w:r>
            <w:r>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路</w:t>
            </w:r>
            <w:r>
              <w:rPr>
                <w:rFonts w:ascii="宋体" w:eastAsia="宋体" w:hAnsi="宋体" w:cs="宋体" w:hint="eastAsia"/>
                <w:spacing w:val="-3"/>
                <w:sz w:val="20"/>
                <w:szCs w:val="20"/>
              </w:rPr>
              <w:t>演</w:t>
            </w:r>
            <w:r>
              <w:rPr>
                <w:rFonts w:ascii="宋体" w:eastAsia="宋体" w:hAnsi="宋体" w:cs="宋体" w:hint="eastAsia"/>
                <w:sz w:val="20"/>
                <w:szCs w:val="20"/>
              </w:rPr>
              <w:t>活动</w:t>
            </w:r>
          </w:p>
          <w:p w:rsidR="00A10F94" w:rsidRDefault="00A10F94">
            <w:pPr>
              <w:pStyle w:val="TableParagraph"/>
              <w:spacing w:before="8"/>
              <w:rPr>
                <w:rFonts w:ascii="宋体" w:eastAsia="宋体" w:hAnsi="宋体" w:cs="宋体"/>
                <w:sz w:val="20"/>
                <w:szCs w:val="20"/>
              </w:rPr>
            </w:pPr>
          </w:p>
          <w:p w:rsidR="00A10F94" w:rsidRDefault="0074363B">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现场参观</w:t>
            </w:r>
          </w:p>
          <w:p w:rsidR="00A10F94" w:rsidRDefault="00A10F94">
            <w:pPr>
              <w:pStyle w:val="TableParagraph"/>
              <w:spacing w:before="11"/>
              <w:rPr>
                <w:rFonts w:ascii="宋体" w:eastAsia="宋体" w:hAnsi="宋体" w:cs="宋体"/>
                <w:sz w:val="20"/>
                <w:szCs w:val="20"/>
              </w:rPr>
            </w:pPr>
          </w:p>
          <w:p w:rsidR="00A10F94" w:rsidRDefault="0074363B">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EndPr/>
              <w:sdtContent>
                <w:r>
                  <w:rPr>
                    <w:rFonts w:ascii="MS Gothic" w:eastAsia="MS Gothic" w:hAnsi="MS Gothic" w:cs="宋体" w:hint="eastAsia"/>
                    <w:sz w:val="20"/>
                    <w:szCs w:val="20"/>
                  </w:rPr>
                  <w:t>☐</w:t>
                </w:r>
              </w:sdtContent>
            </w:sdt>
            <w:r>
              <w:rPr>
                <w:rFonts w:ascii="宋体" w:eastAsia="宋体" w:hAnsi="宋体" w:cs="宋体" w:hint="eastAsia"/>
                <w:sz w:val="20"/>
                <w:szCs w:val="20"/>
              </w:rPr>
              <w:t>其他（</w:t>
            </w:r>
            <w:proofErr w:type="gramStart"/>
            <w:r>
              <w:rPr>
                <w:rFonts w:ascii="宋体" w:eastAsia="宋体" w:hAnsi="宋体" w:cs="宋体" w:hint="eastAsia"/>
                <w:sz w:val="20"/>
                <w:szCs w:val="20"/>
                <w:u w:val="single"/>
              </w:rPr>
              <w:t>请文字</w:t>
            </w:r>
            <w:proofErr w:type="gramEnd"/>
            <w:r>
              <w:rPr>
                <w:rFonts w:ascii="宋体" w:eastAsia="宋体" w:hAnsi="宋体" w:cs="宋体" w:hint="eastAsia"/>
                <w:sz w:val="20"/>
                <w:szCs w:val="20"/>
                <w:u w:val="single"/>
              </w:rPr>
              <w:t>说明其他活动内容）</w:t>
            </w:r>
          </w:p>
        </w:tc>
      </w:tr>
      <w:tr w:rsidR="00A10F94">
        <w:trPr>
          <w:trHeight w:val="1120"/>
          <w:jc w:val="center"/>
        </w:trPr>
        <w:tc>
          <w:tcPr>
            <w:tcW w:w="2580" w:type="dxa"/>
            <w:vAlign w:val="center"/>
          </w:tcPr>
          <w:p w:rsidR="00A10F94" w:rsidRDefault="0074363B">
            <w:pPr>
              <w:pStyle w:val="TableParagraph"/>
              <w:spacing w:line="560" w:lineRule="exact"/>
              <w:ind w:left="107" w:right="96"/>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参与单位名称及人员姓名</w:t>
            </w:r>
          </w:p>
        </w:tc>
        <w:tc>
          <w:tcPr>
            <w:tcW w:w="5945" w:type="dxa"/>
            <w:vAlign w:val="center"/>
          </w:tcPr>
          <w:p w:rsidR="00A10F94" w:rsidRDefault="0074363B">
            <w:pPr>
              <w:pStyle w:val="TableParagraph"/>
              <w:spacing w:before="100" w:beforeAutospacing="1" w:line="360" w:lineRule="auto"/>
              <w:rPr>
                <w:rFonts w:asciiTheme="minorEastAsia" w:eastAsiaTheme="minorEastAsia" w:hAnsiTheme="minorEastAsia" w:cs="宋体"/>
                <w:sz w:val="20"/>
                <w:szCs w:val="20"/>
                <w:lang w:val="en-US"/>
              </w:rPr>
            </w:pPr>
            <w:r>
              <w:rPr>
                <w:rFonts w:asciiTheme="minorEastAsia" w:eastAsiaTheme="minorEastAsia" w:hAnsiTheme="minorEastAsia" w:cs="宋体" w:hint="eastAsia"/>
                <w:sz w:val="20"/>
                <w:szCs w:val="20"/>
                <w:lang w:val="en-US"/>
              </w:rPr>
              <w:t>线上参与公司</w:t>
            </w:r>
            <w:r>
              <w:rPr>
                <w:rFonts w:asciiTheme="minorEastAsia" w:eastAsiaTheme="minorEastAsia" w:hAnsiTheme="minorEastAsia" w:cs="宋体" w:hint="eastAsia"/>
                <w:sz w:val="20"/>
                <w:szCs w:val="20"/>
                <w:lang w:val="en-US"/>
              </w:rPr>
              <w:t>2023</w:t>
            </w:r>
            <w:r>
              <w:rPr>
                <w:rFonts w:asciiTheme="minorEastAsia" w:eastAsiaTheme="minorEastAsia" w:hAnsiTheme="minorEastAsia" w:cs="宋体" w:hint="eastAsia"/>
                <w:sz w:val="20"/>
                <w:szCs w:val="20"/>
                <w:lang w:val="en-US"/>
              </w:rPr>
              <w:t>年度暨</w:t>
            </w:r>
            <w:r>
              <w:rPr>
                <w:rFonts w:asciiTheme="minorEastAsia" w:eastAsiaTheme="minorEastAsia" w:hAnsiTheme="minorEastAsia" w:cs="宋体" w:hint="eastAsia"/>
                <w:sz w:val="20"/>
                <w:szCs w:val="20"/>
                <w:lang w:val="en-US"/>
              </w:rPr>
              <w:t>2024</w:t>
            </w:r>
            <w:r>
              <w:rPr>
                <w:rFonts w:asciiTheme="minorEastAsia" w:eastAsiaTheme="minorEastAsia" w:hAnsiTheme="minorEastAsia" w:cs="宋体" w:hint="eastAsia"/>
                <w:sz w:val="20"/>
                <w:szCs w:val="20"/>
                <w:lang w:val="en-US"/>
              </w:rPr>
              <w:t>年第一季度业绩说明会的全体投资者</w:t>
            </w:r>
          </w:p>
        </w:tc>
      </w:tr>
      <w:tr w:rsidR="00A10F94">
        <w:trPr>
          <w:trHeight w:val="558"/>
          <w:jc w:val="center"/>
        </w:trPr>
        <w:tc>
          <w:tcPr>
            <w:tcW w:w="2580" w:type="dxa"/>
            <w:vAlign w:val="center"/>
          </w:tcPr>
          <w:p w:rsidR="00A10F94" w:rsidRDefault="0074363B">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rsidR="00A10F94" w:rsidRDefault="0074363B">
            <w:pPr>
              <w:spacing w:before="100" w:beforeAutospacing="1" w:line="360" w:lineRule="auto"/>
              <w:rPr>
                <w:sz w:val="20"/>
                <w:szCs w:val="20"/>
              </w:rPr>
            </w:pPr>
            <w:r>
              <w:rPr>
                <w:rFonts w:asciiTheme="minorEastAsia" w:eastAsiaTheme="minorEastAsia" w:hAnsiTheme="minorEastAsia" w:cstheme="minorEastAsia" w:hint="eastAsia"/>
                <w:sz w:val="20"/>
                <w:szCs w:val="20"/>
              </w:rPr>
              <w:t>2024</w:t>
            </w:r>
            <w:r>
              <w:rPr>
                <w:rFonts w:asciiTheme="minorEastAsia" w:eastAsiaTheme="minorEastAsia" w:hAnsiTheme="minorEastAsia" w:cstheme="minorEastAsia" w:hint="eastAsia"/>
                <w:sz w:val="20"/>
                <w:szCs w:val="20"/>
              </w:rPr>
              <w:t>年</w:t>
            </w:r>
            <w:r>
              <w:rPr>
                <w:rFonts w:asciiTheme="minorEastAsia" w:eastAsiaTheme="minorEastAsia" w:hAnsiTheme="minorEastAsia" w:cstheme="minorEastAsia" w:hint="eastAsia"/>
                <w:sz w:val="20"/>
                <w:szCs w:val="20"/>
              </w:rPr>
              <w:t>06</w:t>
            </w:r>
            <w:r>
              <w:rPr>
                <w:rFonts w:asciiTheme="minorEastAsia" w:eastAsiaTheme="minorEastAsia" w:hAnsiTheme="minorEastAsia" w:cstheme="minorEastAsia" w:hint="eastAsia"/>
                <w:sz w:val="20"/>
                <w:szCs w:val="20"/>
              </w:rPr>
              <w:t>月</w:t>
            </w:r>
            <w:r>
              <w:rPr>
                <w:rFonts w:asciiTheme="minorEastAsia" w:eastAsiaTheme="minorEastAsia" w:hAnsiTheme="minorEastAsia" w:cstheme="minorEastAsia" w:hint="eastAsia"/>
                <w:sz w:val="20"/>
                <w:szCs w:val="20"/>
              </w:rPr>
              <w:t>25</w:t>
            </w:r>
            <w:r>
              <w:rPr>
                <w:rFonts w:asciiTheme="minorEastAsia" w:eastAsiaTheme="minorEastAsia" w:hAnsiTheme="minorEastAsia" w:cstheme="minorEastAsia" w:hint="eastAsia"/>
                <w:sz w:val="20"/>
                <w:szCs w:val="20"/>
              </w:rPr>
              <w:t>日</w:t>
            </w:r>
            <w:r>
              <w:rPr>
                <w:rFonts w:asciiTheme="minorEastAsia" w:eastAsiaTheme="minorEastAsia" w:hAnsiTheme="minorEastAsia" w:cstheme="minorEastAsia" w:hint="eastAsia"/>
                <w:sz w:val="20"/>
                <w:szCs w:val="20"/>
              </w:rPr>
              <w:t xml:space="preserve"> 15:00-16:30</w:t>
            </w:r>
          </w:p>
        </w:tc>
      </w:tr>
      <w:tr w:rsidR="00A10F94">
        <w:trPr>
          <w:trHeight w:val="561"/>
          <w:jc w:val="center"/>
        </w:trPr>
        <w:tc>
          <w:tcPr>
            <w:tcW w:w="2580" w:type="dxa"/>
            <w:vAlign w:val="center"/>
          </w:tcPr>
          <w:p w:rsidR="00A10F94" w:rsidRDefault="0074363B">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rsidR="00A10F94" w:rsidRDefault="0074363B">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w:t>
            </w:r>
            <w:r>
              <w:rPr>
                <w:rFonts w:asciiTheme="minorEastAsia" w:eastAsiaTheme="minorEastAsia" w:hAnsiTheme="minorEastAsia" w:cs="宋体"/>
                <w:sz w:val="20"/>
                <w:szCs w:val="20"/>
              </w:rPr>
              <w:t>https://www.ir-online.cn/</w:t>
            </w:r>
            <w:r>
              <w:rPr>
                <w:rFonts w:asciiTheme="minorEastAsia" w:eastAsiaTheme="minorEastAsia" w:hAnsiTheme="minorEastAsia" w:cs="宋体"/>
                <w:sz w:val="20"/>
                <w:szCs w:val="20"/>
              </w:rPr>
              <w:t>）网络互动</w:t>
            </w:r>
          </w:p>
        </w:tc>
      </w:tr>
      <w:tr w:rsidR="00A10F94">
        <w:trPr>
          <w:trHeight w:val="558"/>
          <w:jc w:val="center"/>
        </w:trPr>
        <w:tc>
          <w:tcPr>
            <w:tcW w:w="2580" w:type="dxa"/>
            <w:vAlign w:val="center"/>
          </w:tcPr>
          <w:p w:rsidR="00A10F94" w:rsidRDefault="0074363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rsidR="00A10F94" w:rsidRDefault="0074363B">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董事长</w:t>
            </w:r>
            <w:r>
              <w:rPr>
                <w:rFonts w:ascii="宋体" w:eastAsia="宋体" w:hAnsi="宋体" w:cs="宋体"/>
                <w:sz w:val="20"/>
                <w:szCs w:val="20"/>
              </w:rPr>
              <w:t xml:space="preserve"> </w:t>
            </w:r>
            <w:r>
              <w:rPr>
                <w:rFonts w:ascii="宋体" w:eastAsia="宋体" w:hAnsi="宋体" w:cs="宋体"/>
                <w:sz w:val="20"/>
                <w:szCs w:val="20"/>
              </w:rPr>
              <w:t>杨建刚</w:t>
            </w:r>
          </w:p>
          <w:p w:rsidR="00A10F94" w:rsidRDefault="0074363B">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财务总监兼董事会秘书</w:t>
            </w:r>
            <w:r>
              <w:rPr>
                <w:rFonts w:ascii="宋体" w:eastAsia="宋体" w:hAnsi="宋体" w:cs="宋体"/>
                <w:sz w:val="20"/>
                <w:szCs w:val="20"/>
              </w:rPr>
              <w:t xml:space="preserve"> </w:t>
            </w:r>
            <w:r>
              <w:rPr>
                <w:rFonts w:ascii="宋体" w:eastAsia="宋体" w:hAnsi="宋体" w:cs="宋体"/>
                <w:sz w:val="20"/>
                <w:szCs w:val="20"/>
              </w:rPr>
              <w:t>贾洁</w:t>
            </w:r>
          </w:p>
          <w:p w:rsidR="00A10F94" w:rsidRDefault="0074363B">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独立董事</w:t>
            </w:r>
            <w:r>
              <w:rPr>
                <w:rFonts w:ascii="宋体" w:eastAsia="宋体" w:hAnsi="宋体" w:cs="宋体"/>
                <w:sz w:val="20"/>
                <w:szCs w:val="20"/>
              </w:rPr>
              <w:t xml:space="preserve"> </w:t>
            </w:r>
            <w:proofErr w:type="gramStart"/>
            <w:r>
              <w:rPr>
                <w:rFonts w:ascii="宋体" w:eastAsia="宋体" w:hAnsi="宋体" w:cs="宋体"/>
                <w:sz w:val="20"/>
                <w:szCs w:val="20"/>
              </w:rPr>
              <w:t>周源康</w:t>
            </w:r>
            <w:proofErr w:type="gramEnd"/>
          </w:p>
        </w:tc>
      </w:tr>
      <w:tr w:rsidR="00A10F94">
        <w:trPr>
          <w:trHeight w:val="2800"/>
          <w:jc w:val="center"/>
        </w:trPr>
        <w:tc>
          <w:tcPr>
            <w:tcW w:w="2580" w:type="dxa"/>
          </w:tcPr>
          <w:p w:rsidR="00A10F94" w:rsidRDefault="00A10F94">
            <w:pPr>
              <w:pStyle w:val="TableParagraph"/>
              <w:rPr>
                <w:rFonts w:ascii="宋体" w:eastAsia="宋体" w:hAnsi="宋体" w:cs="宋体"/>
                <w:b/>
                <w:bCs/>
                <w:sz w:val="20"/>
                <w:szCs w:val="20"/>
              </w:rPr>
            </w:pPr>
          </w:p>
          <w:p w:rsidR="00A10F94" w:rsidRDefault="00A10F94">
            <w:pPr>
              <w:pStyle w:val="TableParagraph"/>
              <w:rPr>
                <w:rFonts w:ascii="宋体" w:eastAsia="宋体" w:hAnsi="宋体" w:cs="宋体"/>
                <w:b/>
                <w:bCs/>
                <w:sz w:val="20"/>
                <w:szCs w:val="20"/>
              </w:rPr>
            </w:pPr>
          </w:p>
          <w:p w:rsidR="00A10F94" w:rsidRDefault="00A10F94">
            <w:pPr>
              <w:pStyle w:val="TableParagraph"/>
              <w:spacing w:before="5"/>
              <w:rPr>
                <w:rFonts w:ascii="宋体" w:eastAsia="宋体" w:hAnsi="宋体" w:cs="宋体"/>
                <w:b/>
                <w:bCs/>
                <w:sz w:val="20"/>
                <w:szCs w:val="20"/>
              </w:rPr>
            </w:pPr>
          </w:p>
          <w:p w:rsidR="00A10F94" w:rsidRDefault="0074363B">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w:t>
            </w:r>
            <w:r>
              <w:rPr>
                <w:rFonts w:ascii="宋体" w:eastAsia="宋体" w:hAnsi="宋体" w:cs="宋体"/>
                <w:b/>
                <w:sz w:val="20"/>
              </w:rPr>
              <w:t>公司未来</w:t>
            </w:r>
            <w:r>
              <w:rPr>
                <w:rFonts w:ascii="宋体" w:eastAsia="宋体" w:hAnsi="宋体" w:cs="宋体"/>
                <w:b/>
                <w:sz w:val="20"/>
              </w:rPr>
              <w:t>3-5</w:t>
            </w:r>
            <w:r>
              <w:rPr>
                <w:rFonts w:ascii="宋体" w:eastAsia="宋体" w:hAnsi="宋体" w:cs="宋体"/>
                <w:b/>
                <w:sz w:val="20"/>
              </w:rPr>
              <w:t>年的发展规划？</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w:t>
            </w:r>
            <w:r>
              <w:rPr>
                <w:rFonts w:ascii="宋体" w:eastAsia="宋体" w:hAnsi="宋体" w:cs="宋体"/>
                <w:sz w:val="20"/>
              </w:rPr>
              <w:t>!</w:t>
            </w:r>
            <w:r>
              <w:rPr>
                <w:rFonts w:ascii="宋体" w:eastAsia="宋体" w:hAnsi="宋体" w:cs="宋体"/>
                <w:sz w:val="20"/>
              </w:rPr>
              <w:t>公司将通过内生和外延两个渠道，强化现有业务核心竞争力，积极发展新业务，赶上汽车行业新</w:t>
            </w:r>
            <w:r>
              <w:rPr>
                <w:rFonts w:ascii="宋体" w:eastAsia="宋体" w:hAnsi="宋体" w:cs="宋体"/>
                <w:sz w:val="20"/>
              </w:rPr>
              <w:t>“</w:t>
            </w:r>
            <w:r>
              <w:rPr>
                <w:rFonts w:ascii="宋体" w:eastAsia="宋体" w:hAnsi="宋体" w:cs="宋体"/>
                <w:sz w:val="20"/>
              </w:rPr>
              <w:t>四化</w:t>
            </w:r>
            <w:r>
              <w:rPr>
                <w:rFonts w:ascii="宋体" w:eastAsia="宋体" w:hAnsi="宋体" w:cs="宋体"/>
                <w:sz w:val="20"/>
              </w:rPr>
              <w:t>”</w:t>
            </w:r>
            <w:r>
              <w:rPr>
                <w:rFonts w:ascii="宋体" w:eastAsia="宋体" w:hAnsi="宋体" w:cs="宋体"/>
                <w:sz w:val="20"/>
              </w:rPr>
              <w:t>的发展浪潮，培育新的业务增长点。在减振业务及踏板业务方面，继续加大聚氨酯缓冲块、聚氨酯顶支撑、轻量化踏板总成、电子加速踏板等公司现有核心产品的市场和研发投入，强化核心竞争优势。同时积极在国内外寻找并购机会，通过外延发展，加快引进新业务，在主动悬架系统、刹车辅助系统、智能驱动系统、汽车电子和新材料等领域开发、投资新的增长点，扩大公司规模和发展空间。感谢您的提问</w:t>
            </w:r>
            <w:r>
              <w:rPr>
                <w:rFonts w:ascii="宋体" w:eastAsia="宋体" w:hAnsi="宋体" w:cs="宋体"/>
                <w:sz w:val="20"/>
              </w:rPr>
              <w:t>!</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lastRenderedPageBreak/>
              <w:t xml:space="preserve">    2.2023 </w:t>
            </w:r>
            <w:r>
              <w:rPr>
                <w:rFonts w:ascii="宋体" w:eastAsia="宋体" w:hAnsi="宋体" w:cs="宋体"/>
                <w:b/>
                <w:sz w:val="20"/>
              </w:rPr>
              <w:t>年公司在市场开拓</w:t>
            </w:r>
            <w:r>
              <w:rPr>
                <w:rFonts w:ascii="宋体" w:eastAsia="宋体" w:hAnsi="宋体" w:cs="宋体"/>
                <w:b/>
                <w:sz w:val="20"/>
              </w:rPr>
              <w:t>方面有哪些新进展？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w:t>
            </w:r>
            <w:r>
              <w:rPr>
                <w:rFonts w:ascii="宋体" w:eastAsia="宋体" w:hAnsi="宋体" w:cs="宋体"/>
                <w:sz w:val="20"/>
              </w:rPr>
              <w:t xml:space="preserve">2023 </w:t>
            </w:r>
            <w:r>
              <w:rPr>
                <w:rFonts w:ascii="宋体" w:eastAsia="宋体" w:hAnsi="宋体" w:cs="宋体"/>
                <w:sz w:val="20"/>
              </w:rPr>
              <w:t>年公司获得新项目价值约</w:t>
            </w:r>
            <w:r>
              <w:rPr>
                <w:rFonts w:ascii="宋体" w:eastAsia="宋体" w:hAnsi="宋体" w:cs="宋体"/>
                <w:sz w:val="20"/>
              </w:rPr>
              <w:t xml:space="preserve"> 4.27 </w:t>
            </w:r>
            <w:r>
              <w:rPr>
                <w:rFonts w:ascii="宋体" w:eastAsia="宋体" w:hAnsi="宋体" w:cs="宋体"/>
                <w:sz w:val="20"/>
              </w:rPr>
              <w:t>亿元，达到年度预算目标，当年新产品实现营业收入</w:t>
            </w:r>
            <w:r>
              <w:rPr>
                <w:rFonts w:ascii="宋体" w:eastAsia="宋体" w:hAnsi="宋体" w:cs="宋体"/>
                <w:sz w:val="20"/>
              </w:rPr>
              <w:t xml:space="preserve"> 9738 </w:t>
            </w:r>
            <w:r>
              <w:rPr>
                <w:rFonts w:ascii="宋体" w:eastAsia="宋体" w:hAnsi="宋体" w:cs="宋体"/>
                <w:sz w:val="20"/>
              </w:rPr>
              <w:t>万元。新项目的取得和新产品实现量产，为公司今后几年的快速增长打下了扎实的基础。</w:t>
            </w:r>
            <w:r>
              <w:rPr>
                <w:rFonts w:ascii="宋体" w:eastAsia="宋体" w:hAnsi="宋体" w:cs="宋体"/>
                <w:sz w:val="20"/>
              </w:rPr>
              <w:t xml:space="preserve">2023 </w:t>
            </w:r>
            <w:r>
              <w:rPr>
                <w:rFonts w:ascii="宋体" w:eastAsia="宋体" w:hAnsi="宋体" w:cs="宋体"/>
                <w:sz w:val="20"/>
              </w:rPr>
              <w:t>年公司聚氨酯减震元件业务获得了长安、大众、比亚迪、奇瑞、上汽、吉利等</w:t>
            </w:r>
            <w:proofErr w:type="gramStart"/>
            <w:r>
              <w:rPr>
                <w:rFonts w:ascii="宋体" w:eastAsia="宋体" w:hAnsi="宋体" w:cs="宋体"/>
                <w:sz w:val="20"/>
              </w:rPr>
              <w:t>主流车企多个</w:t>
            </w:r>
            <w:proofErr w:type="gramEnd"/>
            <w:r>
              <w:rPr>
                <w:rFonts w:ascii="宋体" w:eastAsia="宋体" w:hAnsi="宋体" w:cs="宋体"/>
                <w:sz w:val="20"/>
              </w:rPr>
              <w:t>项目。公司轻量化踏板业务获得了上汽乘用车、蔚来、理想、奇瑞、吉利等客户的大部分新车型项目，并在长城取得了突破，获得了长城</w:t>
            </w:r>
            <w:r>
              <w:rPr>
                <w:rFonts w:ascii="宋体" w:eastAsia="宋体" w:hAnsi="宋体" w:cs="宋体"/>
                <w:sz w:val="20"/>
              </w:rPr>
              <w:t xml:space="preserve"> ES11 </w:t>
            </w:r>
            <w:r>
              <w:rPr>
                <w:rFonts w:ascii="宋体" w:eastAsia="宋体" w:hAnsi="宋体" w:cs="宋体"/>
                <w:sz w:val="20"/>
              </w:rPr>
              <w:t>等制动踏板项目。电子加速踏板业务在奇瑞取得突破，获得了</w:t>
            </w:r>
            <w:r>
              <w:rPr>
                <w:rFonts w:ascii="宋体" w:eastAsia="宋体" w:hAnsi="宋体" w:cs="宋体"/>
                <w:sz w:val="20"/>
              </w:rPr>
              <w:t xml:space="preserve"> M3X </w:t>
            </w:r>
            <w:r>
              <w:rPr>
                <w:rFonts w:ascii="宋体" w:eastAsia="宋体" w:hAnsi="宋体" w:cs="宋体"/>
                <w:sz w:val="20"/>
              </w:rPr>
              <w:t>电子加速</w:t>
            </w:r>
            <w:r>
              <w:rPr>
                <w:rFonts w:ascii="宋体" w:eastAsia="宋体" w:hAnsi="宋体" w:cs="宋体"/>
                <w:sz w:val="20"/>
              </w:rPr>
              <w:t>踏板项目。感谢您的提问！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3.</w:t>
            </w:r>
            <w:r>
              <w:rPr>
                <w:rFonts w:ascii="宋体" w:eastAsia="宋体" w:hAnsi="宋体" w:cs="宋体"/>
                <w:b/>
                <w:sz w:val="20"/>
              </w:rPr>
              <w:t>公司目前与哪些公司有合作？</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您好！公司汽车底盘悬架系统减震元件产品经过近</w:t>
            </w:r>
            <w:r>
              <w:rPr>
                <w:rFonts w:ascii="宋体" w:eastAsia="宋体" w:hAnsi="宋体" w:cs="宋体"/>
                <w:sz w:val="20"/>
              </w:rPr>
              <w:t xml:space="preserve"> 30 </w:t>
            </w:r>
            <w:r>
              <w:rPr>
                <w:rFonts w:ascii="宋体" w:eastAsia="宋体" w:hAnsi="宋体" w:cs="宋体"/>
                <w:sz w:val="20"/>
              </w:rPr>
              <w:t>年的市场拓展和积累，已与上汽大众、上汽通用、</w:t>
            </w:r>
            <w:proofErr w:type="gramStart"/>
            <w:r>
              <w:rPr>
                <w:rFonts w:ascii="宋体" w:eastAsia="宋体" w:hAnsi="宋体" w:cs="宋体"/>
                <w:sz w:val="20"/>
              </w:rPr>
              <w:t>一</w:t>
            </w:r>
            <w:proofErr w:type="gramEnd"/>
            <w:r>
              <w:rPr>
                <w:rFonts w:ascii="宋体" w:eastAsia="宋体" w:hAnsi="宋体" w:cs="宋体"/>
                <w:sz w:val="20"/>
              </w:rPr>
              <w:t>汽大众、长安、长安马自达、本田汽车、上汽乘用车、上汽大通、上汽通用五菱、长城汽车、江淮汽车、</w:t>
            </w:r>
            <w:proofErr w:type="gramStart"/>
            <w:r>
              <w:rPr>
                <w:rFonts w:ascii="宋体" w:eastAsia="宋体" w:hAnsi="宋体" w:cs="宋体"/>
                <w:sz w:val="20"/>
              </w:rPr>
              <w:t>广汽集团</w:t>
            </w:r>
            <w:proofErr w:type="gramEnd"/>
            <w:r>
              <w:rPr>
                <w:rFonts w:ascii="宋体" w:eastAsia="宋体" w:hAnsi="宋体" w:cs="宋体"/>
                <w:sz w:val="20"/>
              </w:rPr>
              <w:t>、北汽集团、吉利汽车、奇瑞汽车、蔚来、小鹏、理想等国内主要整车企业建立了良好的战略合作关系，公司的客户资源覆盖面广且结构完善。</w:t>
            </w:r>
            <w:r>
              <w:rPr>
                <w:rFonts w:ascii="宋体" w:eastAsia="宋体" w:hAnsi="宋体" w:cs="宋体"/>
                <w:sz w:val="20"/>
              </w:rPr>
              <w:t xml:space="preserve"> </w:t>
            </w:r>
            <w:r>
              <w:rPr>
                <w:rFonts w:ascii="宋体" w:eastAsia="宋体" w:hAnsi="宋体" w:cs="宋体"/>
                <w:sz w:val="20"/>
              </w:rPr>
              <w:t>同时，大力开发国际市场是公司减震业务的发展战略，目前公司已是保时捷（德国）、大众（德国）、奥迪（德国）、</w:t>
            </w:r>
            <w:r>
              <w:rPr>
                <w:rFonts w:ascii="宋体" w:eastAsia="宋体" w:hAnsi="宋体" w:cs="宋体"/>
                <w:sz w:val="20"/>
              </w:rPr>
              <w:t>GM</w:t>
            </w:r>
            <w:r>
              <w:rPr>
                <w:rFonts w:ascii="宋体" w:eastAsia="宋体" w:hAnsi="宋体" w:cs="宋体"/>
                <w:sz w:val="20"/>
              </w:rPr>
              <w:t>（北美）、福特（北美）、</w:t>
            </w:r>
            <w:r>
              <w:rPr>
                <w:rFonts w:ascii="宋体" w:eastAsia="宋体" w:hAnsi="宋体" w:cs="宋体"/>
                <w:sz w:val="20"/>
              </w:rPr>
              <w:t xml:space="preserve">STELLANTIS </w:t>
            </w:r>
            <w:r>
              <w:rPr>
                <w:rFonts w:ascii="宋体" w:eastAsia="宋体" w:hAnsi="宋体" w:cs="宋体"/>
                <w:sz w:val="20"/>
              </w:rPr>
              <w:t>集团、本田（日本）、</w:t>
            </w:r>
            <w:r>
              <w:rPr>
                <w:rFonts w:ascii="宋体" w:eastAsia="宋体" w:hAnsi="宋体" w:cs="宋体"/>
                <w:sz w:val="20"/>
              </w:rPr>
              <w:t xml:space="preserve">Tenneco </w:t>
            </w:r>
            <w:r>
              <w:rPr>
                <w:rFonts w:ascii="宋体" w:eastAsia="宋体" w:hAnsi="宋体" w:cs="宋体"/>
                <w:sz w:val="20"/>
              </w:rPr>
              <w:t>集团、</w:t>
            </w:r>
            <w:r>
              <w:rPr>
                <w:rFonts w:ascii="宋体" w:eastAsia="宋体" w:hAnsi="宋体" w:cs="宋体"/>
                <w:sz w:val="20"/>
              </w:rPr>
              <w:t>ZF</w:t>
            </w:r>
            <w:r>
              <w:rPr>
                <w:rFonts w:ascii="宋体" w:eastAsia="宋体" w:hAnsi="宋体" w:cs="宋体"/>
                <w:sz w:val="20"/>
              </w:rPr>
              <w:t>、</w:t>
            </w:r>
            <w:r>
              <w:rPr>
                <w:rFonts w:ascii="宋体" w:eastAsia="宋体" w:hAnsi="宋体" w:cs="宋体"/>
                <w:sz w:val="20"/>
              </w:rPr>
              <w:t>Hitachi-Astemo</w:t>
            </w:r>
            <w:r>
              <w:rPr>
                <w:rFonts w:ascii="宋体" w:eastAsia="宋体" w:hAnsi="宋体" w:cs="宋体"/>
                <w:sz w:val="20"/>
              </w:rPr>
              <w:t>、</w:t>
            </w:r>
            <w:r>
              <w:rPr>
                <w:rFonts w:ascii="宋体" w:eastAsia="宋体" w:hAnsi="宋体" w:cs="宋体"/>
                <w:sz w:val="20"/>
              </w:rPr>
              <w:t>ThyssenKrupp</w:t>
            </w:r>
            <w:r>
              <w:rPr>
                <w:rFonts w:ascii="宋体" w:eastAsia="宋体" w:hAnsi="宋体" w:cs="宋体"/>
                <w:sz w:val="20"/>
              </w:rPr>
              <w:t>、</w:t>
            </w:r>
            <w:r>
              <w:rPr>
                <w:rFonts w:ascii="宋体" w:eastAsia="宋体" w:hAnsi="宋体" w:cs="宋体"/>
                <w:sz w:val="20"/>
              </w:rPr>
              <w:t xml:space="preserve">BWI </w:t>
            </w:r>
            <w:r>
              <w:rPr>
                <w:rFonts w:ascii="宋体" w:eastAsia="宋体" w:hAnsi="宋体" w:cs="宋体"/>
                <w:sz w:val="20"/>
              </w:rPr>
              <w:t>等国际知名整车企业和悬架总成企业的供应商。</w:t>
            </w:r>
            <w:r>
              <w:rPr>
                <w:rFonts w:ascii="宋体" w:eastAsia="宋体" w:hAnsi="宋体" w:cs="宋体"/>
                <w:sz w:val="20"/>
              </w:rPr>
              <w:t xml:space="preserve"> </w:t>
            </w:r>
            <w:r>
              <w:rPr>
                <w:rFonts w:ascii="宋体" w:eastAsia="宋体" w:hAnsi="宋体" w:cs="宋体"/>
                <w:sz w:val="20"/>
              </w:rPr>
              <w:t>公司踏板业务主要客户包括上汽大众、上汽奥迪、上汽乘用车、</w:t>
            </w:r>
            <w:proofErr w:type="gramStart"/>
            <w:r>
              <w:rPr>
                <w:rFonts w:ascii="宋体" w:eastAsia="宋体" w:hAnsi="宋体" w:cs="宋体"/>
                <w:sz w:val="20"/>
              </w:rPr>
              <w:t>蔚来汽车</w:t>
            </w:r>
            <w:proofErr w:type="gramEnd"/>
            <w:r>
              <w:rPr>
                <w:rFonts w:ascii="宋体" w:eastAsia="宋体" w:hAnsi="宋体" w:cs="宋体"/>
                <w:sz w:val="20"/>
              </w:rPr>
              <w:t>、理想汽车、吉利汽车、吉利宝腾、江铃汽车、上汽通用五菱、北汽集团、上汽大通、南京依维柯、奇瑞汽车、东风柳汽、东风乘用车、广汽、上汽通用等国内乘用车整车企业。感谢您的提问！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4.</w:t>
            </w:r>
            <w:r>
              <w:rPr>
                <w:rFonts w:ascii="宋体" w:eastAsia="宋体" w:hAnsi="宋体" w:cs="宋体"/>
                <w:b/>
                <w:sz w:val="20"/>
              </w:rPr>
              <w:t>请问公司对未来发展有什么战略？</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w:t>
            </w:r>
            <w:r>
              <w:rPr>
                <w:rFonts w:ascii="宋体" w:eastAsia="宋体" w:hAnsi="宋体" w:cs="宋体"/>
                <w:sz w:val="20"/>
              </w:rPr>
              <w:t>!</w:t>
            </w:r>
            <w:r>
              <w:rPr>
                <w:rFonts w:ascii="宋体" w:eastAsia="宋体" w:hAnsi="宋体" w:cs="宋体"/>
                <w:sz w:val="20"/>
              </w:rPr>
              <w:t>公司将通过内</w:t>
            </w:r>
            <w:r>
              <w:rPr>
                <w:rFonts w:ascii="宋体" w:eastAsia="宋体" w:hAnsi="宋体" w:cs="宋体"/>
                <w:sz w:val="20"/>
              </w:rPr>
              <w:t>生和外延两个渠道，强化现有业务核心竞争力，积极发展新业务，赶上汽车行业新</w:t>
            </w:r>
            <w:r>
              <w:rPr>
                <w:rFonts w:ascii="宋体" w:eastAsia="宋体" w:hAnsi="宋体" w:cs="宋体"/>
                <w:sz w:val="20"/>
              </w:rPr>
              <w:t>“</w:t>
            </w:r>
            <w:r>
              <w:rPr>
                <w:rFonts w:ascii="宋体" w:eastAsia="宋体" w:hAnsi="宋体" w:cs="宋体"/>
                <w:sz w:val="20"/>
              </w:rPr>
              <w:t>四化</w:t>
            </w:r>
            <w:r>
              <w:rPr>
                <w:rFonts w:ascii="宋体" w:eastAsia="宋体" w:hAnsi="宋体" w:cs="宋体"/>
                <w:sz w:val="20"/>
              </w:rPr>
              <w:t>”</w:t>
            </w:r>
            <w:r>
              <w:rPr>
                <w:rFonts w:ascii="宋体" w:eastAsia="宋体" w:hAnsi="宋体" w:cs="宋体"/>
                <w:sz w:val="20"/>
              </w:rPr>
              <w:t>的发展浪潮，培育新的业务增长点。在减振业务及踏板业务方面，继续加大聚氨酯缓冲块、聚氨酯顶支撑、轻量化踏板总成、电子加速踏板等公司</w:t>
            </w:r>
            <w:r>
              <w:rPr>
                <w:rFonts w:ascii="宋体" w:eastAsia="宋体" w:hAnsi="宋体" w:cs="宋体"/>
                <w:sz w:val="20"/>
              </w:rPr>
              <w:lastRenderedPageBreak/>
              <w:t>现有核心产品的市场和研发投入，强化核心竞争优势。同时积极在国内外寻找并购机会，通过外延发展，加快引进新业务，在主动悬架系统、刹车辅助系统、智能驱动系统、汽车电子和新材料等领域开发、投资新的增长点，扩大公司规模和发展空间。感谢您的提问</w:t>
            </w:r>
            <w:r>
              <w:rPr>
                <w:rFonts w:ascii="宋体" w:eastAsia="宋体" w:hAnsi="宋体" w:cs="宋体"/>
                <w:sz w:val="20"/>
              </w:rPr>
              <w:t>!</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5.</w:t>
            </w:r>
            <w:r>
              <w:rPr>
                <w:rFonts w:ascii="宋体" w:eastAsia="宋体" w:hAnsi="宋体" w:cs="宋体"/>
                <w:b/>
                <w:sz w:val="20"/>
              </w:rPr>
              <w:t>公司目前的分红情况如何？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您好！公司自成立以</w:t>
            </w:r>
            <w:r>
              <w:rPr>
                <w:rFonts w:ascii="宋体" w:eastAsia="宋体" w:hAnsi="宋体" w:cs="宋体"/>
                <w:sz w:val="20"/>
              </w:rPr>
              <w:t>来，秉承公司增长、股东合理回报的理念，现金分红持续、稳定增长，近几年分红情况如下：</w:t>
            </w:r>
            <w:r>
              <w:rPr>
                <w:rFonts w:ascii="宋体" w:eastAsia="宋体" w:hAnsi="宋体" w:cs="宋体"/>
                <w:sz w:val="20"/>
              </w:rPr>
              <w:t xml:space="preserve">2020 </w:t>
            </w:r>
            <w:r>
              <w:rPr>
                <w:rFonts w:ascii="宋体" w:eastAsia="宋体" w:hAnsi="宋体" w:cs="宋体"/>
                <w:sz w:val="20"/>
              </w:rPr>
              <w:t>年度分红</w:t>
            </w:r>
            <w:r>
              <w:rPr>
                <w:rFonts w:ascii="宋体" w:eastAsia="宋体" w:hAnsi="宋体" w:cs="宋体"/>
                <w:sz w:val="20"/>
              </w:rPr>
              <w:t xml:space="preserve"> 6,294 </w:t>
            </w:r>
            <w:r>
              <w:rPr>
                <w:rFonts w:ascii="宋体" w:eastAsia="宋体" w:hAnsi="宋体" w:cs="宋体"/>
                <w:sz w:val="20"/>
              </w:rPr>
              <w:t>万元（含税），</w:t>
            </w:r>
            <w:r>
              <w:rPr>
                <w:rFonts w:ascii="宋体" w:eastAsia="宋体" w:hAnsi="宋体" w:cs="宋体"/>
                <w:sz w:val="20"/>
              </w:rPr>
              <w:t xml:space="preserve">2021 </w:t>
            </w:r>
            <w:r>
              <w:rPr>
                <w:rFonts w:ascii="宋体" w:eastAsia="宋体" w:hAnsi="宋体" w:cs="宋体"/>
                <w:sz w:val="20"/>
              </w:rPr>
              <w:t>年度分红</w:t>
            </w:r>
            <w:r>
              <w:rPr>
                <w:rFonts w:ascii="宋体" w:eastAsia="宋体" w:hAnsi="宋体" w:cs="宋体"/>
                <w:sz w:val="20"/>
              </w:rPr>
              <w:t xml:space="preserve"> 6,193 </w:t>
            </w:r>
            <w:r>
              <w:rPr>
                <w:rFonts w:ascii="宋体" w:eastAsia="宋体" w:hAnsi="宋体" w:cs="宋体"/>
                <w:sz w:val="20"/>
              </w:rPr>
              <w:t>万元（含税），</w:t>
            </w:r>
            <w:r>
              <w:rPr>
                <w:rFonts w:ascii="宋体" w:eastAsia="宋体" w:hAnsi="宋体" w:cs="宋体"/>
                <w:sz w:val="20"/>
              </w:rPr>
              <w:t xml:space="preserve">2022 </w:t>
            </w:r>
            <w:r>
              <w:rPr>
                <w:rFonts w:ascii="宋体" w:eastAsia="宋体" w:hAnsi="宋体" w:cs="宋体"/>
                <w:sz w:val="20"/>
              </w:rPr>
              <w:t>年度分红</w:t>
            </w:r>
            <w:r>
              <w:rPr>
                <w:rFonts w:ascii="宋体" w:eastAsia="宋体" w:hAnsi="宋体" w:cs="宋体"/>
                <w:sz w:val="20"/>
              </w:rPr>
              <w:t xml:space="preserve"> 6,268 </w:t>
            </w:r>
            <w:r>
              <w:rPr>
                <w:rFonts w:ascii="宋体" w:eastAsia="宋体" w:hAnsi="宋体" w:cs="宋体"/>
                <w:sz w:val="20"/>
              </w:rPr>
              <w:t>万元（含税，含回购金额为</w:t>
            </w:r>
            <w:r>
              <w:rPr>
                <w:rFonts w:ascii="宋体" w:eastAsia="宋体" w:hAnsi="宋体" w:cs="宋体"/>
                <w:sz w:val="20"/>
              </w:rPr>
              <w:t xml:space="preserve"> 10,689 </w:t>
            </w:r>
            <w:r>
              <w:rPr>
                <w:rFonts w:ascii="宋体" w:eastAsia="宋体" w:hAnsi="宋体" w:cs="宋体"/>
                <w:sz w:val="20"/>
              </w:rPr>
              <w:t>万元），</w:t>
            </w:r>
            <w:r>
              <w:rPr>
                <w:rFonts w:ascii="宋体" w:eastAsia="宋体" w:hAnsi="宋体" w:cs="宋体"/>
                <w:sz w:val="20"/>
              </w:rPr>
              <w:t xml:space="preserve">2023 </w:t>
            </w:r>
            <w:r>
              <w:rPr>
                <w:rFonts w:ascii="宋体" w:eastAsia="宋体" w:hAnsi="宋体" w:cs="宋体"/>
                <w:sz w:val="20"/>
              </w:rPr>
              <w:t>年预计分红</w:t>
            </w:r>
            <w:r>
              <w:rPr>
                <w:rFonts w:ascii="宋体" w:eastAsia="宋体" w:hAnsi="宋体" w:cs="宋体"/>
                <w:sz w:val="20"/>
              </w:rPr>
              <w:t xml:space="preserve"> 6,812 </w:t>
            </w:r>
            <w:r>
              <w:rPr>
                <w:rFonts w:ascii="宋体" w:eastAsia="宋体" w:hAnsi="宋体" w:cs="宋体"/>
                <w:sz w:val="20"/>
              </w:rPr>
              <w:t>万元，分别占当年归属于上市公司普通股股东净利润的</w:t>
            </w:r>
            <w:r>
              <w:rPr>
                <w:rFonts w:ascii="宋体" w:eastAsia="宋体" w:hAnsi="宋体" w:cs="宋体"/>
                <w:sz w:val="20"/>
              </w:rPr>
              <w:t xml:space="preserve"> 76.09%</w:t>
            </w:r>
            <w:r>
              <w:rPr>
                <w:rFonts w:ascii="宋体" w:eastAsia="宋体" w:hAnsi="宋体" w:cs="宋体"/>
                <w:sz w:val="20"/>
              </w:rPr>
              <w:t>、</w:t>
            </w:r>
            <w:r>
              <w:rPr>
                <w:rFonts w:ascii="宋体" w:eastAsia="宋体" w:hAnsi="宋体" w:cs="宋体"/>
                <w:sz w:val="20"/>
              </w:rPr>
              <w:t>73.54%</w:t>
            </w:r>
            <w:r>
              <w:rPr>
                <w:rFonts w:ascii="宋体" w:eastAsia="宋体" w:hAnsi="宋体" w:cs="宋体"/>
                <w:sz w:val="20"/>
              </w:rPr>
              <w:t>、</w:t>
            </w:r>
            <w:r>
              <w:rPr>
                <w:rFonts w:ascii="宋体" w:eastAsia="宋体" w:hAnsi="宋体" w:cs="宋体"/>
                <w:sz w:val="20"/>
              </w:rPr>
              <w:t>80.31%(</w:t>
            </w:r>
            <w:r>
              <w:rPr>
                <w:rFonts w:ascii="宋体" w:eastAsia="宋体" w:hAnsi="宋体" w:cs="宋体"/>
                <w:sz w:val="20"/>
              </w:rPr>
              <w:t>含回购金额为</w:t>
            </w:r>
            <w:r>
              <w:rPr>
                <w:rFonts w:ascii="宋体" w:eastAsia="宋体" w:hAnsi="宋体" w:cs="宋体"/>
                <w:sz w:val="20"/>
              </w:rPr>
              <w:t xml:space="preserve"> 136.96%)</w:t>
            </w:r>
            <w:r>
              <w:rPr>
                <w:rFonts w:ascii="宋体" w:eastAsia="宋体" w:hAnsi="宋体" w:cs="宋体"/>
                <w:sz w:val="20"/>
              </w:rPr>
              <w:t>、</w:t>
            </w:r>
            <w:r>
              <w:rPr>
                <w:rFonts w:ascii="宋体" w:eastAsia="宋体" w:hAnsi="宋体" w:cs="宋体"/>
                <w:sz w:val="20"/>
              </w:rPr>
              <w:t>74.18%</w:t>
            </w:r>
            <w:r>
              <w:rPr>
                <w:rFonts w:ascii="宋体" w:eastAsia="宋体" w:hAnsi="宋体" w:cs="宋体"/>
                <w:sz w:val="20"/>
              </w:rPr>
              <w:t>。感谢您的提问</w:t>
            </w:r>
            <w:r>
              <w:rPr>
                <w:rFonts w:ascii="宋体" w:eastAsia="宋体" w:hAnsi="宋体" w:cs="宋体"/>
                <w:sz w:val="20"/>
              </w:rPr>
              <w:t>!</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6.</w:t>
            </w:r>
            <w:r>
              <w:rPr>
                <w:rFonts w:ascii="宋体" w:eastAsia="宋体" w:hAnsi="宋体" w:cs="宋体"/>
                <w:b/>
                <w:sz w:val="20"/>
              </w:rPr>
              <w:t>公司股价仍旧处于低位，请问公司领导，后续有什么具体措施提升</w:t>
            </w:r>
            <w:r>
              <w:rPr>
                <w:rFonts w:ascii="宋体" w:eastAsia="宋体" w:hAnsi="宋体" w:cs="宋体"/>
                <w:b/>
                <w:sz w:val="20"/>
              </w:rPr>
              <w:t>市值，以及有股份回购计划么？</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w:t>
            </w:r>
            <w:proofErr w:type="gramStart"/>
            <w:r>
              <w:rPr>
                <w:rFonts w:ascii="宋体" w:eastAsia="宋体" w:hAnsi="宋体" w:cs="宋体"/>
                <w:sz w:val="20"/>
              </w:rPr>
              <w:t>股价受</w:t>
            </w:r>
            <w:proofErr w:type="gramEnd"/>
            <w:r>
              <w:rPr>
                <w:rFonts w:ascii="宋体" w:eastAsia="宋体" w:hAnsi="宋体" w:cs="宋体"/>
                <w:sz w:val="20"/>
              </w:rPr>
              <w:t>宏观经济、投资者预期等多种因素影响。公司将通过提升经营能力、研发能力等多种形式，提高市场对公司内在价值的发现和认可，从而实现公司价值最大化。感谢您的提问！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7.</w:t>
            </w:r>
            <w:r>
              <w:rPr>
                <w:rFonts w:ascii="宋体" w:eastAsia="宋体" w:hAnsi="宋体" w:cs="宋体"/>
                <w:b/>
                <w:sz w:val="20"/>
              </w:rPr>
              <w:t>请问贵司墨西哥工厂目前进展如何？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您好！经过两年的精心筹备和不懈努力，公司位于瓜纳华托州的新工厂已经顺利完成了厂房改建、设备调试等工作，已</w:t>
            </w:r>
            <w:proofErr w:type="gramStart"/>
            <w:r>
              <w:rPr>
                <w:rFonts w:ascii="宋体" w:eastAsia="宋体" w:hAnsi="宋体" w:cs="宋体"/>
                <w:sz w:val="20"/>
              </w:rPr>
              <w:t>具备投产</w:t>
            </w:r>
            <w:proofErr w:type="gramEnd"/>
            <w:r>
              <w:rPr>
                <w:rFonts w:ascii="宋体" w:eastAsia="宋体" w:hAnsi="宋体" w:cs="宋体"/>
                <w:sz w:val="20"/>
              </w:rPr>
              <w:t>的能力。感谢您的提问！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8.</w:t>
            </w:r>
            <w:r>
              <w:rPr>
                <w:rFonts w:ascii="宋体" w:eastAsia="宋体" w:hAnsi="宋体" w:cs="宋体"/>
                <w:b/>
                <w:sz w:val="20"/>
              </w:rPr>
              <w:t>请问公司对市值管理的看法？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w:t>
            </w:r>
            <w:proofErr w:type="gramStart"/>
            <w:r>
              <w:rPr>
                <w:rFonts w:ascii="宋体" w:eastAsia="宋体" w:hAnsi="宋体" w:cs="宋体"/>
                <w:sz w:val="20"/>
              </w:rPr>
              <w:t>股价受</w:t>
            </w:r>
            <w:proofErr w:type="gramEnd"/>
            <w:r>
              <w:rPr>
                <w:rFonts w:ascii="宋体" w:eastAsia="宋体" w:hAnsi="宋体" w:cs="宋体"/>
                <w:sz w:val="20"/>
              </w:rPr>
              <w:t>宏观经济、投资者预期等多种因素影响。</w:t>
            </w:r>
            <w:r>
              <w:rPr>
                <w:rFonts w:ascii="宋体" w:eastAsia="宋体" w:hAnsi="宋体" w:cs="宋体"/>
                <w:sz w:val="20"/>
              </w:rPr>
              <w:t>公司将通过提升经营能力、研发能力等多种形式，提高市场对公司内在价值的发现和认可，从而实现公司价值最大化。感谢您的提问！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9.</w:t>
            </w:r>
            <w:r>
              <w:rPr>
                <w:rFonts w:ascii="宋体" w:eastAsia="宋体" w:hAnsi="宋体" w:cs="宋体"/>
                <w:b/>
                <w:sz w:val="20"/>
              </w:rPr>
              <w:t>目前公司底盘悬架系统减震元件业务情况如何？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lastRenderedPageBreak/>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汽车底盘悬架系统减震元件产品主要包括聚氨酯缓冲块、聚氨酯弹簧垫、聚氨酯减震支撑以及防尘罩等，其中聚氨酯缓冲块、聚氨酯弹簧垫、聚氨酯减震支撑竞争优势明显，产品技术水平处于行业领先地位，国内市场占有率</w:t>
            </w:r>
            <w:r>
              <w:rPr>
                <w:rFonts w:ascii="宋体" w:eastAsia="宋体" w:hAnsi="宋体" w:cs="宋体"/>
                <w:sz w:val="20"/>
              </w:rPr>
              <w:t xml:space="preserve"> 36%</w:t>
            </w:r>
            <w:r>
              <w:rPr>
                <w:rFonts w:ascii="宋体" w:eastAsia="宋体" w:hAnsi="宋体" w:cs="宋体"/>
                <w:sz w:val="20"/>
              </w:rPr>
              <w:t>，排名第二，国际市场上也有较高的品牌知名度，公司目前在积极拓展全球市场，目前为包括奔驰，通用，保时捷，福特，大</w:t>
            </w:r>
            <w:r>
              <w:rPr>
                <w:rFonts w:ascii="宋体" w:eastAsia="宋体" w:hAnsi="宋体" w:cs="宋体"/>
                <w:sz w:val="20"/>
              </w:rPr>
              <w:t>众，和某西海岸世界知名整车厂供应聚氨酯缓冲块和顶支撑产品。材料配方技术和与整车厂同步的工程设计开发能力是公司减震元件产品的核心优势；供货方式包括为整车企业一级供货或者通过悬架总成供应商为整车企业二级供货。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10.</w:t>
            </w:r>
            <w:r>
              <w:rPr>
                <w:rFonts w:ascii="宋体" w:eastAsia="宋体" w:hAnsi="宋体" w:cs="宋体"/>
                <w:b/>
                <w:sz w:val="20"/>
              </w:rPr>
              <w:t>请问贵</w:t>
            </w:r>
            <w:proofErr w:type="gramStart"/>
            <w:r>
              <w:rPr>
                <w:rFonts w:ascii="宋体" w:eastAsia="宋体" w:hAnsi="宋体" w:cs="宋体"/>
                <w:b/>
                <w:sz w:val="20"/>
              </w:rPr>
              <w:t>司未来</w:t>
            </w:r>
            <w:proofErr w:type="gramEnd"/>
            <w:r>
              <w:rPr>
                <w:rFonts w:ascii="宋体" w:eastAsia="宋体" w:hAnsi="宋体" w:cs="宋体"/>
                <w:b/>
                <w:sz w:val="20"/>
              </w:rPr>
              <w:t>如何提高市场占有率？</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在国内市场，公司产品在日系等车企的份额还有较大提升空间，未来通过重点客户开发来提升市场份额。在国际市场，公司产品份额还比较低，但已具备一定基础，未来将通过加大国际市场投入，由点及面提升市场份额。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11.</w:t>
            </w:r>
            <w:r>
              <w:rPr>
                <w:rFonts w:ascii="宋体" w:eastAsia="宋体" w:hAnsi="宋体" w:cs="宋体"/>
                <w:b/>
                <w:sz w:val="20"/>
              </w:rPr>
              <w:t>请贵公司领导介绍一下</w:t>
            </w:r>
            <w:r>
              <w:rPr>
                <w:rFonts w:ascii="宋体" w:eastAsia="宋体" w:hAnsi="宋体" w:cs="宋体"/>
                <w:b/>
                <w:sz w:val="20"/>
              </w:rPr>
              <w:t xml:space="preserve"> 2023 </w:t>
            </w:r>
            <w:r>
              <w:rPr>
                <w:rFonts w:ascii="宋体" w:eastAsia="宋体" w:hAnsi="宋体" w:cs="宋体"/>
                <w:b/>
                <w:sz w:val="20"/>
              </w:rPr>
              <w:t>年和</w:t>
            </w:r>
            <w:r>
              <w:rPr>
                <w:rFonts w:ascii="宋体" w:eastAsia="宋体" w:hAnsi="宋体" w:cs="宋体"/>
                <w:b/>
                <w:sz w:val="20"/>
              </w:rPr>
              <w:t xml:space="preserve"> 2024 </w:t>
            </w:r>
            <w:r>
              <w:rPr>
                <w:rFonts w:ascii="宋体" w:eastAsia="宋体" w:hAnsi="宋体" w:cs="宋体"/>
                <w:b/>
                <w:sz w:val="20"/>
              </w:rPr>
              <w:t>年第一季度的业绩表现。</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w:t>
            </w:r>
            <w:r>
              <w:rPr>
                <w:rFonts w:ascii="宋体" w:eastAsia="宋体" w:hAnsi="宋体" w:cs="宋体"/>
                <w:sz w:val="20"/>
              </w:rPr>
              <w:t xml:space="preserve"> 2023 </w:t>
            </w:r>
            <w:r>
              <w:rPr>
                <w:rFonts w:ascii="宋体" w:eastAsia="宋体" w:hAnsi="宋体" w:cs="宋体"/>
                <w:sz w:val="20"/>
              </w:rPr>
              <w:t>年实现营业收入</w:t>
            </w:r>
            <w:r>
              <w:rPr>
                <w:rFonts w:ascii="宋体" w:eastAsia="宋体" w:hAnsi="宋体" w:cs="宋体"/>
                <w:sz w:val="20"/>
              </w:rPr>
              <w:t xml:space="preserve"> 7.39 </w:t>
            </w:r>
            <w:r>
              <w:rPr>
                <w:rFonts w:ascii="宋体" w:eastAsia="宋体" w:hAnsi="宋体" w:cs="宋体"/>
                <w:sz w:val="20"/>
              </w:rPr>
              <w:t>亿元，比上年同期增长</w:t>
            </w:r>
            <w:r>
              <w:rPr>
                <w:rFonts w:ascii="宋体" w:eastAsia="宋体" w:hAnsi="宋体" w:cs="宋体"/>
                <w:sz w:val="20"/>
              </w:rPr>
              <w:t xml:space="preserve"> 15.17%</w:t>
            </w:r>
            <w:r>
              <w:rPr>
                <w:rFonts w:ascii="宋体" w:eastAsia="宋体" w:hAnsi="宋体" w:cs="宋体"/>
                <w:sz w:val="20"/>
              </w:rPr>
              <w:t>，公司当年实现归属于上市公司股东的销售净利率</w:t>
            </w:r>
            <w:r>
              <w:rPr>
                <w:rFonts w:ascii="宋体" w:eastAsia="宋体" w:hAnsi="宋体" w:cs="宋体"/>
                <w:sz w:val="20"/>
              </w:rPr>
              <w:t xml:space="preserve"> 12.42%</w:t>
            </w:r>
            <w:r>
              <w:rPr>
                <w:rFonts w:ascii="宋体" w:eastAsia="宋体" w:hAnsi="宋体" w:cs="宋体"/>
                <w:sz w:val="20"/>
              </w:rPr>
              <w:t>，实现归属于上市公司股东的净利润</w:t>
            </w:r>
            <w:r>
              <w:rPr>
                <w:rFonts w:ascii="宋体" w:eastAsia="宋体" w:hAnsi="宋体" w:cs="宋体"/>
                <w:sz w:val="20"/>
              </w:rPr>
              <w:t xml:space="preserve"> 9,182.67 </w:t>
            </w:r>
            <w:r>
              <w:rPr>
                <w:rFonts w:ascii="宋体" w:eastAsia="宋体" w:hAnsi="宋体" w:cs="宋体"/>
                <w:sz w:val="20"/>
              </w:rPr>
              <w:t>万元，比上年同期增长</w:t>
            </w:r>
            <w:r>
              <w:rPr>
                <w:rFonts w:ascii="宋体" w:eastAsia="宋体" w:hAnsi="宋体" w:cs="宋体"/>
                <w:sz w:val="20"/>
              </w:rPr>
              <w:t xml:space="preserve"> 17.66%</w:t>
            </w: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公司</w:t>
            </w:r>
            <w:r>
              <w:rPr>
                <w:rFonts w:ascii="宋体" w:eastAsia="宋体" w:hAnsi="宋体" w:cs="宋体"/>
                <w:sz w:val="20"/>
              </w:rPr>
              <w:t xml:space="preserve"> 2024 </w:t>
            </w:r>
            <w:r>
              <w:rPr>
                <w:rFonts w:ascii="宋体" w:eastAsia="宋体" w:hAnsi="宋体" w:cs="宋体"/>
                <w:sz w:val="20"/>
              </w:rPr>
              <w:t>年第一季度实现营业收入</w:t>
            </w:r>
            <w:r>
              <w:rPr>
                <w:rFonts w:ascii="宋体" w:eastAsia="宋体" w:hAnsi="宋体" w:cs="宋体"/>
                <w:sz w:val="20"/>
              </w:rPr>
              <w:t xml:space="preserve"> 1.33 </w:t>
            </w:r>
            <w:r>
              <w:rPr>
                <w:rFonts w:ascii="宋体" w:eastAsia="宋体" w:hAnsi="宋体" w:cs="宋体"/>
                <w:sz w:val="20"/>
              </w:rPr>
              <w:t>亿元，同比增长</w:t>
            </w:r>
            <w:r>
              <w:rPr>
                <w:rFonts w:ascii="宋体" w:eastAsia="宋体" w:hAnsi="宋体" w:cs="宋体"/>
                <w:sz w:val="20"/>
              </w:rPr>
              <w:t xml:space="preserve"> 6.45%</w:t>
            </w:r>
            <w:r>
              <w:rPr>
                <w:rFonts w:ascii="宋体" w:eastAsia="宋体" w:hAnsi="宋体" w:cs="宋体"/>
                <w:sz w:val="20"/>
              </w:rPr>
              <w:t>，公司当年实现归属于上市公司股东的净利润</w:t>
            </w:r>
            <w:r>
              <w:rPr>
                <w:rFonts w:ascii="宋体" w:eastAsia="宋体" w:hAnsi="宋体" w:cs="宋体"/>
                <w:sz w:val="20"/>
              </w:rPr>
              <w:t xml:space="preserve"> 1203.05 </w:t>
            </w:r>
            <w:r>
              <w:rPr>
                <w:rFonts w:ascii="宋体" w:eastAsia="宋体" w:hAnsi="宋体" w:cs="宋体"/>
                <w:sz w:val="20"/>
              </w:rPr>
              <w:t>万元，比上年同期增长</w:t>
            </w:r>
            <w:r>
              <w:rPr>
                <w:rFonts w:ascii="宋体" w:eastAsia="宋体" w:hAnsi="宋体" w:cs="宋体"/>
                <w:sz w:val="20"/>
              </w:rPr>
              <w:t xml:space="preserve"> 47.34%</w:t>
            </w:r>
            <w:r>
              <w:rPr>
                <w:rFonts w:ascii="宋体" w:eastAsia="宋体" w:hAnsi="宋体" w:cs="宋体"/>
                <w:sz w:val="20"/>
              </w:rPr>
              <w:t>。感谢您的提问！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12.</w:t>
            </w:r>
            <w:r>
              <w:rPr>
                <w:rFonts w:ascii="宋体" w:eastAsia="宋体" w:hAnsi="宋体" w:cs="宋体"/>
                <w:b/>
                <w:sz w:val="20"/>
              </w:rPr>
              <w:t>请介绍下公司在并购、融资方面的规划？</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从内生、外延两轮驱动业务增长，并购方面主要考虑跟公司业务具有协同性、符合公司发展战略的，围绕汽车产业链和材料产业链布局，根据并购项目具体情况选择银行贷款、增发、换股等方式融资。相关信息请以公司公告为准。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13.</w:t>
            </w:r>
            <w:r>
              <w:rPr>
                <w:rFonts w:ascii="宋体" w:eastAsia="宋体" w:hAnsi="宋体" w:cs="宋体"/>
                <w:b/>
                <w:sz w:val="20"/>
              </w:rPr>
              <w:t>能否详细介绍一下公司目前在研发方面的最新进展，以及</w:t>
            </w:r>
            <w:r>
              <w:rPr>
                <w:rFonts w:ascii="宋体" w:eastAsia="宋体" w:hAnsi="宋体" w:cs="宋体"/>
                <w:b/>
                <w:sz w:val="20"/>
              </w:rPr>
              <w:lastRenderedPageBreak/>
              <w:t>未来的研发重点方向？</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w:t>
            </w:r>
            <w:r>
              <w:rPr>
                <w:rFonts w:ascii="宋体" w:eastAsia="宋体" w:hAnsi="宋体" w:cs="宋体"/>
                <w:sz w:val="20"/>
              </w:rPr>
              <w:t xml:space="preserve">2023 </w:t>
            </w:r>
            <w:r>
              <w:rPr>
                <w:rFonts w:ascii="宋体" w:eastAsia="宋体" w:hAnsi="宋体" w:cs="宋体"/>
                <w:sz w:val="20"/>
              </w:rPr>
              <w:t>年，公司的研发投入</w:t>
            </w:r>
            <w:r>
              <w:rPr>
                <w:rFonts w:ascii="宋体" w:eastAsia="宋体" w:hAnsi="宋体" w:cs="宋体"/>
                <w:sz w:val="20"/>
              </w:rPr>
              <w:t xml:space="preserve"> 6565.98 </w:t>
            </w:r>
            <w:r>
              <w:rPr>
                <w:rFonts w:ascii="宋体" w:eastAsia="宋体" w:hAnsi="宋体" w:cs="宋体"/>
                <w:sz w:val="20"/>
              </w:rPr>
              <w:t>万元，占营业收入的</w:t>
            </w:r>
            <w:r>
              <w:rPr>
                <w:rFonts w:ascii="宋体" w:eastAsia="宋体" w:hAnsi="宋体" w:cs="宋体"/>
                <w:sz w:val="20"/>
              </w:rPr>
              <w:t xml:space="preserve"> 8.88%</w:t>
            </w:r>
            <w:r>
              <w:rPr>
                <w:rFonts w:ascii="宋体" w:eastAsia="宋体" w:hAnsi="宋体" w:cs="宋体"/>
                <w:sz w:val="20"/>
              </w:rPr>
              <w:t>。报告期内，公司悬架系统基础研发工作按</w:t>
            </w:r>
            <w:r>
              <w:rPr>
                <w:rFonts w:ascii="宋体" w:eastAsia="宋体" w:hAnsi="宋体" w:cs="宋体"/>
                <w:sz w:val="20"/>
              </w:rPr>
              <w:t>计划正常进行，</w:t>
            </w:r>
            <w:r>
              <w:rPr>
                <w:rFonts w:ascii="宋体" w:eastAsia="宋体" w:hAnsi="宋体" w:cs="宋体"/>
                <w:sz w:val="20"/>
              </w:rPr>
              <w:t xml:space="preserve">1/4 </w:t>
            </w:r>
            <w:r>
              <w:rPr>
                <w:rFonts w:ascii="宋体" w:eastAsia="宋体" w:hAnsi="宋体" w:cs="宋体"/>
                <w:sz w:val="20"/>
              </w:rPr>
              <w:t>台架试验设备的正式投入提升了公司的整体系统认识和设计能力，补齐了缓冲块和顶支撑在系统设计方面的短板。公司研发能力向产品关联系统性研发又迈出了坚实的一步，这也将进一步提高公司主导业务的市场竞争力。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14.</w:t>
            </w:r>
            <w:r>
              <w:rPr>
                <w:rFonts w:ascii="宋体" w:eastAsia="宋体" w:hAnsi="宋体" w:cs="宋体"/>
                <w:b/>
                <w:sz w:val="20"/>
              </w:rPr>
              <w:t>请问公司的核心竞争力是什么？</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您好！公司的核心竞争力包括：</w:t>
            </w:r>
            <w:r>
              <w:rPr>
                <w:rFonts w:ascii="宋体" w:eastAsia="宋体" w:hAnsi="宋体" w:cs="宋体"/>
                <w:sz w:val="20"/>
              </w:rPr>
              <w:t>1</w:t>
            </w:r>
            <w:r>
              <w:rPr>
                <w:rFonts w:ascii="宋体" w:eastAsia="宋体" w:hAnsi="宋体" w:cs="宋体"/>
                <w:sz w:val="20"/>
              </w:rPr>
              <w:t>、自主知识产权的材料配方技术；</w:t>
            </w:r>
            <w:r>
              <w:rPr>
                <w:rFonts w:ascii="宋体" w:eastAsia="宋体" w:hAnsi="宋体" w:cs="宋体"/>
                <w:sz w:val="20"/>
              </w:rPr>
              <w:t>2</w:t>
            </w:r>
            <w:r>
              <w:rPr>
                <w:rFonts w:ascii="宋体" w:eastAsia="宋体" w:hAnsi="宋体" w:cs="宋体"/>
                <w:sz w:val="20"/>
              </w:rPr>
              <w:t>、与整车厂同步开发的工程设计技术；</w:t>
            </w:r>
            <w:r>
              <w:rPr>
                <w:rFonts w:ascii="宋体" w:eastAsia="宋体" w:hAnsi="宋体" w:cs="宋体"/>
                <w:sz w:val="20"/>
              </w:rPr>
              <w:t>3</w:t>
            </w:r>
            <w:r>
              <w:rPr>
                <w:rFonts w:ascii="宋体" w:eastAsia="宋体" w:hAnsi="宋体" w:cs="宋体"/>
                <w:sz w:val="20"/>
              </w:rPr>
              <w:t>、广泛的客户资源；</w:t>
            </w:r>
            <w:r>
              <w:rPr>
                <w:rFonts w:ascii="宋体" w:eastAsia="宋体" w:hAnsi="宋体" w:cs="宋体"/>
                <w:sz w:val="20"/>
              </w:rPr>
              <w:t>4</w:t>
            </w:r>
            <w:r>
              <w:rPr>
                <w:rFonts w:ascii="宋体" w:eastAsia="宋体" w:hAnsi="宋体" w:cs="宋体"/>
                <w:sz w:val="20"/>
              </w:rPr>
              <w:t>、稳健的财务；</w:t>
            </w:r>
            <w:r>
              <w:rPr>
                <w:rFonts w:ascii="宋体" w:eastAsia="宋体" w:hAnsi="宋体" w:cs="宋体"/>
                <w:sz w:val="20"/>
              </w:rPr>
              <w:t>5</w:t>
            </w:r>
            <w:r>
              <w:rPr>
                <w:rFonts w:ascii="宋体" w:eastAsia="宋体" w:hAnsi="宋体" w:cs="宋体"/>
                <w:sz w:val="20"/>
              </w:rPr>
              <w:t>、精益运营和优质服务等。感谢您的提问！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15.</w:t>
            </w:r>
            <w:r>
              <w:rPr>
                <w:rFonts w:ascii="宋体" w:eastAsia="宋体" w:hAnsi="宋体" w:cs="宋体"/>
                <w:b/>
                <w:sz w:val="20"/>
              </w:rPr>
              <w:t>请问贵公司</w:t>
            </w:r>
            <w:r>
              <w:rPr>
                <w:rFonts w:ascii="宋体" w:eastAsia="宋体" w:hAnsi="宋体" w:cs="宋体"/>
                <w:b/>
                <w:sz w:val="20"/>
              </w:rPr>
              <w:t xml:space="preserve"> 2023 </w:t>
            </w:r>
            <w:r>
              <w:rPr>
                <w:rFonts w:ascii="宋体" w:eastAsia="宋体" w:hAnsi="宋体" w:cs="宋体"/>
                <w:b/>
                <w:sz w:val="20"/>
              </w:rPr>
              <w:t>年研发情况如何</w:t>
            </w:r>
            <w:r>
              <w:rPr>
                <w:rFonts w:ascii="宋体" w:eastAsia="宋体" w:hAnsi="宋体" w:cs="宋体"/>
                <w:b/>
                <w:sz w:val="20"/>
              </w:rPr>
              <w:t>？</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w:t>
            </w:r>
            <w:r>
              <w:rPr>
                <w:rFonts w:ascii="宋体" w:eastAsia="宋体" w:hAnsi="宋体" w:cs="宋体"/>
                <w:sz w:val="20"/>
              </w:rPr>
              <w:t xml:space="preserve">2023 </w:t>
            </w:r>
            <w:r>
              <w:rPr>
                <w:rFonts w:ascii="宋体" w:eastAsia="宋体" w:hAnsi="宋体" w:cs="宋体"/>
                <w:sz w:val="20"/>
              </w:rPr>
              <w:t>年，公司的研发投入</w:t>
            </w:r>
            <w:r>
              <w:rPr>
                <w:rFonts w:ascii="宋体" w:eastAsia="宋体" w:hAnsi="宋体" w:cs="宋体"/>
                <w:sz w:val="20"/>
              </w:rPr>
              <w:t xml:space="preserve"> 6565.98 </w:t>
            </w:r>
            <w:r>
              <w:rPr>
                <w:rFonts w:ascii="宋体" w:eastAsia="宋体" w:hAnsi="宋体" w:cs="宋体"/>
                <w:sz w:val="20"/>
              </w:rPr>
              <w:t>万元，占营业收入的</w:t>
            </w:r>
            <w:r>
              <w:rPr>
                <w:rFonts w:ascii="宋体" w:eastAsia="宋体" w:hAnsi="宋体" w:cs="宋体"/>
                <w:sz w:val="20"/>
              </w:rPr>
              <w:t xml:space="preserve"> 8.88%</w:t>
            </w:r>
            <w:r>
              <w:rPr>
                <w:rFonts w:ascii="宋体" w:eastAsia="宋体" w:hAnsi="宋体" w:cs="宋体"/>
                <w:sz w:val="20"/>
              </w:rPr>
              <w:t>。报告期内，公司悬架系统基础研发工作按计划正常进行，</w:t>
            </w:r>
            <w:r>
              <w:rPr>
                <w:rFonts w:ascii="宋体" w:eastAsia="宋体" w:hAnsi="宋体" w:cs="宋体"/>
                <w:sz w:val="20"/>
              </w:rPr>
              <w:t xml:space="preserve">1/4 </w:t>
            </w:r>
            <w:r>
              <w:rPr>
                <w:rFonts w:ascii="宋体" w:eastAsia="宋体" w:hAnsi="宋体" w:cs="宋体"/>
                <w:sz w:val="20"/>
              </w:rPr>
              <w:t>台架试验设备的正式投入提升了公司的整体系统认识和设计能力，补齐了缓冲块和顶支撑在系统设计方面的短板。公司研发能力向产品关联系统性研发又迈出了坚实的一步，这也将进一步提高公司主导业务的市场竞争力。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16.</w:t>
            </w:r>
            <w:r>
              <w:rPr>
                <w:rFonts w:ascii="宋体" w:eastAsia="宋体" w:hAnsi="宋体" w:cs="宋体"/>
                <w:b/>
                <w:sz w:val="20"/>
              </w:rPr>
              <w:t>请问公司领导，如何看待聚氨酯减震元件和轻量化踏板总成在新能源汽车中的应用潜力？</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您好！公司底盘悬架系统特种减震元件和轻</w:t>
            </w:r>
            <w:r>
              <w:rPr>
                <w:rFonts w:ascii="宋体" w:eastAsia="宋体" w:hAnsi="宋体" w:cs="宋体"/>
                <w:sz w:val="20"/>
              </w:rPr>
              <w:t>量化踏板总成广泛应用于新能源车。</w:t>
            </w:r>
            <w:r>
              <w:rPr>
                <w:rFonts w:ascii="宋体" w:eastAsia="宋体" w:hAnsi="宋体" w:cs="宋体"/>
                <w:sz w:val="20"/>
              </w:rPr>
              <w:t xml:space="preserve">2023 </w:t>
            </w:r>
            <w:r>
              <w:rPr>
                <w:rFonts w:ascii="宋体" w:eastAsia="宋体" w:hAnsi="宋体" w:cs="宋体"/>
                <w:sz w:val="20"/>
              </w:rPr>
              <w:t>年，公司实现新能源车型配套减震元件销售数量约</w:t>
            </w:r>
            <w:r>
              <w:rPr>
                <w:rFonts w:ascii="宋体" w:eastAsia="宋体" w:hAnsi="宋体" w:cs="宋体"/>
                <w:sz w:val="20"/>
              </w:rPr>
              <w:t xml:space="preserve"> 1,270 </w:t>
            </w:r>
            <w:r>
              <w:rPr>
                <w:rFonts w:ascii="宋体" w:eastAsia="宋体" w:hAnsi="宋体" w:cs="宋体"/>
                <w:sz w:val="20"/>
              </w:rPr>
              <w:t>万件，占新能源乘用车市场约</w:t>
            </w:r>
            <w:r>
              <w:rPr>
                <w:rFonts w:ascii="宋体" w:eastAsia="宋体" w:hAnsi="宋体" w:cs="宋体"/>
                <w:sz w:val="20"/>
              </w:rPr>
              <w:t xml:space="preserve"> 35.6%</w:t>
            </w: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公司先后获得了吉利</w:t>
            </w:r>
            <w:r>
              <w:rPr>
                <w:rFonts w:ascii="宋体" w:eastAsia="宋体" w:hAnsi="宋体" w:cs="宋体"/>
                <w:sz w:val="20"/>
              </w:rPr>
              <w:t xml:space="preserve"> E371 </w:t>
            </w:r>
            <w:r>
              <w:rPr>
                <w:rFonts w:ascii="宋体" w:eastAsia="宋体" w:hAnsi="宋体" w:cs="宋体"/>
                <w:sz w:val="20"/>
              </w:rPr>
              <w:t>和</w:t>
            </w:r>
            <w:r>
              <w:rPr>
                <w:rFonts w:ascii="宋体" w:eastAsia="宋体" w:hAnsi="宋体" w:cs="宋体"/>
                <w:sz w:val="20"/>
              </w:rPr>
              <w:t xml:space="preserve"> G733 </w:t>
            </w:r>
            <w:r>
              <w:rPr>
                <w:rFonts w:ascii="宋体" w:eastAsia="宋体" w:hAnsi="宋体" w:cs="宋体"/>
                <w:sz w:val="20"/>
              </w:rPr>
              <w:t>项目、比亚迪</w:t>
            </w:r>
            <w:r>
              <w:rPr>
                <w:rFonts w:ascii="宋体" w:eastAsia="宋体" w:hAnsi="宋体" w:cs="宋体"/>
                <w:sz w:val="20"/>
              </w:rPr>
              <w:t xml:space="preserve"> EKEA </w:t>
            </w:r>
            <w:r>
              <w:rPr>
                <w:rFonts w:ascii="宋体" w:eastAsia="宋体" w:hAnsi="宋体" w:cs="宋体"/>
                <w:sz w:val="20"/>
              </w:rPr>
              <w:t>等项目、</w:t>
            </w:r>
            <w:proofErr w:type="gramStart"/>
            <w:r>
              <w:rPr>
                <w:rFonts w:ascii="宋体" w:eastAsia="宋体" w:hAnsi="宋体" w:cs="宋体"/>
                <w:sz w:val="20"/>
              </w:rPr>
              <w:t>极</w:t>
            </w:r>
            <w:proofErr w:type="gramEnd"/>
            <w:r>
              <w:rPr>
                <w:rFonts w:ascii="宋体" w:eastAsia="宋体" w:hAnsi="宋体" w:cs="宋体"/>
                <w:sz w:val="20"/>
              </w:rPr>
              <w:t>星</w:t>
            </w:r>
            <w:r>
              <w:rPr>
                <w:rFonts w:ascii="宋体" w:eastAsia="宋体" w:hAnsi="宋体" w:cs="宋体"/>
                <w:sz w:val="20"/>
              </w:rPr>
              <w:t xml:space="preserve"> P417 </w:t>
            </w:r>
            <w:r>
              <w:rPr>
                <w:rFonts w:ascii="宋体" w:eastAsia="宋体" w:hAnsi="宋体" w:cs="宋体"/>
                <w:sz w:val="20"/>
              </w:rPr>
              <w:t>项目、奇瑞</w:t>
            </w:r>
            <w:r>
              <w:rPr>
                <w:rFonts w:ascii="宋体" w:eastAsia="宋体" w:hAnsi="宋体" w:cs="宋体"/>
                <w:sz w:val="20"/>
              </w:rPr>
              <w:t xml:space="preserve"> E0Y </w:t>
            </w:r>
            <w:r>
              <w:rPr>
                <w:rFonts w:ascii="宋体" w:eastAsia="宋体" w:hAnsi="宋体" w:cs="宋体"/>
                <w:sz w:val="20"/>
              </w:rPr>
              <w:t>等项目，同时公司与主流新能源</w:t>
            </w:r>
            <w:r>
              <w:rPr>
                <w:rFonts w:ascii="宋体" w:eastAsia="宋体" w:hAnsi="宋体" w:cs="宋体"/>
                <w:sz w:val="20"/>
              </w:rPr>
              <w:t>“</w:t>
            </w:r>
            <w:r>
              <w:rPr>
                <w:rFonts w:ascii="宋体" w:eastAsia="宋体" w:hAnsi="宋体" w:cs="宋体"/>
                <w:sz w:val="20"/>
              </w:rPr>
              <w:t>造车新势力</w:t>
            </w:r>
            <w:r>
              <w:rPr>
                <w:rFonts w:ascii="宋体" w:eastAsia="宋体" w:hAnsi="宋体" w:cs="宋体"/>
                <w:sz w:val="20"/>
              </w:rPr>
              <w:t>”</w:t>
            </w:r>
            <w:r>
              <w:rPr>
                <w:rFonts w:ascii="宋体" w:eastAsia="宋体" w:hAnsi="宋体" w:cs="宋体"/>
                <w:sz w:val="20"/>
              </w:rPr>
              <w:t>联合发开了多个项目；公司实现新能源车型配套轻量化踏板总成销售数量约</w:t>
            </w:r>
            <w:r>
              <w:rPr>
                <w:rFonts w:ascii="宋体" w:eastAsia="宋体" w:hAnsi="宋体" w:cs="宋体"/>
                <w:sz w:val="20"/>
              </w:rPr>
              <w:t xml:space="preserve"> 110 </w:t>
            </w:r>
            <w:r>
              <w:rPr>
                <w:rFonts w:ascii="宋体" w:eastAsia="宋体" w:hAnsi="宋体" w:cs="宋体"/>
                <w:sz w:val="20"/>
              </w:rPr>
              <w:t>万件，占新能源乘用车市场约</w:t>
            </w:r>
            <w:r>
              <w:rPr>
                <w:rFonts w:ascii="宋体" w:eastAsia="宋体" w:hAnsi="宋体" w:cs="宋体"/>
                <w:sz w:val="20"/>
              </w:rPr>
              <w:t xml:space="preserve"> 12%</w:t>
            </w:r>
            <w:r>
              <w:rPr>
                <w:rFonts w:ascii="宋体" w:eastAsia="宋体" w:hAnsi="宋体" w:cs="宋体"/>
                <w:sz w:val="20"/>
              </w:rPr>
              <w:t>；在原有新能源客户和开发项目基础上，成功开发的高端传感器制动踏板已</w:t>
            </w:r>
            <w:proofErr w:type="gramStart"/>
            <w:r>
              <w:rPr>
                <w:rFonts w:ascii="宋体" w:eastAsia="宋体" w:hAnsi="宋体" w:cs="宋体"/>
                <w:sz w:val="20"/>
              </w:rPr>
              <w:t>在蔚来汽车</w:t>
            </w:r>
            <w:proofErr w:type="gramEnd"/>
            <w:r>
              <w:rPr>
                <w:rFonts w:ascii="宋体" w:eastAsia="宋体" w:hAnsi="宋体" w:cs="宋体"/>
                <w:sz w:val="20"/>
              </w:rPr>
              <w:t>新项目投产。新兴新能源</w:t>
            </w:r>
            <w:r>
              <w:rPr>
                <w:rFonts w:ascii="宋体" w:eastAsia="宋体" w:hAnsi="宋体" w:cs="宋体"/>
                <w:sz w:val="20"/>
              </w:rPr>
              <w:t>“</w:t>
            </w:r>
            <w:r>
              <w:rPr>
                <w:rFonts w:ascii="宋体" w:eastAsia="宋体" w:hAnsi="宋体" w:cs="宋体"/>
                <w:sz w:val="20"/>
              </w:rPr>
              <w:t>造车新</w:t>
            </w:r>
            <w:r>
              <w:rPr>
                <w:rFonts w:ascii="宋体" w:eastAsia="宋体" w:hAnsi="宋体" w:cs="宋体"/>
                <w:sz w:val="20"/>
              </w:rPr>
              <w:t>势力</w:t>
            </w:r>
            <w:r>
              <w:rPr>
                <w:rFonts w:ascii="宋体" w:eastAsia="宋体" w:hAnsi="宋体" w:cs="宋体"/>
                <w:sz w:val="20"/>
              </w:rPr>
              <w:t>”</w:t>
            </w:r>
            <w:r>
              <w:rPr>
                <w:rFonts w:ascii="宋体" w:eastAsia="宋体" w:hAnsi="宋体" w:cs="宋体"/>
                <w:sz w:val="20"/>
              </w:rPr>
              <w:t>项目批量供货，配套量逐步上升，为未来新能源业务进一步增长打下良好基础。</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lastRenderedPageBreak/>
              <w:t xml:space="preserve">    17.</w:t>
            </w:r>
            <w:r>
              <w:rPr>
                <w:rFonts w:ascii="宋体" w:eastAsia="宋体" w:hAnsi="宋体" w:cs="宋体"/>
                <w:b/>
                <w:sz w:val="20"/>
              </w:rPr>
              <w:t>在线控制动踏板产品的开发进度？</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感谢您对公司的关注，相关信息请以公司公告为准。</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18.</w:t>
            </w:r>
            <w:r>
              <w:rPr>
                <w:rFonts w:ascii="宋体" w:eastAsia="宋体" w:hAnsi="宋体" w:cs="宋体"/>
                <w:b/>
                <w:sz w:val="20"/>
              </w:rPr>
              <w:t>公司大股东近期是否有减持计划？</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公司如有重大事项，将根据相关规定要求，积极履行信息披露义务，相关信息请以公司公告为准。</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19.</w:t>
            </w:r>
            <w:r>
              <w:rPr>
                <w:rFonts w:ascii="宋体" w:eastAsia="宋体" w:hAnsi="宋体" w:cs="宋体"/>
                <w:b/>
                <w:sz w:val="20"/>
              </w:rPr>
              <w:t>请问公司是小米汽车供应商吗？</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您好，相关情况鉴于客户有保密要求，不便公开。感谢您的提问。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20.</w:t>
            </w:r>
            <w:r>
              <w:rPr>
                <w:rFonts w:ascii="宋体" w:eastAsia="宋体" w:hAnsi="宋体" w:cs="宋体"/>
                <w:b/>
                <w:sz w:val="20"/>
              </w:rPr>
              <w:t>公司的环保意识和社会责任如何？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您好！多年来，公司始终</w:t>
            </w:r>
            <w:proofErr w:type="gramStart"/>
            <w:r>
              <w:rPr>
                <w:rFonts w:ascii="宋体" w:eastAsia="宋体" w:hAnsi="宋体" w:cs="宋体"/>
                <w:sz w:val="20"/>
              </w:rPr>
              <w:t>秉持着</w:t>
            </w:r>
            <w:proofErr w:type="gramEnd"/>
            <w:r>
              <w:rPr>
                <w:rFonts w:ascii="宋体" w:eastAsia="宋体" w:hAnsi="宋体" w:cs="宋体"/>
                <w:sz w:val="20"/>
              </w:rPr>
              <w:t>“</w:t>
            </w:r>
            <w:r>
              <w:rPr>
                <w:rFonts w:ascii="宋体" w:eastAsia="宋体" w:hAnsi="宋体" w:cs="宋体"/>
                <w:sz w:val="20"/>
              </w:rPr>
              <w:t>环境友好</w:t>
            </w:r>
            <w:r>
              <w:rPr>
                <w:rFonts w:ascii="宋体" w:eastAsia="宋体" w:hAnsi="宋体" w:cs="宋体"/>
                <w:sz w:val="20"/>
              </w:rPr>
              <w:t>”</w:t>
            </w:r>
            <w:r>
              <w:rPr>
                <w:rFonts w:ascii="宋体" w:eastAsia="宋体" w:hAnsi="宋体" w:cs="宋体"/>
                <w:sz w:val="20"/>
              </w:rPr>
              <w:t>的理念，落实公司相关环境保护政策。针对公司生产过程中产生的废气、噪音、固体废弃物等污染物，公司根据生产工艺及设备运行特点组织定制了完善环境保护制度。同时公司积极履行社会责任，不断强化公司治理，实现经济、社会与环境的可持续发展。感谢您的提问</w:t>
            </w:r>
            <w:r>
              <w:rPr>
                <w:rFonts w:ascii="宋体" w:eastAsia="宋体" w:hAnsi="宋体" w:cs="宋体"/>
                <w:sz w:val="20"/>
              </w:rPr>
              <w:t>!</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21.</w:t>
            </w:r>
            <w:r>
              <w:rPr>
                <w:rFonts w:ascii="宋体" w:eastAsia="宋体" w:hAnsi="宋体" w:cs="宋体"/>
                <w:b/>
                <w:sz w:val="20"/>
              </w:rPr>
              <w:t>汽车行业正在经历快速的技术变革，公司如何确保其产品和技术能够适应这些变化？</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公司将通过内生和外延两个渠道，强化现有业务核心竞争力，积极发展新业务，赶上汽车行业新</w:t>
            </w:r>
            <w:r>
              <w:rPr>
                <w:rFonts w:ascii="宋体" w:eastAsia="宋体" w:hAnsi="宋体" w:cs="宋体"/>
                <w:sz w:val="20"/>
              </w:rPr>
              <w:t>“</w:t>
            </w:r>
            <w:r>
              <w:rPr>
                <w:rFonts w:ascii="宋体" w:eastAsia="宋体" w:hAnsi="宋体" w:cs="宋体"/>
                <w:sz w:val="20"/>
              </w:rPr>
              <w:t>四化</w:t>
            </w:r>
            <w:r>
              <w:rPr>
                <w:rFonts w:ascii="宋体" w:eastAsia="宋体" w:hAnsi="宋体" w:cs="宋体"/>
                <w:sz w:val="20"/>
              </w:rPr>
              <w:t>”</w:t>
            </w:r>
            <w:r>
              <w:rPr>
                <w:rFonts w:ascii="宋体" w:eastAsia="宋体" w:hAnsi="宋体" w:cs="宋体"/>
                <w:sz w:val="20"/>
              </w:rPr>
              <w:t>的发展浪潮，培育新的业务</w:t>
            </w:r>
            <w:r>
              <w:rPr>
                <w:rFonts w:ascii="宋体" w:eastAsia="宋体" w:hAnsi="宋体" w:cs="宋体"/>
                <w:sz w:val="20"/>
              </w:rPr>
              <w:t>增长点。感谢您的提问。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22.</w:t>
            </w:r>
            <w:r>
              <w:rPr>
                <w:rFonts w:ascii="宋体" w:eastAsia="宋体" w:hAnsi="宋体" w:cs="宋体"/>
                <w:b/>
                <w:sz w:val="20"/>
              </w:rPr>
              <w:t>请问贵司在新能源汽车方面目前业务情况如何？</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您好！公司底盘悬架系统特种减震元件和轻量化踏板总成广泛应用于新能源车。</w:t>
            </w:r>
            <w:r>
              <w:rPr>
                <w:rFonts w:ascii="宋体" w:eastAsia="宋体" w:hAnsi="宋体" w:cs="宋体"/>
                <w:sz w:val="20"/>
              </w:rPr>
              <w:t xml:space="preserve">2023 </w:t>
            </w:r>
            <w:r>
              <w:rPr>
                <w:rFonts w:ascii="宋体" w:eastAsia="宋体" w:hAnsi="宋体" w:cs="宋体"/>
                <w:sz w:val="20"/>
              </w:rPr>
              <w:t>年，公司实现新能源车型配套减震元件销售数量约</w:t>
            </w:r>
            <w:r>
              <w:rPr>
                <w:rFonts w:ascii="宋体" w:eastAsia="宋体" w:hAnsi="宋体" w:cs="宋体"/>
                <w:sz w:val="20"/>
              </w:rPr>
              <w:t xml:space="preserve"> 1,270 </w:t>
            </w:r>
            <w:r>
              <w:rPr>
                <w:rFonts w:ascii="宋体" w:eastAsia="宋体" w:hAnsi="宋体" w:cs="宋体"/>
                <w:sz w:val="20"/>
              </w:rPr>
              <w:t>万件，占新能源乘用车市场约</w:t>
            </w:r>
            <w:r>
              <w:rPr>
                <w:rFonts w:ascii="宋体" w:eastAsia="宋体" w:hAnsi="宋体" w:cs="宋体"/>
                <w:sz w:val="20"/>
              </w:rPr>
              <w:t xml:space="preserve"> 35.6%</w:t>
            </w: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公司先后获得了吉利</w:t>
            </w:r>
            <w:r>
              <w:rPr>
                <w:rFonts w:ascii="宋体" w:eastAsia="宋体" w:hAnsi="宋体" w:cs="宋体"/>
                <w:sz w:val="20"/>
              </w:rPr>
              <w:t xml:space="preserve"> E371 </w:t>
            </w:r>
            <w:r>
              <w:rPr>
                <w:rFonts w:ascii="宋体" w:eastAsia="宋体" w:hAnsi="宋体" w:cs="宋体"/>
                <w:sz w:val="20"/>
              </w:rPr>
              <w:t>和</w:t>
            </w:r>
            <w:r>
              <w:rPr>
                <w:rFonts w:ascii="宋体" w:eastAsia="宋体" w:hAnsi="宋体" w:cs="宋体"/>
                <w:sz w:val="20"/>
              </w:rPr>
              <w:t xml:space="preserve"> G733 </w:t>
            </w:r>
            <w:r>
              <w:rPr>
                <w:rFonts w:ascii="宋体" w:eastAsia="宋体" w:hAnsi="宋体" w:cs="宋体"/>
                <w:sz w:val="20"/>
              </w:rPr>
              <w:t>项目、比亚迪</w:t>
            </w:r>
            <w:r>
              <w:rPr>
                <w:rFonts w:ascii="宋体" w:eastAsia="宋体" w:hAnsi="宋体" w:cs="宋体"/>
                <w:sz w:val="20"/>
              </w:rPr>
              <w:t xml:space="preserve"> EKEA </w:t>
            </w:r>
            <w:r>
              <w:rPr>
                <w:rFonts w:ascii="宋体" w:eastAsia="宋体" w:hAnsi="宋体" w:cs="宋体"/>
                <w:sz w:val="20"/>
              </w:rPr>
              <w:t>等项目、</w:t>
            </w:r>
            <w:proofErr w:type="gramStart"/>
            <w:r>
              <w:rPr>
                <w:rFonts w:ascii="宋体" w:eastAsia="宋体" w:hAnsi="宋体" w:cs="宋体"/>
                <w:sz w:val="20"/>
              </w:rPr>
              <w:t>极</w:t>
            </w:r>
            <w:proofErr w:type="gramEnd"/>
            <w:r>
              <w:rPr>
                <w:rFonts w:ascii="宋体" w:eastAsia="宋体" w:hAnsi="宋体" w:cs="宋体"/>
                <w:sz w:val="20"/>
              </w:rPr>
              <w:t>星</w:t>
            </w:r>
            <w:r>
              <w:rPr>
                <w:rFonts w:ascii="宋体" w:eastAsia="宋体" w:hAnsi="宋体" w:cs="宋体"/>
                <w:sz w:val="20"/>
              </w:rPr>
              <w:t xml:space="preserve"> P417 </w:t>
            </w:r>
            <w:r>
              <w:rPr>
                <w:rFonts w:ascii="宋体" w:eastAsia="宋体" w:hAnsi="宋体" w:cs="宋体"/>
                <w:sz w:val="20"/>
              </w:rPr>
              <w:t>项目、奇瑞</w:t>
            </w:r>
            <w:r>
              <w:rPr>
                <w:rFonts w:ascii="宋体" w:eastAsia="宋体" w:hAnsi="宋体" w:cs="宋体"/>
                <w:sz w:val="20"/>
              </w:rPr>
              <w:t xml:space="preserve"> E0Y </w:t>
            </w:r>
            <w:r>
              <w:rPr>
                <w:rFonts w:ascii="宋体" w:eastAsia="宋体" w:hAnsi="宋体" w:cs="宋体"/>
                <w:sz w:val="20"/>
              </w:rPr>
              <w:t>等项目，同时公司与主流新能源</w:t>
            </w:r>
            <w:r>
              <w:rPr>
                <w:rFonts w:ascii="宋体" w:eastAsia="宋体" w:hAnsi="宋体" w:cs="宋体"/>
                <w:sz w:val="20"/>
              </w:rPr>
              <w:t>“</w:t>
            </w:r>
            <w:r>
              <w:rPr>
                <w:rFonts w:ascii="宋体" w:eastAsia="宋体" w:hAnsi="宋体" w:cs="宋体"/>
                <w:sz w:val="20"/>
              </w:rPr>
              <w:t>造车新势力</w:t>
            </w:r>
            <w:r>
              <w:rPr>
                <w:rFonts w:ascii="宋体" w:eastAsia="宋体" w:hAnsi="宋体" w:cs="宋体"/>
                <w:sz w:val="20"/>
              </w:rPr>
              <w:t>”</w:t>
            </w:r>
            <w:r>
              <w:rPr>
                <w:rFonts w:ascii="宋体" w:eastAsia="宋体" w:hAnsi="宋体" w:cs="宋体"/>
                <w:sz w:val="20"/>
              </w:rPr>
              <w:t>联合发开了多个项目；公司实现新能源车型配套轻量化踏板总成销售数量约</w:t>
            </w:r>
            <w:r>
              <w:rPr>
                <w:rFonts w:ascii="宋体" w:eastAsia="宋体" w:hAnsi="宋体" w:cs="宋体"/>
                <w:sz w:val="20"/>
              </w:rPr>
              <w:t xml:space="preserve"> 110 </w:t>
            </w:r>
            <w:r>
              <w:rPr>
                <w:rFonts w:ascii="宋体" w:eastAsia="宋体" w:hAnsi="宋体" w:cs="宋体"/>
                <w:sz w:val="20"/>
              </w:rPr>
              <w:t>万件，占</w:t>
            </w:r>
            <w:r>
              <w:rPr>
                <w:rFonts w:ascii="宋体" w:eastAsia="宋体" w:hAnsi="宋体" w:cs="宋体"/>
                <w:sz w:val="20"/>
              </w:rPr>
              <w:t>新能源乘用车市场约</w:t>
            </w:r>
            <w:r>
              <w:rPr>
                <w:rFonts w:ascii="宋体" w:eastAsia="宋体" w:hAnsi="宋体" w:cs="宋体"/>
                <w:sz w:val="20"/>
              </w:rPr>
              <w:t xml:space="preserve"> 12%</w:t>
            </w:r>
            <w:r>
              <w:rPr>
                <w:rFonts w:ascii="宋体" w:eastAsia="宋体" w:hAnsi="宋体" w:cs="宋体"/>
                <w:sz w:val="20"/>
              </w:rPr>
              <w:t>；在原有新</w:t>
            </w:r>
            <w:r>
              <w:rPr>
                <w:rFonts w:ascii="宋体" w:eastAsia="宋体" w:hAnsi="宋体" w:cs="宋体"/>
                <w:sz w:val="20"/>
              </w:rPr>
              <w:lastRenderedPageBreak/>
              <w:t>能源客户和开发项目基础上，成功开发的高端传感器制动踏板已</w:t>
            </w:r>
            <w:proofErr w:type="gramStart"/>
            <w:r>
              <w:rPr>
                <w:rFonts w:ascii="宋体" w:eastAsia="宋体" w:hAnsi="宋体" w:cs="宋体"/>
                <w:sz w:val="20"/>
              </w:rPr>
              <w:t>在蔚来汽车</w:t>
            </w:r>
            <w:proofErr w:type="gramEnd"/>
            <w:r>
              <w:rPr>
                <w:rFonts w:ascii="宋体" w:eastAsia="宋体" w:hAnsi="宋体" w:cs="宋体"/>
                <w:sz w:val="20"/>
              </w:rPr>
              <w:t>新项目投产。新兴新能源</w:t>
            </w:r>
            <w:r>
              <w:rPr>
                <w:rFonts w:ascii="宋体" w:eastAsia="宋体" w:hAnsi="宋体" w:cs="宋体"/>
                <w:sz w:val="20"/>
              </w:rPr>
              <w:t>“</w:t>
            </w:r>
            <w:r>
              <w:rPr>
                <w:rFonts w:ascii="宋体" w:eastAsia="宋体" w:hAnsi="宋体" w:cs="宋体"/>
                <w:sz w:val="20"/>
              </w:rPr>
              <w:t>造车新势力</w:t>
            </w:r>
            <w:r>
              <w:rPr>
                <w:rFonts w:ascii="宋体" w:eastAsia="宋体" w:hAnsi="宋体" w:cs="宋体"/>
                <w:sz w:val="20"/>
              </w:rPr>
              <w:t>”</w:t>
            </w:r>
            <w:r>
              <w:rPr>
                <w:rFonts w:ascii="宋体" w:eastAsia="宋体" w:hAnsi="宋体" w:cs="宋体"/>
                <w:sz w:val="20"/>
              </w:rPr>
              <w:t>项目批量供货，配套量逐步上升，为未来新能源业务进一步增长打下良好基础。</w:t>
            </w:r>
            <w:r>
              <w:rPr>
                <w:rFonts w:ascii="宋体" w:eastAsia="宋体" w:hAnsi="宋体" w:cs="宋体"/>
                <w:sz w:val="20"/>
              </w:rPr>
              <w:t xml:space="preserve"> </w:t>
            </w:r>
            <w:r>
              <w:rPr>
                <w:rFonts w:ascii="宋体" w:eastAsia="宋体" w:hAnsi="宋体" w:cs="宋体"/>
                <w:sz w:val="20"/>
              </w:rPr>
              <w:t>同时，公司聚氨酯材料零件除了应用于传统的悬挂系统，在新能源电动车上亦可扩大应用范围，目前已可预见拓展至电动机悬置、电池包壳体及电机罩等新的产品应用场景，可为公司业务持续增长提供新的增长点。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23.</w:t>
            </w:r>
            <w:r>
              <w:rPr>
                <w:rFonts w:ascii="宋体" w:eastAsia="宋体" w:hAnsi="宋体" w:cs="宋体"/>
                <w:b/>
                <w:sz w:val="20"/>
              </w:rPr>
              <w:t>杨总，您好。您认为公司当前市值合理吗？公司有无市值管理安排？比如股票回购等。谢谢</w:t>
            </w:r>
          </w:p>
          <w:p w:rsidR="00A10F94" w:rsidRDefault="0074363B">
            <w:pPr>
              <w:pStyle w:val="TableParagraph"/>
              <w:spacing w:before="100" w:beforeAutospacing="1" w:line="360" w:lineRule="auto"/>
              <w:rPr>
                <w:rFonts w:ascii="宋体" w:eastAsia="宋体" w:hAnsi="宋体" w:cs="宋体"/>
                <w:sz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w:t>
            </w:r>
            <w:proofErr w:type="gramStart"/>
            <w:r>
              <w:rPr>
                <w:rFonts w:ascii="宋体" w:eastAsia="宋体" w:hAnsi="宋体" w:cs="宋体"/>
                <w:sz w:val="20"/>
              </w:rPr>
              <w:t>股价受</w:t>
            </w:r>
            <w:proofErr w:type="gramEnd"/>
            <w:r>
              <w:rPr>
                <w:rFonts w:ascii="宋体" w:eastAsia="宋体" w:hAnsi="宋体" w:cs="宋体"/>
                <w:sz w:val="20"/>
              </w:rPr>
              <w:t>宏观经济、投资者预期等多种因素影响。公司将通过提升经营能力、研发能力等多种形式，提高市场对公司内在价值的发现和认可，从而实现公司价值最大化。</w:t>
            </w:r>
            <w:r>
              <w:rPr>
                <w:rFonts w:ascii="宋体" w:eastAsia="宋体" w:hAnsi="宋体" w:cs="宋体"/>
                <w:sz w:val="20"/>
              </w:rPr>
              <w:t xml:space="preserve"> </w:t>
            </w:r>
            <w:r>
              <w:rPr>
                <w:rFonts w:ascii="宋体" w:eastAsia="宋体" w:hAnsi="宋体" w:cs="宋体"/>
                <w:sz w:val="20"/>
              </w:rPr>
              <w:t>公司如有重大事项，将根据相关规定要求，积极履行信息披露义务。敬请广大投资者关注公司公告，注意投资风险，理性投资。感谢您的提问！</w:t>
            </w:r>
          </w:p>
          <w:p w:rsidR="00A10F94" w:rsidRDefault="0074363B">
            <w:pPr>
              <w:pStyle w:val="TableParagraph"/>
              <w:spacing w:before="100" w:beforeAutospacing="1" w:line="360" w:lineRule="auto"/>
              <w:rPr>
                <w:rFonts w:ascii="宋体" w:eastAsia="宋体" w:hAnsi="宋体" w:cs="宋体"/>
                <w:b/>
                <w:sz w:val="20"/>
              </w:rPr>
            </w:pPr>
            <w:r>
              <w:rPr>
                <w:rFonts w:ascii="宋体" w:eastAsia="宋体" w:hAnsi="宋体" w:cs="宋体"/>
                <w:b/>
                <w:sz w:val="20"/>
              </w:rPr>
              <w:t xml:space="preserve">    24.</w:t>
            </w:r>
            <w:r>
              <w:rPr>
                <w:rFonts w:ascii="宋体" w:eastAsia="宋体" w:hAnsi="宋体" w:cs="宋体"/>
                <w:b/>
                <w:sz w:val="20"/>
              </w:rPr>
              <w:t>供应链管理对于汽车零部件制造商至关重要。请问公司在供应链优化和风险管理方面采取了哪些措施？</w:t>
            </w:r>
          </w:p>
          <w:p w:rsidR="00A10F94" w:rsidRDefault="0074363B">
            <w:pPr>
              <w:pStyle w:val="TableParagraph"/>
              <w:spacing w:before="100" w:beforeAutospacing="1" w:line="360" w:lineRule="auto"/>
              <w:rPr>
                <w:rFonts w:ascii="宋体" w:eastAsia="宋体" w:hAnsi="宋体" w:cs="宋体"/>
                <w:sz w:val="20"/>
                <w:szCs w:val="20"/>
              </w:rPr>
            </w:pPr>
            <w:r>
              <w:rPr>
                <w:rFonts w:ascii="宋体" w:eastAsia="宋体" w:hAnsi="宋体" w:cs="宋体"/>
                <w:sz w:val="20"/>
              </w:rPr>
              <w:t xml:space="preserve">    </w:t>
            </w:r>
            <w:r>
              <w:rPr>
                <w:rFonts w:ascii="宋体" w:eastAsia="宋体" w:hAnsi="宋体" w:cs="宋体"/>
                <w:sz w:val="20"/>
              </w:rPr>
              <w:t>答</w:t>
            </w:r>
            <w:r>
              <w:rPr>
                <w:rFonts w:ascii="宋体" w:eastAsia="宋体" w:hAnsi="宋体" w:cs="宋体"/>
                <w:sz w:val="20"/>
              </w:rPr>
              <w:t>:</w:t>
            </w:r>
            <w:r>
              <w:rPr>
                <w:rFonts w:ascii="宋体" w:eastAsia="宋体" w:hAnsi="宋体" w:cs="宋体"/>
                <w:sz w:val="20"/>
              </w:rPr>
              <w:t>您好，公司有完善的供应链引入、评审机制，可以选择优秀的供应</w:t>
            </w:r>
            <w:proofErr w:type="gramStart"/>
            <w:r>
              <w:rPr>
                <w:rFonts w:ascii="宋体" w:eastAsia="宋体" w:hAnsi="宋体" w:cs="宋体"/>
                <w:sz w:val="20"/>
              </w:rPr>
              <w:t>商形成</w:t>
            </w:r>
            <w:proofErr w:type="gramEnd"/>
            <w:r>
              <w:rPr>
                <w:rFonts w:ascii="宋体" w:eastAsia="宋体" w:hAnsi="宋体" w:cs="宋体"/>
                <w:sz w:val="20"/>
              </w:rPr>
              <w:t>合力、共同发展。感谢您的提问。</w:t>
            </w:r>
          </w:p>
        </w:tc>
      </w:tr>
      <w:tr w:rsidR="00A10F94">
        <w:trPr>
          <w:trHeight w:val="999"/>
          <w:jc w:val="center"/>
        </w:trPr>
        <w:tc>
          <w:tcPr>
            <w:tcW w:w="2580" w:type="dxa"/>
            <w:vAlign w:val="center"/>
          </w:tcPr>
          <w:p w:rsidR="00A10F94" w:rsidRDefault="0074363B">
            <w:pPr>
              <w:pStyle w:val="TableParagraph"/>
              <w:spacing w:before="1"/>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lastRenderedPageBreak/>
              <w:t>关于本次活动是否涉及应</w:t>
            </w:r>
          </w:p>
          <w:p w:rsidR="00A10F94" w:rsidRDefault="0074363B">
            <w:pPr>
              <w:pStyle w:val="TableParagraph"/>
              <w:spacing w:before="1"/>
              <w:ind w:left="107"/>
              <w:rPr>
                <w:rFonts w:ascii="宋体" w:eastAsia="宋体" w:hAnsi="宋体" w:cs="宋体"/>
                <w:b/>
                <w:bCs/>
                <w:sz w:val="20"/>
                <w:szCs w:val="20"/>
              </w:rPr>
            </w:pPr>
            <w:r>
              <w:rPr>
                <w:rFonts w:asciiTheme="minorEastAsia" w:eastAsiaTheme="minorEastAsia" w:hAnsiTheme="minorEastAsia" w:cs="宋体" w:hint="eastAsia"/>
                <w:b/>
                <w:bCs/>
                <w:sz w:val="20"/>
                <w:szCs w:val="20"/>
              </w:rPr>
              <w:t>披露重大信息的说明</w:t>
            </w:r>
          </w:p>
        </w:tc>
        <w:tc>
          <w:tcPr>
            <w:tcW w:w="5945" w:type="dxa"/>
            <w:vAlign w:val="center"/>
          </w:tcPr>
          <w:p w:rsidR="00A10F94" w:rsidRDefault="0074363B">
            <w:pPr>
              <w:pStyle w:val="TableParagraph"/>
              <w:spacing w:before="100" w:beforeAutospacing="1" w:line="360" w:lineRule="auto"/>
              <w:rPr>
                <w:rFonts w:ascii="宋体" w:eastAsia="宋体" w:hAnsi="宋体" w:cs="宋体"/>
                <w:sz w:val="20"/>
                <w:szCs w:val="20"/>
              </w:rPr>
            </w:pPr>
            <w:r>
              <w:rPr>
                <w:rFonts w:asciiTheme="minorEastAsia" w:eastAsiaTheme="minorEastAsia" w:hAnsiTheme="minorEastAsia" w:cs="宋体" w:hint="eastAsia"/>
                <w:sz w:val="20"/>
                <w:szCs w:val="20"/>
              </w:rPr>
              <w:t>本次活动不涉及未公开披露的重大信息。</w:t>
            </w:r>
          </w:p>
        </w:tc>
      </w:tr>
      <w:tr w:rsidR="00A10F94">
        <w:trPr>
          <w:trHeight w:val="558"/>
          <w:jc w:val="center"/>
        </w:trPr>
        <w:tc>
          <w:tcPr>
            <w:tcW w:w="2580" w:type="dxa"/>
            <w:vAlign w:val="center"/>
          </w:tcPr>
          <w:p w:rsidR="00A10F94" w:rsidRDefault="0074363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附件清单（如有）</w:t>
            </w:r>
          </w:p>
        </w:tc>
        <w:tc>
          <w:tcPr>
            <w:tcW w:w="5945" w:type="dxa"/>
            <w:vAlign w:val="center"/>
          </w:tcPr>
          <w:p w:rsidR="00A10F94" w:rsidRDefault="00A10F94">
            <w:pPr>
              <w:pStyle w:val="TableParagraph"/>
              <w:spacing w:before="100" w:beforeAutospacing="1" w:line="360" w:lineRule="auto"/>
              <w:rPr>
                <w:rFonts w:ascii="宋体" w:eastAsia="宋体" w:hAnsi="宋体" w:cs="宋体"/>
                <w:sz w:val="20"/>
                <w:szCs w:val="20"/>
              </w:rPr>
            </w:pPr>
          </w:p>
        </w:tc>
      </w:tr>
      <w:tr w:rsidR="00A10F94">
        <w:trPr>
          <w:trHeight w:val="558"/>
          <w:jc w:val="center"/>
        </w:trPr>
        <w:tc>
          <w:tcPr>
            <w:tcW w:w="2580" w:type="dxa"/>
            <w:vAlign w:val="center"/>
          </w:tcPr>
          <w:p w:rsidR="00A10F94" w:rsidRDefault="0074363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日期</w:t>
            </w:r>
          </w:p>
        </w:tc>
        <w:tc>
          <w:tcPr>
            <w:tcW w:w="5945" w:type="dxa"/>
            <w:vAlign w:val="center"/>
          </w:tcPr>
          <w:p w:rsidR="00A10F94" w:rsidRDefault="0074363B">
            <w:pPr>
              <w:pStyle w:val="TableParagraph"/>
              <w:spacing w:before="100" w:beforeAutospacing="1"/>
              <w:rPr>
                <w:rFonts w:ascii="宋体" w:eastAsia="宋体" w:hAnsi="宋体" w:cs="宋体"/>
                <w:sz w:val="20"/>
                <w:szCs w:val="20"/>
              </w:rPr>
            </w:pPr>
            <w:r>
              <w:rPr>
                <w:rFonts w:ascii="宋体" w:eastAsia="宋体" w:hAnsi="宋体" w:cs="宋体"/>
                <w:sz w:val="20"/>
                <w:szCs w:val="20"/>
              </w:rPr>
              <w:t>2024</w:t>
            </w:r>
            <w:r>
              <w:rPr>
                <w:rFonts w:ascii="宋体" w:eastAsia="宋体" w:hAnsi="宋体" w:cs="宋体"/>
                <w:sz w:val="20"/>
                <w:szCs w:val="20"/>
              </w:rPr>
              <w:t>年</w:t>
            </w:r>
            <w:r>
              <w:rPr>
                <w:rFonts w:ascii="宋体" w:eastAsia="宋体" w:hAnsi="宋体" w:cs="宋体"/>
                <w:sz w:val="20"/>
                <w:szCs w:val="20"/>
              </w:rPr>
              <w:t>06</w:t>
            </w:r>
            <w:r>
              <w:rPr>
                <w:rFonts w:ascii="宋体" w:eastAsia="宋体" w:hAnsi="宋体" w:cs="宋体"/>
                <w:sz w:val="20"/>
                <w:szCs w:val="20"/>
              </w:rPr>
              <w:t>月</w:t>
            </w:r>
            <w:r>
              <w:rPr>
                <w:rFonts w:ascii="宋体" w:eastAsia="宋体" w:hAnsi="宋体" w:cs="宋体"/>
                <w:sz w:val="20"/>
                <w:szCs w:val="20"/>
              </w:rPr>
              <w:t>25</w:t>
            </w:r>
            <w:r>
              <w:rPr>
                <w:rFonts w:ascii="宋体" w:eastAsia="宋体" w:hAnsi="宋体" w:cs="宋体"/>
                <w:sz w:val="20"/>
                <w:szCs w:val="20"/>
              </w:rPr>
              <w:t>日</w:t>
            </w:r>
          </w:p>
        </w:tc>
      </w:tr>
    </w:tbl>
    <w:p w:rsidR="00A10F94" w:rsidRDefault="00A10F94">
      <w:pPr>
        <w:rPr>
          <w:rFonts w:ascii="宋体" w:eastAsia="宋体" w:hAnsi="宋体" w:cs="宋体"/>
          <w:sz w:val="28"/>
          <w:szCs w:val="36"/>
        </w:rPr>
      </w:pPr>
    </w:p>
    <w:sectPr w:rsidR="00A10F94">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lYzcyYjBhYjdiNDQ2NjdiODY5YmM2NjQ0YWRiYTU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4363B"/>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10F94"/>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4D47131"/>
    <w:rsid w:val="15680001"/>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4226624"/>
    <w:rsid w:val="67095496"/>
    <w:rsid w:val="67ED7463"/>
    <w:rsid w:val="681A546A"/>
    <w:rsid w:val="68507D37"/>
    <w:rsid w:val="69CB37D4"/>
    <w:rsid w:val="6A0D5B9B"/>
    <w:rsid w:val="6A3B23B1"/>
    <w:rsid w:val="6AEA32DC"/>
    <w:rsid w:val="6CC24AB5"/>
    <w:rsid w:val="6D9271B2"/>
    <w:rsid w:val="6F134790"/>
    <w:rsid w:val="6FE81F5F"/>
    <w:rsid w:val="72446028"/>
    <w:rsid w:val="73076EC0"/>
    <w:rsid w:val="74210CA6"/>
    <w:rsid w:val="746F4E76"/>
    <w:rsid w:val="7643009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C47043-9137-4671-B4DA-0D1FDC57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5ECD-D8A4-48B9-9FE0-1F004190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喻会</cp:lastModifiedBy>
  <cp:revision>8</cp:revision>
  <dcterms:created xsi:type="dcterms:W3CDTF">2022-04-12T06:10:00Z</dcterms:created>
  <dcterms:modified xsi:type="dcterms:W3CDTF">2024-06-25T08:49:00Z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57D148DF2F764966BF4E1C38A6255FA2</vt:lpwstr>
  </property>
</Properties>
</file>