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7BD01" w14:textId="77777777" w:rsidR="001B1206" w:rsidRPr="00F7187B" w:rsidRDefault="000C0734">
      <w:pPr>
        <w:rPr>
          <w:rFonts w:ascii="宋体" w:hAnsi="宋体"/>
          <w:b/>
          <w:bCs/>
          <w:color w:val="000000" w:themeColor="text1"/>
          <w:szCs w:val="24"/>
        </w:rPr>
      </w:pPr>
      <w:r w:rsidRPr="00F7187B">
        <w:rPr>
          <w:rFonts w:ascii="宋体" w:hAnsi="宋体" w:hint="eastAsia"/>
          <w:b/>
          <w:bCs/>
          <w:color w:val="000000" w:themeColor="text1"/>
          <w:szCs w:val="24"/>
        </w:rPr>
        <w:t>证券代码：600</w:t>
      </w:r>
      <w:r w:rsidRPr="00F7187B">
        <w:rPr>
          <w:rFonts w:ascii="宋体" w:hAnsi="宋体"/>
          <w:b/>
          <w:bCs/>
          <w:color w:val="000000" w:themeColor="text1"/>
          <w:szCs w:val="24"/>
        </w:rPr>
        <w:t>469</w:t>
      </w:r>
      <w:r w:rsidRPr="00F7187B">
        <w:rPr>
          <w:rFonts w:ascii="宋体" w:hAnsi="宋体" w:hint="eastAsia"/>
          <w:b/>
          <w:bCs/>
          <w:color w:val="000000" w:themeColor="text1"/>
          <w:szCs w:val="24"/>
        </w:rPr>
        <w:t xml:space="preserve"> </w:t>
      </w:r>
      <w:r w:rsidRPr="00F7187B">
        <w:rPr>
          <w:rFonts w:ascii="宋体" w:hAnsi="宋体"/>
          <w:b/>
          <w:bCs/>
          <w:color w:val="000000" w:themeColor="text1"/>
          <w:szCs w:val="24"/>
        </w:rPr>
        <w:t xml:space="preserve">  </w:t>
      </w:r>
      <w:r w:rsidRPr="00F7187B">
        <w:rPr>
          <w:rFonts w:ascii="宋体" w:hAnsi="宋体" w:hint="eastAsia"/>
          <w:b/>
          <w:bCs/>
          <w:color w:val="000000" w:themeColor="text1"/>
          <w:szCs w:val="24"/>
        </w:rPr>
        <w:t xml:space="preserve">  </w:t>
      </w:r>
      <w:r w:rsidRPr="00F7187B">
        <w:rPr>
          <w:rFonts w:ascii="宋体" w:hAnsi="宋体"/>
          <w:b/>
          <w:bCs/>
          <w:color w:val="000000" w:themeColor="text1"/>
          <w:szCs w:val="24"/>
        </w:rPr>
        <w:t xml:space="preserve">                             </w:t>
      </w:r>
      <w:r w:rsidRPr="00F7187B">
        <w:rPr>
          <w:rFonts w:ascii="宋体" w:hAnsi="宋体" w:hint="eastAsia"/>
          <w:b/>
          <w:bCs/>
          <w:color w:val="000000" w:themeColor="text1"/>
          <w:szCs w:val="24"/>
        </w:rPr>
        <w:t xml:space="preserve"> 证券简称：风神股份</w:t>
      </w:r>
      <w:r w:rsidRPr="00F7187B">
        <w:rPr>
          <w:rFonts w:ascii="宋体" w:hAnsi="宋体"/>
          <w:b/>
          <w:bCs/>
          <w:color w:val="000000" w:themeColor="text1"/>
          <w:szCs w:val="24"/>
        </w:rPr>
        <w:t xml:space="preserve"> </w:t>
      </w:r>
    </w:p>
    <w:p w14:paraId="2B5A9EB7" w14:textId="77777777" w:rsidR="001B1206" w:rsidRPr="00F7187B" w:rsidRDefault="000C0734">
      <w:pPr>
        <w:jc w:val="center"/>
        <w:rPr>
          <w:b/>
          <w:bCs/>
          <w:color w:val="000000" w:themeColor="text1"/>
          <w:sz w:val="28"/>
          <w:szCs w:val="28"/>
        </w:rPr>
      </w:pPr>
      <w:r w:rsidRPr="00F7187B">
        <w:rPr>
          <w:rFonts w:hint="eastAsia"/>
          <w:b/>
          <w:bCs/>
          <w:color w:val="000000" w:themeColor="text1"/>
          <w:sz w:val="28"/>
          <w:szCs w:val="28"/>
        </w:rPr>
        <w:t>风神轮胎股份有限公司</w:t>
      </w:r>
    </w:p>
    <w:p w14:paraId="4E8793AB" w14:textId="77777777" w:rsidR="001B1206" w:rsidRPr="00F7187B" w:rsidRDefault="000C0734">
      <w:pPr>
        <w:jc w:val="center"/>
        <w:rPr>
          <w:b/>
          <w:bCs/>
          <w:color w:val="000000" w:themeColor="text1"/>
          <w:sz w:val="28"/>
          <w:szCs w:val="28"/>
        </w:rPr>
      </w:pPr>
      <w:r w:rsidRPr="00F7187B">
        <w:rPr>
          <w:rFonts w:hint="eastAsia"/>
          <w:b/>
          <w:bCs/>
          <w:color w:val="000000" w:themeColor="text1"/>
          <w:sz w:val="28"/>
          <w:szCs w:val="28"/>
        </w:rPr>
        <w:t>投资者关系活动记录表</w:t>
      </w:r>
    </w:p>
    <w:p w14:paraId="4238E202" w14:textId="77777777" w:rsidR="001B1206" w:rsidRPr="00F7187B" w:rsidRDefault="001B1206">
      <w:pPr>
        <w:spacing w:line="200" w:lineRule="exact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2269"/>
        <w:gridCol w:w="6429"/>
      </w:tblGrid>
      <w:tr w:rsidR="00F7187B" w:rsidRPr="00F7187B" w14:paraId="587AA0EA" w14:textId="77777777">
        <w:tc>
          <w:tcPr>
            <w:tcW w:w="2269" w:type="dxa"/>
            <w:vAlign w:val="center"/>
          </w:tcPr>
          <w:p w14:paraId="1B434D3B" w14:textId="77777777" w:rsidR="001B1206" w:rsidRPr="00F7187B" w:rsidRDefault="000C0734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F7187B">
              <w:rPr>
                <w:rFonts w:hint="eastAsia"/>
                <w:b/>
                <w:bCs/>
                <w:color w:val="000000" w:themeColor="text1"/>
                <w:szCs w:val="24"/>
              </w:rPr>
              <w:t>投资者关系活动</w:t>
            </w:r>
          </w:p>
          <w:p w14:paraId="7FF6967D" w14:textId="77777777" w:rsidR="001B1206" w:rsidRPr="00F7187B" w:rsidRDefault="000C0734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F7187B">
              <w:rPr>
                <w:rFonts w:hint="eastAsia"/>
                <w:b/>
                <w:bCs/>
                <w:color w:val="000000" w:themeColor="text1"/>
                <w:szCs w:val="24"/>
              </w:rPr>
              <w:t>类别</w:t>
            </w:r>
          </w:p>
        </w:tc>
        <w:tc>
          <w:tcPr>
            <w:tcW w:w="0" w:type="auto"/>
          </w:tcPr>
          <w:p w14:paraId="31F8333F" w14:textId="111E1D1C" w:rsidR="001B1206" w:rsidRPr="00F7187B" w:rsidRDefault="009C7C15">
            <w:pPr>
              <w:spacing w:line="360" w:lineRule="auto"/>
              <w:rPr>
                <w:rFonts w:ascii="宋体" w:hAnsi="宋体"/>
                <w:color w:val="000000" w:themeColor="text1"/>
                <w:szCs w:val="24"/>
              </w:rPr>
            </w:pPr>
            <w:r w:rsidRPr="00F7187B">
              <w:rPr>
                <w:rFonts w:ascii="宋体" w:hAnsi="宋体" w:hint="eastAsia"/>
                <w:color w:val="000000" w:themeColor="text1"/>
                <w:szCs w:val="24"/>
              </w:rPr>
              <w:t>√</w:t>
            </w:r>
            <w:r w:rsidR="000C0734" w:rsidRPr="00F7187B">
              <w:rPr>
                <w:rFonts w:ascii="宋体" w:hAnsi="宋体" w:hint="eastAsia"/>
                <w:color w:val="000000" w:themeColor="text1"/>
                <w:szCs w:val="24"/>
              </w:rPr>
              <w:t xml:space="preserve">特定对象调研 </w:t>
            </w:r>
            <w:r w:rsidR="000C0734" w:rsidRPr="00F7187B">
              <w:rPr>
                <w:rFonts w:ascii="宋体" w:hAnsi="宋体"/>
                <w:color w:val="000000" w:themeColor="text1"/>
                <w:szCs w:val="24"/>
              </w:rPr>
              <w:t xml:space="preserve">   </w:t>
            </w:r>
            <w:r w:rsidR="0066072F" w:rsidRPr="00F7187B">
              <w:rPr>
                <w:rFonts w:ascii="宋体" w:hAnsi="宋体" w:hint="eastAsia"/>
                <w:color w:val="000000" w:themeColor="text1"/>
                <w:szCs w:val="24"/>
              </w:rPr>
              <w:t>√</w:t>
            </w:r>
            <w:r w:rsidR="000C0734" w:rsidRPr="00F7187B">
              <w:rPr>
                <w:rFonts w:ascii="宋体" w:hAnsi="宋体" w:hint="eastAsia"/>
                <w:color w:val="000000" w:themeColor="text1"/>
                <w:szCs w:val="24"/>
              </w:rPr>
              <w:t>分析师会议</w:t>
            </w:r>
          </w:p>
          <w:p w14:paraId="19D2B8DA" w14:textId="77777777" w:rsidR="001B1206" w:rsidRPr="00F7187B" w:rsidRDefault="000C0734">
            <w:pPr>
              <w:spacing w:line="360" w:lineRule="auto"/>
              <w:rPr>
                <w:rFonts w:ascii="宋体" w:hAnsi="宋体"/>
                <w:color w:val="000000" w:themeColor="text1"/>
                <w:szCs w:val="24"/>
              </w:rPr>
            </w:pPr>
            <w:r w:rsidRPr="00F7187B">
              <w:rPr>
                <w:rFonts w:ascii="宋体" w:hAnsi="宋体" w:hint="eastAsia"/>
                <w:color w:val="000000" w:themeColor="text1"/>
                <w:szCs w:val="24"/>
              </w:rPr>
              <w:t xml:space="preserve">□媒体采访 </w:t>
            </w:r>
            <w:r w:rsidRPr="00F7187B">
              <w:rPr>
                <w:rFonts w:ascii="宋体" w:hAnsi="宋体"/>
                <w:color w:val="000000" w:themeColor="text1"/>
                <w:szCs w:val="24"/>
              </w:rPr>
              <w:t xml:space="preserve">       </w:t>
            </w:r>
            <w:r w:rsidRPr="00F7187B">
              <w:rPr>
                <w:rFonts w:ascii="宋体" w:hAnsi="宋体" w:hint="eastAsia"/>
                <w:color w:val="000000" w:themeColor="text1"/>
                <w:szCs w:val="24"/>
              </w:rPr>
              <w:t>□业绩说明会</w:t>
            </w:r>
          </w:p>
          <w:p w14:paraId="440A492E" w14:textId="77777777" w:rsidR="001B1206" w:rsidRPr="00F7187B" w:rsidRDefault="000C0734">
            <w:pPr>
              <w:spacing w:line="360" w:lineRule="auto"/>
              <w:rPr>
                <w:rFonts w:ascii="宋体" w:hAnsi="宋体"/>
                <w:color w:val="000000" w:themeColor="text1"/>
                <w:szCs w:val="24"/>
              </w:rPr>
            </w:pPr>
            <w:r w:rsidRPr="00F7187B">
              <w:rPr>
                <w:rFonts w:ascii="宋体" w:hAnsi="宋体" w:hint="eastAsia"/>
                <w:color w:val="000000" w:themeColor="text1"/>
                <w:szCs w:val="24"/>
              </w:rPr>
              <w:t xml:space="preserve">□新闻发布会 </w:t>
            </w:r>
            <w:r w:rsidRPr="00F7187B">
              <w:rPr>
                <w:rFonts w:ascii="宋体" w:hAnsi="宋体"/>
                <w:color w:val="000000" w:themeColor="text1"/>
                <w:szCs w:val="24"/>
              </w:rPr>
              <w:t xml:space="preserve">     </w:t>
            </w:r>
            <w:r w:rsidRPr="00F7187B">
              <w:rPr>
                <w:rFonts w:ascii="宋体" w:hAnsi="宋体" w:hint="eastAsia"/>
                <w:color w:val="000000" w:themeColor="text1"/>
                <w:szCs w:val="24"/>
              </w:rPr>
              <w:t>□路演活动</w:t>
            </w:r>
          </w:p>
          <w:p w14:paraId="59A63636" w14:textId="77777777" w:rsidR="001B1206" w:rsidRPr="00F7187B" w:rsidRDefault="000C0734">
            <w:pPr>
              <w:spacing w:line="360" w:lineRule="auto"/>
              <w:rPr>
                <w:rFonts w:ascii="宋体" w:hAnsi="宋体"/>
                <w:color w:val="000000" w:themeColor="text1"/>
                <w:szCs w:val="24"/>
              </w:rPr>
            </w:pPr>
            <w:r w:rsidRPr="00F7187B">
              <w:rPr>
                <w:rFonts w:ascii="宋体" w:hAnsi="宋体" w:hint="eastAsia"/>
                <w:color w:val="000000" w:themeColor="text1"/>
                <w:szCs w:val="24"/>
              </w:rPr>
              <w:t>√现场调研        □其他（</w:t>
            </w:r>
            <w:r w:rsidRPr="00F7187B">
              <w:rPr>
                <w:rFonts w:ascii="宋体" w:hAnsi="宋体" w:hint="eastAsia"/>
                <w:color w:val="000000" w:themeColor="text1"/>
                <w:szCs w:val="24"/>
                <w:u w:val="single"/>
              </w:rPr>
              <w:t>请文字说明其他活动内容</w:t>
            </w:r>
            <w:r w:rsidRPr="00F7187B">
              <w:rPr>
                <w:rFonts w:ascii="宋体" w:hAnsi="宋体" w:hint="eastAsia"/>
                <w:color w:val="000000" w:themeColor="text1"/>
                <w:szCs w:val="24"/>
              </w:rPr>
              <w:t>）</w:t>
            </w:r>
          </w:p>
        </w:tc>
      </w:tr>
      <w:tr w:rsidR="00F7187B" w:rsidRPr="00F7187B" w14:paraId="7838EB29" w14:textId="77777777">
        <w:trPr>
          <w:trHeight w:val="613"/>
        </w:trPr>
        <w:tc>
          <w:tcPr>
            <w:tcW w:w="2269" w:type="dxa"/>
            <w:vAlign w:val="center"/>
          </w:tcPr>
          <w:p w14:paraId="1ADFFBAE" w14:textId="34053900" w:rsidR="00AE7B95" w:rsidRPr="00F7187B" w:rsidRDefault="00AE7B95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4"/>
              </w:rPr>
            </w:pPr>
            <w:r w:rsidRPr="00F7187B">
              <w:rPr>
                <w:rFonts w:ascii="宋体" w:hAnsi="宋体" w:hint="eastAsia"/>
                <w:b/>
                <w:bCs/>
                <w:color w:val="000000" w:themeColor="text1"/>
                <w:szCs w:val="24"/>
              </w:rPr>
              <w:t>参与单位名称及人员姓名</w:t>
            </w:r>
          </w:p>
        </w:tc>
        <w:tc>
          <w:tcPr>
            <w:tcW w:w="0" w:type="auto"/>
            <w:vAlign w:val="center"/>
          </w:tcPr>
          <w:p w14:paraId="1DC70C8B" w14:textId="7D5F01D2" w:rsidR="00AE7B95" w:rsidRPr="00F7187B" w:rsidRDefault="0010420A" w:rsidP="00D35AC4">
            <w:pPr>
              <w:rPr>
                <w:rFonts w:ascii="宋体" w:hAnsi="宋体"/>
                <w:color w:val="000000" w:themeColor="text1"/>
              </w:rPr>
            </w:pPr>
            <w:r w:rsidRPr="00F7187B">
              <w:rPr>
                <w:rFonts w:ascii="宋体" w:hAnsi="宋体" w:hint="eastAsia"/>
                <w:color w:val="000000" w:themeColor="text1"/>
              </w:rPr>
              <w:t>华夏基金、民生加银基金、中加基金、信达澳亚、泰达宏利、众安保险、清和泉资本、申万宏源、民生证券、国盛证券、华创证券、山西证券、西南证券</w:t>
            </w:r>
            <w:r w:rsidR="00D35AC4" w:rsidRPr="00F7187B">
              <w:rPr>
                <w:rFonts w:ascii="宋体" w:hAnsi="宋体" w:hint="eastAsia"/>
                <w:color w:val="000000" w:themeColor="text1"/>
              </w:rPr>
              <w:t>等机构的分析师、研究员、投资经理</w:t>
            </w:r>
          </w:p>
        </w:tc>
      </w:tr>
      <w:tr w:rsidR="00F7187B" w:rsidRPr="00F7187B" w14:paraId="0A897049" w14:textId="77777777">
        <w:trPr>
          <w:trHeight w:val="613"/>
        </w:trPr>
        <w:tc>
          <w:tcPr>
            <w:tcW w:w="2269" w:type="dxa"/>
            <w:vAlign w:val="center"/>
          </w:tcPr>
          <w:p w14:paraId="737C0F0A" w14:textId="77777777" w:rsidR="001B1206" w:rsidRPr="00F7187B" w:rsidRDefault="000C0734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4"/>
              </w:rPr>
            </w:pPr>
            <w:r w:rsidRPr="00F7187B">
              <w:rPr>
                <w:rFonts w:ascii="宋体" w:hAnsi="宋体" w:hint="eastAsia"/>
                <w:b/>
                <w:bCs/>
                <w:color w:val="000000" w:themeColor="text1"/>
                <w:szCs w:val="24"/>
              </w:rPr>
              <w:t>时间</w:t>
            </w:r>
          </w:p>
        </w:tc>
        <w:tc>
          <w:tcPr>
            <w:tcW w:w="0" w:type="auto"/>
            <w:vAlign w:val="center"/>
          </w:tcPr>
          <w:p w14:paraId="7959F142" w14:textId="3FB84AD2" w:rsidR="001B1206" w:rsidRPr="00F7187B" w:rsidRDefault="000C0734" w:rsidP="0010420A">
            <w:pPr>
              <w:rPr>
                <w:rFonts w:ascii="宋体" w:hAnsi="宋体"/>
                <w:color w:val="000000" w:themeColor="text1"/>
                <w:szCs w:val="24"/>
              </w:rPr>
            </w:pPr>
            <w:r w:rsidRPr="00F7187B">
              <w:rPr>
                <w:rFonts w:ascii="宋体" w:hAnsi="宋体" w:hint="eastAsia"/>
                <w:color w:val="000000" w:themeColor="text1"/>
              </w:rPr>
              <w:t>2024年</w:t>
            </w:r>
            <w:r w:rsidRPr="00F7187B">
              <w:rPr>
                <w:rFonts w:ascii="宋体" w:hAnsi="宋体"/>
                <w:color w:val="000000" w:themeColor="text1"/>
              </w:rPr>
              <w:t>6</w:t>
            </w:r>
            <w:r w:rsidRPr="00F7187B">
              <w:rPr>
                <w:rFonts w:ascii="宋体" w:hAnsi="宋体" w:hint="eastAsia"/>
                <w:color w:val="000000" w:themeColor="text1"/>
              </w:rPr>
              <w:t>月</w:t>
            </w:r>
            <w:r w:rsidRPr="00F7187B">
              <w:rPr>
                <w:rFonts w:ascii="宋体" w:hAnsi="宋体"/>
                <w:color w:val="000000" w:themeColor="text1"/>
              </w:rPr>
              <w:t>18</w:t>
            </w:r>
            <w:r w:rsidRPr="00F7187B">
              <w:rPr>
                <w:rFonts w:ascii="宋体" w:hAnsi="宋体" w:hint="eastAsia"/>
                <w:color w:val="000000" w:themeColor="text1"/>
              </w:rPr>
              <w:t>日</w:t>
            </w:r>
            <w:r w:rsidR="0066072F" w:rsidRPr="00F7187B">
              <w:rPr>
                <w:rFonts w:ascii="宋体" w:hAnsi="宋体" w:hint="eastAsia"/>
                <w:color w:val="000000" w:themeColor="text1"/>
              </w:rPr>
              <w:t>-6月</w:t>
            </w:r>
            <w:r w:rsidR="0010420A" w:rsidRPr="00F7187B">
              <w:rPr>
                <w:rFonts w:ascii="宋体" w:hAnsi="宋体"/>
                <w:color w:val="000000" w:themeColor="text1"/>
              </w:rPr>
              <w:t>30</w:t>
            </w:r>
            <w:r w:rsidR="0066072F" w:rsidRPr="00F7187B">
              <w:rPr>
                <w:rFonts w:ascii="宋体" w:hAnsi="宋体" w:hint="eastAsia"/>
                <w:color w:val="000000" w:themeColor="text1"/>
              </w:rPr>
              <w:t>日</w:t>
            </w:r>
          </w:p>
        </w:tc>
      </w:tr>
      <w:tr w:rsidR="00F7187B" w:rsidRPr="00F7187B" w14:paraId="22E508F5" w14:textId="77777777">
        <w:trPr>
          <w:trHeight w:val="668"/>
        </w:trPr>
        <w:tc>
          <w:tcPr>
            <w:tcW w:w="2269" w:type="dxa"/>
            <w:vAlign w:val="center"/>
          </w:tcPr>
          <w:p w14:paraId="55A54502" w14:textId="77777777" w:rsidR="001B1206" w:rsidRPr="00F7187B" w:rsidRDefault="000C0734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4"/>
              </w:rPr>
            </w:pPr>
            <w:r w:rsidRPr="00F7187B">
              <w:rPr>
                <w:rFonts w:ascii="宋体" w:hAnsi="宋体" w:hint="eastAsia"/>
                <w:b/>
                <w:bCs/>
                <w:color w:val="000000" w:themeColor="text1"/>
                <w:szCs w:val="24"/>
              </w:rPr>
              <w:t>地点</w:t>
            </w:r>
          </w:p>
        </w:tc>
        <w:tc>
          <w:tcPr>
            <w:tcW w:w="0" w:type="auto"/>
            <w:vAlign w:val="center"/>
          </w:tcPr>
          <w:p w14:paraId="4055492D" w14:textId="37A8F920" w:rsidR="001B1206" w:rsidRPr="00F7187B" w:rsidRDefault="006E67F1">
            <w:pPr>
              <w:jc w:val="left"/>
              <w:rPr>
                <w:rFonts w:ascii="宋体" w:hAnsi="宋体"/>
                <w:color w:val="000000" w:themeColor="text1"/>
              </w:rPr>
            </w:pPr>
            <w:r w:rsidRPr="00F7187B">
              <w:rPr>
                <w:rFonts w:ascii="宋体" w:hAnsi="宋体" w:hint="eastAsia"/>
                <w:color w:val="000000" w:themeColor="text1"/>
              </w:rPr>
              <w:t>线上会议、线下调研</w:t>
            </w:r>
          </w:p>
        </w:tc>
      </w:tr>
      <w:tr w:rsidR="00F7187B" w:rsidRPr="00F7187B" w14:paraId="55F7383B" w14:textId="77777777">
        <w:trPr>
          <w:trHeight w:val="989"/>
        </w:trPr>
        <w:tc>
          <w:tcPr>
            <w:tcW w:w="2269" w:type="dxa"/>
            <w:vAlign w:val="center"/>
          </w:tcPr>
          <w:p w14:paraId="47956F07" w14:textId="77777777" w:rsidR="001B1206" w:rsidRPr="00F7187B" w:rsidRDefault="000C0734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4"/>
              </w:rPr>
            </w:pPr>
            <w:r w:rsidRPr="00F7187B">
              <w:rPr>
                <w:rFonts w:ascii="宋体" w:hAnsi="宋体" w:hint="eastAsia"/>
                <w:b/>
                <w:bCs/>
                <w:color w:val="000000" w:themeColor="text1"/>
                <w:szCs w:val="24"/>
              </w:rPr>
              <w:t>上市公司接待人员</w:t>
            </w:r>
          </w:p>
          <w:p w14:paraId="4AD13915" w14:textId="77777777" w:rsidR="001B1206" w:rsidRPr="00F7187B" w:rsidRDefault="000C0734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4"/>
              </w:rPr>
            </w:pPr>
            <w:r w:rsidRPr="00F7187B">
              <w:rPr>
                <w:rFonts w:ascii="宋体" w:hAnsi="宋体" w:hint="eastAsia"/>
                <w:b/>
                <w:bCs/>
                <w:color w:val="000000" w:themeColor="text1"/>
                <w:szCs w:val="24"/>
              </w:rPr>
              <w:t>姓名</w:t>
            </w:r>
          </w:p>
        </w:tc>
        <w:tc>
          <w:tcPr>
            <w:tcW w:w="0" w:type="auto"/>
            <w:vAlign w:val="center"/>
          </w:tcPr>
          <w:p w14:paraId="5787B6CA" w14:textId="77777777" w:rsidR="001B1206" w:rsidRPr="00F7187B" w:rsidRDefault="000C0734">
            <w:pPr>
              <w:rPr>
                <w:rFonts w:ascii="宋体" w:hAnsi="宋体"/>
                <w:color w:val="000000" w:themeColor="text1"/>
                <w:szCs w:val="24"/>
              </w:rPr>
            </w:pPr>
            <w:r w:rsidRPr="00F7187B">
              <w:rPr>
                <w:rFonts w:ascii="宋体" w:hAnsi="宋体" w:hint="eastAsia"/>
                <w:color w:val="000000" w:themeColor="text1"/>
                <w:szCs w:val="24"/>
              </w:rPr>
              <w:t>董事、总经理：王建军</w:t>
            </w:r>
          </w:p>
          <w:p w14:paraId="0C7C4D43" w14:textId="77777777" w:rsidR="001B1206" w:rsidRPr="00F7187B" w:rsidRDefault="000C0734">
            <w:pPr>
              <w:rPr>
                <w:rFonts w:ascii="宋体" w:hAnsi="宋体"/>
                <w:color w:val="000000" w:themeColor="text1"/>
                <w:szCs w:val="24"/>
              </w:rPr>
            </w:pPr>
            <w:r w:rsidRPr="00F7187B">
              <w:rPr>
                <w:rFonts w:ascii="宋体" w:hAnsi="宋体" w:hint="eastAsia"/>
                <w:color w:val="000000" w:themeColor="text1"/>
                <w:szCs w:val="24"/>
              </w:rPr>
              <w:t>董事会秘书：张琳琳</w:t>
            </w:r>
          </w:p>
          <w:p w14:paraId="17ACA9B5" w14:textId="77777777" w:rsidR="001B1206" w:rsidRPr="00F7187B" w:rsidRDefault="000C0734">
            <w:pPr>
              <w:rPr>
                <w:rFonts w:ascii="宋体" w:hAnsi="宋体"/>
                <w:color w:val="000000" w:themeColor="text1"/>
                <w:szCs w:val="24"/>
              </w:rPr>
            </w:pPr>
            <w:r w:rsidRPr="00F7187B">
              <w:rPr>
                <w:rFonts w:ascii="宋体" w:hAnsi="宋体" w:hint="eastAsia"/>
                <w:color w:val="000000" w:themeColor="text1"/>
                <w:szCs w:val="24"/>
              </w:rPr>
              <w:t>证券事务代表：孙晶</w:t>
            </w:r>
          </w:p>
        </w:tc>
      </w:tr>
      <w:tr w:rsidR="00F7187B" w:rsidRPr="00F7187B" w14:paraId="16AB86B3" w14:textId="77777777">
        <w:trPr>
          <w:trHeight w:val="6806"/>
        </w:trPr>
        <w:tc>
          <w:tcPr>
            <w:tcW w:w="2269" w:type="dxa"/>
            <w:vAlign w:val="center"/>
          </w:tcPr>
          <w:p w14:paraId="0835011C" w14:textId="77777777" w:rsidR="001B1206" w:rsidRPr="00F7187B" w:rsidRDefault="000C0734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4"/>
              </w:rPr>
            </w:pPr>
            <w:r w:rsidRPr="00F7187B">
              <w:rPr>
                <w:rFonts w:ascii="宋体" w:hAnsi="宋体" w:hint="eastAsia"/>
                <w:b/>
                <w:bCs/>
                <w:color w:val="000000" w:themeColor="text1"/>
                <w:szCs w:val="24"/>
              </w:rPr>
              <w:t>投资者关系活动主要内容介绍</w:t>
            </w:r>
          </w:p>
        </w:tc>
        <w:tc>
          <w:tcPr>
            <w:tcW w:w="0" w:type="auto"/>
            <w:vAlign w:val="center"/>
          </w:tcPr>
          <w:p w14:paraId="74784232" w14:textId="77777777" w:rsidR="001B1206" w:rsidRPr="00F7187B" w:rsidRDefault="000C0734">
            <w:pPr>
              <w:spacing w:line="360" w:lineRule="auto"/>
              <w:ind w:firstLineChars="200" w:firstLine="480"/>
              <w:rPr>
                <w:rFonts w:ascii="宋体" w:hAnsi="宋体" w:cs="Times New Roman"/>
                <w:color w:val="000000" w:themeColor="text1"/>
                <w:szCs w:val="28"/>
              </w:rPr>
            </w:pP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投资者提出的问题及公司回复情况如下：</w:t>
            </w:r>
          </w:p>
          <w:p w14:paraId="44906CC1" w14:textId="77777777" w:rsidR="001B1206" w:rsidRPr="00F7187B" w:rsidRDefault="000C0734">
            <w:pPr>
              <w:spacing w:line="360" w:lineRule="auto"/>
              <w:ind w:firstLineChars="200" w:firstLine="482"/>
              <w:rPr>
                <w:rFonts w:ascii="宋体" w:hAnsi="宋体" w:cs="Times New Roman"/>
                <w:b/>
                <w:color w:val="000000" w:themeColor="text1"/>
                <w:szCs w:val="28"/>
              </w:rPr>
            </w:pPr>
            <w:r w:rsidRPr="00F7187B">
              <w:rPr>
                <w:rFonts w:ascii="宋体" w:hAnsi="宋体" w:cs="Times New Roman"/>
                <w:b/>
                <w:color w:val="000000" w:themeColor="text1"/>
                <w:szCs w:val="28"/>
              </w:rPr>
              <w:t>1</w:t>
            </w:r>
            <w:r w:rsidRPr="00F7187B">
              <w:rPr>
                <w:rFonts w:ascii="宋体" w:hAnsi="宋体" w:cs="Times New Roman" w:hint="eastAsia"/>
                <w:b/>
                <w:color w:val="000000" w:themeColor="text1"/>
                <w:szCs w:val="28"/>
              </w:rPr>
              <w:t>、从20</w:t>
            </w:r>
            <w:r w:rsidRPr="00F7187B">
              <w:rPr>
                <w:rFonts w:ascii="宋体" w:hAnsi="宋体" w:cs="Times New Roman"/>
                <w:b/>
                <w:color w:val="000000" w:themeColor="text1"/>
                <w:szCs w:val="28"/>
              </w:rPr>
              <w:t>23年开始</w:t>
            </w:r>
            <w:r w:rsidRPr="00F7187B">
              <w:rPr>
                <w:rFonts w:ascii="宋体" w:hAnsi="宋体" w:cs="Times New Roman" w:hint="eastAsia"/>
                <w:b/>
                <w:color w:val="000000" w:themeColor="text1"/>
                <w:szCs w:val="28"/>
              </w:rPr>
              <w:t>，公司从财务报表层面</w:t>
            </w:r>
            <w:r w:rsidRPr="00F7187B">
              <w:rPr>
                <w:rFonts w:ascii="宋体" w:hAnsi="宋体" w:cs="Times New Roman"/>
                <w:b/>
                <w:color w:val="000000" w:themeColor="text1"/>
                <w:szCs w:val="28"/>
              </w:rPr>
              <w:t>有</w:t>
            </w:r>
            <w:r w:rsidRPr="00F7187B">
              <w:rPr>
                <w:rFonts w:ascii="宋体" w:hAnsi="宋体" w:cs="Times New Roman" w:hint="eastAsia"/>
                <w:b/>
                <w:color w:val="000000" w:themeColor="text1"/>
                <w:szCs w:val="28"/>
              </w:rPr>
              <w:t>了</w:t>
            </w:r>
            <w:r w:rsidRPr="00F7187B">
              <w:rPr>
                <w:rFonts w:ascii="宋体" w:hAnsi="宋体" w:cs="Times New Roman"/>
                <w:b/>
                <w:color w:val="000000" w:themeColor="text1"/>
                <w:szCs w:val="28"/>
              </w:rPr>
              <w:t>一个</w:t>
            </w:r>
            <w:r w:rsidRPr="00F7187B">
              <w:rPr>
                <w:rFonts w:ascii="宋体" w:hAnsi="宋体" w:cs="Times New Roman" w:hint="eastAsia"/>
                <w:b/>
                <w:color w:val="000000" w:themeColor="text1"/>
                <w:szCs w:val="28"/>
              </w:rPr>
              <w:t>显著</w:t>
            </w:r>
            <w:r w:rsidRPr="00F7187B">
              <w:rPr>
                <w:rFonts w:ascii="宋体" w:hAnsi="宋体" w:cs="Times New Roman"/>
                <w:b/>
                <w:color w:val="000000" w:themeColor="text1"/>
                <w:szCs w:val="28"/>
              </w:rPr>
              <w:t>的变化，</w:t>
            </w:r>
            <w:r w:rsidRPr="00F7187B">
              <w:rPr>
                <w:rFonts w:ascii="宋体" w:hAnsi="宋体" w:cs="Times New Roman" w:hint="eastAsia"/>
                <w:b/>
                <w:color w:val="000000" w:themeColor="text1"/>
                <w:szCs w:val="28"/>
              </w:rPr>
              <w:t>这些变化主要是因为咱们采取了怎样的举动</w:t>
            </w:r>
            <w:r w:rsidRPr="00F7187B">
              <w:rPr>
                <w:rFonts w:ascii="宋体" w:hAnsi="宋体" w:cs="Times New Roman"/>
                <w:b/>
                <w:color w:val="000000" w:themeColor="text1"/>
                <w:szCs w:val="28"/>
              </w:rPr>
              <w:t>或者是市场发生了什么变化</w:t>
            </w:r>
            <w:r w:rsidRPr="00F7187B">
              <w:rPr>
                <w:rFonts w:ascii="宋体" w:hAnsi="宋体" w:cs="Times New Roman" w:hint="eastAsia"/>
                <w:b/>
                <w:color w:val="000000" w:themeColor="text1"/>
                <w:szCs w:val="28"/>
              </w:rPr>
              <w:t>？</w:t>
            </w:r>
          </w:p>
          <w:p w14:paraId="73A8F3DD" w14:textId="77777777" w:rsidR="001B1206" w:rsidRPr="00F7187B" w:rsidRDefault="000C0734">
            <w:pPr>
              <w:spacing w:line="360" w:lineRule="auto"/>
              <w:ind w:firstLineChars="200" w:firstLine="480"/>
              <w:rPr>
                <w:rFonts w:ascii="宋体" w:hAnsi="宋体" w:cs="Times New Roman"/>
                <w:color w:val="000000" w:themeColor="text1"/>
                <w:szCs w:val="28"/>
              </w:rPr>
            </w:pP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回复：主要得益于良好的外部环境和内部挖掘潜力的两个</w:t>
            </w:r>
            <w:r w:rsidRPr="00F7187B">
              <w:rPr>
                <w:rFonts w:ascii="宋体" w:hAnsi="宋体" w:cs="Times New Roman"/>
                <w:color w:val="000000" w:themeColor="text1"/>
                <w:szCs w:val="28"/>
              </w:rPr>
              <w:t>维度</w:t>
            </w: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。</w:t>
            </w:r>
          </w:p>
          <w:p w14:paraId="33A057A0" w14:textId="5154D015" w:rsidR="001B1206" w:rsidRPr="00F7187B" w:rsidRDefault="000C0734">
            <w:pPr>
              <w:spacing w:line="360" w:lineRule="auto"/>
              <w:ind w:firstLineChars="200" w:firstLine="480"/>
              <w:rPr>
                <w:rFonts w:ascii="宋体" w:hAnsi="宋体" w:cs="Times New Roman"/>
                <w:color w:val="000000" w:themeColor="text1"/>
                <w:szCs w:val="28"/>
              </w:rPr>
            </w:pP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从外部环境来看，</w:t>
            </w:r>
            <w:r w:rsidRPr="00F7187B">
              <w:rPr>
                <w:rFonts w:ascii="宋体" w:hAnsi="宋体" w:cs="Times New Roman"/>
                <w:color w:val="000000" w:themeColor="text1"/>
                <w:szCs w:val="28"/>
              </w:rPr>
              <w:t>2023年至今</w:t>
            </w: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是轮胎行业发展的有利时期</w:t>
            </w:r>
            <w:r w:rsidRPr="00F7187B">
              <w:rPr>
                <w:rFonts w:ascii="宋体" w:hAnsi="宋体" w:cs="Times New Roman"/>
                <w:color w:val="000000" w:themeColor="text1"/>
                <w:szCs w:val="28"/>
              </w:rPr>
              <w:t>，</w:t>
            </w: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首先是市场环境良好</w:t>
            </w:r>
            <w:r w:rsidRPr="00F7187B">
              <w:rPr>
                <w:rFonts w:ascii="宋体" w:hAnsi="宋体" w:cs="Times New Roman"/>
                <w:color w:val="000000" w:themeColor="text1"/>
                <w:szCs w:val="28"/>
              </w:rPr>
              <w:t>，</w:t>
            </w: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其次是</w:t>
            </w:r>
            <w:r w:rsidRPr="00F7187B">
              <w:rPr>
                <w:rFonts w:ascii="宋体" w:hAnsi="宋体" w:cs="Times New Roman"/>
                <w:color w:val="000000" w:themeColor="text1"/>
                <w:szCs w:val="28"/>
              </w:rPr>
              <w:t>原材料价格处于</w:t>
            </w: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相对</w:t>
            </w:r>
            <w:r w:rsidRPr="00F7187B">
              <w:rPr>
                <w:rFonts w:ascii="宋体" w:hAnsi="宋体" w:cs="Times New Roman"/>
                <w:color w:val="000000" w:themeColor="text1"/>
                <w:szCs w:val="28"/>
              </w:rPr>
              <w:t>低位，</w:t>
            </w: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为利润提升打下基础。随着中国制造业、汽车产业、轮胎</w:t>
            </w:r>
            <w:r w:rsidR="009932C5"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行业</w:t>
            </w: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的高质量发展和对国际品牌的替代，中国轮胎行业的竞争优势有望日益凸显，盈利能力将逐步提升。</w:t>
            </w:r>
          </w:p>
          <w:p w14:paraId="294E7629" w14:textId="7A7C6E6A" w:rsidR="001B1206" w:rsidRPr="00F7187B" w:rsidRDefault="000C0734">
            <w:pPr>
              <w:spacing w:line="360" w:lineRule="auto"/>
              <w:ind w:firstLineChars="200" w:firstLine="480"/>
              <w:rPr>
                <w:rFonts w:ascii="宋体" w:hAnsi="宋体" w:cs="Times New Roman"/>
                <w:color w:val="000000" w:themeColor="text1"/>
                <w:szCs w:val="28"/>
              </w:rPr>
            </w:pP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从公司内部挖掘潜力的情况看，风神股份具备一定的发展基础，品牌、技术、制造、精益管理等方面均有历史积累，逐步实现了从量变到质变的过程。近三年公司在产品结构调整方面取得了较大</w:t>
            </w:r>
            <w:r w:rsidR="00D10C7C"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突破</w:t>
            </w: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，高毛利的工程子午胎、工程巨胎销</w:t>
            </w: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lastRenderedPageBreak/>
              <w:t>售情况良好，国际化也有一定进展。</w:t>
            </w:r>
            <w:r w:rsidR="00D10C7C"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公司</w:t>
            </w: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管理层以市场为导向，注重通过市场来释放内部优势，取得了一定进展，仍需继续努力。</w:t>
            </w:r>
          </w:p>
          <w:p w14:paraId="4217BEFD" w14:textId="77777777" w:rsidR="001B1206" w:rsidRPr="00F7187B" w:rsidRDefault="000C0734">
            <w:pPr>
              <w:spacing w:line="360" w:lineRule="auto"/>
              <w:ind w:firstLineChars="200" w:firstLine="482"/>
              <w:rPr>
                <w:rFonts w:ascii="宋体" w:hAnsi="宋体" w:cs="Times New Roman"/>
                <w:b/>
                <w:color w:val="000000" w:themeColor="text1"/>
                <w:szCs w:val="28"/>
              </w:rPr>
            </w:pPr>
            <w:r w:rsidRPr="00F7187B">
              <w:rPr>
                <w:rFonts w:ascii="宋体" w:hAnsi="宋体" w:cs="Times New Roman"/>
                <w:b/>
                <w:color w:val="000000" w:themeColor="text1"/>
                <w:szCs w:val="28"/>
              </w:rPr>
              <w:t>2</w:t>
            </w:r>
            <w:r w:rsidRPr="00F7187B">
              <w:rPr>
                <w:rFonts w:ascii="宋体" w:hAnsi="宋体" w:cs="Times New Roman" w:hint="eastAsia"/>
                <w:b/>
                <w:color w:val="000000" w:themeColor="text1"/>
                <w:szCs w:val="28"/>
              </w:rPr>
              <w:t>、请公司对风神股份在工程巨胎领域的未来发展进行展望？</w:t>
            </w:r>
          </w:p>
          <w:p w14:paraId="2406BD50" w14:textId="12A4DF02" w:rsidR="001B1206" w:rsidRPr="00F7187B" w:rsidRDefault="000C0734">
            <w:pPr>
              <w:spacing w:line="360" w:lineRule="auto"/>
              <w:ind w:firstLineChars="200" w:firstLine="480"/>
              <w:rPr>
                <w:rFonts w:ascii="宋体" w:hAnsi="宋体" w:cs="Times New Roman"/>
                <w:color w:val="000000" w:themeColor="text1"/>
                <w:szCs w:val="28"/>
              </w:rPr>
            </w:pP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回复：工程巨胎被定义为风神股份的核心竞争力，工程巨胎成为了公司的重要产品之一，甚至可以称之为战略产品，主要基于如下几个因素：</w:t>
            </w:r>
          </w:p>
          <w:p w14:paraId="319971E4" w14:textId="77777777" w:rsidR="001B1206" w:rsidRPr="00F7187B" w:rsidRDefault="000C0734">
            <w:pPr>
              <w:spacing w:line="360" w:lineRule="auto"/>
              <w:ind w:firstLineChars="200" w:firstLine="480"/>
              <w:rPr>
                <w:rFonts w:ascii="宋体" w:hAnsi="宋体" w:cs="Times New Roman"/>
                <w:color w:val="000000" w:themeColor="text1"/>
                <w:szCs w:val="28"/>
              </w:rPr>
            </w:pP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第一，公司具备发展巨胎业务的历史积累。</w:t>
            </w:r>
            <w:r w:rsidRPr="00F7187B">
              <w:rPr>
                <w:rFonts w:ascii="宋体" w:hAnsi="宋体" w:cs="Times New Roman"/>
                <w:color w:val="000000" w:themeColor="text1"/>
                <w:szCs w:val="28"/>
              </w:rPr>
              <w:t>风神</w:t>
            </w: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股份</w:t>
            </w:r>
            <w:r w:rsidRPr="00F7187B">
              <w:rPr>
                <w:rFonts w:ascii="宋体" w:hAnsi="宋体" w:cs="Times New Roman"/>
                <w:color w:val="000000" w:themeColor="text1"/>
                <w:szCs w:val="28"/>
              </w:rPr>
              <w:t>在中国轮胎界</w:t>
            </w: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具有较大的</w:t>
            </w:r>
            <w:r w:rsidRPr="00F7187B">
              <w:rPr>
                <w:rFonts w:ascii="宋体" w:hAnsi="宋体" w:cs="Times New Roman"/>
                <w:color w:val="000000" w:themeColor="text1"/>
                <w:szCs w:val="28"/>
              </w:rPr>
              <w:t>影响力</w:t>
            </w: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。</w:t>
            </w:r>
            <w:r w:rsidRPr="00F7187B">
              <w:rPr>
                <w:rFonts w:ascii="宋体" w:hAnsi="宋体" w:cs="Times New Roman"/>
                <w:color w:val="000000" w:themeColor="text1"/>
                <w:szCs w:val="28"/>
              </w:rPr>
              <w:t>风神</w:t>
            </w: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股份的</w:t>
            </w:r>
            <w:r w:rsidRPr="00F7187B">
              <w:rPr>
                <w:rFonts w:ascii="宋体" w:hAnsi="宋体" w:cs="Times New Roman"/>
                <w:color w:val="000000" w:themeColor="text1"/>
                <w:szCs w:val="28"/>
              </w:rPr>
              <w:t>核心技术</w:t>
            </w: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是从</w:t>
            </w:r>
            <w:r w:rsidRPr="00F7187B">
              <w:rPr>
                <w:rFonts w:ascii="宋体" w:hAnsi="宋体" w:cs="Times New Roman"/>
                <w:color w:val="000000" w:themeColor="text1"/>
                <w:szCs w:val="28"/>
              </w:rPr>
              <w:t>工程胎</w:t>
            </w: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演化出来的，诸多技术和产品优势可渊源至工程胎产品。巨胎是工程胎的细分品类，主要应用于大型矿山，公司在上个世纪就有相关产品的技术基础。随着市场环境的变化，历史积累的技术底蕴、品牌底蕴以及制造底蕴成为公司发展巨胎业务的比较优势。</w:t>
            </w:r>
          </w:p>
          <w:p w14:paraId="66B30AC6" w14:textId="37C361E7" w:rsidR="001B1206" w:rsidRPr="00F7187B" w:rsidRDefault="000C0734">
            <w:pPr>
              <w:spacing w:line="360" w:lineRule="auto"/>
              <w:ind w:firstLineChars="200" w:firstLine="480"/>
              <w:rPr>
                <w:rFonts w:ascii="宋体" w:hAnsi="宋体" w:cs="Times New Roman"/>
                <w:color w:val="000000" w:themeColor="text1"/>
                <w:szCs w:val="28"/>
              </w:rPr>
            </w:pP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第二，巨胎具有一定的技术门槛，产品附加值较高。从全球范围看，大型矿山的建设使得巨胎的需求量持续增加，但可选品牌相对较少，主要市场份额集中于世界级三巨头</w:t>
            </w:r>
            <w:r w:rsidR="00D10C7C"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，</w:t>
            </w: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中国</w:t>
            </w:r>
            <w:r w:rsidR="00D10C7C"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只有</w:t>
            </w:r>
            <w:r w:rsidRPr="00F7187B">
              <w:rPr>
                <w:rFonts w:ascii="宋体" w:hAnsi="宋体" w:cs="Times New Roman"/>
                <w:color w:val="000000" w:themeColor="text1"/>
                <w:szCs w:val="28"/>
              </w:rPr>
              <w:t>3</w:t>
            </w: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-</w:t>
            </w:r>
            <w:r w:rsidRPr="00F7187B">
              <w:rPr>
                <w:rFonts w:ascii="宋体" w:hAnsi="宋体" w:cs="Times New Roman"/>
                <w:color w:val="000000" w:themeColor="text1"/>
                <w:szCs w:val="28"/>
              </w:rPr>
              <w:t>5家</w:t>
            </w: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能够</w:t>
            </w:r>
            <w:r w:rsidRPr="00F7187B">
              <w:rPr>
                <w:rFonts w:ascii="宋体" w:hAnsi="宋体" w:cs="Times New Roman"/>
                <w:color w:val="000000" w:themeColor="text1"/>
                <w:szCs w:val="28"/>
              </w:rPr>
              <w:t>生产</w:t>
            </w: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巨胎产品</w:t>
            </w:r>
            <w:r w:rsidRPr="00F7187B">
              <w:rPr>
                <w:rFonts w:ascii="宋体" w:hAnsi="宋体" w:cs="Times New Roman"/>
                <w:color w:val="000000" w:themeColor="text1"/>
                <w:szCs w:val="28"/>
              </w:rPr>
              <w:t>的</w:t>
            </w: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企业</w:t>
            </w:r>
            <w:r w:rsidRPr="00F7187B">
              <w:rPr>
                <w:rFonts w:ascii="宋体" w:hAnsi="宋体" w:cs="Times New Roman"/>
                <w:color w:val="000000" w:themeColor="text1"/>
                <w:szCs w:val="28"/>
              </w:rPr>
              <w:t>。</w:t>
            </w: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风神股份的巨胎产品除了上述的技术底蕴和品牌底蕴以外，在产品性能上也有所积累，在产品表现、研发能力、制造能力、检测能力方面</w:t>
            </w:r>
            <w:r w:rsidR="00D10C7C"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在</w:t>
            </w: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国内具有一定的优势，且随着国际市场机遇的到来，公司的巨胎市场得以快速打开，取得了一定的进展，为后续发展奠定了良好基础。</w:t>
            </w:r>
          </w:p>
          <w:p w14:paraId="7DB12AB0" w14:textId="77777777" w:rsidR="001B1206" w:rsidRPr="00F7187B" w:rsidRDefault="000C0734">
            <w:pPr>
              <w:spacing w:line="360" w:lineRule="auto"/>
              <w:ind w:firstLineChars="200" w:firstLine="480"/>
              <w:rPr>
                <w:rFonts w:ascii="宋体" w:hAnsi="宋体" w:cs="Times New Roman"/>
                <w:color w:val="000000" w:themeColor="text1"/>
                <w:szCs w:val="28"/>
              </w:rPr>
            </w:pP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第三，符合公司作为央企控股上市公司的使命与担当。公司是中国轮胎行业中唯一一家央企控股的上市公司</w:t>
            </w:r>
            <w:r w:rsidRPr="00F7187B">
              <w:rPr>
                <w:rFonts w:ascii="宋体" w:hAnsi="宋体" w:cs="Times New Roman"/>
                <w:color w:val="000000" w:themeColor="text1"/>
                <w:szCs w:val="28"/>
              </w:rPr>
              <w:t>。</w:t>
            </w: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巨胎作为轮胎领域具有国产替代需求的产品，符合中央企业的发展方向，有利于补齐国家科技短板、保障供应安全，有利于体现公司的使命与担当。</w:t>
            </w:r>
          </w:p>
          <w:p w14:paraId="21FE595D" w14:textId="77777777" w:rsidR="001B1206" w:rsidRPr="00F7187B" w:rsidRDefault="000C0734">
            <w:pPr>
              <w:spacing w:line="360" w:lineRule="auto"/>
              <w:ind w:firstLineChars="200" w:firstLine="482"/>
              <w:rPr>
                <w:rFonts w:ascii="宋体" w:hAnsi="宋体" w:cs="Times New Roman"/>
                <w:b/>
                <w:color w:val="000000" w:themeColor="text1"/>
                <w:szCs w:val="28"/>
              </w:rPr>
            </w:pPr>
            <w:r w:rsidRPr="00F7187B">
              <w:rPr>
                <w:rFonts w:ascii="宋体" w:hAnsi="宋体" w:cs="Times New Roman"/>
                <w:b/>
                <w:color w:val="000000" w:themeColor="text1"/>
                <w:szCs w:val="28"/>
              </w:rPr>
              <w:t>3</w:t>
            </w:r>
            <w:r w:rsidRPr="00F7187B">
              <w:rPr>
                <w:rFonts w:ascii="宋体" w:hAnsi="宋体" w:cs="Times New Roman" w:hint="eastAsia"/>
                <w:b/>
                <w:color w:val="000000" w:themeColor="text1"/>
                <w:szCs w:val="28"/>
              </w:rPr>
              <w:t>、请介绍工程巨胎行业的整体情况以及风神股份对该</w:t>
            </w:r>
            <w:r w:rsidRPr="00F7187B">
              <w:rPr>
                <w:rFonts w:ascii="宋体" w:hAnsi="宋体" w:cs="Times New Roman" w:hint="eastAsia"/>
                <w:b/>
                <w:color w:val="000000" w:themeColor="text1"/>
                <w:szCs w:val="28"/>
              </w:rPr>
              <w:lastRenderedPageBreak/>
              <w:t>领域未来年度的产能规划？</w:t>
            </w:r>
          </w:p>
          <w:p w14:paraId="35B7023A" w14:textId="69677291" w:rsidR="001B1206" w:rsidRPr="00F7187B" w:rsidRDefault="000C0734">
            <w:pPr>
              <w:spacing w:line="360" w:lineRule="auto"/>
              <w:ind w:firstLineChars="200" w:firstLine="480"/>
              <w:rPr>
                <w:rFonts w:ascii="宋体" w:hAnsi="宋体" w:cs="Times New Roman"/>
                <w:color w:val="000000" w:themeColor="text1"/>
                <w:szCs w:val="28"/>
              </w:rPr>
            </w:pP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回复：工程巨胎</w:t>
            </w:r>
            <w:r w:rsidR="00D10C7C"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绝大多数</w:t>
            </w:r>
            <w:r w:rsidRPr="00F7187B">
              <w:rPr>
                <w:rFonts w:ascii="宋体" w:hAnsi="宋体" w:cs="Times New Roman"/>
                <w:color w:val="000000" w:themeColor="text1"/>
                <w:szCs w:val="28"/>
              </w:rPr>
              <w:t>的市场</w:t>
            </w: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集中于</w:t>
            </w:r>
            <w:r w:rsidRPr="00F7187B">
              <w:rPr>
                <w:rFonts w:ascii="宋体" w:hAnsi="宋体" w:cs="Times New Roman"/>
                <w:color w:val="000000" w:themeColor="text1"/>
                <w:szCs w:val="28"/>
              </w:rPr>
              <w:t>海外，在海外约</w:t>
            </w: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有</w:t>
            </w:r>
            <w:r w:rsidRPr="00F7187B">
              <w:rPr>
                <w:rFonts w:ascii="宋体" w:hAnsi="宋体" w:cs="Times New Roman"/>
                <w:color w:val="000000" w:themeColor="text1"/>
                <w:szCs w:val="28"/>
              </w:rPr>
              <w:t>10个以上的矿业国家</w:t>
            </w: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是潜在的市场</w:t>
            </w:r>
            <w:r w:rsidRPr="00F7187B">
              <w:rPr>
                <w:rFonts w:ascii="宋体" w:hAnsi="宋体" w:cs="Times New Roman"/>
                <w:color w:val="000000" w:themeColor="text1"/>
                <w:szCs w:val="28"/>
              </w:rPr>
              <w:t>，</w:t>
            </w: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例如</w:t>
            </w:r>
            <w:r w:rsidRPr="00F7187B">
              <w:rPr>
                <w:rFonts w:ascii="宋体" w:hAnsi="宋体" w:cs="Times New Roman"/>
                <w:color w:val="000000" w:themeColor="text1"/>
                <w:szCs w:val="28"/>
              </w:rPr>
              <w:t>独联体</w:t>
            </w: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地区、</w:t>
            </w:r>
            <w:r w:rsidRPr="00F7187B">
              <w:rPr>
                <w:rFonts w:ascii="宋体" w:hAnsi="宋体" w:cs="Times New Roman"/>
                <w:color w:val="000000" w:themeColor="text1"/>
                <w:szCs w:val="28"/>
              </w:rPr>
              <w:t>澳大利亚、印度尼西亚、秘鲁、巴西、</w:t>
            </w: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南非</w:t>
            </w:r>
            <w:r w:rsidRPr="00F7187B">
              <w:rPr>
                <w:rFonts w:ascii="宋体" w:hAnsi="宋体" w:cs="Times New Roman"/>
                <w:color w:val="000000" w:themeColor="text1"/>
                <w:szCs w:val="28"/>
              </w:rPr>
              <w:t>等</w:t>
            </w: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。该市场容量已达到30万条左右，三巨头占据了85%以上的市场份额。</w:t>
            </w:r>
          </w:p>
          <w:p w14:paraId="48DD42D0" w14:textId="77777777" w:rsidR="001B1206" w:rsidRPr="00F7187B" w:rsidRDefault="000C0734">
            <w:pPr>
              <w:spacing w:line="360" w:lineRule="auto"/>
              <w:ind w:firstLineChars="200" w:firstLine="480"/>
              <w:rPr>
                <w:rFonts w:ascii="宋体" w:hAnsi="宋体" w:cs="Times New Roman"/>
                <w:color w:val="000000" w:themeColor="text1"/>
                <w:szCs w:val="28"/>
              </w:rPr>
            </w:pP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中国企业的巨胎产品于2021年前后借助国际市场变化带来的机遇得以进入海外市场，诸多矿山仍在投标入围、试用的阶段。风神股份进入市场较早，在独联体地区、东南亚、拉丁美洲等地均进行了业务拓展，具备了一定的市场基础。</w:t>
            </w:r>
          </w:p>
          <w:p w14:paraId="6B58F3EF" w14:textId="442C9A9A" w:rsidR="001B1206" w:rsidRPr="00F7187B" w:rsidRDefault="000C0734">
            <w:pPr>
              <w:spacing w:line="360" w:lineRule="auto"/>
              <w:ind w:firstLineChars="200" w:firstLine="480"/>
              <w:rPr>
                <w:rFonts w:ascii="宋体" w:hAnsi="宋体" w:cs="Times New Roman"/>
                <w:color w:val="000000" w:themeColor="text1"/>
                <w:szCs w:val="28"/>
              </w:rPr>
            </w:pP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公司的巨胎销量从2021年至2023年实现了快速增长，在国内同行业中具有一定的比较优势。公司希望充分把握市场机遇，加大业务投入，以期进一步扩大比较优势。</w:t>
            </w:r>
          </w:p>
          <w:p w14:paraId="4E9317E0" w14:textId="77777777" w:rsidR="001B1206" w:rsidRPr="00F7187B" w:rsidRDefault="000C0734">
            <w:pPr>
              <w:spacing w:line="360" w:lineRule="auto"/>
              <w:ind w:firstLineChars="200" w:firstLine="482"/>
              <w:rPr>
                <w:rFonts w:ascii="宋体" w:hAnsi="宋体" w:cs="Times New Roman"/>
                <w:color w:val="000000" w:themeColor="text1"/>
              </w:rPr>
            </w:pPr>
            <w:r w:rsidRPr="00F7187B">
              <w:rPr>
                <w:rFonts w:ascii="宋体" w:hAnsi="宋体" w:cs="Times New Roman"/>
                <w:b/>
                <w:color w:val="000000" w:themeColor="text1"/>
                <w:szCs w:val="28"/>
              </w:rPr>
              <w:t>4</w:t>
            </w:r>
            <w:r w:rsidRPr="00F7187B">
              <w:rPr>
                <w:rFonts w:ascii="宋体" w:hAnsi="宋体" w:cs="Times New Roman" w:hint="eastAsia"/>
                <w:b/>
                <w:color w:val="000000" w:themeColor="text1"/>
                <w:szCs w:val="28"/>
              </w:rPr>
              <w:t>、公司是否计划进行海外布局？</w:t>
            </w:r>
          </w:p>
          <w:p w14:paraId="7C07D68C" w14:textId="77777777" w:rsidR="001B1206" w:rsidRPr="00F7187B" w:rsidRDefault="000C0734">
            <w:pPr>
              <w:spacing w:line="360" w:lineRule="auto"/>
              <w:ind w:firstLineChars="200" w:firstLine="480"/>
              <w:rPr>
                <w:rFonts w:ascii="宋体" w:hAnsi="宋体" w:cs="Times New Roman"/>
                <w:color w:val="000000" w:themeColor="text1"/>
                <w:szCs w:val="28"/>
              </w:rPr>
            </w:pP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回复：公司尚未明确未来海外布局的计划，目前的重点集中于与倍耐力工业（PTN）的业务协同方面。后续双方将结合实际发展情况，加深双方的协同关系，在产能布局方面存在谋求进一步合作的可能性。</w:t>
            </w:r>
          </w:p>
          <w:p w14:paraId="53BEA175" w14:textId="2DA677F9" w:rsidR="001B1206" w:rsidRPr="00F7187B" w:rsidRDefault="000C0734">
            <w:pPr>
              <w:spacing w:line="360" w:lineRule="auto"/>
              <w:ind w:firstLineChars="200" w:firstLine="480"/>
              <w:rPr>
                <w:rFonts w:ascii="宋体" w:hAnsi="宋体" w:cs="Times New Roman"/>
                <w:color w:val="000000" w:themeColor="text1"/>
                <w:szCs w:val="28"/>
              </w:rPr>
            </w:pP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双方目前在全球市场布局方面协同情况良好。例如，风神股份将中国、东南亚、独联体地区等地区作为主要市场，且基础较为良好，在该地区以公司品牌为主，PTN品牌为辅；倍耐力工业（PTN）在欧洲、土耳其、巴西等地市场基础较好，则以PTN品牌为主，公司的品牌为辅。</w:t>
            </w:r>
          </w:p>
          <w:p w14:paraId="5344F539" w14:textId="77777777" w:rsidR="001B1206" w:rsidRPr="00F7187B" w:rsidRDefault="000C0734">
            <w:pPr>
              <w:spacing w:line="360" w:lineRule="auto"/>
              <w:ind w:firstLineChars="200" w:firstLine="480"/>
              <w:rPr>
                <w:rFonts w:ascii="宋体" w:hAnsi="宋体" w:cs="Times New Roman"/>
                <w:color w:val="000000" w:themeColor="text1"/>
                <w:szCs w:val="28"/>
              </w:rPr>
            </w:pP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以市场协同为基础，随着双方合作不断深化，后续产能也将进行合理地协同与分配。</w:t>
            </w:r>
          </w:p>
          <w:p w14:paraId="17805EE1" w14:textId="77777777" w:rsidR="001B1206" w:rsidRPr="00F7187B" w:rsidRDefault="000C0734">
            <w:pPr>
              <w:spacing w:line="360" w:lineRule="auto"/>
              <w:ind w:firstLineChars="200" w:firstLine="482"/>
              <w:rPr>
                <w:rFonts w:ascii="宋体" w:hAnsi="宋体" w:cs="Times New Roman"/>
                <w:b/>
                <w:color w:val="000000" w:themeColor="text1"/>
                <w:szCs w:val="28"/>
              </w:rPr>
            </w:pPr>
            <w:r w:rsidRPr="00F7187B">
              <w:rPr>
                <w:rFonts w:ascii="宋体" w:hAnsi="宋体" w:cs="Times New Roman"/>
                <w:b/>
                <w:color w:val="000000" w:themeColor="text1"/>
                <w:szCs w:val="28"/>
              </w:rPr>
              <w:t>5</w:t>
            </w:r>
            <w:r w:rsidRPr="00F7187B">
              <w:rPr>
                <w:rFonts w:ascii="宋体" w:hAnsi="宋体" w:cs="Times New Roman" w:hint="eastAsia"/>
                <w:b/>
                <w:color w:val="000000" w:themeColor="text1"/>
                <w:szCs w:val="28"/>
              </w:rPr>
              <w:t>、近期原材料、海运费上涨较多，是否会对公司产生较大影响？</w:t>
            </w:r>
          </w:p>
          <w:p w14:paraId="37E0B54A" w14:textId="32EFEF3F" w:rsidR="001B1206" w:rsidRPr="00F7187B" w:rsidRDefault="000C0734">
            <w:pPr>
              <w:spacing w:line="360" w:lineRule="auto"/>
              <w:ind w:firstLineChars="200" w:firstLine="480"/>
              <w:rPr>
                <w:rFonts w:ascii="宋体" w:hAnsi="宋体" w:cs="Times New Roman"/>
                <w:color w:val="000000" w:themeColor="text1"/>
                <w:szCs w:val="28"/>
              </w:rPr>
            </w:pP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回复：对公司具有一定影响，但整体可控。原材料采购方面，公司通过不均衡采购尽量降低原材料价格的波动影响。海运方面，对行业整体存在一定影响，公司在该领域与相关合作伙伴关系紧密，影响相对较低。</w:t>
            </w:r>
          </w:p>
          <w:p w14:paraId="4297AA27" w14:textId="77777777" w:rsidR="001B1206" w:rsidRPr="00F7187B" w:rsidRDefault="000C0734">
            <w:pPr>
              <w:spacing w:line="360" w:lineRule="auto"/>
              <w:ind w:firstLineChars="200" w:firstLine="482"/>
              <w:rPr>
                <w:rFonts w:ascii="宋体" w:hAnsi="宋体" w:cs="Times New Roman"/>
                <w:b/>
                <w:color w:val="000000" w:themeColor="text1"/>
                <w:szCs w:val="28"/>
              </w:rPr>
            </w:pPr>
            <w:r w:rsidRPr="00F7187B">
              <w:rPr>
                <w:rFonts w:ascii="宋体" w:hAnsi="宋体" w:cs="Times New Roman"/>
                <w:b/>
                <w:color w:val="000000" w:themeColor="text1"/>
                <w:szCs w:val="28"/>
              </w:rPr>
              <w:lastRenderedPageBreak/>
              <w:t>6</w:t>
            </w:r>
            <w:r w:rsidRPr="00F7187B">
              <w:rPr>
                <w:rFonts w:ascii="宋体" w:hAnsi="宋体" w:cs="Times New Roman" w:hint="eastAsia"/>
                <w:b/>
                <w:color w:val="000000" w:themeColor="text1"/>
                <w:szCs w:val="28"/>
              </w:rPr>
              <w:t xml:space="preserve">、原材料采购是否存在提升库存的情况？一般正常情况下库存是多长时间？ </w:t>
            </w:r>
          </w:p>
          <w:p w14:paraId="4F6784F1" w14:textId="77777777" w:rsidR="001B1206" w:rsidRPr="00F7187B" w:rsidRDefault="000C0734">
            <w:pPr>
              <w:spacing w:line="360" w:lineRule="auto"/>
              <w:ind w:firstLineChars="200" w:firstLine="480"/>
              <w:rPr>
                <w:rFonts w:ascii="宋体" w:hAnsi="宋体" w:cs="Times New Roman"/>
                <w:color w:val="000000" w:themeColor="text1"/>
                <w:szCs w:val="28"/>
              </w:rPr>
            </w:pP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回复：</w:t>
            </w:r>
            <w:r w:rsidR="009932C5"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整体</w:t>
            </w: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库存保持在一个月左右，不同类型产品存在差异。现阶段原材料采购渠道较为畅通，故库存相对较低。公司会根据原材料预期价格动态调整，如果认为后期价格相对平稳，则会正常准备库存；如果预期价格上涨，则会适当增加库存，也就是所谓的不均衡采购。</w:t>
            </w:r>
          </w:p>
          <w:p w14:paraId="5163E52C" w14:textId="77777777" w:rsidR="001B1206" w:rsidRPr="00F7187B" w:rsidRDefault="000C0734">
            <w:pPr>
              <w:spacing w:line="360" w:lineRule="auto"/>
              <w:ind w:firstLineChars="200" w:firstLine="482"/>
              <w:rPr>
                <w:rFonts w:ascii="宋体" w:hAnsi="宋体" w:cs="Times New Roman"/>
                <w:b/>
                <w:color w:val="000000" w:themeColor="text1"/>
                <w:szCs w:val="28"/>
              </w:rPr>
            </w:pPr>
            <w:r w:rsidRPr="00F7187B">
              <w:rPr>
                <w:rFonts w:ascii="宋体" w:hAnsi="宋体" w:cs="Times New Roman"/>
                <w:b/>
                <w:color w:val="000000" w:themeColor="text1"/>
                <w:szCs w:val="28"/>
              </w:rPr>
              <w:t>7</w:t>
            </w:r>
            <w:r w:rsidRPr="00F7187B">
              <w:rPr>
                <w:rFonts w:ascii="宋体" w:hAnsi="宋体" w:cs="Times New Roman" w:hint="eastAsia"/>
                <w:b/>
                <w:color w:val="000000" w:themeColor="text1"/>
                <w:szCs w:val="28"/>
              </w:rPr>
              <w:t>、公司轮胎产品是否存在涨价计划？</w:t>
            </w:r>
          </w:p>
          <w:p w14:paraId="005B97BD" w14:textId="0DE2B524" w:rsidR="001B1206" w:rsidRPr="00F7187B" w:rsidRDefault="000C0734">
            <w:pPr>
              <w:spacing w:line="360" w:lineRule="auto"/>
              <w:ind w:firstLineChars="200" w:firstLine="480"/>
              <w:rPr>
                <w:rFonts w:ascii="宋体" w:hAnsi="宋体" w:cs="Times New Roman"/>
                <w:color w:val="000000" w:themeColor="text1"/>
                <w:szCs w:val="28"/>
              </w:rPr>
            </w:pP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回复：涨价主要取决于原材料价格和市场需求，风神股份具有综合性的定价策略，主要根据上游价格波动、市场份额要求及市场活跃度综合确定。后续是否继续推动涨价尚有不确定性。</w:t>
            </w:r>
          </w:p>
          <w:p w14:paraId="54D8DD77" w14:textId="77777777" w:rsidR="001B1206" w:rsidRPr="00F7187B" w:rsidRDefault="000C0734">
            <w:pPr>
              <w:spacing w:line="360" w:lineRule="auto"/>
              <w:ind w:firstLineChars="200" w:firstLine="482"/>
              <w:rPr>
                <w:rFonts w:ascii="宋体" w:hAnsi="宋体" w:cs="Times New Roman"/>
                <w:b/>
                <w:color w:val="000000" w:themeColor="text1"/>
                <w:szCs w:val="28"/>
              </w:rPr>
            </w:pPr>
            <w:r w:rsidRPr="00F7187B">
              <w:rPr>
                <w:rFonts w:ascii="宋体" w:hAnsi="宋体" w:cs="Times New Roman"/>
                <w:b/>
                <w:color w:val="000000" w:themeColor="text1"/>
                <w:szCs w:val="28"/>
              </w:rPr>
              <w:t>8</w:t>
            </w:r>
            <w:r w:rsidRPr="00F7187B">
              <w:rPr>
                <w:rFonts w:ascii="宋体" w:hAnsi="宋体" w:cs="Times New Roman" w:hint="eastAsia"/>
                <w:b/>
                <w:color w:val="000000" w:themeColor="text1"/>
                <w:szCs w:val="28"/>
              </w:rPr>
              <w:t>、公司对于市值管理是否有所预期或期待？</w:t>
            </w:r>
          </w:p>
          <w:p w14:paraId="1EB4F3BA" w14:textId="0E927568" w:rsidR="001B1206" w:rsidRPr="00F7187B" w:rsidRDefault="000C0734">
            <w:pPr>
              <w:spacing w:line="360" w:lineRule="auto"/>
              <w:ind w:firstLineChars="200" w:firstLine="480"/>
              <w:rPr>
                <w:rFonts w:ascii="宋体" w:hAnsi="宋体" w:cs="Times New Roman"/>
                <w:color w:val="000000" w:themeColor="text1"/>
                <w:szCs w:val="28"/>
              </w:rPr>
            </w:pP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回复：有所期待。央企控股上市公司按照国务院国资委的要求，均在加强市值管理，风神股份也积极响应号召，努力</w:t>
            </w:r>
            <w:r w:rsidR="00D61953"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做好市值管理相关工作</w:t>
            </w: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。</w:t>
            </w:r>
          </w:p>
          <w:p w14:paraId="1EF6F21A" w14:textId="77777777" w:rsidR="001B1206" w:rsidRPr="00F7187B" w:rsidRDefault="000C0734">
            <w:pPr>
              <w:spacing w:line="360" w:lineRule="auto"/>
              <w:ind w:firstLineChars="200" w:firstLine="480"/>
              <w:rPr>
                <w:rFonts w:ascii="宋体" w:hAnsi="宋体" w:cs="Times New Roman"/>
                <w:color w:val="000000" w:themeColor="text1"/>
                <w:szCs w:val="28"/>
              </w:rPr>
            </w:pP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一方面公司增加了投资者交流的频次，包括今年5月10日以直播形式进行了业绩说明会，并举办了较多的投资者线下交流活动，以期向资本市场传递声音，增加资本市场关注度；另一方面公司坚持做好经营业绩，积极推动项目投资、设备更新、降本增效，以期推动基本面持续改善，充分挖掘内生潜力，为股东带来更大的回报。</w:t>
            </w:r>
          </w:p>
          <w:p w14:paraId="02B28686" w14:textId="77777777" w:rsidR="001B1206" w:rsidRPr="00F7187B" w:rsidRDefault="000C0734">
            <w:pPr>
              <w:spacing w:line="360" w:lineRule="auto"/>
              <w:ind w:firstLineChars="200" w:firstLine="482"/>
              <w:rPr>
                <w:rFonts w:ascii="宋体" w:hAnsi="宋体" w:cs="Times New Roman"/>
                <w:b/>
                <w:color w:val="000000" w:themeColor="text1"/>
                <w:szCs w:val="28"/>
              </w:rPr>
            </w:pPr>
            <w:r w:rsidRPr="00F7187B">
              <w:rPr>
                <w:rFonts w:ascii="宋体" w:hAnsi="宋体" w:cs="Times New Roman"/>
                <w:b/>
                <w:color w:val="000000" w:themeColor="text1"/>
                <w:szCs w:val="28"/>
              </w:rPr>
              <w:t>9</w:t>
            </w:r>
            <w:r w:rsidRPr="00F7187B">
              <w:rPr>
                <w:rFonts w:ascii="宋体" w:hAnsi="宋体" w:cs="Times New Roman" w:hint="eastAsia"/>
                <w:b/>
                <w:color w:val="000000" w:themeColor="text1"/>
                <w:szCs w:val="28"/>
              </w:rPr>
              <w:t>、目前在建的8万条项目进展如何？是否已投产，产能是否符合预期？</w:t>
            </w:r>
          </w:p>
          <w:p w14:paraId="15DF6334" w14:textId="73AB3DD9" w:rsidR="001B1206" w:rsidRPr="00F7187B" w:rsidRDefault="000C0734">
            <w:pPr>
              <w:spacing w:line="360" w:lineRule="auto"/>
              <w:ind w:firstLineChars="200" w:firstLine="480"/>
              <w:rPr>
                <w:rFonts w:ascii="宋体" w:hAnsi="宋体" w:cs="Times New Roman"/>
                <w:color w:val="000000" w:themeColor="text1"/>
                <w:szCs w:val="28"/>
              </w:rPr>
            </w:pP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回复：巨型及特种工程子午胎改扩建项目已基本建设完成，</w:t>
            </w:r>
            <w:r w:rsidRPr="00F7187B">
              <w:rPr>
                <w:rFonts w:ascii="宋体" w:hAnsi="宋体" w:cs="Times New Roman"/>
                <w:color w:val="000000" w:themeColor="text1"/>
                <w:szCs w:val="28"/>
              </w:rPr>
              <w:t>土建</w:t>
            </w: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工程、设备购置及安装已基本结束，大部分设备</w:t>
            </w:r>
            <w:r w:rsidRPr="00F7187B">
              <w:rPr>
                <w:rFonts w:ascii="宋体" w:hAnsi="宋体" w:cs="Times New Roman"/>
                <w:color w:val="000000" w:themeColor="text1"/>
                <w:szCs w:val="28"/>
              </w:rPr>
              <w:t>已调试</w:t>
            </w: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完成并投入生产</w:t>
            </w:r>
            <w:r w:rsidRPr="00F7187B">
              <w:rPr>
                <w:rFonts w:ascii="宋体" w:hAnsi="宋体" w:cs="Times New Roman"/>
                <w:color w:val="000000" w:themeColor="text1"/>
                <w:szCs w:val="28"/>
              </w:rPr>
              <w:t>。</w:t>
            </w:r>
          </w:p>
          <w:p w14:paraId="35ED6EED" w14:textId="77777777" w:rsidR="001B1206" w:rsidRPr="00F7187B" w:rsidRDefault="000C0734">
            <w:pPr>
              <w:spacing w:line="360" w:lineRule="auto"/>
              <w:ind w:firstLineChars="200" w:firstLine="482"/>
              <w:rPr>
                <w:rFonts w:ascii="宋体" w:hAnsi="宋体" w:cs="Times New Roman"/>
                <w:b/>
                <w:color w:val="000000" w:themeColor="text1"/>
                <w:szCs w:val="28"/>
              </w:rPr>
            </w:pPr>
            <w:r w:rsidRPr="00F7187B">
              <w:rPr>
                <w:rFonts w:ascii="宋体" w:hAnsi="宋体" w:cs="Times New Roman"/>
                <w:b/>
                <w:color w:val="000000" w:themeColor="text1"/>
                <w:szCs w:val="28"/>
              </w:rPr>
              <w:t>10</w:t>
            </w:r>
            <w:r w:rsidRPr="00F7187B">
              <w:rPr>
                <w:rFonts w:ascii="宋体" w:hAnsi="宋体" w:cs="Times New Roman" w:hint="eastAsia"/>
                <w:b/>
                <w:color w:val="000000" w:themeColor="text1"/>
                <w:szCs w:val="28"/>
              </w:rPr>
              <w:t xml:space="preserve">、在小规格工程胎的结构上，小尺寸销量缩减、大尺寸销量增加具体代表什么含义？ </w:t>
            </w:r>
          </w:p>
          <w:p w14:paraId="70C54AF1" w14:textId="0B709310" w:rsidR="001B1206" w:rsidRPr="00F7187B" w:rsidRDefault="000C0734">
            <w:pPr>
              <w:spacing w:line="360" w:lineRule="auto"/>
              <w:ind w:firstLineChars="200" w:firstLine="480"/>
              <w:rPr>
                <w:rFonts w:ascii="宋体" w:hAnsi="宋体" w:cs="Times New Roman"/>
                <w:b/>
                <w:color w:val="000000" w:themeColor="text1"/>
                <w:szCs w:val="28"/>
              </w:rPr>
            </w:pP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回复：以最有代表性的</w:t>
            </w:r>
            <w:r w:rsidR="001D1609"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宽体</w:t>
            </w: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自卸车为例，其车型具有大</w:t>
            </w: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lastRenderedPageBreak/>
              <w:t>型化趋势，则匹配的轮胎规格需相应增加，包括一些矿山运输车辆，为了提升运输效率，大型化趋势也较为明显。</w:t>
            </w:r>
          </w:p>
          <w:p w14:paraId="2ECA0195" w14:textId="4D23E03A" w:rsidR="001B1206" w:rsidRPr="00F7187B" w:rsidRDefault="000C0734" w:rsidP="00865BFA">
            <w:pPr>
              <w:spacing w:line="360" w:lineRule="auto"/>
              <w:ind w:firstLineChars="200" w:firstLine="480"/>
              <w:rPr>
                <w:rFonts w:cs="Arial"/>
                <w:bCs/>
                <w:color w:val="000000" w:themeColor="text1"/>
              </w:rPr>
            </w:pPr>
            <w:r w:rsidRPr="00F7187B">
              <w:rPr>
                <w:rFonts w:ascii="宋体" w:hAnsi="宋体" w:cs="Times New Roman" w:hint="eastAsia"/>
                <w:color w:val="000000" w:themeColor="text1"/>
                <w:szCs w:val="28"/>
              </w:rPr>
              <w:t>风神股份的产品在大型化上具有一定的比较优势，具备引领部分市场的能力，可以在大型化趋势中获得一定的产品性价比红利。</w:t>
            </w:r>
            <w:bookmarkStart w:id="0" w:name="_GoBack"/>
            <w:bookmarkEnd w:id="0"/>
          </w:p>
        </w:tc>
      </w:tr>
    </w:tbl>
    <w:p w14:paraId="23679B22" w14:textId="77777777" w:rsidR="001B1206" w:rsidRDefault="001B1206">
      <w:pPr>
        <w:spacing w:line="360" w:lineRule="auto"/>
        <w:rPr>
          <w:sz w:val="28"/>
          <w:szCs w:val="28"/>
        </w:rPr>
      </w:pPr>
    </w:p>
    <w:sectPr w:rsidR="001B1206">
      <w:pgSz w:w="11906" w:h="16838"/>
      <w:pgMar w:top="1134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58A82" w14:textId="77777777" w:rsidR="001225F4" w:rsidRDefault="001225F4" w:rsidP="00D10C7C">
      <w:r>
        <w:separator/>
      </w:r>
    </w:p>
  </w:endnote>
  <w:endnote w:type="continuationSeparator" w:id="0">
    <w:p w14:paraId="63A27AD8" w14:textId="77777777" w:rsidR="001225F4" w:rsidRDefault="001225F4" w:rsidP="00D1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597C9" w14:textId="77777777" w:rsidR="001225F4" w:rsidRDefault="001225F4" w:rsidP="00D10C7C">
      <w:r>
        <w:separator/>
      </w:r>
    </w:p>
  </w:footnote>
  <w:footnote w:type="continuationSeparator" w:id="0">
    <w:p w14:paraId="194C1350" w14:textId="77777777" w:rsidR="001225F4" w:rsidRDefault="001225F4" w:rsidP="00D10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46"/>
    <w:rsid w:val="DFFA038B"/>
    <w:rsid w:val="00004CFB"/>
    <w:rsid w:val="0001408E"/>
    <w:rsid w:val="00014AFA"/>
    <w:rsid w:val="000158FE"/>
    <w:rsid w:val="00026553"/>
    <w:rsid w:val="00026FA8"/>
    <w:rsid w:val="000562D4"/>
    <w:rsid w:val="00071046"/>
    <w:rsid w:val="00071645"/>
    <w:rsid w:val="000744AF"/>
    <w:rsid w:val="000A4C2A"/>
    <w:rsid w:val="000B61FC"/>
    <w:rsid w:val="000C0036"/>
    <w:rsid w:val="000C0734"/>
    <w:rsid w:val="000C6E70"/>
    <w:rsid w:val="000D2872"/>
    <w:rsid w:val="000E1009"/>
    <w:rsid w:val="000E639D"/>
    <w:rsid w:val="0010420A"/>
    <w:rsid w:val="001225F4"/>
    <w:rsid w:val="00125FE0"/>
    <w:rsid w:val="00126C41"/>
    <w:rsid w:val="001271C3"/>
    <w:rsid w:val="00147473"/>
    <w:rsid w:val="00150275"/>
    <w:rsid w:val="0015181E"/>
    <w:rsid w:val="00156B7C"/>
    <w:rsid w:val="001713BB"/>
    <w:rsid w:val="00171B17"/>
    <w:rsid w:val="0018641E"/>
    <w:rsid w:val="0018748D"/>
    <w:rsid w:val="001A446D"/>
    <w:rsid w:val="001B1206"/>
    <w:rsid w:val="001C4585"/>
    <w:rsid w:val="001D1609"/>
    <w:rsid w:val="001E188A"/>
    <w:rsid w:val="001E29DD"/>
    <w:rsid w:val="001F0F88"/>
    <w:rsid w:val="002026E5"/>
    <w:rsid w:val="00203BF8"/>
    <w:rsid w:val="0020500F"/>
    <w:rsid w:val="002155B8"/>
    <w:rsid w:val="00224651"/>
    <w:rsid w:val="00240F9A"/>
    <w:rsid w:val="002549DB"/>
    <w:rsid w:val="0025627D"/>
    <w:rsid w:val="002567EE"/>
    <w:rsid w:val="00261C49"/>
    <w:rsid w:val="002632BD"/>
    <w:rsid w:val="0027392D"/>
    <w:rsid w:val="00291E87"/>
    <w:rsid w:val="002A0341"/>
    <w:rsid w:val="002A67C7"/>
    <w:rsid w:val="002B0E1F"/>
    <w:rsid w:val="002B5F66"/>
    <w:rsid w:val="002C718C"/>
    <w:rsid w:val="002D2C3E"/>
    <w:rsid w:val="002E556C"/>
    <w:rsid w:val="002F6388"/>
    <w:rsid w:val="003001A2"/>
    <w:rsid w:val="003210CF"/>
    <w:rsid w:val="00337FB7"/>
    <w:rsid w:val="0036322F"/>
    <w:rsid w:val="003637DF"/>
    <w:rsid w:val="00367D5D"/>
    <w:rsid w:val="003A341E"/>
    <w:rsid w:val="003A3A46"/>
    <w:rsid w:val="003B30C8"/>
    <w:rsid w:val="003C7805"/>
    <w:rsid w:val="003D075F"/>
    <w:rsid w:val="003D2D27"/>
    <w:rsid w:val="003E5D1D"/>
    <w:rsid w:val="003E792F"/>
    <w:rsid w:val="003F03AE"/>
    <w:rsid w:val="003F3C92"/>
    <w:rsid w:val="003F77D9"/>
    <w:rsid w:val="00407E8D"/>
    <w:rsid w:val="00431AB4"/>
    <w:rsid w:val="00431BD3"/>
    <w:rsid w:val="00444DFA"/>
    <w:rsid w:val="004472CE"/>
    <w:rsid w:val="004754E9"/>
    <w:rsid w:val="00481B61"/>
    <w:rsid w:val="004A7CAC"/>
    <w:rsid w:val="004B04AD"/>
    <w:rsid w:val="004C2680"/>
    <w:rsid w:val="004C3181"/>
    <w:rsid w:val="004D2802"/>
    <w:rsid w:val="004D662F"/>
    <w:rsid w:val="004E40CA"/>
    <w:rsid w:val="004E6A51"/>
    <w:rsid w:val="004E783D"/>
    <w:rsid w:val="004F188F"/>
    <w:rsid w:val="004F292F"/>
    <w:rsid w:val="004F7F2D"/>
    <w:rsid w:val="0050717C"/>
    <w:rsid w:val="00513BB5"/>
    <w:rsid w:val="005158FD"/>
    <w:rsid w:val="005200CD"/>
    <w:rsid w:val="005245E5"/>
    <w:rsid w:val="00574DB7"/>
    <w:rsid w:val="005A3136"/>
    <w:rsid w:val="005B7035"/>
    <w:rsid w:val="005D097E"/>
    <w:rsid w:val="005E3122"/>
    <w:rsid w:val="005E4770"/>
    <w:rsid w:val="005F0BA5"/>
    <w:rsid w:val="005F38C6"/>
    <w:rsid w:val="00630C6F"/>
    <w:rsid w:val="00634437"/>
    <w:rsid w:val="00644706"/>
    <w:rsid w:val="00647F00"/>
    <w:rsid w:val="00656FF3"/>
    <w:rsid w:val="0066072F"/>
    <w:rsid w:val="00663295"/>
    <w:rsid w:val="006701BC"/>
    <w:rsid w:val="00685539"/>
    <w:rsid w:val="0069063E"/>
    <w:rsid w:val="00690C05"/>
    <w:rsid w:val="00695A96"/>
    <w:rsid w:val="006A6415"/>
    <w:rsid w:val="006B047C"/>
    <w:rsid w:val="006C212C"/>
    <w:rsid w:val="006E67F1"/>
    <w:rsid w:val="00701CB9"/>
    <w:rsid w:val="007114BA"/>
    <w:rsid w:val="00745314"/>
    <w:rsid w:val="00747CEE"/>
    <w:rsid w:val="00754731"/>
    <w:rsid w:val="007549D9"/>
    <w:rsid w:val="00773E29"/>
    <w:rsid w:val="00795F23"/>
    <w:rsid w:val="007A135C"/>
    <w:rsid w:val="007C069E"/>
    <w:rsid w:val="007F1040"/>
    <w:rsid w:val="007F7B93"/>
    <w:rsid w:val="00800BA0"/>
    <w:rsid w:val="00803F90"/>
    <w:rsid w:val="00807E2D"/>
    <w:rsid w:val="00816C4E"/>
    <w:rsid w:val="008179A4"/>
    <w:rsid w:val="00824BE6"/>
    <w:rsid w:val="00844BE1"/>
    <w:rsid w:val="008460D9"/>
    <w:rsid w:val="00851460"/>
    <w:rsid w:val="008620A0"/>
    <w:rsid w:val="0086519A"/>
    <w:rsid w:val="00865BFA"/>
    <w:rsid w:val="00865E44"/>
    <w:rsid w:val="008772BD"/>
    <w:rsid w:val="00880942"/>
    <w:rsid w:val="00897813"/>
    <w:rsid w:val="008C7EC8"/>
    <w:rsid w:val="00913B5A"/>
    <w:rsid w:val="00920778"/>
    <w:rsid w:val="009477AE"/>
    <w:rsid w:val="00954A29"/>
    <w:rsid w:val="00961C86"/>
    <w:rsid w:val="0096489B"/>
    <w:rsid w:val="00975798"/>
    <w:rsid w:val="00975963"/>
    <w:rsid w:val="00976B6C"/>
    <w:rsid w:val="009932C5"/>
    <w:rsid w:val="00994579"/>
    <w:rsid w:val="009A01BE"/>
    <w:rsid w:val="009A66A7"/>
    <w:rsid w:val="009A74F1"/>
    <w:rsid w:val="009B5B25"/>
    <w:rsid w:val="009C7C15"/>
    <w:rsid w:val="009D35EC"/>
    <w:rsid w:val="009D490C"/>
    <w:rsid w:val="009E501A"/>
    <w:rsid w:val="009F4679"/>
    <w:rsid w:val="009F54E6"/>
    <w:rsid w:val="009F556B"/>
    <w:rsid w:val="00A02CC9"/>
    <w:rsid w:val="00A17DCC"/>
    <w:rsid w:val="00A2185C"/>
    <w:rsid w:val="00A300B7"/>
    <w:rsid w:val="00A311CA"/>
    <w:rsid w:val="00A37A52"/>
    <w:rsid w:val="00A4259F"/>
    <w:rsid w:val="00A54946"/>
    <w:rsid w:val="00A702A0"/>
    <w:rsid w:val="00A9196A"/>
    <w:rsid w:val="00A97DB1"/>
    <w:rsid w:val="00AA6DAC"/>
    <w:rsid w:val="00AC7054"/>
    <w:rsid w:val="00AE219B"/>
    <w:rsid w:val="00AE4E91"/>
    <w:rsid w:val="00AE7B95"/>
    <w:rsid w:val="00AF2787"/>
    <w:rsid w:val="00AF2DA3"/>
    <w:rsid w:val="00AF35D6"/>
    <w:rsid w:val="00B004BC"/>
    <w:rsid w:val="00B2190C"/>
    <w:rsid w:val="00B5377C"/>
    <w:rsid w:val="00B617C4"/>
    <w:rsid w:val="00B71EE6"/>
    <w:rsid w:val="00B7526D"/>
    <w:rsid w:val="00BB2ED0"/>
    <w:rsid w:val="00BB6556"/>
    <w:rsid w:val="00BD186D"/>
    <w:rsid w:val="00BD79D2"/>
    <w:rsid w:val="00BE17E5"/>
    <w:rsid w:val="00BE3D6D"/>
    <w:rsid w:val="00BF2EBD"/>
    <w:rsid w:val="00C01BC4"/>
    <w:rsid w:val="00C038B2"/>
    <w:rsid w:val="00C12EC5"/>
    <w:rsid w:val="00C13B71"/>
    <w:rsid w:val="00C1524A"/>
    <w:rsid w:val="00C53F52"/>
    <w:rsid w:val="00C7019A"/>
    <w:rsid w:val="00C7418C"/>
    <w:rsid w:val="00C92630"/>
    <w:rsid w:val="00CA4A36"/>
    <w:rsid w:val="00CA6FA6"/>
    <w:rsid w:val="00CB1AE2"/>
    <w:rsid w:val="00CB5C75"/>
    <w:rsid w:val="00CB5D11"/>
    <w:rsid w:val="00CD206B"/>
    <w:rsid w:val="00CD49BA"/>
    <w:rsid w:val="00D10C7C"/>
    <w:rsid w:val="00D125CD"/>
    <w:rsid w:val="00D35AC4"/>
    <w:rsid w:val="00D44FBB"/>
    <w:rsid w:val="00D4660C"/>
    <w:rsid w:val="00D55571"/>
    <w:rsid w:val="00D61953"/>
    <w:rsid w:val="00D63723"/>
    <w:rsid w:val="00D96B65"/>
    <w:rsid w:val="00D96C0C"/>
    <w:rsid w:val="00DB4BFC"/>
    <w:rsid w:val="00DC0644"/>
    <w:rsid w:val="00DC5E46"/>
    <w:rsid w:val="00DC6406"/>
    <w:rsid w:val="00DD3C3A"/>
    <w:rsid w:val="00DD7524"/>
    <w:rsid w:val="00DE2185"/>
    <w:rsid w:val="00E072B7"/>
    <w:rsid w:val="00E13E8C"/>
    <w:rsid w:val="00E14F28"/>
    <w:rsid w:val="00E24E29"/>
    <w:rsid w:val="00E2631F"/>
    <w:rsid w:val="00E362C0"/>
    <w:rsid w:val="00E53458"/>
    <w:rsid w:val="00E53B8E"/>
    <w:rsid w:val="00E545D3"/>
    <w:rsid w:val="00E9000F"/>
    <w:rsid w:val="00EC44E0"/>
    <w:rsid w:val="00EC738D"/>
    <w:rsid w:val="00ED218E"/>
    <w:rsid w:val="00EF13EC"/>
    <w:rsid w:val="00EF58D6"/>
    <w:rsid w:val="00F168D2"/>
    <w:rsid w:val="00F26AF6"/>
    <w:rsid w:val="00F33606"/>
    <w:rsid w:val="00F358E3"/>
    <w:rsid w:val="00F7187B"/>
    <w:rsid w:val="00F966F4"/>
    <w:rsid w:val="00FB3AFD"/>
    <w:rsid w:val="00FB6291"/>
    <w:rsid w:val="00FD4289"/>
    <w:rsid w:val="00FF0BCD"/>
    <w:rsid w:val="36F7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9E135"/>
  <w15:docId w15:val="{3BF84B08-1EB2-47B4-8B2F-18396BFE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D641E-658B-464C-A5AF-20BD9F98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5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荣大-李雷</dc:creator>
  <cp:lastModifiedBy>NTKO</cp:lastModifiedBy>
  <cp:revision>187</cp:revision>
  <cp:lastPrinted>2024-05-11T00:36:00Z</cp:lastPrinted>
  <dcterms:created xsi:type="dcterms:W3CDTF">2020-08-31T19:54:00Z</dcterms:created>
  <dcterms:modified xsi:type="dcterms:W3CDTF">2024-07-01T08:34:00Z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D09A57CF7D3AB09B77E2416625EA43B6_42</vt:lpwstr>
  </property>
</Properties>
</file>