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0C5D1" w14:textId="1AF7BACB" w:rsidR="0039427F" w:rsidRPr="00FA6A2F" w:rsidRDefault="00000000">
      <w:pPr>
        <w:widowControl/>
        <w:spacing w:after="220" w:line="259" w:lineRule="auto"/>
        <w:jc w:val="left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>证券代码：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 xml:space="preserve">688087        </w:t>
      </w:r>
      <w:r w:rsidR="00512C62" w:rsidRPr="00FA6A2F">
        <w:rPr>
          <w:rFonts w:ascii="Times New Roman" w:eastAsia="宋体" w:hAnsi="Times New Roman" w:cs="Times New Roman"/>
          <w:b/>
          <w:color w:val="000000"/>
          <w:sz w:val="24"/>
        </w:rPr>
        <w:t xml:space="preserve"> 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>证券简称：英科再生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 xml:space="preserve">       </w:t>
      </w:r>
      <w:r w:rsidR="00512C62" w:rsidRPr="00FA6A2F">
        <w:rPr>
          <w:rFonts w:ascii="Times New Roman" w:eastAsia="宋体" w:hAnsi="Times New Roman" w:cs="Times New Roman"/>
          <w:b/>
          <w:color w:val="000000"/>
          <w:sz w:val="24"/>
        </w:rPr>
        <w:t xml:space="preserve">  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 xml:space="preserve">  </w:t>
      </w:r>
      <w:r w:rsidR="00611D9F" w:rsidRPr="00FA6A2F">
        <w:rPr>
          <w:rFonts w:ascii="Times New Roman" w:eastAsia="宋体" w:hAnsi="Times New Roman" w:cs="Times New Roman"/>
          <w:b/>
          <w:color w:val="000000"/>
          <w:sz w:val="24"/>
        </w:rPr>
        <w:t xml:space="preserve"> 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>编号：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>202</w:t>
      </w:r>
      <w:r w:rsidR="001B24FD" w:rsidRPr="00FA6A2F">
        <w:rPr>
          <w:rFonts w:ascii="Times New Roman" w:eastAsia="宋体" w:hAnsi="Times New Roman" w:cs="Times New Roman"/>
          <w:b/>
          <w:color w:val="000000"/>
          <w:sz w:val="24"/>
        </w:rPr>
        <w:t>4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>-00</w:t>
      </w:r>
      <w:r w:rsidR="0013188E">
        <w:rPr>
          <w:rFonts w:ascii="Times New Roman" w:eastAsia="宋体" w:hAnsi="Times New Roman" w:cs="Times New Roman" w:hint="eastAsia"/>
          <w:b/>
          <w:color w:val="000000"/>
          <w:sz w:val="24"/>
        </w:rPr>
        <w:t>4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 xml:space="preserve">                              </w:t>
      </w:r>
    </w:p>
    <w:p w14:paraId="5B61A53C" w14:textId="77777777" w:rsidR="0039427F" w:rsidRPr="00FA6A2F" w:rsidRDefault="00000000">
      <w:pPr>
        <w:widowControl/>
        <w:spacing w:after="217" w:line="259" w:lineRule="auto"/>
        <w:ind w:left="4153"/>
        <w:jc w:val="left"/>
        <w:rPr>
          <w:rFonts w:ascii="Times New Roman" w:eastAsia="Times New Roman" w:hAnsi="Times New Roman" w:cs="Times New Roman"/>
          <w:color w:val="000000"/>
          <w:sz w:val="22"/>
        </w:rPr>
      </w:pPr>
      <w:r w:rsidRPr="00FA6A2F">
        <w:rPr>
          <w:rFonts w:ascii="Times New Roman" w:eastAsia="宋体" w:hAnsi="Times New Roman" w:cs="Times New Roman"/>
          <w:color w:val="000000"/>
          <w:sz w:val="24"/>
        </w:rPr>
        <w:t xml:space="preserve"> </w:t>
      </w:r>
    </w:p>
    <w:p w14:paraId="4C0CE57C" w14:textId="750509AB" w:rsidR="0039427F" w:rsidRPr="00FA6A2F" w:rsidRDefault="00000000">
      <w:pPr>
        <w:widowControl/>
        <w:spacing w:line="259" w:lineRule="auto"/>
        <w:jc w:val="center"/>
        <w:rPr>
          <w:rFonts w:ascii="Times New Roman" w:eastAsia="宋体" w:hAnsi="Times New Roman" w:cs="Times New Roman"/>
          <w:b/>
          <w:color w:val="000000"/>
          <w:sz w:val="32"/>
        </w:rPr>
      </w:pPr>
      <w:r w:rsidRPr="00FA6A2F">
        <w:rPr>
          <w:rFonts w:ascii="Times New Roman" w:eastAsia="宋体" w:hAnsi="Times New Roman" w:cs="Times New Roman"/>
          <w:b/>
          <w:color w:val="000000"/>
          <w:sz w:val="32"/>
        </w:rPr>
        <w:t>英科再生资源股份有限公司</w:t>
      </w:r>
    </w:p>
    <w:p w14:paraId="25CC9519" w14:textId="3133DE60" w:rsidR="0039427F" w:rsidRPr="00FA6A2F" w:rsidRDefault="00000000">
      <w:pPr>
        <w:widowControl/>
        <w:spacing w:line="259" w:lineRule="auto"/>
        <w:jc w:val="center"/>
        <w:rPr>
          <w:rFonts w:ascii="Times New Roman" w:eastAsia="宋体" w:hAnsi="Times New Roman" w:cs="Times New Roman"/>
          <w:b/>
          <w:color w:val="000000"/>
          <w:sz w:val="32"/>
        </w:rPr>
      </w:pPr>
      <w:r w:rsidRPr="00FA6A2F">
        <w:rPr>
          <w:rFonts w:ascii="Times New Roman" w:eastAsia="宋体" w:hAnsi="Times New Roman" w:cs="Times New Roman"/>
          <w:b/>
          <w:color w:val="000000"/>
          <w:sz w:val="32"/>
        </w:rPr>
        <w:t>投资者关系活动记录表</w:t>
      </w:r>
    </w:p>
    <w:p w14:paraId="3480ABC3" w14:textId="77777777" w:rsidR="0039427F" w:rsidRPr="00FA6A2F" w:rsidRDefault="0039427F">
      <w:pPr>
        <w:widowControl/>
        <w:spacing w:line="259" w:lineRule="auto"/>
        <w:ind w:left="1179" w:right="105"/>
        <w:jc w:val="right"/>
        <w:rPr>
          <w:rFonts w:ascii="Times New Roman" w:eastAsia="Times New Roman" w:hAnsi="Times New Roman" w:cs="Times New Roman"/>
          <w:color w:val="000000"/>
          <w:sz w:val="22"/>
        </w:rPr>
      </w:pPr>
    </w:p>
    <w:tbl>
      <w:tblPr>
        <w:tblStyle w:val="TableGrid"/>
        <w:tblW w:w="10135" w:type="dxa"/>
        <w:jc w:val="center"/>
        <w:tblInd w:w="0" w:type="dxa"/>
        <w:tblLayout w:type="fixed"/>
        <w:tblCellMar>
          <w:left w:w="108" w:type="dxa"/>
          <w:bottom w:w="41" w:type="dxa"/>
        </w:tblCellMar>
        <w:tblLook w:val="04A0" w:firstRow="1" w:lastRow="0" w:firstColumn="1" w:lastColumn="0" w:noHBand="0" w:noVBand="1"/>
      </w:tblPr>
      <w:tblGrid>
        <w:gridCol w:w="455"/>
        <w:gridCol w:w="9680"/>
      </w:tblGrid>
      <w:tr w:rsidR="0039427F" w:rsidRPr="00FA6A2F" w14:paraId="42F11914" w14:textId="77777777" w:rsidTr="00C0125D">
        <w:trPr>
          <w:trHeight w:val="2413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1CD9" w14:textId="77777777" w:rsidR="0039427F" w:rsidRPr="00FA6A2F" w:rsidRDefault="00000000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95D7" w14:textId="3DF8D335" w:rsidR="0039427F" w:rsidRPr="00FA6A2F" w:rsidRDefault="0009550B">
            <w:pPr>
              <w:widowControl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□</w:t>
            </w:r>
            <w:r w:rsidR="00AF2B97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特定对象调研</w:t>
            </w:r>
            <w:r w:rsidR="00AF2B97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     </w:t>
            </w:r>
            <w:r w:rsidR="003A26E6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■</w:t>
            </w:r>
            <w:r w:rsidR="00AF2B97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分析师会议</w:t>
            </w:r>
            <w:r w:rsidR="003A26E6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（东吴证券</w:t>
            </w:r>
            <w:r w:rsidR="0013188E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电话会</w:t>
            </w:r>
            <w:r w:rsidR="003A26E6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）</w:t>
            </w:r>
          </w:p>
          <w:p w14:paraId="4C1E06E3" w14:textId="2A43A86F" w:rsidR="0039427F" w:rsidRPr="00FA6A2F" w:rsidRDefault="00000000">
            <w:pPr>
              <w:widowControl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□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媒体采访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         </w:t>
            </w:r>
            <w:r w:rsidR="0013188E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■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业绩说明会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</w:p>
          <w:p w14:paraId="36FB0BA2" w14:textId="4968F6D5" w:rsidR="0039427F" w:rsidRPr="00FA6A2F" w:rsidRDefault="00000000">
            <w:pPr>
              <w:widowControl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□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新闻发布会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       </w:t>
            </w:r>
            <w:r w:rsidR="003A26E6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□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路演活动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</w:p>
          <w:p w14:paraId="2E76DF51" w14:textId="77777777" w:rsidR="0039427F" w:rsidRPr="00FA6A2F" w:rsidRDefault="00000000">
            <w:pPr>
              <w:widowControl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□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现场参观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         □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一对一沟通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</w:p>
          <w:p w14:paraId="2161E093" w14:textId="196414DF" w:rsidR="0039427F" w:rsidRPr="00FA6A2F" w:rsidRDefault="00512C62">
            <w:pPr>
              <w:widowControl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□</w:t>
            </w:r>
            <w:r w:rsidR="00553E98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电话会议</w:t>
            </w:r>
          </w:p>
        </w:tc>
      </w:tr>
      <w:tr w:rsidR="003A60EB" w:rsidRPr="00FA6A2F" w14:paraId="0F700A84" w14:textId="77777777" w:rsidTr="00C0125D">
        <w:trPr>
          <w:trHeight w:val="2413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B76D" w14:textId="1CA29D0F" w:rsidR="003A60EB" w:rsidRPr="00FA6A2F" w:rsidRDefault="003A60EB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 w:val="24"/>
                <w:szCs w:val="24"/>
              </w:rPr>
              <w:t>参与单位及人员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9568" w:type="dxa"/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992"/>
              <w:gridCol w:w="3686"/>
              <w:gridCol w:w="1034"/>
            </w:tblGrid>
            <w:tr w:rsidR="004E09D5" w:rsidRPr="004E09D5" w14:paraId="37DA8186" w14:textId="77777777" w:rsidTr="00C0125D">
              <w:trPr>
                <w:trHeight w:val="300"/>
              </w:trPr>
              <w:tc>
                <w:tcPr>
                  <w:tcW w:w="3856" w:type="dxa"/>
                  <w:shd w:val="clear" w:color="auto" w:fill="auto"/>
                  <w:noWrap/>
                  <w:vAlign w:val="center"/>
                  <w:hideMark/>
                </w:tcPr>
                <w:p w14:paraId="6E63ACE3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农银汇理</w:t>
                  </w:r>
                  <w:proofErr w:type="gramEnd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基金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00EC731C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周宇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0A08A95B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融通基金管理有限公司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  <w:hideMark/>
                </w:tcPr>
                <w:p w14:paraId="0955B3AC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李文海</w:t>
                  </w:r>
                </w:p>
              </w:tc>
            </w:tr>
            <w:tr w:rsidR="004E09D5" w:rsidRPr="004E09D5" w14:paraId="03E6CE73" w14:textId="77777777" w:rsidTr="00C0125D">
              <w:trPr>
                <w:trHeight w:val="300"/>
              </w:trPr>
              <w:tc>
                <w:tcPr>
                  <w:tcW w:w="3856" w:type="dxa"/>
                  <w:shd w:val="clear" w:color="auto" w:fill="auto"/>
                  <w:noWrap/>
                  <w:vAlign w:val="center"/>
                  <w:hideMark/>
                </w:tcPr>
                <w:p w14:paraId="54A7BE11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东莞市榕果投资管理有限公司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4233862A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侯波</w:t>
                  </w:r>
                  <w:proofErr w:type="gramEnd"/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4DAED9FD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申万宏源证券</w:t>
                  </w:r>
                  <w:proofErr w:type="gramEnd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有限公司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  <w:hideMark/>
                </w:tcPr>
                <w:p w14:paraId="47EDABDB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车千里</w:t>
                  </w:r>
                </w:p>
              </w:tc>
            </w:tr>
            <w:tr w:rsidR="004E09D5" w:rsidRPr="004E09D5" w14:paraId="338E5A62" w14:textId="77777777" w:rsidTr="00C0125D">
              <w:trPr>
                <w:trHeight w:val="300"/>
              </w:trPr>
              <w:tc>
                <w:tcPr>
                  <w:tcW w:w="3856" w:type="dxa"/>
                  <w:shd w:val="clear" w:color="auto" w:fill="auto"/>
                  <w:noWrap/>
                  <w:vAlign w:val="center"/>
                  <w:hideMark/>
                </w:tcPr>
                <w:p w14:paraId="488AB5BE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东方财富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0C6B1B0F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齐宇博</w:t>
                  </w:r>
                  <w:proofErr w:type="gramEnd"/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03F9CA8C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东吴证券股份有限公司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  <w:hideMark/>
                </w:tcPr>
                <w:p w14:paraId="20DC03E6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谷玥</w:t>
                  </w:r>
                </w:p>
              </w:tc>
            </w:tr>
            <w:tr w:rsidR="004E09D5" w:rsidRPr="004E09D5" w14:paraId="405CBAF0" w14:textId="77777777" w:rsidTr="00C0125D">
              <w:trPr>
                <w:trHeight w:val="300"/>
              </w:trPr>
              <w:tc>
                <w:tcPr>
                  <w:tcW w:w="3856" w:type="dxa"/>
                  <w:shd w:val="clear" w:color="auto" w:fill="auto"/>
                  <w:noWrap/>
                  <w:vAlign w:val="center"/>
                  <w:hideMark/>
                </w:tcPr>
                <w:p w14:paraId="772E348B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红土创新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42A2BB9F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郑泽滨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780497CD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胜帮投资</w:t>
                  </w:r>
                  <w:proofErr w:type="gramEnd"/>
                </w:p>
              </w:tc>
              <w:tc>
                <w:tcPr>
                  <w:tcW w:w="1034" w:type="dxa"/>
                  <w:shd w:val="clear" w:color="auto" w:fill="auto"/>
                  <w:vAlign w:val="center"/>
                  <w:hideMark/>
                </w:tcPr>
                <w:p w14:paraId="634099E4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吴文超</w:t>
                  </w:r>
                </w:p>
              </w:tc>
            </w:tr>
            <w:tr w:rsidR="004E09D5" w:rsidRPr="004E09D5" w14:paraId="6285D6C5" w14:textId="77777777" w:rsidTr="00C0125D">
              <w:trPr>
                <w:trHeight w:val="300"/>
              </w:trPr>
              <w:tc>
                <w:tcPr>
                  <w:tcW w:w="3856" w:type="dxa"/>
                  <w:shd w:val="clear" w:color="auto" w:fill="auto"/>
                  <w:noWrap/>
                  <w:vAlign w:val="center"/>
                  <w:hideMark/>
                </w:tcPr>
                <w:p w14:paraId="407C4D5F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碧</w:t>
                  </w: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云资本</w:t>
                  </w:r>
                  <w:proofErr w:type="gramEnd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管理有限公司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7BB11A96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柯伟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5455EDF8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财通基金管理有限公司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  <w:hideMark/>
                </w:tcPr>
                <w:p w14:paraId="7F971822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徐婧华</w:t>
                  </w:r>
                </w:p>
              </w:tc>
            </w:tr>
            <w:tr w:rsidR="004E09D5" w:rsidRPr="004E09D5" w14:paraId="2D53B071" w14:textId="77777777" w:rsidTr="00C0125D">
              <w:trPr>
                <w:trHeight w:val="300"/>
              </w:trPr>
              <w:tc>
                <w:tcPr>
                  <w:tcW w:w="3856" w:type="dxa"/>
                  <w:shd w:val="clear" w:color="auto" w:fill="auto"/>
                  <w:noWrap/>
                  <w:vAlign w:val="center"/>
                  <w:hideMark/>
                </w:tcPr>
                <w:p w14:paraId="438D3EAC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陶</w:t>
                  </w: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朱资本</w:t>
                  </w:r>
                  <w:proofErr w:type="gramEnd"/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1CAA3709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杨述平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490E12FC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上海如仪投资管理有限公司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  <w:hideMark/>
                </w:tcPr>
                <w:p w14:paraId="3BFB28A9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徐路鹏</w:t>
                  </w:r>
                  <w:proofErr w:type="gramEnd"/>
                </w:p>
              </w:tc>
            </w:tr>
            <w:tr w:rsidR="004E09D5" w:rsidRPr="004E09D5" w14:paraId="0C707D6F" w14:textId="77777777" w:rsidTr="00C0125D">
              <w:trPr>
                <w:trHeight w:val="300"/>
              </w:trPr>
              <w:tc>
                <w:tcPr>
                  <w:tcW w:w="3856" w:type="dxa"/>
                  <w:shd w:val="clear" w:color="auto" w:fill="auto"/>
                  <w:noWrap/>
                  <w:vAlign w:val="center"/>
                  <w:hideMark/>
                </w:tcPr>
                <w:p w14:paraId="7EA498BE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平安银行股份有限公司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0B84ABFC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刘颖飞</w:t>
                  </w:r>
                  <w:proofErr w:type="gramEnd"/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7BC698DE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个人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  <w:hideMark/>
                </w:tcPr>
                <w:p w14:paraId="0CE370F1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万玉良</w:t>
                  </w:r>
                </w:p>
              </w:tc>
            </w:tr>
            <w:tr w:rsidR="004E09D5" w:rsidRPr="004E09D5" w14:paraId="66DA00F9" w14:textId="77777777" w:rsidTr="00C0125D">
              <w:trPr>
                <w:trHeight w:val="300"/>
              </w:trPr>
              <w:tc>
                <w:tcPr>
                  <w:tcW w:w="3856" w:type="dxa"/>
                  <w:shd w:val="clear" w:color="auto" w:fill="auto"/>
                  <w:noWrap/>
                  <w:vAlign w:val="center"/>
                  <w:hideMark/>
                </w:tcPr>
                <w:p w14:paraId="5288C16C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东吴证券营业部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63712B9E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常海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07A32F02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广发乾和</w:t>
                  </w:r>
                  <w:proofErr w:type="gramEnd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投资有限公司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  <w:hideMark/>
                </w:tcPr>
                <w:p w14:paraId="1A4F14B4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许戈文</w:t>
                  </w:r>
                </w:p>
              </w:tc>
            </w:tr>
            <w:tr w:rsidR="004E09D5" w:rsidRPr="004E09D5" w14:paraId="04C92B6B" w14:textId="77777777" w:rsidTr="00C0125D">
              <w:trPr>
                <w:trHeight w:val="300"/>
              </w:trPr>
              <w:tc>
                <w:tcPr>
                  <w:tcW w:w="3856" w:type="dxa"/>
                  <w:shd w:val="clear" w:color="auto" w:fill="auto"/>
                  <w:noWrap/>
                  <w:vAlign w:val="center"/>
                  <w:hideMark/>
                </w:tcPr>
                <w:p w14:paraId="54644A84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上海重阳投资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268B7FAC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胡敏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50ADBB88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北京点石汇鑫投资管理有限公司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  <w:hideMark/>
                </w:tcPr>
                <w:p w14:paraId="34002646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李</w:t>
                  </w: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世</w:t>
                  </w:r>
                  <w:proofErr w:type="gramEnd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杰</w:t>
                  </w:r>
                </w:p>
              </w:tc>
            </w:tr>
            <w:tr w:rsidR="004E09D5" w:rsidRPr="004E09D5" w14:paraId="0D999037" w14:textId="77777777" w:rsidTr="00C0125D">
              <w:trPr>
                <w:trHeight w:val="300"/>
              </w:trPr>
              <w:tc>
                <w:tcPr>
                  <w:tcW w:w="3856" w:type="dxa"/>
                  <w:shd w:val="clear" w:color="auto" w:fill="auto"/>
                  <w:noWrap/>
                  <w:vAlign w:val="center"/>
                  <w:hideMark/>
                </w:tcPr>
                <w:p w14:paraId="34934F22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东吴人寿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124FAC16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赖政</w:t>
                  </w:r>
                </w:p>
              </w:tc>
              <w:tc>
                <w:tcPr>
                  <w:tcW w:w="3686" w:type="dxa"/>
                  <w:shd w:val="clear" w:color="auto" w:fill="auto"/>
                  <w:noWrap/>
                  <w:vAlign w:val="center"/>
                  <w:hideMark/>
                </w:tcPr>
                <w:p w14:paraId="15898E94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途灵资产</w:t>
                  </w:r>
                  <w:proofErr w:type="gramEnd"/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14:paraId="592F7B49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赵梓峰</w:t>
                  </w:r>
                </w:p>
              </w:tc>
            </w:tr>
            <w:tr w:rsidR="004E09D5" w:rsidRPr="004E09D5" w14:paraId="43EE95A4" w14:textId="77777777" w:rsidTr="00C0125D">
              <w:trPr>
                <w:trHeight w:val="300"/>
              </w:trPr>
              <w:tc>
                <w:tcPr>
                  <w:tcW w:w="3856" w:type="dxa"/>
                  <w:shd w:val="clear" w:color="auto" w:fill="auto"/>
                  <w:noWrap/>
                  <w:vAlign w:val="center"/>
                  <w:hideMark/>
                </w:tcPr>
                <w:p w14:paraId="573E48A6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神农投资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0B75EAC4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聂</w:t>
                  </w:r>
                  <w:proofErr w:type="gramEnd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晶晶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45BC083E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深圳</w:t>
                  </w: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东方君正资本</w:t>
                  </w:r>
                  <w:proofErr w:type="gramEnd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管理有限公司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  <w:hideMark/>
                </w:tcPr>
                <w:p w14:paraId="5994FE5A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戴泽龙</w:t>
                  </w:r>
                  <w:proofErr w:type="gramEnd"/>
                </w:p>
              </w:tc>
            </w:tr>
            <w:tr w:rsidR="004E09D5" w:rsidRPr="004E09D5" w14:paraId="25957072" w14:textId="77777777" w:rsidTr="00C0125D">
              <w:trPr>
                <w:trHeight w:val="300"/>
              </w:trPr>
              <w:tc>
                <w:tcPr>
                  <w:tcW w:w="3856" w:type="dxa"/>
                  <w:shd w:val="clear" w:color="auto" w:fill="auto"/>
                  <w:noWrap/>
                  <w:vAlign w:val="center"/>
                  <w:hideMark/>
                </w:tcPr>
                <w:p w14:paraId="32EF9157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粤佛私募</w:t>
                  </w:r>
                  <w:proofErr w:type="gramEnd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基金管理(武汉)有限公司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2BA78B80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曹志平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14:paraId="559F7F9F" w14:textId="2D254A2E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 w14:paraId="62EFD399" w14:textId="1E012641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E09D5" w:rsidRPr="004E09D5" w14:paraId="01FB8D78" w14:textId="77777777" w:rsidTr="00C0125D">
              <w:trPr>
                <w:trHeight w:val="300"/>
              </w:trPr>
              <w:tc>
                <w:tcPr>
                  <w:tcW w:w="4848" w:type="dxa"/>
                  <w:gridSpan w:val="2"/>
                  <w:shd w:val="clear" w:color="auto" w:fill="auto"/>
                  <w:vAlign w:val="center"/>
                  <w:hideMark/>
                </w:tcPr>
                <w:p w14:paraId="4AAF26B8" w14:textId="786D8CCC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深圳市裕晋私募</w:t>
                  </w:r>
                  <w:proofErr w:type="gramEnd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证券投资基金管理有限公司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3C6D392F" w14:textId="47B18E09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邵仕威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  <w:hideMark/>
                </w:tcPr>
                <w:p w14:paraId="45379FD5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4E09D5" w:rsidRPr="004E09D5" w14:paraId="43BC589B" w14:textId="77777777" w:rsidTr="00C0125D">
              <w:trPr>
                <w:trHeight w:val="300"/>
              </w:trPr>
              <w:tc>
                <w:tcPr>
                  <w:tcW w:w="4848" w:type="dxa"/>
                  <w:gridSpan w:val="2"/>
                  <w:shd w:val="clear" w:color="auto" w:fill="auto"/>
                  <w:vAlign w:val="center"/>
                  <w:hideMark/>
                </w:tcPr>
                <w:p w14:paraId="78ECCD30" w14:textId="61AD7878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青岛金光紫金股权投资基金企业(有限合伙)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2F88A9E4" w14:textId="1657387F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李润泽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  <w:hideMark/>
                </w:tcPr>
                <w:p w14:paraId="28EA689F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4E09D5" w:rsidRPr="004E09D5" w14:paraId="0F46C7C9" w14:textId="77777777" w:rsidTr="00C0125D">
              <w:trPr>
                <w:trHeight w:val="300"/>
              </w:trPr>
              <w:tc>
                <w:tcPr>
                  <w:tcW w:w="3856" w:type="dxa"/>
                  <w:shd w:val="clear" w:color="auto" w:fill="auto"/>
                  <w:vAlign w:val="center"/>
                  <w:hideMark/>
                </w:tcPr>
                <w:p w14:paraId="2B9FF8AB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中国国际金融股份有限公司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313811A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傅锴铭</w:t>
                  </w:r>
                </w:p>
              </w:tc>
              <w:tc>
                <w:tcPr>
                  <w:tcW w:w="3686" w:type="dxa"/>
                  <w:shd w:val="clear" w:color="auto" w:fill="auto"/>
                  <w:noWrap/>
                  <w:vAlign w:val="center"/>
                  <w:hideMark/>
                </w:tcPr>
                <w:p w14:paraId="0E4C9924" w14:textId="1AAAF85B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上海沅沣投资管理有限公司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14:paraId="2B9BB3A0" w14:textId="2C066BEA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顾建国</w:t>
                  </w:r>
                </w:p>
              </w:tc>
            </w:tr>
            <w:tr w:rsidR="004E09D5" w:rsidRPr="004E09D5" w14:paraId="2F6127A0" w14:textId="77777777" w:rsidTr="00C0125D">
              <w:trPr>
                <w:trHeight w:val="300"/>
              </w:trPr>
              <w:tc>
                <w:tcPr>
                  <w:tcW w:w="3856" w:type="dxa"/>
                  <w:shd w:val="clear" w:color="auto" w:fill="auto"/>
                  <w:noWrap/>
                  <w:vAlign w:val="center"/>
                  <w:hideMark/>
                </w:tcPr>
                <w:p w14:paraId="296B2883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东吴证券研究所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0EFDEFCD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袁理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3EE54684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华泰证券股份有限公司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  <w:hideMark/>
                </w:tcPr>
                <w:p w14:paraId="7CCF14E2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李雅琳</w:t>
                  </w:r>
                </w:p>
              </w:tc>
            </w:tr>
            <w:tr w:rsidR="004E09D5" w:rsidRPr="004E09D5" w14:paraId="501F1C2E" w14:textId="77777777" w:rsidTr="00C0125D">
              <w:trPr>
                <w:trHeight w:val="300"/>
              </w:trPr>
              <w:tc>
                <w:tcPr>
                  <w:tcW w:w="3856" w:type="dxa"/>
                  <w:shd w:val="clear" w:color="auto" w:fill="auto"/>
                  <w:noWrap/>
                  <w:vAlign w:val="center"/>
                  <w:hideMark/>
                </w:tcPr>
                <w:p w14:paraId="3D39F2FA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东吴证券研究所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732B3017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陈孜文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5AE0E94D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国金证券股份有限公司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  <w:hideMark/>
                </w:tcPr>
                <w:p w14:paraId="01630E10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张君昊</w:t>
                  </w:r>
                </w:p>
              </w:tc>
            </w:tr>
            <w:tr w:rsidR="004E09D5" w:rsidRPr="004E09D5" w14:paraId="3A005E78" w14:textId="77777777" w:rsidTr="00C0125D">
              <w:trPr>
                <w:trHeight w:val="300"/>
              </w:trPr>
              <w:tc>
                <w:tcPr>
                  <w:tcW w:w="3856" w:type="dxa"/>
                  <w:shd w:val="clear" w:color="auto" w:fill="auto"/>
                  <w:vAlign w:val="center"/>
                  <w:hideMark/>
                </w:tcPr>
                <w:p w14:paraId="5488FC88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东方证券股份有限公司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64CE152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李少甫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6E6CE08D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中信证券股份有限公司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  <w:hideMark/>
                </w:tcPr>
                <w:p w14:paraId="61EF724A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郭柯宇</w:t>
                  </w:r>
                </w:p>
              </w:tc>
            </w:tr>
            <w:tr w:rsidR="004E09D5" w:rsidRPr="004E09D5" w14:paraId="190C9F57" w14:textId="77777777" w:rsidTr="00C0125D">
              <w:trPr>
                <w:trHeight w:val="300"/>
              </w:trPr>
              <w:tc>
                <w:tcPr>
                  <w:tcW w:w="3856" w:type="dxa"/>
                  <w:shd w:val="clear" w:color="auto" w:fill="auto"/>
                  <w:vAlign w:val="center"/>
                  <w:hideMark/>
                </w:tcPr>
                <w:p w14:paraId="3B34F66A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</w:t>
                  </w: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邮证券</w:t>
                  </w:r>
                  <w:proofErr w:type="gramEnd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有限责任公司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9DE0BA8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赵洋</w:t>
                  </w:r>
                  <w:proofErr w:type="gramEnd"/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5672335A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德</w:t>
                  </w: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邦</w:t>
                  </w:r>
                  <w:proofErr w:type="gramEnd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证券股份有限公司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  <w:hideMark/>
                </w:tcPr>
                <w:p w14:paraId="7628DF54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郭雪</w:t>
                  </w:r>
                </w:p>
              </w:tc>
            </w:tr>
            <w:tr w:rsidR="004E09D5" w:rsidRPr="004E09D5" w14:paraId="4530AD12" w14:textId="77777777" w:rsidTr="00C0125D">
              <w:trPr>
                <w:trHeight w:val="300"/>
              </w:trPr>
              <w:tc>
                <w:tcPr>
                  <w:tcW w:w="3856" w:type="dxa"/>
                  <w:shd w:val="clear" w:color="auto" w:fill="auto"/>
                  <w:vAlign w:val="center"/>
                  <w:hideMark/>
                </w:tcPr>
                <w:p w14:paraId="14498FF8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民生证券股份有限公司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6524DBE2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曾佳晨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52144F2F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国盛证券有限责任公司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  <w:hideMark/>
                </w:tcPr>
                <w:p w14:paraId="702E8EFF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胡心源</w:t>
                  </w:r>
                </w:p>
              </w:tc>
            </w:tr>
            <w:tr w:rsidR="004E09D5" w:rsidRPr="004E09D5" w14:paraId="0CE856DF" w14:textId="77777777" w:rsidTr="00C0125D">
              <w:trPr>
                <w:trHeight w:val="300"/>
              </w:trPr>
              <w:tc>
                <w:tcPr>
                  <w:tcW w:w="3856" w:type="dxa"/>
                  <w:shd w:val="clear" w:color="auto" w:fill="auto"/>
                  <w:vAlign w:val="center"/>
                  <w:hideMark/>
                </w:tcPr>
                <w:p w14:paraId="776C5CAF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广发证券股份有限公司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32C9AEA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荣凌琪</w:t>
                  </w:r>
                  <w:proofErr w:type="gramEnd"/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313FC7DE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中泰证券股份有限公司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  <w:hideMark/>
                </w:tcPr>
                <w:p w14:paraId="76E366B6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王鹏</w:t>
                  </w:r>
                </w:p>
              </w:tc>
            </w:tr>
            <w:tr w:rsidR="004E09D5" w:rsidRPr="004E09D5" w14:paraId="344FF71C" w14:textId="77777777" w:rsidTr="00C0125D">
              <w:trPr>
                <w:trHeight w:val="300"/>
              </w:trPr>
              <w:tc>
                <w:tcPr>
                  <w:tcW w:w="3856" w:type="dxa"/>
                  <w:shd w:val="clear" w:color="auto" w:fill="auto"/>
                  <w:vAlign w:val="center"/>
                  <w:hideMark/>
                </w:tcPr>
                <w:p w14:paraId="48595B23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东方证券股份有限公司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70A3B69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冯孟乾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4E9601FC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华泰证券股份有限公司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  <w:hideMark/>
                </w:tcPr>
                <w:p w14:paraId="6BD70E64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王玮嘉</w:t>
                  </w:r>
                </w:p>
              </w:tc>
            </w:tr>
            <w:tr w:rsidR="004E09D5" w:rsidRPr="004E09D5" w14:paraId="3DF62C86" w14:textId="77777777" w:rsidTr="00C0125D">
              <w:trPr>
                <w:trHeight w:val="300"/>
              </w:trPr>
              <w:tc>
                <w:tcPr>
                  <w:tcW w:w="3856" w:type="dxa"/>
                  <w:shd w:val="clear" w:color="auto" w:fill="auto"/>
                  <w:vAlign w:val="center"/>
                  <w:hideMark/>
                </w:tcPr>
                <w:p w14:paraId="7AC7AC7C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东北证券股份有限公司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930FD8B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陈渊文</w:t>
                  </w:r>
                  <w:proofErr w:type="gramEnd"/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477B97EF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长江证券股份有限公司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  <w:hideMark/>
                </w:tcPr>
                <w:p w14:paraId="6B808EE1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贾少波</w:t>
                  </w:r>
                  <w:proofErr w:type="gramEnd"/>
                </w:p>
              </w:tc>
            </w:tr>
            <w:tr w:rsidR="004E09D5" w:rsidRPr="004E09D5" w14:paraId="2AE56037" w14:textId="77777777" w:rsidTr="00C0125D">
              <w:trPr>
                <w:trHeight w:val="300"/>
              </w:trPr>
              <w:tc>
                <w:tcPr>
                  <w:tcW w:w="3856" w:type="dxa"/>
                  <w:shd w:val="clear" w:color="auto" w:fill="auto"/>
                  <w:vAlign w:val="center"/>
                  <w:hideMark/>
                </w:tcPr>
                <w:p w14:paraId="2816E1FB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国盛证券有限责任公司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0E810BC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沈佳纯</w:t>
                  </w:r>
                  <w:proofErr w:type="gramEnd"/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31D6B8C4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国盛证券有限责任公司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  <w:hideMark/>
                </w:tcPr>
                <w:p w14:paraId="157B0116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陈杨</w:t>
                  </w:r>
                </w:p>
              </w:tc>
            </w:tr>
            <w:tr w:rsidR="004E09D5" w:rsidRPr="004E09D5" w14:paraId="7923C16B" w14:textId="77777777" w:rsidTr="00C0125D">
              <w:trPr>
                <w:trHeight w:val="300"/>
              </w:trPr>
              <w:tc>
                <w:tcPr>
                  <w:tcW w:w="4848" w:type="dxa"/>
                  <w:gridSpan w:val="2"/>
                  <w:shd w:val="clear" w:color="auto" w:fill="auto"/>
                  <w:vAlign w:val="center"/>
                  <w:hideMark/>
                </w:tcPr>
                <w:p w14:paraId="38776DA0" w14:textId="40EBAC21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上海申银万国证券研究所有限公司</w:t>
                  </w:r>
                </w:p>
              </w:tc>
              <w:tc>
                <w:tcPr>
                  <w:tcW w:w="3686" w:type="dxa"/>
                  <w:shd w:val="clear" w:color="auto" w:fill="auto"/>
                  <w:noWrap/>
                  <w:vAlign w:val="center"/>
                  <w:hideMark/>
                </w:tcPr>
                <w:p w14:paraId="58B57415" w14:textId="6E550B96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E09D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莫龙庭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14:paraId="4433251E" w14:textId="77777777" w:rsidR="004E09D5" w:rsidRPr="004E09D5" w:rsidRDefault="004E09D5" w:rsidP="004E09D5">
                  <w:pPr>
                    <w:widowControl/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11BCB4C8" w14:textId="77777777" w:rsidR="003A60EB" w:rsidRPr="004E09D5" w:rsidRDefault="003A60EB" w:rsidP="004E09D5">
            <w:pPr>
              <w:widowControl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  <w:tr w:rsidR="0039427F" w:rsidRPr="00FA6A2F" w14:paraId="662E0520" w14:textId="77777777" w:rsidTr="00C0125D">
        <w:trPr>
          <w:trHeight w:val="33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FE84" w14:textId="77777777" w:rsidR="0039427F" w:rsidRPr="00FA6A2F" w:rsidRDefault="00000000">
            <w:pPr>
              <w:widowControl/>
              <w:spacing w:line="360" w:lineRule="exact"/>
              <w:jc w:val="center"/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F1C7" w14:textId="43A34380" w:rsidR="00436233" w:rsidRDefault="00436233" w:rsidP="0009550B">
            <w:pPr>
              <w:widowControl/>
              <w:spacing w:line="36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2024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年</w:t>
            </w:r>
            <w:r w:rsidR="0013188E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月</w:t>
            </w:r>
            <w:r w:rsidR="00734832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</w:t>
            </w:r>
            <w:r w:rsidR="0013188E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日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  <w:r w:rsidR="0013188E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20:00-21:00</w:t>
            </w:r>
          </w:p>
          <w:p w14:paraId="023FD72A" w14:textId="3EECCA0D" w:rsidR="0013188E" w:rsidRPr="00FA6A2F" w:rsidRDefault="0013188E" w:rsidP="0009550B">
            <w:pPr>
              <w:widowControl/>
              <w:spacing w:line="36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2024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27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日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5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0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0-1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0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12C62" w:rsidRPr="00FA6A2F" w14:paraId="579AECCF" w14:textId="77777777" w:rsidTr="00C0125D">
        <w:trPr>
          <w:trHeight w:val="49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968A" w14:textId="77777777" w:rsidR="00512C62" w:rsidRPr="00FA6A2F" w:rsidRDefault="00512C62" w:rsidP="00512C62">
            <w:pPr>
              <w:widowControl/>
              <w:spacing w:line="360" w:lineRule="exact"/>
              <w:jc w:val="center"/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E48F" w14:textId="783EAD1E" w:rsidR="007D4C58" w:rsidRPr="00FA6A2F" w:rsidRDefault="0013188E" w:rsidP="00512C62">
            <w:pPr>
              <w:widowControl/>
              <w:spacing w:line="36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线上</w:t>
            </w:r>
          </w:p>
        </w:tc>
      </w:tr>
      <w:tr w:rsidR="00512C62" w:rsidRPr="00FA6A2F" w14:paraId="281B57D7" w14:textId="77777777" w:rsidTr="00C0125D">
        <w:trPr>
          <w:trHeight w:val="68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9724" w14:textId="77777777" w:rsidR="00512C62" w:rsidRPr="00FA6A2F" w:rsidRDefault="00512C62" w:rsidP="00512C62">
            <w:pPr>
              <w:widowControl/>
              <w:snapToGrid w:val="0"/>
              <w:spacing w:line="360" w:lineRule="auto"/>
              <w:ind w:right="110"/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  <w:t>接待人员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561A" w14:textId="5019C414" w:rsidR="006B0130" w:rsidRDefault="006B0130" w:rsidP="00512C62">
            <w:pPr>
              <w:widowControl/>
              <w:spacing w:line="36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财务总监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李寒铭</w:t>
            </w:r>
            <w:proofErr w:type="gramEnd"/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女士</w:t>
            </w:r>
          </w:p>
          <w:p w14:paraId="2ADAD49D" w14:textId="5FE41C37" w:rsidR="00512C62" w:rsidRPr="00FA6A2F" w:rsidRDefault="00512C62" w:rsidP="00512C62">
            <w:pPr>
              <w:widowControl/>
              <w:spacing w:line="36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董事会秘书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  <w:r w:rsidR="00C121EA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徐纹纹女士</w:t>
            </w:r>
          </w:p>
        </w:tc>
      </w:tr>
      <w:tr w:rsidR="00512C62" w:rsidRPr="00FA6A2F" w14:paraId="002E17A6" w14:textId="77777777" w:rsidTr="00C0125D">
        <w:trPr>
          <w:trHeight w:val="49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8D8D" w14:textId="77777777" w:rsidR="00512C62" w:rsidRPr="00FA6A2F" w:rsidRDefault="00512C62" w:rsidP="00512C62">
            <w:pPr>
              <w:widowControl/>
              <w:adjustRightInd w:val="0"/>
              <w:snapToGrid w:val="0"/>
              <w:spacing w:line="360" w:lineRule="auto"/>
              <w:ind w:right="110"/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  <w:t>投资者关系活动主要内容</w:t>
            </w:r>
            <w:r w:rsidRPr="00FA6A2F"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  <w:lastRenderedPageBreak/>
              <w:t>介绍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6D97" w14:textId="3C9DE702" w:rsidR="006B0130" w:rsidRPr="006B0130" w:rsidRDefault="006B0130" w:rsidP="006B0130">
            <w:pPr>
              <w:pStyle w:val="af0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6B0130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lastRenderedPageBreak/>
              <w:t>公司介绍</w:t>
            </w:r>
          </w:p>
          <w:p w14:paraId="4CC557A3" w14:textId="77777777" w:rsidR="006B0130" w:rsidRDefault="006B0130" w:rsidP="006B0130">
            <w:pPr>
              <w:spacing w:afterLines="50" w:after="156" w:line="360" w:lineRule="auto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英科再生是一家资源循环再生利用的高科技制造商，从事可再生资源的回收、再生、利用业务，公司创新的打通了塑料循环再利用的全产业链，是将塑料回收再生与时尚消费品运用完美嫁接的独创企业。</w:t>
            </w:r>
          </w:p>
          <w:p w14:paraId="21AD84E6" w14:textId="77777777" w:rsidR="006B0130" w:rsidRDefault="006B0130" w:rsidP="006B0130">
            <w:pPr>
              <w:spacing w:afterLines="50" w:after="156" w:line="360" w:lineRule="auto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2024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年上半年，公司累计实现营业收入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14.35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亿元，同比增长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26.49%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，其中第二季度突破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8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亿元，再创历史新高；净利润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1.55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亿元，同比增长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30.75%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，其增速再次超过营收增速；经营性活动现金流量净额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2.08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亿元，同比增长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71.76%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，主营业务盈利能力不断增强。</w:t>
            </w:r>
          </w:p>
          <w:p w14:paraId="334C709E" w14:textId="6FE8533E" w:rsidR="006B0130" w:rsidRPr="006B0130" w:rsidRDefault="006B0130" w:rsidP="006B0130">
            <w:pPr>
              <w:spacing w:afterLines="50" w:after="156" w:line="360" w:lineRule="auto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2024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年上半年，公司五大主营产品“成品框、装饰建材、粒子、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PET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产品、环保设备”各有特色，其中营收合计占比超过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70%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的成品框、装饰建材两大产品营收净利实现稳步增长。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cr/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cr/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lastRenderedPageBreak/>
              <w:t>未来，英科将围绕资源循环再生利用全产业链的优势，纵向拓展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PE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、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PP</w:t>
            </w:r>
            <w:r w:rsidRPr="006B0130">
              <w:rPr>
                <w:rFonts w:ascii="Times New Roman" w:eastAsia="仿宋" w:hAnsi="Times New Roman" w:hint="eastAsia"/>
                <w:sz w:val="24"/>
                <w:szCs w:val="24"/>
              </w:rPr>
              <w:t>等多品种塑料循环再生领域，横向拓展多材质资源利用领域，以自主创新为驱动，不断研发回收和再生循环技术，成为世界一流资源再生高科技制造商，为实现碳中和及地球可持续发展贡献力量。</w:t>
            </w:r>
          </w:p>
          <w:p w14:paraId="5D2702A9" w14:textId="77777777" w:rsidR="006B0130" w:rsidRPr="006B0130" w:rsidRDefault="006B0130" w:rsidP="006B0130">
            <w:pPr>
              <w:pStyle w:val="af0"/>
              <w:spacing w:line="360" w:lineRule="auto"/>
              <w:ind w:left="500" w:firstLineChars="0" w:firstLine="0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</w:p>
          <w:p w14:paraId="2B5A3B22" w14:textId="319BBB97" w:rsidR="002C54E2" w:rsidRPr="00C121EA" w:rsidRDefault="006B0130" w:rsidP="002C54E2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二</w:t>
            </w:r>
            <w:r w:rsidR="002C54E2" w:rsidRPr="00FA6A2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、</w:t>
            </w:r>
            <w:r w:rsidR="0009550B" w:rsidRPr="00FA6A2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主要问题汇总</w:t>
            </w:r>
          </w:p>
          <w:p w14:paraId="4F0DE0AB" w14:textId="2300F795" w:rsidR="0013188E" w:rsidRPr="008A5838" w:rsidRDefault="0013188E" w:rsidP="0013188E">
            <w:pPr>
              <w:spacing w:afterLines="50" w:after="156" w:line="360" w:lineRule="auto"/>
              <w:ind w:firstLineChars="200" w:firstLine="482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、</w:t>
            </w:r>
            <w:r w:rsidRPr="008A5838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2024</w:t>
            </w:r>
            <w:r w:rsidRPr="008A5838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年上半年营业收入和净利润增长明显，主要的因素是什么？</w:t>
            </w:r>
          </w:p>
          <w:p w14:paraId="1D4710F9" w14:textId="6D31B38C" w:rsidR="0013188E" w:rsidRDefault="0013188E" w:rsidP="0013188E">
            <w:pPr>
              <w:spacing w:afterLines="50" w:after="156" w:line="360" w:lineRule="auto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答：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年上半年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，公司实现营业收入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14.35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亿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元，同比增长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26.49%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，其中，第一季度实现营收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6.33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亿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元，第二季度创历史新高，实现营收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8.01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亿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元，环比增长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26.58%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。归属于上市公司股东的净利润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1.55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亿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元，同比增长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30.75%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，其中，第一季度实现</w:t>
            </w:r>
            <w:proofErr w:type="gramStart"/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归母净利润</w:t>
            </w:r>
            <w:proofErr w:type="gramEnd"/>
            <w:r>
              <w:rPr>
                <w:rFonts w:ascii="Times New Roman" w:eastAsia="仿宋" w:hAnsi="Times New Roman"/>
                <w:sz w:val="24"/>
                <w:szCs w:val="24"/>
              </w:rPr>
              <w:t>0.72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亿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元，第二季度实现</w:t>
            </w:r>
            <w:proofErr w:type="gramStart"/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归母净利润</w:t>
            </w:r>
            <w:proofErr w:type="gramEnd"/>
            <w:r>
              <w:rPr>
                <w:rFonts w:ascii="Times New Roman" w:eastAsia="仿宋" w:hAnsi="Times New Roman"/>
                <w:sz w:val="24"/>
                <w:szCs w:val="24"/>
              </w:rPr>
              <w:t>0.83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亿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元。</w:t>
            </w:r>
          </w:p>
          <w:p w14:paraId="0ED71660" w14:textId="77777777" w:rsidR="006B0130" w:rsidRDefault="0013188E" w:rsidP="0013188E">
            <w:pPr>
              <w:spacing w:afterLines="50" w:after="156" w:line="360" w:lineRule="auto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营收的增长主要得益于公司近年来持续推进的新产品开发、新渠道挖掘的营销战略。公司的传统成品</w:t>
            </w:r>
            <w:proofErr w:type="gramStart"/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框业务</w:t>
            </w:r>
            <w:proofErr w:type="gramEnd"/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构筑稳健增长的基本盘，装饰建材形成业绩突破方向。不论是横向扩展应用场景或产品材质，还是纵向注重产品质量把控或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SKU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的迭代升级、推陈出新，均有效助</w:t>
            </w:r>
            <w:proofErr w:type="gramStart"/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推经营</w:t>
            </w:r>
            <w:proofErr w:type="gramEnd"/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规模保持可持续稳健增长态势。</w:t>
            </w:r>
          </w:p>
          <w:p w14:paraId="4A62EFF5" w14:textId="3ECE63CA" w:rsidR="0013188E" w:rsidRDefault="0013188E" w:rsidP="0013188E">
            <w:pPr>
              <w:spacing w:afterLines="50" w:after="156" w:line="360" w:lineRule="auto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此外，公司持续推进精益管理以实现降本增效，因此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营</w:t>
            </w:r>
            <w:proofErr w:type="gramStart"/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收增长</w:t>
            </w:r>
            <w:proofErr w:type="gramEnd"/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的规模效应进一步推动公司盈利能力提升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  <w:p w14:paraId="328DDDCD" w14:textId="77777777" w:rsidR="00E33E6F" w:rsidRPr="008A5838" w:rsidRDefault="00E33E6F" w:rsidP="0013188E">
            <w:pPr>
              <w:spacing w:afterLines="50" w:after="156" w:line="360" w:lineRule="auto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509C5921" w14:textId="728E7D0D" w:rsidR="0013188E" w:rsidRPr="008A5838" w:rsidRDefault="0013188E" w:rsidP="0013188E">
            <w:pPr>
              <w:spacing w:afterLines="50" w:after="156" w:line="360" w:lineRule="auto"/>
              <w:ind w:firstLineChars="200" w:firstLine="482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、</w:t>
            </w:r>
            <w:r w:rsidRPr="008A5838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2024</w:t>
            </w:r>
            <w:r w:rsidRPr="008A5838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年上半年各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板块</w:t>
            </w:r>
            <w:r w:rsidRPr="008A5838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营收情况如何？</w:t>
            </w:r>
          </w:p>
          <w:p w14:paraId="3328431B" w14:textId="05DB8729" w:rsidR="0013188E" w:rsidRDefault="0013188E" w:rsidP="00B95172">
            <w:pPr>
              <w:spacing w:afterLines="50" w:after="156" w:line="360" w:lineRule="auto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答：公司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主营可再生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PS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、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PET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两大优质赛道，分为回收、再生、利用三大业务板块，形成以“成品框、装饰建材、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PET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产品、粒子、环保设备”五大主营产品格局。</w:t>
            </w:r>
          </w:p>
          <w:p w14:paraId="2AA321D3" w14:textId="77777777" w:rsidR="0013188E" w:rsidRDefault="0013188E" w:rsidP="0013188E">
            <w:pPr>
              <w:spacing w:afterLines="50" w:after="156" w:line="360" w:lineRule="auto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营业占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</w:rPr>
              <w:t>比方面，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成品</w:t>
            </w:r>
            <w:proofErr w:type="gramStart"/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框收入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</w:rPr>
              <w:t>6.12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亿元，占营业收入的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42.68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%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；装饰建材收入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4.49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亿元，占营业收入的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31.28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%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；粒子收入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1.82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亿元，占营业收入的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12.67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%;PET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产品收入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1.63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亿元，占营业收入的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11.37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%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；环保设备收入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0.16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亿元，占营业收入的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1.11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%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  <w:p w14:paraId="4F556C46" w14:textId="77777777" w:rsidR="0013188E" w:rsidRDefault="0013188E" w:rsidP="0013188E">
            <w:pPr>
              <w:spacing w:afterLines="50" w:after="156" w:line="360" w:lineRule="auto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CC1783">
              <w:rPr>
                <w:rFonts w:ascii="Times New Roman" w:eastAsia="仿宋" w:hAnsi="Times New Roman" w:hint="eastAsia"/>
                <w:sz w:val="24"/>
                <w:szCs w:val="24"/>
              </w:rPr>
              <w:t>公司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将继续</w:t>
            </w:r>
            <w:r w:rsidRPr="00CC1783">
              <w:rPr>
                <w:rFonts w:ascii="Times New Roman" w:eastAsia="仿宋" w:hAnsi="Times New Roman" w:hint="eastAsia"/>
                <w:sz w:val="24"/>
                <w:szCs w:val="24"/>
              </w:rPr>
              <w:t>围绕面向下游客户提供一站式、多元化产品整体解决方案，不断加强新产品开发，积极推动产品形态、消费场景、营销区域多元化发展，各大产品之间工艺、研发、渠道协同优势进一步增强，有效夯实整体经营稳健增长根基。</w:t>
            </w:r>
          </w:p>
          <w:p w14:paraId="3FDFB7DC" w14:textId="77777777" w:rsidR="00E33E6F" w:rsidRDefault="00E33E6F" w:rsidP="0013188E">
            <w:pPr>
              <w:spacing w:afterLines="50" w:after="156" w:line="360" w:lineRule="auto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1B27A45B" w14:textId="316B8748" w:rsidR="0013188E" w:rsidRPr="00CC1783" w:rsidRDefault="0013188E" w:rsidP="0013188E">
            <w:pPr>
              <w:spacing w:afterLines="50" w:after="156" w:line="360" w:lineRule="auto"/>
              <w:ind w:firstLineChars="200" w:firstLine="482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、</w:t>
            </w:r>
            <w:r w:rsidRPr="00CC1783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公司上半年业绩增长的原因？</w:t>
            </w:r>
          </w:p>
          <w:p w14:paraId="4FD26E1F" w14:textId="6C821A1E" w:rsidR="0013188E" w:rsidRDefault="0013188E" w:rsidP="00B95172">
            <w:pPr>
              <w:spacing w:afterLines="50" w:after="156" w:line="360" w:lineRule="auto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答：公司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年上半年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归属于上市公司股东的净利润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1.55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亿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元，同比增长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30.75%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，其中，第一季度实现</w:t>
            </w:r>
            <w:proofErr w:type="gramStart"/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归母净利润</w:t>
            </w:r>
            <w:proofErr w:type="gramEnd"/>
            <w:r>
              <w:rPr>
                <w:rFonts w:ascii="Times New Roman" w:eastAsia="仿宋" w:hAnsi="Times New Roman"/>
                <w:sz w:val="24"/>
                <w:szCs w:val="24"/>
              </w:rPr>
              <w:t>0.72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亿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元，第二季度实现</w:t>
            </w:r>
            <w:proofErr w:type="gramStart"/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归母净利润</w:t>
            </w:r>
            <w:proofErr w:type="gramEnd"/>
            <w:r>
              <w:rPr>
                <w:rFonts w:ascii="Times New Roman" w:eastAsia="仿宋" w:hAnsi="Times New Roman"/>
                <w:sz w:val="24"/>
                <w:szCs w:val="24"/>
              </w:rPr>
              <w:t>0.83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亿</w:t>
            </w:r>
            <w:r w:rsidRPr="008A5838">
              <w:rPr>
                <w:rFonts w:ascii="Times New Roman" w:eastAsia="仿宋" w:hAnsi="Times New Roman" w:hint="eastAsia"/>
                <w:sz w:val="24"/>
                <w:szCs w:val="24"/>
              </w:rPr>
              <w:t>元。</w:t>
            </w:r>
            <w:r w:rsidRPr="008B6157">
              <w:rPr>
                <w:rFonts w:ascii="Times New Roman" w:eastAsia="仿宋" w:hAnsi="Times New Roman" w:hint="eastAsia"/>
                <w:sz w:val="24"/>
                <w:szCs w:val="24"/>
              </w:rPr>
              <w:t>主要得益于：一是公司基于全球营销渠道优势，营业收入同比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实现</w:t>
            </w:r>
            <w:r w:rsidRPr="008B6157"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5</w:t>
            </w:r>
            <w:r w:rsidRPr="008B6157">
              <w:rPr>
                <w:rFonts w:ascii="Times New Roman" w:eastAsia="仿宋" w:hAnsi="Times New Roman" w:hint="eastAsia"/>
                <w:sz w:val="24"/>
                <w:szCs w:val="24"/>
              </w:rPr>
              <w:t>%</w:t>
            </w:r>
            <w:r w:rsidRPr="008B6157">
              <w:rPr>
                <w:rFonts w:ascii="Times New Roman" w:eastAsia="仿宋" w:hAnsi="Times New Roman" w:hint="eastAsia"/>
                <w:sz w:val="24"/>
                <w:szCs w:val="24"/>
              </w:rPr>
              <w:t>以上的稳健增长态势；二是公司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上半年</w:t>
            </w:r>
            <w:r w:rsidRPr="008B6157">
              <w:rPr>
                <w:rFonts w:ascii="Times New Roman" w:eastAsia="仿宋" w:hAnsi="Times New Roman" w:hint="eastAsia"/>
                <w:sz w:val="24"/>
                <w:szCs w:val="24"/>
              </w:rPr>
              <w:t>整体毛利率提升至</w:t>
            </w:r>
            <w:r w:rsidRPr="008B6157">
              <w:rPr>
                <w:rFonts w:ascii="Times New Roman" w:eastAsia="仿宋" w:hAnsi="Times New Roman" w:hint="eastAsia"/>
                <w:sz w:val="24"/>
                <w:szCs w:val="24"/>
              </w:rPr>
              <w:t>26.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  <w:r w:rsidRPr="008B6157">
              <w:rPr>
                <w:rFonts w:ascii="Times New Roman" w:eastAsia="仿宋" w:hAnsi="Times New Roman" w:hint="eastAsia"/>
                <w:sz w:val="24"/>
                <w:szCs w:val="24"/>
              </w:rPr>
              <w:t>3%</w:t>
            </w:r>
            <w:r w:rsidRPr="008B6157">
              <w:rPr>
                <w:rFonts w:ascii="Times New Roman" w:eastAsia="仿宋" w:hAnsi="Times New Roman" w:hint="eastAsia"/>
                <w:sz w:val="24"/>
                <w:szCs w:val="24"/>
              </w:rPr>
              <w:t>，较去年同期增加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1.09</w:t>
            </w:r>
            <w:r w:rsidRPr="008B6157">
              <w:rPr>
                <w:rFonts w:ascii="Times New Roman" w:eastAsia="仿宋" w:hAnsi="Times New Roman" w:hint="eastAsia"/>
                <w:sz w:val="24"/>
                <w:szCs w:val="24"/>
              </w:rPr>
              <w:t>个百分点；三是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深化全球化战略</w:t>
            </w:r>
            <w:r w:rsidRPr="008B6157">
              <w:rPr>
                <w:rFonts w:ascii="Times New Roman" w:eastAsia="仿宋" w:hAnsi="Times New Roman" w:hint="eastAsia"/>
                <w:sz w:val="24"/>
                <w:szCs w:val="24"/>
              </w:rPr>
              <w:t>，着眼盈利能力，系统构筑的全球化竞争优势。</w:t>
            </w:r>
          </w:p>
          <w:p w14:paraId="56D7722D" w14:textId="77777777" w:rsidR="0013188E" w:rsidRDefault="0013188E" w:rsidP="0013188E">
            <w:pPr>
              <w:spacing w:afterLines="50" w:after="156" w:line="360" w:lineRule="auto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8B6157">
              <w:rPr>
                <w:rFonts w:ascii="Times New Roman" w:eastAsia="仿宋" w:hAnsi="Times New Roman" w:hint="eastAsia"/>
                <w:sz w:val="24"/>
                <w:szCs w:val="24"/>
              </w:rPr>
              <w:t>综上所述，公司业绩趋势向好是营销渠道、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全球化战略</w:t>
            </w:r>
            <w:r w:rsidRPr="008B6157">
              <w:rPr>
                <w:rFonts w:ascii="Times New Roman" w:eastAsia="仿宋" w:hAnsi="Times New Roman" w:hint="eastAsia"/>
                <w:sz w:val="24"/>
                <w:szCs w:val="24"/>
              </w:rPr>
              <w:t>等多种因素共同推动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  <w:p w14:paraId="1FCABB35" w14:textId="77777777" w:rsidR="00E33E6F" w:rsidRPr="00CC1783" w:rsidRDefault="00E33E6F" w:rsidP="0013188E">
            <w:pPr>
              <w:spacing w:afterLines="50" w:after="156" w:line="360" w:lineRule="auto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2441D2A" w14:textId="77FD3F66" w:rsidR="0013188E" w:rsidRPr="008B6157" w:rsidRDefault="0013188E" w:rsidP="0013188E">
            <w:pPr>
              <w:spacing w:afterLines="50" w:after="156" w:line="360" w:lineRule="auto"/>
              <w:ind w:firstLineChars="200" w:firstLine="482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、公司本报告期在管理方面有什么成效？</w:t>
            </w:r>
          </w:p>
          <w:p w14:paraId="17AC9D34" w14:textId="693646A0" w:rsidR="0013188E" w:rsidRDefault="0013188E" w:rsidP="00B95172">
            <w:pPr>
              <w:spacing w:afterLines="50" w:after="156" w:line="360" w:lineRule="auto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答：公司</w:t>
            </w:r>
            <w:r w:rsidRPr="00CC08C5">
              <w:rPr>
                <w:rFonts w:ascii="Times New Roman" w:eastAsia="仿宋" w:hAnsi="Times New Roman" w:hint="eastAsia"/>
                <w:sz w:val="24"/>
                <w:szCs w:val="24"/>
              </w:rPr>
              <w:t>持续以精益改善为抓手，不断激发员工创新动力，开发创新潜能，实现从生产制造、技术工艺、产品品质、市场推广等全面改善创新，有效实现从效率提升、数据共享、流程追溯、制造支撑等公司整体系统化管理效率提升。报告期内，我们有效实现营运性费用率（管理、销售、研发）同比降低</w:t>
            </w:r>
            <w:r w:rsidRPr="00CC08C5">
              <w:rPr>
                <w:rFonts w:ascii="Times New Roman" w:eastAsia="仿宋" w:hAnsi="Times New Roman" w:hint="eastAsia"/>
                <w:sz w:val="24"/>
                <w:szCs w:val="24"/>
              </w:rPr>
              <w:t>1.32</w:t>
            </w:r>
            <w:r w:rsidRPr="00CC08C5">
              <w:rPr>
                <w:rFonts w:ascii="Times New Roman" w:eastAsia="仿宋" w:hAnsi="Times New Roman" w:hint="eastAsia"/>
                <w:sz w:val="24"/>
                <w:szCs w:val="24"/>
              </w:rPr>
              <w:t>个百分点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，其中销售费用率较去年同期降低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0.33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个百分点，管理费用率较去年同期降低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0.75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个百分点</w:t>
            </w:r>
            <w:r w:rsidRPr="00CC08C5"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  <w:p w14:paraId="2A3EF2F8" w14:textId="77777777" w:rsidR="00E33E6F" w:rsidRDefault="00E33E6F" w:rsidP="00B95172">
            <w:pPr>
              <w:spacing w:afterLines="50" w:after="156" w:line="360" w:lineRule="auto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54178F88" w14:textId="52783A1E" w:rsidR="0013188E" w:rsidRPr="008B6157" w:rsidRDefault="00B95172" w:rsidP="0013188E">
            <w:pPr>
              <w:spacing w:afterLines="50" w:after="156" w:line="360" w:lineRule="auto"/>
              <w:ind w:firstLineChars="200" w:firstLine="482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、</w:t>
            </w:r>
            <w:r w:rsidR="006B0130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公司在</w:t>
            </w:r>
            <w:r w:rsidR="006B0130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ESG</w:t>
            </w:r>
            <w:r w:rsidR="006B0130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方面表现如何</w:t>
            </w:r>
            <w:r w:rsidR="0013188E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？</w:t>
            </w:r>
          </w:p>
          <w:p w14:paraId="0BD4DCFA" w14:textId="2DB32132" w:rsidR="00544146" w:rsidRPr="00E33E6F" w:rsidRDefault="0013188E" w:rsidP="00E33E6F">
            <w:pPr>
              <w:spacing w:afterLines="50" w:after="156" w:line="360" w:lineRule="auto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答：</w:t>
            </w:r>
            <w:r w:rsidR="006B0130" w:rsidRPr="006B0130">
              <w:rPr>
                <w:rFonts w:ascii="Times New Roman" w:eastAsia="仿宋" w:hAnsi="Times New Roman" w:hint="eastAsia"/>
                <w:sz w:val="24"/>
                <w:szCs w:val="24"/>
              </w:rPr>
              <w:t>近年来，公司不断用实际行动</w:t>
            </w:r>
            <w:proofErr w:type="gramStart"/>
            <w:r w:rsidR="006B0130" w:rsidRPr="006B0130">
              <w:rPr>
                <w:rFonts w:ascii="Times New Roman" w:eastAsia="仿宋" w:hAnsi="Times New Roman" w:hint="eastAsia"/>
                <w:sz w:val="24"/>
                <w:szCs w:val="24"/>
              </w:rPr>
              <w:t>践行</w:t>
            </w:r>
            <w:proofErr w:type="gramEnd"/>
            <w:r w:rsidR="006B0130" w:rsidRPr="006B0130">
              <w:rPr>
                <w:rFonts w:ascii="Times New Roman" w:eastAsia="仿宋" w:hAnsi="Times New Roman" w:hint="eastAsia"/>
                <w:sz w:val="24"/>
                <w:szCs w:val="24"/>
              </w:rPr>
              <w:t>ESG</w:t>
            </w:r>
            <w:r w:rsidR="006B0130" w:rsidRPr="006B0130">
              <w:rPr>
                <w:rFonts w:ascii="Times New Roman" w:eastAsia="仿宋" w:hAnsi="Times New Roman" w:hint="eastAsia"/>
                <w:sz w:val="24"/>
                <w:szCs w:val="24"/>
              </w:rPr>
              <w:t>理念，截至目前，已</w:t>
            </w:r>
            <w:r w:rsidR="00A57EA9" w:rsidRPr="00A57EA9">
              <w:rPr>
                <w:rFonts w:ascii="Times New Roman" w:eastAsia="仿宋" w:hAnsi="Times New Roman" w:hint="eastAsia"/>
                <w:sz w:val="24"/>
                <w:szCs w:val="24"/>
              </w:rPr>
              <w:t>成功入选</w:t>
            </w:r>
            <w:proofErr w:type="gramStart"/>
            <w:r w:rsidR="00A57EA9" w:rsidRPr="00A57EA9">
              <w:rPr>
                <w:rFonts w:ascii="Times New Roman" w:eastAsia="仿宋" w:hAnsi="Times New Roman" w:hint="eastAsia"/>
                <w:sz w:val="24"/>
                <w:szCs w:val="24"/>
              </w:rPr>
              <w:t>标普全球</w:t>
            </w:r>
            <w:proofErr w:type="gramEnd"/>
            <w:r w:rsidR="00A57EA9" w:rsidRPr="00A57EA9">
              <w:rPr>
                <w:rFonts w:ascii="Times New Roman" w:eastAsia="仿宋" w:hAnsi="Times New Roman" w:hint="eastAsia"/>
                <w:sz w:val="24"/>
                <w:szCs w:val="24"/>
              </w:rPr>
              <w:t>《可持续发展年鉴</w:t>
            </w:r>
            <w:r w:rsidR="00A57EA9" w:rsidRPr="00A57EA9">
              <w:rPr>
                <w:rFonts w:ascii="Times New Roman" w:eastAsia="仿宋" w:hAnsi="Times New Roman" w:hint="eastAsia"/>
                <w:sz w:val="24"/>
                <w:szCs w:val="24"/>
              </w:rPr>
              <w:t>(</w:t>
            </w:r>
            <w:r w:rsidR="00A57EA9" w:rsidRPr="00A57EA9">
              <w:rPr>
                <w:rFonts w:ascii="Times New Roman" w:eastAsia="仿宋" w:hAnsi="Times New Roman" w:hint="eastAsia"/>
                <w:sz w:val="24"/>
                <w:szCs w:val="24"/>
              </w:rPr>
              <w:t>中国版</w:t>
            </w:r>
            <w:r w:rsidR="00A57EA9" w:rsidRPr="00A57EA9">
              <w:rPr>
                <w:rFonts w:ascii="Times New Roman" w:eastAsia="仿宋" w:hAnsi="Times New Roman" w:hint="eastAsia"/>
                <w:sz w:val="24"/>
                <w:szCs w:val="24"/>
              </w:rPr>
              <w:t>)2024</w:t>
            </w:r>
            <w:r w:rsidR="00A57EA9" w:rsidRPr="00A57EA9">
              <w:rPr>
                <w:rFonts w:ascii="Times New Roman" w:eastAsia="仿宋" w:hAnsi="Times New Roman" w:hint="eastAsia"/>
                <w:sz w:val="24"/>
                <w:szCs w:val="24"/>
              </w:rPr>
              <w:t>》</w:t>
            </w:r>
            <w:r w:rsidR="006B0130" w:rsidRPr="006B0130">
              <w:rPr>
                <w:rFonts w:ascii="Times New Roman" w:eastAsia="仿宋" w:hAnsi="Times New Roman" w:hint="eastAsia"/>
                <w:sz w:val="24"/>
                <w:szCs w:val="24"/>
              </w:rPr>
              <w:t>；入选彭博</w:t>
            </w:r>
            <w:proofErr w:type="spellStart"/>
            <w:r w:rsidR="006B0130" w:rsidRPr="006B0130">
              <w:rPr>
                <w:rFonts w:ascii="Times New Roman" w:eastAsia="仿宋" w:hAnsi="Times New Roman" w:hint="eastAsia"/>
                <w:sz w:val="24"/>
                <w:szCs w:val="24"/>
              </w:rPr>
              <w:t>bloomberg</w:t>
            </w:r>
            <w:proofErr w:type="spellEnd"/>
            <w:r w:rsidR="006B0130" w:rsidRPr="006B0130">
              <w:rPr>
                <w:rFonts w:ascii="Times New Roman" w:eastAsia="仿宋" w:hAnsi="Times New Roman" w:hint="eastAsia"/>
                <w:sz w:val="24"/>
                <w:szCs w:val="24"/>
              </w:rPr>
              <w:t xml:space="preserve"> ESG Score</w:t>
            </w:r>
            <w:r w:rsidR="006B0130" w:rsidRPr="006B0130">
              <w:rPr>
                <w:rFonts w:ascii="Times New Roman" w:eastAsia="仿宋" w:hAnsi="Times New Roman" w:hint="eastAsia"/>
                <w:sz w:val="24"/>
                <w:szCs w:val="24"/>
              </w:rPr>
              <w:t>；入选中国上市公司协会</w:t>
            </w:r>
            <w:r w:rsidR="006B0130" w:rsidRPr="006B0130">
              <w:rPr>
                <w:rFonts w:ascii="Times New Roman" w:eastAsia="仿宋" w:hAnsi="Times New Roman" w:hint="eastAsia"/>
                <w:sz w:val="24"/>
                <w:szCs w:val="24"/>
              </w:rPr>
              <w:t>ESG</w:t>
            </w:r>
            <w:r w:rsidR="006B0130" w:rsidRPr="006B0130">
              <w:rPr>
                <w:rFonts w:ascii="Times New Roman" w:eastAsia="仿宋" w:hAnsi="Times New Roman" w:hint="eastAsia"/>
                <w:sz w:val="24"/>
                <w:szCs w:val="24"/>
              </w:rPr>
              <w:t>最佳、</w:t>
            </w:r>
            <w:proofErr w:type="gramStart"/>
            <w:r w:rsidR="006B0130" w:rsidRPr="006B0130">
              <w:rPr>
                <w:rFonts w:ascii="Times New Roman" w:eastAsia="仿宋" w:hAnsi="Times New Roman" w:hint="eastAsia"/>
                <w:sz w:val="24"/>
                <w:szCs w:val="24"/>
              </w:rPr>
              <w:t>优秀实践</w:t>
            </w:r>
            <w:proofErr w:type="gramEnd"/>
            <w:r w:rsidR="006B0130" w:rsidRPr="006B0130">
              <w:rPr>
                <w:rFonts w:ascii="Times New Roman" w:eastAsia="仿宋" w:hAnsi="Times New Roman" w:hint="eastAsia"/>
                <w:sz w:val="24"/>
                <w:szCs w:val="24"/>
              </w:rPr>
              <w:t>案例；获评</w:t>
            </w:r>
            <w:r w:rsidR="006B0130" w:rsidRPr="006B0130">
              <w:rPr>
                <w:rFonts w:ascii="Times New Roman" w:eastAsia="仿宋" w:hAnsi="Times New Roman" w:hint="eastAsia"/>
                <w:sz w:val="24"/>
                <w:szCs w:val="24"/>
              </w:rPr>
              <w:t>Wind ESG A</w:t>
            </w:r>
            <w:r w:rsidR="006B0130" w:rsidRPr="006B0130">
              <w:rPr>
                <w:rFonts w:ascii="Times New Roman" w:eastAsia="仿宋" w:hAnsi="Times New Roman" w:hint="eastAsia"/>
                <w:sz w:val="24"/>
                <w:szCs w:val="24"/>
              </w:rPr>
              <w:t>级；荣膺中国证券报“金牛科创奖”、全球</w:t>
            </w:r>
            <w:proofErr w:type="gramStart"/>
            <w:r w:rsidR="006B0130" w:rsidRPr="006B0130">
              <w:rPr>
                <w:rFonts w:ascii="Times New Roman" w:eastAsia="仿宋" w:hAnsi="Times New Roman" w:hint="eastAsia"/>
                <w:sz w:val="24"/>
                <w:szCs w:val="24"/>
              </w:rPr>
              <w:t>零碳城市实践先锋奖</w:t>
            </w:r>
            <w:proofErr w:type="gramEnd"/>
            <w:r w:rsidR="006B0130" w:rsidRPr="006B0130">
              <w:rPr>
                <w:rFonts w:ascii="Times New Roman" w:eastAsia="仿宋" w:hAnsi="Times New Roman" w:hint="eastAsia"/>
                <w:sz w:val="24"/>
                <w:szCs w:val="24"/>
              </w:rPr>
              <w:t>-</w:t>
            </w:r>
            <w:r w:rsidR="006B0130" w:rsidRPr="006B0130">
              <w:rPr>
                <w:rFonts w:ascii="Times New Roman" w:eastAsia="仿宋" w:hAnsi="Times New Roman" w:hint="eastAsia"/>
                <w:sz w:val="24"/>
                <w:szCs w:val="24"/>
              </w:rPr>
              <w:t>金级、彭博绿金</w:t>
            </w:r>
            <w:r w:rsidR="006B0130" w:rsidRPr="006B0130">
              <w:rPr>
                <w:rFonts w:ascii="Times New Roman" w:eastAsia="仿宋" w:hAnsi="Times New Roman" w:hint="eastAsia"/>
                <w:sz w:val="24"/>
                <w:szCs w:val="24"/>
              </w:rPr>
              <w:t>ESG</w:t>
            </w:r>
            <w:proofErr w:type="gramStart"/>
            <w:r w:rsidR="006B0130" w:rsidRPr="006B0130">
              <w:rPr>
                <w:rFonts w:ascii="Times New Roman" w:eastAsia="仿宋" w:hAnsi="Times New Roman" w:hint="eastAsia"/>
                <w:sz w:val="24"/>
                <w:szCs w:val="24"/>
              </w:rPr>
              <w:t>50</w:t>
            </w:r>
            <w:proofErr w:type="gramEnd"/>
            <w:r w:rsidR="006B0130" w:rsidRPr="006B0130">
              <w:rPr>
                <w:rFonts w:ascii="Times New Roman" w:eastAsia="仿宋" w:hAnsi="Times New Roman" w:hint="eastAsia"/>
                <w:sz w:val="24"/>
                <w:szCs w:val="24"/>
              </w:rPr>
              <w:t>年度受关注项目等重量级奖项。</w:t>
            </w:r>
          </w:p>
        </w:tc>
      </w:tr>
    </w:tbl>
    <w:p w14:paraId="60219C94" w14:textId="76ED5FC1" w:rsidR="0039427F" w:rsidRPr="00FA6A2F" w:rsidRDefault="0039427F">
      <w:pPr>
        <w:widowControl/>
        <w:jc w:val="left"/>
        <w:rPr>
          <w:rFonts w:ascii="Times New Roman" w:eastAsia="宋体" w:hAnsi="Times New Roman" w:cs="Times New Roman"/>
          <w:sz w:val="24"/>
        </w:rPr>
      </w:pPr>
    </w:p>
    <w:sectPr w:rsidR="0039427F" w:rsidRPr="00FA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3513D" w14:textId="77777777" w:rsidR="0018082C" w:rsidRDefault="0018082C" w:rsidP="00F63F6F">
      <w:pPr>
        <w:rPr>
          <w:rFonts w:hint="eastAsia"/>
        </w:rPr>
      </w:pPr>
      <w:r>
        <w:separator/>
      </w:r>
    </w:p>
  </w:endnote>
  <w:endnote w:type="continuationSeparator" w:id="0">
    <w:p w14:paraId="67A78921" w14:textId="77777777" w:rsidR="0018082C" w:rsidRDefault="0018082C" w:rsidP="00F63F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6AC9" w14:textId="77777777" w:rsidR="0018082C" w:rsidRDefault="0018082C" w:rsidP="00F63F6F">
      <w:pPr>
        <w:rPr>
          <w:rFonts w:hint="eastAsia"/>
        </w:rPr>
      </w:pPr>
      <w:r>
        <w:separator/>
      </w:r>
    </w:p>
  </w:footnote>
  <w:footnote w:type="continuationSeparator" w:id="0">
    <w:p w14:paraId="620B3AA1" w14:textId="77777777" w:rsidR="0018082C" w:rsidRDefault="0018082C" w:rsidP="00F63F6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041A"/>
    <w:multiLevelType w:val="hybridMultilevel"/>
    <w:tmpl w:val="E0662BDC"/>
    <w:lvl w:ilvl="0" w:tplc="8FB47F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EF3522F"/>
    <w:multiLevelType w:val="hybridMultilevel"/>
    <w:tmpl w:val="4C22121E"/>
    <w:lvl w:ilvl="0" w:tplc="FDEC0D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EEF640C"/>
    <w:multiLevelType w:val="hybridMultilevel"/>
    <w:tmpl w:val="6D781978"/>
    <w:lvl w:ilvl="0" w:tplc="84C61D4C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90231930">
    <w:abstractNumId w:val="0"/>
  </w:num>
  <w:num w:numId="2" w16cid:durableId="946624404">
    <w:abstractNumId w:val="1"/>
  </w:num>
  <w:num w:numId="3" w16cid:durableId="839933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UwY2M0ZmMxM2ExZWFhODU2ZjRhOThmNzE2YWU5ZDYifQ=="/>
  </w:docVars>
  <w:rsids>
    <w:rsidRoot w:val="00FA2E3A"/>
    <w:rsid w:val="000030EC"/>
    <w:rsid w:val="000048A1"/>
    <w:rsid w:val="00005CEA"/>
    <w:rsid w:val="00007BB1"/>
    <w:rsid w:val="00012002"/>
    <w:rsid w:val="00012695"/>
    <w:rsid w:val="00014A05"/>
    <w:rsid w:val="0001799D"/>
    <w:rsid w:val="00020228"/>
    <w:rsid w:val="000205D9"/>
    <w:rsid w:val="00021A01"/>
    <w:rsid w:val="0003789B"/>
    <w:rsid w:val="000411D4"/>
    <w:rsid w:val="00041EDE"/>
    <w:rsid w:val="00042FB6"/>
    <w:rsid w:val="0005228C"/>
    <w:rsid w:val="00052CF4"/>
    <w:rsid w:val="000542A7"/>
    <w:rsid w:val="00057975"/>
    <w:rsid w:val="00064F4E"/>
    <w:rsid w:val="00066488"/>
    <w:rsid w:val="00080D48"/>
    <w:rsid w:val="00085A41"/>
    <w:rsid w:val="00090682"/>
    <w:rsid w:val="000911B1"/>
    <w:rsid w:val="0009550B"/>
    <w:rsid w:val="000A09DE"/>
    <w:rsid w:val="000A1213"/>
    <w:rsid w:val="000A34F2"/>
    <w:rsid w:val="000A4830"/>
    <w:rsid w:val="000B4D7F"/>
    <w:rsid w:val="000B6F35"/>
    <w:rsid w:val="000C3110"/>
    <w:rsid w:val="000C35BC"/>
    <w:rsid w:val="000C490B"/>
    <w:rsid w:val="000C4CEE"/>
    <w:rsid w:val="000C66AC"/>
    <w:rsid w:val="000C7ECB"/>
    <w:rsid w:val="000D00B0"/>
    <w:rsid w:val="000D02B5"/>
    <w:rsid w:val="000E144A"/>
    <w:rsid w:val="000E19D6"/>
    <w:rsid w:val="000E243A"/>
    <w:rsid w:val="000E3444"/>
    <w:rsid w:val="000E5958"/>
    <w:rsid w:val="000E5D50"/>
    <w:rsid w:val="000F23B5"/>
    <w:rsid w:val="000F2968"/>
    <w:rsid w:val="000F2B78"/>
    <w:rsid w:val="000F7B15"/>
    <w:rsid w:val="000F7DAA"/>
    <w:rsid w:val="001009D6"/>
    <w:rsid w:val="001024DA"/>
    <w:rsid w:val="00102FBE"/>
    <w:rsid w:val="00111A9F"/>
    <w:rsid w:val="00115E8B"/>
    <w:rsid w:val="00124875"/>
    <w:rsid w:val="00127CFF"/>
    <w:rsid w:val="0013131C"/>
    <w:rsid w:val="0013188E"/>
    <w:rsid w:val="001369E5"/>
    <w:rsid w:val="00140352"/>
    <w:rsid w:val="00141788"/>
    <w:rsid w:val="00142464"/>
    <w:rsid w:val="00142D1B"/>
    <w:rsid w:val="00146D68"/>
    <w:rsid w:val="00147B1B"/>
    <w:rsid w:val="001507BA"/>
    <w:rsid w:val="001518B3"/>
    <w:rsid w:val="00152530"/>
    <w:rsid w:val="001559E9"/>
    <w:rsid w:val="00156BA4"/>
    <w:rsid w:val="00161447"/>
    <w:rsid w:val="00163D75"/>
    <w:rsid w:val="00172897"/>
    <w:rsid w:val="001738B3"/>
    <w:rsid w:val="001762DD"/>
    <w:rsid w:val="001770C5"/>
    <w:rsid w:val="0018082C"/>
    <w:rsid w:val="00185027"/>
    <w:rsid w:val="00190D06"/>
    <w:rsid w:val="00197E81"/>
    <w:rsid w:val="001A28E2"/>
    <w:rsid w:val="001A4B9C"/>
    <w:rsid w:val="001A5183"/>
    <w:rsid w:val="001B1356"/>
    <w:rsid w:val="001B24FD"/>
    <w:rsid w:val="001B2BD6"/>
    <w:rsid w:val="001B4BAE"/>
    <w:rsid w:val="001C0029"/>
    <w:rsid w:val="001C016D"/>
    <w:rsid w:val="001C2EA5"/>
    <w:rsid w:val="001C3AEA"/>
    <w:rsid w:val="001C7EC8"/>
    <w:rsid w:val="001D1F8D"/>
    <w:rsid w:val="001D51B9"/>
    <w:rsid w:val="001D6245"/>
    <w:rsid w:val="001D7107"/>
    <w:rsid w:val="001E1949"/>
    <w:rsid w:val="001E24E0"/>
    <w:rsid w:val="001F252D"/>
    <w:rsid w:val="001F499A"/>
    <w:rsid w:val="001F5E8D"/>
    <w:rsid w:val="001F665A"/>
    <w:rsid w:val="001F7E13"/>
    <w:rsid w:val="00202578"/>
    <w:rsid w:val="00202E6E"/>
    <w:rsid w:val="00202FB0"/>
    <w:rsid w:val="002038E6"/>
    <w:rsid w:val="0020464D"/>
    <w:rsid w:val="0020700F"/>
    <w:rsid w:val="002142F4"/>
    <w:rsid w:val="002149F8"/>
    <w:rsid w:val="00214B8F"/>
    <w:rsid w:val="002153C4"/>
    <w:rsid w:val="00220C01"/>
    <w:rsid w:val="00221C26"/>
    <w:rsid w:val="00222683"/>
    <w:rsid w:val="00227609"/>
    <w:rsid w:val="002304D1"/>
    <w:rsid w:val="002311A5"/>
    <w:rsid w:val="002313D0"/>
    <w:rsid w:val="00234669"/>
    <w:rsid w:val="002433B0"/>
    <w:rsid w:val="002511EE"/>
    <w:rsid w:val="002514F0"/>
    <w:rsid w:val="002542FB"/>
    <w:rsid w:val="00254F38"/>
    <w:rsid w:val="00260192"/>
    <w:rsid w:val="00260363"/>
    <w:rsid w:val="002641F9"/>
    <w:rsid w:val="00264D2B"/>
    <w:rsid w:val="002661BA"/>
    <w:rsid w:val="00266C69"/>
    <w:rsid w:val="00274513"/>
    <w:rsid w:val="002757F7"/>
    <w:rsid w:val="00275DC6"/>
    <w:rsid w:val="0027718C"/>
    <w:rsid w:val="002821D0"/>
    <w:rsid w:val="00287232"/>
    <w:rsid w:val="00287991"/>
    <w:rsid w:val="002879A4"/>
    <w:rsid w:val="00290EDD"/>
    <w:rsid w:val="00297F58"/>
    <w:rsid w:val="002A03AF"/>
    <w:rsid w:val="002A4FD6"/>
    <w:rsid w:val="002A78AB"/>
    <w:rsid w:val="002B0F59"/>
    <w:rsid w:val="002B4E33"/>
    <w:rsid w:val="002B4FD7"/>
    <w:rsid w:val="002B578F"/>
    <w:rsid w:val="002C54E2"/>
    <w:rsid w:val="002D6499"/>
    <w:rsid w:val="002E03FF"/>
    <w:rsid w:val="002E36DB"/>
    <w:rsid w:val="002E6CFD"/>
    <w:rsid w:val="002E6F1D"/>
    <w:rsid w:val="002F2186"/>
    <w:rsid w:val="002F295E"/>
    <w:rsid w:val="002F57CF"/>
    <w:rsid w:val="002F60BE"/>
    <w:rsid w:val="002F60D8"/>
    <w:rsid w:val="00300416"/>
    <w:rsid w:val="00300496"/>
    <w:rsid w:val="00300FDE"/>
    <w:rsid w:val="003036D7"/>
    <w:rsid w:val="00305EA5"/>
    <w:rsid w:val="00305EFF"/>
    <w:rsid w:val="00311FAF"/>
    <w:rsid w:val="00312759"/>
    <w:rsid w:val="00313AF1"/>
    <w:rsid w:val="00314EC1"/>
    <w:rsid w:val="00317E5A"/>
    <w:rsid w:val="00320E59"/>
    <w:rsid w:val="00322D4F"/>
    <w:rsid w:val="00327A91"/>
    <w:rsid w:val="00330392"/>
    <w:rsid w:val="00332440"/>
    <w:rsid w:val="0033442B"/>
    <w:rsid w:val="00337A45"/>
    <w:rsid w:val="00340B29"/>
    <w:rsid w:val="00341321"/>
    <w:rsid w:val="00343140"/>
    <w:rsid w:val="003449E4"/>
    <w:rsid w:val="00344B03"/>
    <w:rsid w:val="00344D32"/>
    <w:rsid w:val="0035166E"/>
    <w:rsid w:val="0035196A"/>
    <w:rsid w:val="003525D9"/>
    <w:rsid w:val="00354A9E"/>
    <w:rsid w:val="00365D58"/>
    <w:rsid w:val="00370F19"/>
    <w:rsid w:val="00372037"/>
    <w:rsid w:val="00376D12"/>
    <w:rsid w:val="0038251E"/>
    <w:rsid w:val="003827AB"/>
    <w:rsid w:val="00382D32"/>
    <w:rsid w:val="00383B14"/>
    <w:rsid w:val="00384821"/>
    <w:rsid w:val="00393F73"/>
    <w:rsid w:val="0039424D"/>
    <w:rsid w:val="0039427F"/>
    <w:rsid w:val="00395314"/>
    <w:rsid w:val="00396DE9"/>
    <w:rsid w:val="003A26E6"/>
    <w:rsid w:val="003A5388"/>
    <w:rsid w:val="003A60EB"/>
    <w:rsid w:val="003A7B13"/>
    <w:rsid w:val="003B1351"/>
    <w:rsid w:val="003B341B"/>
    <w:rsid w:val="003B59BA"/>
    <w:rsid w:val="003C16A2"/>
    <w:rsid w:val="003C76CC"/>
    <w:rsid w:val="003C77B7"/>
    <w:rsid w:val="003C7986"/>
    <w:rsid w:val="003D120E"/>
    <w:rsid w:val="003D420A"/>
    <w:rsid w:val="003D68CE"/>
    <w:rsid w:val="003D7450"/>
    <w:rsid w:val="003E1EDE"/>
    <w:rsid w:val="003E5FEF"/>
    <w:rsid w:val="003F293B"/>
    <w:rsid w:val="003F2947"/>
    <w:rsid w:val="003F40E6"/>
    <w:rsid w:val="004023CD"/>
    <w:rsid w:val="00402D1D"/>
    <w:rsid w:val="0040518D"/>
    <w:rsid w:val="00405458"/>
    <w:rsid w:val="00405573"/>
    <w:rsid w:val="00407265"/>
    <w:rsid w:val="00407887"/>
    <w:rsid w:val="00407A79"/>
    <w:rsid w:val="00412C3F"/>
    <w:rsid w:val="00414136"/>
    <w:rsid w:val="00421EE7"/>
    <w:rsid w:val="0042390F"/>
    <w:rsid w:val="00423E20"/>
    <w:rsid w:val="00426F8E"/>
    <w:rsid w:val="00431189"/>
    <w:rsid w:val="004311BD"/>
    <w:rsid w:val="00432798"/>
    <w:rsid w:val="00435A62"/>
    <w:rsid w:val="00436233"/>
    <w:rsid w:val="00440E54"/>
    <w:rsid w:val="00441DCE"/>
    <w:rsid w:val="00441FB0"/>
    <w:rsid w:val="00442ECB"/>
    <w:rsid w:val="00444557"/>
    <w:rsid w:val="0044704E"/>
    <w:rsid w:val="004528CD"/>
    <w:rsid w:val="00456A0E"/>
    <w:rsid w:val="00466131"/>
    <w:rsid w:val="00467E37"/>
    <w:rsid w:val="00475092"/>
    <w:rsid w:val="004832E9"/>
    <w:rsid w:val="0049390B"/>
    <w:rsid w:val="00495744"/>
    <w:rsid w:val="00497BD2"/>
    <w:rsid w:val="004A4481"/>
    <w:rsid w:val="004A6183"/>
    <w:rsid w:val="004A65C8"/>
    <w:rsid w:val="004B166B"/>
    <w:rsid w:val="004B42CE"/>
    <w:rsid w:val="004B492F"/>
    <w:rsid w:val="004B4E52"/>
    <w:rsid w:val="004B7A64"/>
    <w:rsid w:val="004C60BE"/>
    <w:rsid w:val="004D3F9E"/>
    <w:rsid w:val="004D582F"/>
    <w:rsid w:val="004D70CF"/>
    <w:rsid w:val="004E09D5"/>
    <w:rsid w:val="004E0F6A"/>
    <w:rsid w:val="004E1842"/>
    <w:rsid w:val="004E2779"/>
    <w:rsid w:val="004F0B7C"/>
    <w:rsid w:val="004F65B1"/>
    <w:rsid w:val="005112E4"/>
    <w:rsid w:val="00511C95"/>
    <w:rsid w:val="00512C62"/>
    <w:rsid w:val="00514B18"/>
    <w:rsid w:val="00515562"/>
    <w:rsid w:val="0051583C"/>
    <w:rsid w:val="00516219"/>
    <w:rsid w:val="00516246"/>
    <w:rsid w:val="00517D98"/>
    <w:rsid w:val="00524870"/>
    <w:rsid w:val="005323DB"/>
    <w:rsid w:val="00536014"/>
    <w:rsid w:val="005369D4"/>
    <w:rsid w:val="0053780D"/>
    <w:rsid w:val="00540F5E"/>
    <w:rsid w:val="00544146"/>
    <w:rsid w:val="0054590E"/>
    <w:rsid w:val="00545E11"/>
    <w:rsid w:val="00550A02"/>
    <w:rsid w:val="00551817"/>
    <w:rsid w:val="0055348E"/>
    <w:rsid w:val="00553E98"/>
    <w:rsid w:val="00557E6A"/>
    <w:rsid w:val="005631F4"/>
    <w:rsid w:val="0056410A"/>
    <w:rsid w:val="00564C38"/>
    <w:rsid w:val="005654B1"/>
    <w:rsid w:val="00570824"/>
    <w:rsid w:val="00572E6E"/>
    <w:rsid w:val="00573467"/>
    <w:rsid w:val="00582585"/>
    <w:rsid w:val="005A07BC"/>
    <w:rsid w:val="005A26A9"/>
    <w:rsid w:val="005A4F5C"/>
    <w:rsid w:val="005A74B1"/>
    <w:rsid w:val="005A7A0C"/>
    <w:rsid w:val="005B26B3"/>
    <w:rsid w:val="005B4BFE"/>
    <w:rsid w:val="005C0B1B"/>
    <w:rsid w:val="005C4F32"/>
    <w:rsid w:val="005C50E3"/>
    <w:rsid w:val="005D1B96"/>
    <w:rsid w:val="005D683A"/>
    <w:rsid w:val="005E0D16"/>
    <w:rsid w:val="005E52FF"/>
    <w:rsid w:val="005E7F25"/>
    <w:rsid w:val="005F4199"/>
    <w:rsid w:val="005F564C"/>
    <w:rsid w:val="005F75DD"/>
    <w:rsid w:val="00601B64"/>
    <w:rsid w:val="006022E2"/>
    <w:rsid w:val="00611D9F"/>
    <w:rsid w:val="006204E4"/>
    <w:rsid w:val="00622D1A"/>
    <w:rsid w:val="00623D03"/>
    <w:rsid w:val="00625D7D"/>
    <w:rsid w:val="00626520"/>
    <w:rsid w:val="00626A8E"/>
    <w:rsid w:val="00626B1E"/>
    <w:rsid w:val="00632825"/>
    <w:rsid w:val="00635093"/>
    <w:rsid w:val="00636312"/>
    <w:rsid w:val="00640E8B"/>
    <w:rsid w:val="006422B5"/>
    <w:rsid w:val="006540E7"/>
    <w:rsid w:val="006549EC"/>
    <w:rsid w:val="006562B5"/>
    <w:rsid w:val="0066236D"/>
    <w:rsid w:val="0067019D"/>
    <w:rsid w:val="006707F1"/>
    <w:rsid w:val="006718AD"/>
    <w:rsid w:val="00672902"/>
    <w:rsid w:val="00672ADD"/>
    <w:rsid w:val="00677009"/>
    <w:rsid w:val="00677255"/>
    <w:rsid w:val="00680FF1"/>
    <w:rsid w:val="006840A0"/>
    <w:rsid w:val="00687887"/>
    <w:rsid w:val="00690767"/>
    <w:rsid w:val="00691018"/>
    <w:rsid w:val="00691915"/>
    <w:rsid w:val="00693AFD"/>
    <w:rsid w:val="00693F73"/>
    <w:rsid w:val="006A008C"/>
    <w:rsid w:val="006A13AE"/>
    <w:rsid w:val="006A3C84"/>
    <w:rsid w:val="006A6286"/>
    <w:rsid w:val="006A7ED1"/>
    <w:rsid w:val="006B0130"/>
    <w:rsid w:val="006B2291"/>
    <w:rsid w:val="006B5A33"/>
    <w:rsid w:val="006B798A"/>
    <w:rsid w:val="006C5F77"/>
    <w:rsid w:val="006D5F0E"/>
    <w:rsid w:val="006E4728"/>
    <w:rsid w:val="006E5EB8"/>
    <w:rsid w:val="006E7325"/>
    <w:rsid w:val="006F0E3C"/>
    <w:rsid w:val="006F1A8C"/>
    <w:rsid w:val="006F390D"/>
    <w:rsid w:val="006F4768"/>
    <w:rsid w:val="00703D66"/>
    <w:rsid w:val="00704185"/>
    <w:rsid w:val="007045FF"/>
    <w:rsid w:val="00711459"/>
    <w:rsid w:val="00712FCE"/>
    <w:rsid w:val="00720150"/>
    <w:rsid w:val="007240AE"/>
    <w:rsid w:val="0072520F"/>
    <w:rsid w:val="007272FC"/>
    <w:rsid w:val="00734832"/>
    <w:rsid w:val="00735061"/>
    <w:rsid w:val="007350E9"/>
    <w:rsid w:val="007375EE"/>
    <w:rsid w:val="00744E60"/>
    <w:rsid w:val="00745BBF"/>
    <w:rsid w:val="00751107"/>
    <w:rsid w:val="007532B8"/>
    <w:rsid w:val="00755C95"/>
    <w:rsid w:val="0076401F"/>
    <w:rsid w:val="00764A3F"/>
    <w:rsid w:val="00766C1A"/>
    <w:rsid w:val="00767398"/>
    <w:rsid w:val="007730EB"/>
    <w:rsid w:val="00773C22"/>
    <w:rsid w:val="0077444B"/>
    <w:rsid w:val="007750B6"/>
    <w:rsid w:val="00780752"/>
    <w:rsid w:val="00780A81"/>
    <w:rsid w:val="00780F55"/>
    <w:rsid w:val="00783363"/>
    <w:rsid w:val="0078496E"/>
    <w:rsid w:val="00793A3E"/>
    <w:rsid w:val="0079575B"/>
    <w:rsid w:val="007A1B6C"/>
    <w:rsid w:val="007A2349"/>
    <w:rsid w:val="007B0615"/>
    <w:rsid w:val="007B1BFE"/>
    <w:rsid w:val="007B2BEE"/>
    <w:rsid w:val="007B7961"/>
    <w:rsid w:val="007B7CE6"/>
    <w:rsid w:val="007C07B9"/>
    <w:rsid w:val="007C14EA"/>
    <w:rsid w:val="007C2B90"/>
    <w:rsid w:val="007D22E0"/>
    <w:rsid w:val="007D2AE5"/>
    <w:rsid w:val="007D4377"/>
    <w:rsid w:val="007D4C58"/>
    <w:rsid w:val="007D5B02"/>
    <w:rsid w:val="007D7371"/>
    <w:rsid w:val="007E007D"/>
    <w:rsid w:val="007E0A19"/>
    <w:rsid w:val="007E0A94"/>
    <w:rsid w:val="007E2BEE"/>
    <w:rsid w:val="007E3BB6"/>
    <w:rsid w:val="007E421C"/>
    <w:rsid w:val="007E679D"/>
    <w:rsid w:val="007F19EE"/>
    <w:rsid w:val="00800F3B"/>
    <w:rsid w:val="00802B63"/>
    <w:rsid w:val="00812C38"/>
    <w:rsid w:val="00812FAD"/>
    <w:rsid w:val="00815829"/>
    <w:rsid w:val="00821404"/>
    <w:rsid w:val="00826E8E"/>
    <w:rsid w:val="0083205D"/>
    <w:rsid w:val="00832359"/>
    <w:rsid w:val="00842E9C"/>
    <w:rsid w:val="00846D31"/>
    <w:rsid w:val="008473A2"/>
    <w:rsid w:val="00851669"/>
    <w:rsid w:val="00851DA3"/>
    <w:rsid w:val="008529DA"/>
    <w:rsid w:val="00853D11"/>
    <w:rsid w:val="008541FA"/>
    <w:rsid w:val="008619F9"/>
    <w:rsid w:val="00862C49"/>
    <w:rsid w:val="00871881"/>
    <w:rsid w:val="00883A11"/>
    <w:rsid w:val="0088650E"/>
    <w:rsid w:val="00887839"/>
    <w:rsid w:val="00893AAE"/>
    <w:rsid w:val="008A0E0E"/>
    <w:rsid w:val="008A4F1F"/>
    <w:rsid w:val="008A63C9"/>
    <w:rsid w:val="008A7678"/>
    <w:rsid w:val="008B2698"/>
    <w:rsid w:val="008C1575"/>
    <w:rsid w:val="008D16AD"/>
    <w:rsid w:val="008D3600"/>
    <w:rsid w:val="008D4FFD"/>
    <w:rsid w:val="008D5CCE"/>
    <w:rsid w:val="008D6D9C"/>
    <w:rsid w:val="008D7660"/>
    <w:rsid w:val="008E4F58"/>
    <w:rsid w:val="008E55DE"/>
    <w:rsid w:val="008E72CE"/>
    <w:rsid w:val="008E7884"/>
    <w:rsid w:val="008F1960"/>
    <w:rsid w:val="008F5E9A"/>
    <w:rsid w:val="009061BD"/>
    <w:rsid w:val="00907B4A"/>
    <w:rsid w:val="0091042C"/>
    <w:rsid w:val="009201EB"/>
    <w:rsid w:val="0092387F"/>
    <w:rsid w:val="009238DE"/>
    <w:rsid w:val="00927B56"/>
    <w:rsid w:val="00930B1F"/>
    <w:rsid w:val="009314BC"/>
    <w:rsid w:val="0093153E"/>
    <w:rsid w:val="00935FE4"/>
    <w:rsid w:val="009362D8"/>
    <w:rsid w:val="00936441"/>
    <w:rsid w:val="009374D0"/>
    <w:rsid w:val="00937CB1"/>
    <w:rsid w:val="009406DA"/>
    <w:rsid w:val="00944371"/>
    <w:rsid w:val="00947AB4"/>
    <w:rsid w:val="009709F1"/>
    <w:rsid w:val="0097216B"/>
    <w:rsid w:val="00974913"/>
    <w:rsid w:val="00974E32"/>
    <w:rsid w:val="00974F03"/>
    <w:rsid w:val="009824CC"/>
    <w:rsid w:val="00984299"/>
    <w:rsid w:val="00984878"/>
    <w:rsid w:val="00984AD7"/>
    <w:rsid w:val="0098685F"/>
    <w:rsid w:val="00991628"/>
    <w:rsid w:val="0099170C"/>
    <w:rsid w:val="00995A85"/>
    <w:rsid w:val="00995EF9"/>
    <w:rsid w:val="009A2018"/>
    <w:rsid w:val="009A283A"/>
    <w:rsid w:val="009A2D46"/>
    <w:rsid w:val="009A4EC2"/>
    <w:rsid w:val="009A643F"/>
    <w:rsid w:val="009A77CB"/>
    <w:rsid w:val="009B251D"/>
    <w:rsid w:val="009B34A7"/>
    <w:rsid w:val="009B4D09"/>
    <w:rsid w:val="009B531A"/>
    <w:rsid w:val="009B56A9"/>
    <w:rsid w:val="009B5B06"/>
    <w:rsid w:val="009B6109"/>
    <w:rsid w:val="009B61B4"/>
    <w:rsid w:val="009C135A"/>
    <w:rsid w:val="009C317E"/>
    <w:rsid w:val="009D4D96"/>
    <w:rsid w:val="009D4F7D"/>
    <w:rsid w:val="009D52F6"/>
    <w:rsid w:val="009D7B05"/>
    <w:rsid w:val="009E0EE9"/>
    <w:rsid w:val="009E64CA"/>
    <w:rsid w:val="009E7853"/>
    <w:rsid w:val="009E7D2F"/>
    <w:rsid w:val="009F247B"/>
    <w:rsid w:val="009F2DB1"/>
    <w:rsid w:val="009F6C77"/>
    <w:rsid w:val="00A00FF6"/>
    <w:rsid w:val="00A01807"/>
    <w:rsid w:val="00A02EC7"/>
    <w:rsid w:val="00A03E3E"/>
    <w:rsid w:val="00A04E78"/>
    <w:rsid w:val="00A10245"/>
    <w:rsid w:val="00A10A37"/>
    <w:rsid w:val="00A11934"/>
    <w:rsid w:val="00A13212"/>
    <w:rsid w:val="00A14981"/>
    <w:rsid w:val="00A215B8"/>
    <w:rsid w:val="00A24ADD"/>
    <w:rsid w:val="00A24BBD"/>
    <w:rsid w:val="00A32124"/>
    <w:rsid w:val="00A36905"/>
    <w:rsid w:val="00A42179"/>
    <w:rsid w:val="00A43B59"/>
    <w:rsid w:val="00A44952"/>
    <w:rsid w:val="00A47C6F"/>
    <w:rsid w:val="00A52F59"/>
    <w:rsid w:val="00A5633D"/>
    <w:rsid w:val="00A57EA9"/>
    <w:rsid w:val="00A6344F"/>
    <w:rsid w:val="00A723D7"/>
    <w:rsid w:val="00A742A2"/>
    <w:rsid w:val="00A76B82"/>
    <w:rsid w:val="00A76BB9"/>
    <w:rsid w:val="00A77639"/>
    <w:rsid w:val="00A90473"/>
    <w:rsid w:val="00A90ED6"/>
    <w:rsid w:val="00A91C21"/>
    <w:rsid w:val="00A930B8"/>
    <w:rsid w:val="00A937D7"/>
    <w:rsid w:val="00A94AA5"/>
    <w:rsid w:val="00A965A9"/>
    <w:rsid w:val="00AA09E8"/>
    <w:rsid w:val="00AA106D"/>
    <w:rsid w:val="00AA1FF0"/>
    <w:rsid w:val="00AA2720"/>
    <w:rsid w:val="00AA3F47"/>
    <w:rsid w:val="00AA470C"/>
    <w:rsid w:val="00AA5238"/>
    <w:rsid w:val="00AB058C"/>
    <w:rsid w:val="00AB3B64"/>
    <w:rsid w:val="00AB5266"/>
    <w:rsid w:val="00AC4DE7"/>
    <w:rsid w:val="00AD0731"/>
    <w:rsid w:val="00AD4D7B"/>
    <w:rsid w:val="00AD7BA7"/>
    <w:rsid w:val="00AE4879"/>
    <w:rsid w:val="00AE7382"/>
    <w:rsid w:val="00AF1D5D"/>
    <w:rsid w:val="00AF2B97"/>
    <w:rsid w:val="00AF58D9"/>
    <w:rsid w:val="00AF77D5"/>
    <w:rsid w:val="00B07B5B"/>
    <w:rsid w:val="00B07DF1"/>
    <w:rsid w:val="00B12F6A"/>
    <w:rsid w:val="00B134B2"/>
    <w:rsid w:val="00B154F6"/>
    <w:rsid w:val="00B17915"/>
    <w:rsid w:val="00B2237B"/>
    <w:rsid w:val="00B233C0"/>
    <w:rsid w:val="00B258C4"/>
    <w:rsid w:val="00B25EBF"/>
    <w:rsid w:val="00B31A1A"/>
    <w:rsid w:val="00B34741"/>
    <w:rsid w:val="00B34D05"/>
    <w:rsid w:val="00B35A72"/>
    <w:rsid w:val="00B3767E"/>
    <w:rsid w:val="00B4339F"/>
    <w:rsid w:val="00B43786"/>
    <w:rsid w:val="00B44B3A"/>
    <w:rsid w:val="00B44F4C"/>
    <w:rsid w:val="00B47FFC"/>
    <w:rsid w:val="00B53963"/>
    <w:rsid w:val="00B55062"/>
    <w:rsid w:val="00B55D98"/>
    <w:rsid w:val="00B56F11"/>
    <w:rsid w:val="00B60514"/>
    <w:rsid w:val="00B6156F"/>
    <w:rsid w:val="00B62781"/>
    <w:rsid w:val="00B64F28"/>
    <w:rsid w:val="00B65207"/>
    <w:rsid w:val="00B65EEF"/>
    <w:rsid w:val="00B677E9"/>
    <w:rsid w:val="00B745C9"/>
    <w:rsid w:val="00B74720"/>
    <w:rsid w:val="00B7773E"/>
    <w:rsid w:val="00B7779B"/>
    <w:rsid w:val="00B80B80"/>
    <w:rsid w:val="00B82556"/>
    <w:rsid w:val="00B875D8"/>
    <w:rsid w:val="00B9024D"/>
    <w:rsid w:val="00B909E1"/>
    <w:rsid w:val="00B91B5A"/>
    <w:rsid w:val="00B92516"/>
    <w:rsid w:val="00B92559"/>
    <w:rsid w:val="00B93787"/>
    <w:rsid w:val="00B95172"/>
    <w:rsid w:val="00BA0630"/>
    <w:rsid w:val="00BA1FAA"/>
    <w:rsid w:val="00BA212B"/>
    <w:rsid w:val="00BA46BD"/>
    <w:rsid w:val="00BB1490"/>
    <w:rsid w:val="00BB4A2C"/>
    <w:rsid w:val="00BB6EA5"/>
    <w:rsid w:val="00BB746F"/>
    <w:rsid w:val="00BC0672"/>
    <w:rsid w:val="00BC130B"/>
    <w:rsid w:val="00BC1ED1"/>
    <w:rsid w:val="00BC2427"/>
    <w:rsid w:val="00BC5E1C"/>
    <w:rsid w:val="00BC78C5"/>
    <w:rsid w:val="00BE14C7"/>
    <w:rsid w:val="00BE21B8"/>
    <w:rsid w:val="00BE617C"/>
    <w:rsid w:val="00BE761A"/>
    <w:rsid w:val="00BF01FB"/>
    <w:rsid w:val="00BF1F37"/>
    <w:rsid w:val="00BF2930"/>
    <w:rsid w:val="00C00D80"/>
    <w:rsid w:val="00C0125D"/>
    <w:rsid w:val="00C05EF8"/>
    <w:rsid w:val="00C062A9"/>
    <w:rsid w:val="00C10562"/>
    <w:rsid w:val="00C121EA"/>
    <w:rsid w:val="00C13E6B"/>
    <w:rsid w:val="00C17808"/>
    <w:rsid w:val="00C17E28"/>
    <w:rsid w:val="00C30097"/>
    <w:rsid w:val="00C35DB0"/>
    <w:rsid w:val="00C3640D"/>
    <w:rsid w:val="00C36706"/>
    <w:rsid w:val="00C36E1B"/>
    <w:rsid w:val="00C3758B"/>
    <w:rsid w:val="00C403D8"/>
    <w:rsid w:val="00C41BE4"/>
    <w:rsid w:val="00C42EEF"/>
    <w:rsid w:val="00C435B9"/>
    <w:rsid w:val="00C4530D"/>
    <w:rsid w:val="00C45E4C"/>
    <w:rsid w:val="00C52C43"/>
    <w:rsid w:val="00C62F56"/>
    <w:rsid w:val="00C63707"/>
    <w:rsid w:val="00C63B65"/>
    <w:rsid w:val="00C70C31"/>
    <w:rsid w:val="00C70CE7"/>
    <w:rsid w:val="00C77147"/>
    <w:rsid w:val="00C7775F"/>
    <w:rsid w:val="00C77C49"/>
    <w:rsid w:val="00C81511"/>
    <w:rsid w:val="00C843A1"/>
    <w:rsid w:val="00C84B6B"/>
    <w:rsid w:val="00C9471B"/>
    <w:rsid w:val="00C95683"/>
    <w:rsid w:val="00C9650A"/>
    <w:rsid w:val="00C96B6A"/>
    <w:rsid w:val="00CA0D77"/>
    <w:rsid w:val="00CA259A"/>
    <w:rsid w:val="00CA48FB"/>
    <w:rsid w:val="00CA7C41"/>
    <w:rsid w:val="00CB0685"/>
    <w:rsid w:val="00CB0D07"/>
    <w:rsid w:val="00CB2E78"/>
    <w:rsid w:val="00CB4F8F"/>
    <w:rsid w:val="00CB4FED"/>
    <w:rsid w:val="00CB6E74"/>
    <w:rsid w:val="00CB6F8B"/>
    <w:rsid w:val="00CC2647"/>
    <w:rsid w:val="00CC6EB0"/>
    <w:rsid w:val="00CC74FE"/>
    <w:rsid w:val="00CD2C53"/>
    <w:rsid w:val="00CD3B15"/>
    <w:rsid w:val="00CE27E5"/>
    <w:rsid w:val="00CE4356"/>
    <w:rsid w:val="00CF087D"/>
    <w:rsid w:val="00CF150A"/>
    <w:rsid w:val="00CF4089"/>
    <w:rsid w:val="00CF46B8"/>
    <w:rsid w:val="00D12D49"/>
    <w:rsid w:val="00D1645B"/>
    <w:rsid w:val="00D16DA7"/>
    <w:rsid w:val="00D22B0B"/>
    <w:rsid w:val="00D23720"/>
    <w:rsid w:val="00D24A99"/>
    <w:rsid w:val="00D26D88"/>
    <w:rsid w:val="00D26F65"/>
    <w:rsid w:val="00D2725C"/>
    <w:rsid w:val="00D30028"/>
    <w:rsid w:val="00D31B49"/>
    <w:rsid w:val="00D324CE"/>
    <w:rsid w:val="00D35285"/>
    <w:rsid w:val="00D40156"/>
    <w:rsid w:val="00D409DA"/>
    <w:rsid w:val="00D43354"/>
    <w:rsid w:val="00D47B98"/>
    <w:rsid w:val="00D51212"/>
    <w:rsid w:val="00D521AA"/>
    <w:rsid w:val="00D52831"/>
    <w:rsid w:val="00D52FCE"/>
    <w:rsid w:val="00D556B0"/>
    <w:rsid w:val="00D56C69"/>
    <w:rsid w:val="00D56F6B"/>
    <w:rsid w:val="00D621D0"/>
    <w:rsid w:val="00D67782"/>
    <w:rsid w:val="00D7115B"/>
    <w:rsid w:val="00D711AF"/>
    <w:rsid w:val="00D73172"/>
    <w:rsid w:val="00D7716C"/>
    <w:rsid w:val="00D77A3C"/>
    <w:rsid w:val="00D805F2"/>
    <w:rsid w:val="00D85CDB"/>
    <w:rsid w:val="00D866FC"/>
    <w:rsid w:val="00D90391"/>
    <w:rsid w:val="00D90DBA"/>
    <w:rsid w:val="00D9575D"/>
    <w:rsid w:val="00D967AA"/>
    <w:rsid w:val="00DA135F"/>
    <w:rsid w:val="00DA245E"/>
    <w:rsid w:val="00DA4080"/>
    <w:rsid w:val="00DA7051"/>
    <w:rsid w:val="00DB4D9A"/>
    <w:rsid w:val="00DB5AC5"/>
    <w:rsid w:val="00DB7368"/>
    <w:rsid w:val="00DC3B31"/>
    <w:rsid w:val="00DC5C75"/>
    <w:rsid w:val="00DC66BD"/>
    <w:rsid w:val="00DC75CD"/>
    <w:rsid w:val="00DC7844"/>
    <w:rsid w:val="00DD070B"/>
    <w:rsid w:val="00DD18B2"/>
    <w:rsid w:val="00DD37E6"/>
    <w:rsid w:val="00DD561B"/>
    <w:rsid w:val="00DD66BA"/>
    <w:rsid w:val="00DE0F49"/>
    <w:rsid w:val="00DE22FC"/>
    <w:rsid w:val="00DE774C"/>
    <w:rsid w:val="00DF0B3A"/>
    <w:rsid w:val="00DF1BC0"/>
    <w:rsid w:val="00DF6BFD"/>
    <w:rsid w:val="00E00167"/>
    <w:rsid w:val="00E00937"/>
    <w:rsid w:val="00E1621E"/>
    <w:rsid w:val="00E170E6"/>
    <w:rsid w:val="00E22027"/>
    <w:rsid w:val="00E2276E"/>
    <w:rsid w:val="00E22D21"/>
    <w:rsid w:val="00E23F37"/>
    <w:rsid w:val="00E31230"/>
    <w:rsid w:val="00E32948"/>
    <w:rsid w:val="00E33E6F"/>
    <w:rsid w:val="00E36334"/>
    <w:rsid w:val="00E37A0C"/>
    <w:rsid w:val="00E4048B"/>
    <w:rsid w:val="00E40A02"/>
    <w:rsid w:val="00E51220"/>
    <w:rsid w:val="00E55BBE"/>
    <w:rsid w:val="00E56B6E"/>
    <w:rsid w:val="00E6785D"/>
    <w:rsid w:val="00E75E6B"/>
    <w:rsid w:val="00E76756"/>
    <w:rsid w:val="00E80797"/>
    <w:rsid w:val="00E85579"/>
    <w:rsid w:val="00E96B05"/>
    <w:rsid w:val="00EA1183"/>
    <w:rsid w:val="00EA205C"/>
    <w:rsid w:val="00EA7E01"/>
    <w:rsid w:val="00EC3F83"/>
    <w:rsid w:val="00EC4349"/>
    <w:rsid w:val="00EC5921"/>
    <w:rsid w:val="00EC5E68"/>
    <w:rsid w:val="00EC7E9C"/>
    <w:rsid w:val="00ED0643"/>
    <w:rsid w:val="00ED5DED"/>
    <w:rsid w:val="00ED7366"/>
    <w:rsid w:val="00EE1585"/>
    <w:rsid w:val="00EE235F"/>
    <w:rsid w:val="00EE57B4"/>
    <w:rsid w:val="00EE693D"/>
    <w:rsid w:val="00EE6C5A"/>
    <w:rsid w:val="00EF2E94"/>
    <w:rsid w:val="00EF4FFD"/>
    <w:rsid w:val="00EF5F2D"/>
    <w:rsid w:val="00EF6389"/>
    <w:rsid w:val="00EF6391"/>
    <w:rsid w:val="00EF6E67"/>
    <w:rsid w:val="00F007AD"/>
    <w:rsid w:val="00F021A1"/>
    <w:rsid w:val="00F04770"/>
    <w:rsid w:val="00F05203"/>
    <w:rsid w:val="00F070B0"/>
    <w:rsid w:val="00F11128"/>
    <w:rsid w:val="00F12388"/>
    <w:rsid w:val="00F13EB0"/>
    <w:rsid w:val="00F2076E"/>
    <w:rsid w:val="00F22519"/>
    <w:rsid w:val="00F26592"/>
    <w:rsid w:val="00F31BB8"/>
    <w:rsid w:val="00F33166"/>
    <w:rsid w:val="00F340C7"/>
    <w:rsid w:val="00F3584A"/>
    <w:rsid w:val="00F37395"/>
    <w:rsid w:val="00F373CD"/>
    <w:rsid w:val="00F40C7C"/>
    <w:rsid w:val="00F457CF"/>
    <w:rsid w:val="00F45F24"/>
    <w:rsid w:val="00F470F3"/>
    <w:rsid w:val="00F47709"/>
    <w:rsid w:val="00F50C85"/>
    <w:rsid w:val="00F51B63"/>
    <w:rsid w:val="00F5285A"/>
    <w:rsid w:val="00F53094"/>
    <w:rsid w:val="00F55775"/>
    <w:rsid w:val="00F55F4B"/>
    <w:rsid w:val="00F56472"/>
    <w:rsid w:val="00F61413"/>
    <w:rsid w:val="00F62D30"/>
    <w:rsid w:val="00F63F6F"/>
    <w:rsid w:val="00F653AB"/>
    <w:rsid w:val="00F714A8"/>
    <w:rsid w:val="00F718A6"/>
    <w:rsid w:val="00F74BC2"/>
    <w:rsid w:val="00F76E24"/>
    <w:rsid w:val="00F770C5"/>
    <w:rsid w:val="00F771A8"/>
    <w:rsid w:val="00F811A8"/>
    <w:rsid w:val="00F82BC7"/>
    <w:rsid w:val="00F83D1C"/>
    <w:rsid w:val="00F85EEA"/>
    <w:rsid w:val="00F86A92"/>
    <w:rsid w:val="00F87811"/>
    <w:rsid w:val="00F9039D"/>
    <w:rsid w:val="00F90FC5"/>
    <w:rsid w:val="00F9251E"/>
    <w:rsid w:val="00F94C42"/>
    <w:rsid w:val="00F960B7"/>
    <w:rsid w:val="00F96636"/>
    <w:rsid w:val="00FA0453"/>
    <w:rsid w:val="00FA1AFE"/>
    <w:rsid w:val="00FA1C54"/>
    <w:rsid w:val="00FA1DEE"/>
    <w:rsid w:val="00FA2E3A"/>
    <w:rsid w:val="00FA2EE7"/>
    <w:rsid w:val="00FA6A2F"/>
    <w:rsid w:val="00FA7F71"/>
    <w:rsid w:val="00FB0A52"/>
    <w:rsid w:val="00FB0F7D"/>
    <w:rsid w:val="00FB1548"/>
    <w:rsid w:val="00FB1DFE"/>
    <w:rsid w:val="00FB2909"/>
    <w:rsid w:val="00FB2CAE"/>
    <w:rsid w:val="00FB30C8"/>
    <w:rsid w:val="00FB34B6"/>
    <w:rsid w:val="00FB5E06"/>
    <w:rsid w:val="00FB7A77"/>
    <w:rsid w:val="00FC0651"/>
    <w:rsid w:val="00FD032E"/>
    <w:rsid w:val="00FD3A83"/>
    <w:rsid w:val="00FD4A7B"/>
    <w:rsid w:val="00FD4FF9"/>
    <w:rsid w:val="00FD5749"/>
    <w:rsid w:val="00FD5EE0"/>
    <w:rsid w:val="00FD699D"/>
    <w:rsid w:val="00FE2100"/>
    <w:rsid w:val="00FE4C45"/>
    <w:rsid w:val="00FE5EAF"/>
    <w:rsid w:val="00FE7190"/>
    <w:rsid w:val="00FF0A0E"/>
    <w:rsid w:val="00FF2F64"/>
    <w:rsid w:val="00FF46D7"/>
    <w:rsid w:val="00FF51D6"/>
    <w:rsid w:val="00FF5EA0"/>
    <w:rsid w:val="24594D5E"/>
    <w:rsid w:val="5B72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3070"/>
  <w15:docId w15:val="{2CC05262-41CD-4C9A-901C-8BF1C85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1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table" w:customStyle="1" w:styleId="TableGrid">
    <w:name w:val="TableGrid"/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F63F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黑体" w:cs="黑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F63F6F"/>
    <w:rPr>
      <w:rFonts w:ascii="黑体" w:eastAsia="黑体" w:hAnsi="黑体" w:cs="黑体"/>
      <w:sz w:val="24"/>
      <w:szCs w:val="24"/>
    </w:rPr>
  </w:style>
  <w:style w:type="paragraph" w:styleId="af1">
    <w:name w:val="Revision"/>
    <w:hidden/>
    <w:uiPriority w:val="99"/>
    <w:semiHidden/>
    <w:rsid w:val="009D4F7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9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6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6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9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2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2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7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6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5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5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7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2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6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6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8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4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3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~WRL0073.tmp</Template>
  <TotalTime>97</TotalTime>
  <Pages>4</Pages>
  <Words>423</Words>
  <Characters>2412</Characters>
  <Application>Microsoft Office Word</Application>
  <DocSecurity>0</DocSecurity>
  <Lines>20</Lines>
  <Paragraphs>5</Paragraphs>
  <ScaleCrop>false</ScaleCrop>
  <Company>QN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HYC_财务部_任艺男</dc:creator>
  <cp:lastModifiedBy>haomiao sun</cp:lastModifiedBy>
  <cp:revision>56</cp:revision>
  <cp:lastPrinted>2021-08-22T07:22:00Z</cp:lastPrinted>
  <dcterms:created xsi:type="dcterms:W3CDTF">2024-04-27T05:13:00Z</dcterms:created>
  <dcterms:modified xsi:type="dcterms:W3CDTF">2024-08-28T13:49:00Z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A2EC43936D1D44AB9674170A49FCF7E8_13</vt:lpwstr>
  </property>
</Properties>
</file>