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A1" w:rsidRPr="00E86C81" w:rsidRDefault="008400CC" w:rsidP="00021F90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lang w:val="en-AU"/>
        </w:rPr>
      </w:pPr>
      <w:r w:rsidRPr="00E86C81">
        <w:rPr>
          <w:rFonts w:ascii="宋体" w:hAnsi="宋体" w:hint="eastAsia"/>
          <w:b/>
          <w:sz w:val="36"/>
          <w:lang w:val="en-AU"/>
        </w:rPr>
        <w:t>珀莱雅化妆品</w:t>
      </w:r>
      <w:r w:rsidR="00495C12" w:rsidRPr="00E86C81">
        <w:rPr>
          <w:rFonts w:ascii="宋体" w:hAnsi="宋体" w:hint="eastAsia"/>
          <w:b/>
          <w:sz w:val="36"/>
          <w:lang w:val="en-AU"/>
        </w:rPr>
        <w:t>股份有限公司</w:t>
      </w:r>
    </w:p>
    <w:p w:rsidR="007454D9" w:rsidRPr="00E86C81" w:rsidRDefault="0046026A" w:rsidP="007454D9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lang w:val="en-AU"/>
        </w:rPr>
      </w:pPr>
      <w:r w:rsidRPr="00E86C81">
        <w:rPr>
          <w:rFonts w:ascii="宋体" w:hAnsi="宋体"/>
          <w:b/>
          <w:sz w:val="36"/>
          <w:lang w:val="en-AU"/>
        </w:rPr>
        <w:t>2024</w:t>
      </w:r>
      <w:r w:rsidRPr="00E86C81">
        <w:rPr>
          <w:rFonts w:ascii="宋体" w:hAnsi="宋体" w:hint="eastAsia"/>
          <w:b/>
          <w:sz w:val="36"/>
          <w:lang w:val="en-AU"/>
        </w:rPr>
        <w:t>年第一次临时</w:t>
      </w:r>
      <w:r w:rsidR="0035218C" w:rsidRPr="00E86C81">
        <w:rPr>
          <w:rFonts w:ascii="宋体" w:hAnsi="宋体" w:hint="eastAsia"/>
          <w:b/>
          <w:sz w:val="36"/>
          <w:lang w:val="en-AU"/>
        </w:rPr>
        <w:t>股东大会</w:t>
      </w:r>
      <w:r w:rsidR="00C75B81" w:rsidRPr="00E86C81">
        <w:rPr>
          <w:rFonts w:ascii="宋体" w:hAnsi="宋体" w:hint="eastAsia"/>
          <w:b/>
          <w:sz w:val="36"/>
          <w:lang w:val="en-AU"/>
        </w:rPr>
        <w:t>投资者交流会</w:t>
      </w:r>
    </w:p>
    <w:p w:rsidR="00E159CB" w:rsidRPr="00E86C81" w:rsidRDefault="00D85138" w:rsidP="00AA629C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6"/>
          <w:lang w:val="en-AU"/>
        </w:rPr>
      </w:pPr>
      <w:r w:rsidRPr="00E86C81">
        <w:rPr>
          <w:rFonts w:ascii="宋体" w:hAnsi="宋体" w:hint="eastAsia"/>
          <w:b/>
          <w:sz w:val="36"/>
          <w:lang w:val="en-AU"/>
        </w:rPr>
        <w:t>会议</w:t>
      </w:r>
      <w:r w:rsidR="00495C12" w:rsidRPr="00E86C81">
        <w:rPr>
          <w:rFonts w:ascii="宋体" w:hAnsi="宋体" w:hint="eastAsia"/>
          <w:b/>
          <w:sz w:val="36"/>
          <w:lang w:val="en-AU"/>
        </w:rPr>
        <w:t>纪要</w:t>
      </w:r>
    </w:p>
    <w:p w:rsidR="009E4EAD" w:rsidRDefault="009E4EAD" w:rsidP="00285B7D">
      <w:pPr>
        <w:pStyle w:val="Default"/>
        <w:adjustRightInd/>
        <w:spacing w:line="360" w:lineRule="auto"/>
        <w:ind w:firstLineChars="200" w:firstLine="482"/>
        <w:rPr>
          <w:rFonts w:hAnsi="宋体"/>
          <w:b/>
        </w:rPr>
      </w:pPr>
    </w:p>
    <w:p w:rsidR="006A7A4E" w:rsidRPr="00E86C81" w:rsidRDefault="006A7A4E" w:rsidP="00285B7D">
      <w:pPr>
        <w:pStyle w:val="Default"/>
        <w:adjustRightInd/>
        <w:spacing w:line="360" w:lineRule="auto"/>
        <w:ind w:firstLineChars="200" w:firstLine="482"/>
        <w:rPr>
          <w:rFonts w:hAnsi="宋体"/>
          <w:b/>
        </w:rPr>
      </w:pPr>
      <w:r w:rsidRPr="00E86C81">
        <w:rPr>
          <w:rFonts w:hAnsi="宋体" w:hint="eastAsia"/>
          <w:b/>
        </w:rPr>
        <w:t>一、会议召开情况</w:t>
      </w:r>
      <w:r w:rsidRPr="00E86C81">
        <w:rPr>
          <w:rFonts w:hAnsi="宋体"/>
          <w:b/>
        </w:rPr>
        <w:t xml:space="preserve"> </w:t>
      </w:r>
    </w:p>
    <w:p w:rsidR="006A7A4E" w:rsidRPr="00E86C81" w:rsidRDefault="006A7A4E" w:rsidP="00285B7D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 w:rsidRPr="00E86C81">
        <w:rPr>
          <w:rFonts w:hAnsi="宋体" w:cs="Times New Roman"/>
          <w:b/>
        </w:rPr>
        <w:t>1、时间：</w:t>
      </w:r>
      <w:r w:rsidR="00493234" w:rsidRPr="00E86C81">
        <w:rPr>
          <w:rFonts w:hAnsi="宋体" w:cs="Times New Roman"/>
        </w:rPr>
        <w:t>2024</w:t>
      </w:r>
      <w:r w:rsidR="00493234" w:rsidRPr="00E86C81">
        <w:rPr>
          <w:rFonts w:hAnsi="宋体" w:cs="Times New Roman" w:hint="eastAsia"/>
        </w:rPr>
        <w:t>年</w:t>
      </w:r>
      <w:r w:rsidR="0046026A" w:rsidRPr="00E86C81">
        <w:rPr>
          <w:rFonts w:hAnsi="宋体" w:cs="Times New Roman"/>
        </w:rPr>
        <w:t>9</w:t>
      </w:r>
      <w:r w:rsidR="0046026A" w:rsidRPr="00E86C81">
        <w:rPr>
          <w:rFonts w:hAnsi="宋体" w:cs="Times New Roman" w:hint="eastAsia"/>
        </w:rPr>
        <w:t>月1</w:t>
      </w:r>
      <w:r w:rsidR="0046026A" w:rsidRPr="00E86C81">
        <w:rPr>
          <w:rFonts w:hAnsi="宋体" w:cs="Times New Roman"/>
        </w:rPr>
        <w:t>2</w:t>
      </w:r>
      <w:r w:rsidR="0046026A" w:rsidRPr="00E86C81">
        <w:rPr>
          <w:rFonts w:hAnsi="宋体" w:cs="Times New Roman" w:hint="eastAsia"/>
        </w:rPr>
        <w:t>日</w:t>
      </w:r>
      <w:r w:rsidR="002B45ED" w:rsidRPr="00E86C81">
        <w:rPr>
          <w:rFonts w:hAnsi="宋体" w:cs="Times New Roman" w:hint="eastAsia"/>
        </w:rPr>
        <w:t>15:00</w:t>
      </w:r>
      <w:r w:rsidRPr="00E86C81">
        <w:rPr>
          <w:rFonts w:hAnsi="宋体" w:cs="Times New Roman"/>
        </w:rPr>
        <w:t>-</w:t>
      </w:r>
      <w:r w:rsidR="0059677F" w:rsidRPr="00E86C81">
        <w:rPr>
          <w:rFonts w:hAnsi="宋体" w:cs="Times New Roman" w:hint="eastAsia"/>
        </w:rPr>
        <w:t>16</w:t>
      </w:r>
      <w:r w:rsidRPr="00E86C81">
        <w:rPr>
          <w:rFonts w:hAnsi="宋体" w:cs="Times New Roman"/>
        </w:rPr>
        <w:t>:</w:t>
      </w:r>
      <w:r w:rsidR="002B45ED" w:rsidRPr="00E86C81">
        <w:rPr>
          <w:rFonts w:hAnsi="宋体" w:cs="Times New Roman" w:hint="eastAsia"/>
        </w:rPr>
        <w:t>0</w:t>
      </w:r>
      <w:r w:rsidR="004A182C" w:rsidRPr="00E86C81">
        <w:rPr>
          <w:rFonts w:hAnsi="宋体" w:cs="Times New Roman" w:hint="eastAsia"/>
        </w:rPr>
        <w:t>0</w:t>
      </w:r>
    </w:p>
    <w:p w:rsidR="006A7A4E" w:rsidRPr="00E86C81" w:rsidRDefault="006A7A4E" w:rsidP="00285B7D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 w:rsidRPr="00E86C81">
        <w:rPr>
          <w:rFonts w:hAnsi="宋体" w:cs="Times New Roman"/>
          <w:b/>
        </w:rPr>
        <w:t>2、地点：</w:t>
      </w:r>
      <w:r w:rsidRPr="00E86C81">
        <w:rPr>
          <w:rFonts w:hAnsi="宋体" w:cs="Times New Roman" w:hint="eastAsia"/>
        </w:rPr>
        <w:t>杭州市西湖区西溪路588号珀莱雅大厦</w:t>
      </w:r>
    </w:p>
    <w:p w:rsidR="006A7A4E" w:rsidRPr="00E86C81" w:rsidRDefault="006A7A4E" w:rsidP="00285B7D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 w:rsidRPr="00E86C81">
        <w:rPr>
          <w:rFonts w:hAnsi="宋体" w:cs="Times New Roman"/>
          <w:b/>
        </w:rPr>
        <w:t>3、公司参会人员：</w:t>
      </w:r>
      <w:r w:rsidR="007336DE" w:rsidRPr="00873AFA">
        <w:rPr>
          <w:rFonts w:hAnsi="宋体" w:cs="Times New Roman" w:hint="eastAsia"/>
        </w:rPr>
        <w:t>珀莱雅化妆品股份有限公司（以下简称“公司”）</w:t>
      </w:r>
      <w:r w:rsidR="00E159CB" w:rsidRPr="00873AFA">
        <w:rPr>
          <w:rFonts w:hAnsi="宋体" w:cs="Times New Roman" w:hint="eastAsia"/>
        </w:rPr>
        <w:t>联合创始人兼董事会顾问方玉友</w:t>
      </w:r>
      <w:r w:rsidR="00400CBD">
        <w:rPr>
          <w:rFonts w:hAnsi="宋体" w:cs="Times New Roman" w:hint="eastAsia"/>
        </w:rPr>
        <w:t>先生</w:t>
      </w:r>
      <w:r w:rsidR="00E159CB" w:rsidRPr="00873AFA">
        <w:rPr>
          <w:rFonts w:hAnsi="宋体" w:cs="Times New Roman" w:hint="eastAsia"/>
        </w:rPr>
        <w:t>、</w:t>
      </w:r>
      <w:r w:rsidR="0000336E" w:rsidRPr="00873AFA">
        <w:rPr>
          <w:rFonts w:hAnsi="宋体" w:cs="Times New Roman"/>
        </w:rPr>
        <w:t>副总、</w:t>
      </w:r>
      <w:r w:rsidR="009873F8" w:rsidRPr="00873AFA">
        <w:rPr>
          <w:rFonts w:hAnsi="宋体" w:cs="Times New Roman" w:hint="eastAsia"/>
        </w:rPr>
        <w:t>董秘</w:t>
      </w:r>
      <w:r w:rsidR="0000336E" w:rsidRPr="00873AFA">
        <w:rPr>
          <w:rFonts w:hAnsi="宋体" w:cs="Times New Roman"/>
        </w:rPr>
        <w:t>兼</w:t>
      </w:r>
      <w:r w:rsidR="009873F8" w:rsidRPr="00873AFA">
        <w:rPr>
          <w:rFonts w:hAnsi="宋体" w:cs="Times New Roman" w:hint="eastAsia"/>
        </w:rPr>
        <w:t>财总</w:t>
      </w:r>
      <w:r w:rsidR="00D46682" w:rsidRPr="00873AFA">
        <w:rPr>
          <w:rFonts w:hAnsi="宋体" w:cs="Times New Roman" w:hint="eastAsia"/>
        </w:rPr>
        <w:t>王莉</w:t>
      </w:r>
      <w:r w:rsidRPr="00873AFA">
        <w:rPr>
          <w:rFonts w:hAnsi="宋体" w:cs="Times New Roman" w:hint="eastAsia"/>
        </w:rPr>
        <w:t>女士</w:t>
      </w:r>
    </w:p>
    <w:p w:rsidR="006A7A4E" w:rsidRPr="00E86C81" w:rsidRDefault="006A7A4E" w:rsidP="00285B7D">
      <w:pPr>
        <w:pStyle w:val="Default"/>
        <w:adjustRightInd/>
        <w:spacing w:line="360" w:lineRule="auto"/>
        <w:ind w:firstLineChars="200" w:firstLine="482"/>
        <w:rPr>
          <w:rFonts w:hAnsi="宋体" w:cs="Times New Roman"/>
          <w:b/>
        </w:rPr>
      </w:pPr>
      <w:r w:rsidRPr="00E86C81">
        <w:rPr>
          <w:rFonts w:hAnsi="宋体" w:cs="Times New Roman"/>
          <w:b/>
        </w:rPr>
        <w:t>4、</w:t>
      </w:r>
      <w:r w:rsidRPr="00E86C81">
        <w:rPr>
          <w:rFonts w:hAnsi="宋体" w:cs="Times New Roman" w:hint="eastAsia"/>
          <w:b/>
        </w:rPr>
        <w:t>主要参会机构</w:t>
      </w:r>
      <w:r w:rsidRPr="00E86C81">
        <w:rPr>
          <w:rFonts w:hAnsi="宋体" w:cs="Times New Roman"/>
          <w:b/>
        </w:rPr>
        <w:t>：</w:t>
      </w:r>
    </w:p>
    <w:p w:rsidR="006A7A4E" w:rsidRPr="00426F19" w:rsidRDefault="006A7A4E" w:rsidP="00285B7D">
      <w:pPr>
        <w:spacing w:line="360" w:lineRule="auto"/>
        <w:ind w:firstLineChars="200" w:firstLine="480"/>
        <w:rPr>
          <w:rFonts w:ascii="宋体" w:hAnsi="宋体"/>
          <w:b/>
          <w:sz w:val="24"/>
          <w:szCs w:val="24"/>
        </w:rPr>
      </w:pPr>
      <w:r w:rsidRPr="00426F19">
        <w:rPr>
          <w:rFonts w:ascii="宋体" w:hAnsi="宋体" w:hint="eastAsia"/>
          <w:sz w:val="24"/>
          <w:szCs w:val="24"/>
        </w:rPr>
        <w:t>详细参会机构清单请参见“附件：参会机构清单”。</w:t>
      </w:r>
    </w:p>
    <w:p w:rsidR="006A7A4E" w:rsidRPr="00E86C81" w:rsidRDefault="006A7A4E" w:rsidP="00285B7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:rsidR="000F2852" w:rsidRPr="00230DC9" w:rsidRDefault="006A7A4E" w:rsidP="00230DC9">
      <w:pPr>
        <w:pStyle w:val="Default"/>
        <w:adjustRightInd/>
        <w:spacing w:line="360" w:lineRule="auto"/>
        <w:ind w:firstLineChars="200" w:firstLine="482"/>
        <w:rPr>
          <w:rFonts w:hAnsi="宋体" w:cs="Times New Roman"/>
        </w:rPr>
      </w:pPr>
      <w:r w:rsidRPr="00E86C81">
        <w:rPr>
          <w:rFonts w:hAnsi="宋体" w:hint="eastAsia"/>
          <w:b/>
        </w:rPr>
        <w:t>二、会议纪</w:t>
      </w:r>
      <w:r w:rsidRPr="00E86C81">
        <w:rPr>
          <w:rFonts w:hAnsi="宋体" w:cs="Times New Roman" w:hint="eastAsia"/>
          <w:b/>
        </w:rPr>
        <w:t>要</w:t>
      </w:r>
    </w:p>
    <w:p w:rsidR="007663D0" w:rsidRPr="007663D0" w:rsidRDefault="00230DC9" w:rsidP="003B094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Arial"/>
          <w:b/>
        </w:rPr>
      </w:pPr>
      <w:r>
        <w:rPr>
          <w:rFonts w:hAnsi="宋体" w:cs="Arial"/>
          <w:b/>
        </w:rPr>
        <w:t>1</w:t>
      </w:r>
      <w:r w:rsidR="007663D0" w:rsidRPr="007663D0">
        <w:rPr>
          <w:rFonts w:hAnsi="宋体" w:cs="Arial" w:hint="eastAsia"/>
          <w:b/>
        </w:rPr>
        <w:t>、</w:t>
      </w:r>
      <w:r>
        <w:rPr>
          <w:rFonts w:hAnsi="宋体" w:cs="Arial" w:hint="eastAsia"/>
          <w:b/>
        </w:rPr>
        <w:t>公司品牌</w:t>
      </w:r>
      <w:r w:rsidR="007663D0" w:rsidRPr="007663D0">
        <w:rPr>
          <w:rFonts w:hAnsi="宋体" w:cs="Arial" w:hint="eastAsia"/>
          <w:b/>
        </w:rPr>
        <w:t>抖音达播占比情况？</w:t>
      </w:r>
    </w:p>
    <w:p w:rsidR="007663D0" w:rsidRPr="00522D49" w:rsidRDefault="007663D0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Arial"/>
        </w:rPr>
      </w:pPr>
      <w:r w:rsidRPr="007663D0">
        <w:rPr>
          <w:rFonts w:hAnsi="宋体" w:cs="Arial" w:hint="eastAsia"/>
        </w:rPr>
        <w:t>答：</w:t>
      </w:r>
      <w:r w:rsidR="00522D49">
        <w:rPr>
          <w:rFonts w:hAnsi="宋体" w:cs="Arial"/>
        </w:rPr>
        <w:t>2024</w:t>
      </w:r>
      <w:r w:rsidR="00522D49">
        <w:rPr>
          <w:rFonts w:hAnsi="宋体" w:cs="Arial" w:hint="eastAsia"/>
        </w:rPr>
        <w:t>年上半年，</w:t>
      </w:r>
      <w:r w:rsidRPr="007663D0">
        <w:rPr>
          <w:rFonts w:hAnsi="宋体" w:cs="Arial" w:hint="eastAsia"/>
        </w:rPr>
        <w:t>主品牌珀莱雅自播/达人播/其他</w:t>
      </w:r>
      <w:r w:rsidR="005F61AA">
        <w:rPr>
          <w:rFonts w:hAnsi="宋体" w:cs="Arial" w:hint="eastAsia"/>
        </w:rPr>
        <w:t>的</w:t>
      </w:r>
      <w:r w:rsidRPr="007663D0">
        <w:rPr>
          <w:rFonts w:hAnsi="宋体" w:cs="Arial" w:hint="eastAsia"/>
        </w:rPr>
        <w:t>占比为：3</w:t>
      </w:r>
      <w:r w:rsidRPr="007663D0">
        <w:rPr>
          <w:rFonts w:hAnsi="宋体" w:cs="Arial"/>
        </w:rPr>
        <w:t>.5</w:t>
      </w:r>
      <w:r w:rsidR="00D16384">
        <w:rPr>
          <w:rFonts w:hAnsi="宋体" w:cs="Arial"/>
        </w:rPr>
        <w:t xml:space="preserve"> </w:t>
      </w:r>
      <w:r w:rsidR="00296A86">
        <w:rPr>
          <w:rFonts w:hAnsi="宋体" w:cs="Arial" w:hint="eastAsia"/>
        </w:rPr>
        <w:t>:</w:t>
      </w:r>
      <w:r w:rsidR="00D16384">
        <w:rPr>
          <w:rFonts w:hAnsi="宋体" w:cs="Arial"/>
        </w:rPr>
        <w:t xml:space="preserve"> </w:t>
      </w:r>
      <w:r w:rsidRPr="007663D0">
        <w:rPr>
          <w:rFonts w:hAnsi="宋体" w:cs="Arial"/>
        </w:rPr>
        <w:t>4.5</w:t>
      </w:r>
      <w:r w:rsidR="00D16384">
        <w:rPr>
          <w:rFonts w:hAnsi="宋体" w:cs="Arial"/>
        </w:rPr>
        <w:t xml:space="preserve"> </w:t>
      </w:r>
      <w:r w:rsidR="00296A86">
        <w:rPr>
          <w:rFonts w:hAnsi="宋体" w:cs="Arial" w:hint="eastAsia"/>
        </w:rPr>
        <w:t>:</w:t>
      </w:r>
      <w:r w:rsidR="00D16384">
        <w:rPr>
          <w:rFonts w:hAnsi="宋体" w:cs="Arial"/>
        </w:rPr>
        <w:t xml:space="preserve"> </w:t>
      </w:r>
      <w:r w:rsidRPr="007663D0">
        <w:rPr>
          <w:rFonts w:hAnsi="宋体" w:cs="Arial"/>
        </w:rPr>
        <w:t>2</w:t>
      </w:r>
      <w:r w:rsidR="00522D49">
        <w:rPr>
          <w:rFonts w:hAnsi="宋体" w:cs="Arial" w:hint="eastAsia"/>
        </w:rPr>
        <w:t>；彩棠品牌</w:t>
      </w:r>
      <w:r w:rsidR="00296A86" w:rsidRPr="00296A86">
        <w:rPr>
          <w:rFonts w:hAnsi="宋体" w:cs="Arial" w:hint="eastAsia"/>
        </w:rPr>
        <w:t>自播/达人播/其他</w:t>
      </w:r>
      <w:r w:rsidR="005F61AA">
        <w:rPr>
          <w:rFonts w:hAnsi="宋体" w:cs="Arial" w:hint="eastAsia"/>
        </w:rPr>
        <w:t>的</w:t>
      </w:r>
      <w:r w:rsidR="00296A86" w:rsidRPr="00296A86">
        <w:rPr>
          <w:rFonts w:hAnsi="宋体" w:cs="Arial" w:hint="eastAsia"/>
        </w:rPr>
        <w:t>占比</w:t>
      </w:r>
      <w:r w:rsidR="005F61AA">
        <w:rPr>
          <w:rFonts w:hAnsi="宋体" w:cs="Arial" w:hint="eastAsia"/>
        </w:rPr>
        <w:t>为</w:t>
      </w:r>
      <w:r w:rsidR="00296A86" w:rsidRPr="00296A86">
        <w:rPr>
          <w:rFonts w:hAnsi="宋体" w:cs="Arial" w:hint="eastAsia"/>
        </w:rPr>
        <w:t>：3.5</w:t>
      </w:r>
      <w:r w:rsidR="00D16384">
        <w:rPr>
          <w:rFonts w:hAnsi="宋体" w:cs="Arial"/>
        </w:rPr>
        <w:t xml:space="preserve"> </w:t>
      </w:r>
      <w:r w:rsidR="00296A86">
        <w:rPr>
          <w:rFonts w:hAnsi="宋体" w:cs="Arial" w:hint="eastAsia"/>
        </w:rPr>
        <w:t>:</w:t>
      </w:r>
      <w:r w:rsidR="00D16384">
        <w:rPr>
          <w:rFonts w:hAnsi="宋体" w:cs="Arial"/>
        </w:rPr>
        <w:t xml:space="preserve"> </w:t>
      </w:r>
      <w:r w:rsidR="00296A86" w:rsidRPr="00296A86">
        <w:rPr>
          <w:rFonts w:hAnsi="宋体" w:cs="Arial" w:hint="eastAsia"/>
        </w:rPr>
        <w:t>5.5</w:t>
      </w:r>
      <w:r w:rsidR="00D16384">
        <w:rPr>
          <w:rFonts w:hAnsi="宋体" w:cs="Arial"/>
        </w:rPr>
        <w:t xml:space="preserve"> </w:t>
      </w:r>
      <w:r w:rsidR="00296A86">
        <w:rPr>
          <w:rFonts w:hAnsi="宋体" w:cs="Arial" w:hint="eastAsia"/>
        </w:rPr>
        <w:t>:</w:t>
      </w:r>
      <w:r w:rsidR="00D16384">
        <w:rPr>
          <w:rFonts w:hAnsi="宋体" w:cs="Arial"/>
        </w:rPr>
        <w:t xml:space="preserve"> </w:t>
      </w:r>
      <w:r w:rsidR="00296A86" w:rsidRPr="00296A86">
        <w:rPr>
          <w:rFonts w:hAnsi="宋体" w:cs="Arial" w:hint="eastAsia"/>
        </w:rPr>
        <w:t>1</w:t>
      </w:r>
      <w:r w:rsidR="005F61AA">
        <w:rPr>
          <w:rFonts w:hAnsi="宋体" w:cs="Arial" w:hint="eastAsia"/>
        </w:rPr>
        <w:t>（其他指抖音商城等）。</w:t>
      </w:r>
    </w:p>
    <w:p w:rsidR="007663D0" w:rsidRPr="00D16384" w:rsidRDefault="007663D0" w:rsidP="003B0941">
      <w:pPr>
        <w:pStyle w:val="Default"/>
        <w:adjustRightInd/>
        <w:spacing w:line="360" w:lineRule="auto"/>
        <w:jc w:val="both"/>
        <w:rPr>
          <w:rFonts w:hAnsi="宋体" w:cs="Arial"/>
          <w:sz w:val="22"/>
        </w:rPr>
      </w:pPr>
    </w:p>
    <w:p w:rsidR="00CC7BF9" w:rsidRPr="00A25008" w:rsidRDefault="0076380E" w:rsidP="003B0941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/>
        </w:rPr>
      </w:pPr>
      <w:r>
        <w:rPr>
          <w:rFonts w:hAnsi="宋体" w:cs="Times New Roman"/>
          <w:b/>
        </w:rPr>
        <w:t>2</w:t>
      </w:r>
      <w:r w:rsidR="00623D41" w:rsidRPr="00E86C81">
        <w:rPr>
          <w:rFonts w:hAnsi="宋体" w:cs="Times New Roman" w:hint="eastAsia"/>
          <w:b/>
        </w:rPr>
        <w:t>、</w:t>
      </w:r>
      <w:r w:rsidR="00CC7BF9" w:rsidRPr="00A25008">
        <w:rPr>
          <w:rFonts w:hAnsi="宋体" w:cs="Times New Roman" w:hint="eastAsia"/>
          <w:b/>
        </w:rPr>
        <w:t>珀莱雅</w:t>
      </w:r>
      <w:r w:rsidR="00CC7BF9">
        <w:rPr>
          <w:rFonts w:hAnsi="宋体" w:cs="Times New Roman" w:hint="eastAsia"/>
          <w:b/>
        </w:rPr>
        <w:t>品牌在美白赛道方面的规划</w:t>
      </w:r>
      <w:r w:rsidR="00CC7BF9" w:rsidRPr="00A25008">
        <w:rPr>
          <w:rFonts w:hAnsi="宋体" w:cs="Times New Roman" w:hint="eastAsia"/>
          <w:b/>
        </w:rPr>
        <w:t>？</w:t>
      </w:r>
    </w:p>
    <w:p w:rsidR="00006C58" w:rsidRPr="00FB265F" w:rsidRDefault="00CC7BF9" w:rsidP="003B0941">
      <w:pPr>
        <w:pStyle w:val="Default"/>
        <w:spacing w:line="360" w:lineRule="auto"/>
        <w:ind w:firstLineChars="200" w:firstLine="480"/>
        <w:jc w:val="both"/>
        <w:rPr>
          <w:rFonts w:hAnsi="宋体" w:cs="Times New Roman"/>
        </w:rPr>
      </w:pPr>
      <w:r w:rsidRPr="00A25008">
        <w:rPr>
          <w:rFonts w:hAnsi="宋体" w:cs="Times New Roman" w:hint="eastAsia"/>
        </w:rPr>
        <w:t>答：</w:t>
      </w:r>
      <w:r w:rsidR="0076380E">
        <w:rPr>
          <w:rFonts w:hAnsi="宋体" w:cs="Times New Roman" w:hint="eastAsia"/>
        </w:rPr>
        <w:t>主品牌珀莱雅</w:t>
      </w:r>
      <w:r w:rsidR="00006C58">
        <w:rPr>
          <w:rFonts w:hAnsi="宋体" w:cs="Times New Roman" w:hint="eastAsia"/>
        </w:rPr>
        <w:t>美白系列</w:t>
      </w:r>
      <w:r w:rsidRPr="00A25008">
        <w:rPr>
          <w:rFonts w:hAnsi="宋体" w:cs="Times New Roman" w:hint="eastAsia"/>
        </w:rPr>
        <w:t>主要包括</w:t>
      </w:r>
      <w:r w:rsidR="00FB265F">
        <w:rPr>
          <w:rFonts w:hAnsi="宋体" w:cs="Times New Roman" w:hint="eastAsia"/>
        </w:rPr>
        <w:t>：（1）</w:t>
      </w:r>
      <w:r w:rsidRPr="00A25008">
        <w:rPr>
          <w:rFonts w:hAnsi="宋体" w:cs="Times New Roman" w:hint="eastAsia"/>
        </w:rPr>
        <w:t>光学系列</w:t>
      </w:r>
      <w:r w:rsidR="00FB265F">
        <w:rPr>
          <w:rFonts w:hAnsi="宋体" w:cs="Times New Roman" w:hint="eastAsia"/>
        </w:rPr>
        <w:t>，现</w:t>
      </w:r>
      <w:r w:rsidRPr="00A25008">
        <w:rPr>
          <w:rFonts w:hAnsi="宋体" w:cs="Times New Roman" w:hint="eastAsia"/>
        </w:rPr>
        <w:t>已推出</w:t>
      </w:r>
      <w:r>
        <w:rPr>
          <w:rFonts w:hAnsi="宋体" w:cs="Times New Roman" w:hint="eastAsia"/>
        </w:rPr>
        <w:t>恒光</w:t>
      </w:r>
      <w:r w:rsidRPr="00A25008">
        <w:rPr>
          <w:rFonts w:hAnsi="宋体" w:cs="Times New Roman" w:hint="eastAsia"/>
        </w:rPr>
        <w:t>精华、光学水，后续</w:t>
      </w:r>
      <w:r w:rsidR="00F84D3E">
        <w:rPr>
          <w:rFonts w:hAnsi="宋体" w:cs="Times New Roman" w:hint="eastAsia"/>
        </w:rPr>
        <w:t>会</w:t>
      </w:r>
      <w:r w:rsidR="00E00697">
        <w:rPr>
          <w:rFonts w:hAnsi="宋体" w:cs="Times New Roman" w:hint="eastAsia"/>
        </w:rPr>
        <w:t>进一</w:t>
      </w:r>
      <w:r w:rsidR="00F84D3E">
        <w:rPr>
          <w:rFonts w:hAnsi="宋体" w:cs="Times New Roman" w:hint="eastAsia"/>
        </w:rPr>
        <w:t>步丰富</w:t>
      </w:r>
      <w:r w:rsidR="00FB265F">
        <w:rPr>
          <w:rFonts w:hAnsi="宋体" w:cs="Times New Roman" w:hint="eastAsia"/>
        </w:rPr>
        <w:t>品类；（2）</w:t>
      </w:r>
      <w:r w:rsidRPr="00A25008">
        <w:rPr>
          <w:rFonts w:hAnsi="宋体" w:cs="Times New Roman" w:hint="eastAsia"/>
        </w:rPr>
        <w:t>光感研白系列</w:t>
      </w:r>
      <w:r w:rsidR="00FB265F">
        <w:rPr>
          <w:rFonts w:hAnsi="宋体" w:cs="Times New Roman" w:hint="eastAsia"/>
        </w:rPr>
        <w:t>；（3）</w:t>
      </w:r>
      <w:r w:rsidR="002B0EC3">
        <w:rPr>
          <w:rFonts w:hAnsi="宋体" w:cs="Times New Roman" w:hint="eastAsia"/>
        </w:rPr>
        <w:t>关于</w:t>
      </w:r>
      <w:r w:rsidRPr="00A25008">
        <w:rPr>
          <w:rFonts w:hAnsi="宋体" w:cs="Times New Roman" w:hint="eastAsia"/>
        </w:rPr>
        <w:t>双抗系列</w:t>
      </w:r>
      <w:r w:rsidR="00006C58">
        <w:rPr>
          <w:rFonts w:hAnsi="宋体" w:cs="Times New Roman" w:hint="eastAsia"/>
        </w:rPr>
        <w:t>，</w:t>
      </w:r>
      <w:r w:rsidRPr="00A25008">
        <w:rPr>
          <w:rFonts w:hAnsi="宋体" w:cs="Times New Roman" w:hint="eastAsia"/>
        </w:rPr>
        <w:t>目前主打提亮，后续会进行升级。</w:t>
      </w:r>
    </w:p>
    <w:p w:rsidR="00006C58" w:rsidRPr="005A12EA" w:rsidRDefault="00006C58" w:rsidP="003B0941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</w:p>
    <w:p w:rsidR="00FB265F" w:rsidRPr="007663D0" w:rsidRDefault="00266DCC" w:rsidP="003B0941">
      <w:pPr>
        <w:spacing w:line="360" w:lineRule="auto"/>
        <w:ind w:firstLineChars="200" w:firstLine="482"/>
        <w:rPr>
          <w:rFonts w:ascii="宋体" w:hAnsi="宋体" w:cs="Times New Roman"/>
          <w:b/>
          <w:sz w:val="24"/>
          <w:szCs w:val="24"/>
        </w:rPr>
      </w:pPr>
      <w:r>
        <w:rPr>
          <w:rFonts w:ascii="宋体" w:hAnsi="宋体" w:cs="Times New Roman"/>
          <w:b/>
          <w:sz w:val="24"/>
          <w:szCs w:val="24"/>
        </w:rPr>
        <w:t>3</w:t>
      </w:r>
      <w:r w:rsidR="00FB265F" w:rsidRPr="007663D0">
        <w:rPr>
          <w:rFonts w:ascii="宋体" w:hAnsi="宋体" w:cs="Times New Roman" w:hint="eastAsia"/>
          <w:b/>
          <w:sz w:val="24"/>
          <w:szCs w:val="24"/>
        </w:rPr>
        <w:t>、珀莱雅品牌源力系列产品情况？</w:t>
      </w:r>
    </w:p>
    <w:p w:rsidR="00CC7BF9" w:rsidRPr="00A25008" w:rsidRDefault="00FB265F" w:rsidP="003B0941">
      <w:pPr>
        <w:spacing w:line="360" w:lineRule="auto"/>
        <w:ind w:firstLineChars="200" w:firstLine="480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答：源力系列主打</w:t>
      </w:r>
      <w:r w:rsidR="00CC7BF9" w:rsidRPr="00A25008">
        <w:rPr>
          <w:rFonts w:ascii="宋体" w:hAnsi="宋体" w:cs="Times New Roman" w:hint="eastAsia"/>
          <w:sz w:val="24"/>
          <w:szCs w:val="24"/>
        </w:rPr>
        <w:t>修复</w:t>
      </w:r>
      <w:r>
        <w:rPr>
          <w:rFonts w:ascii="宋体" w:hAnsi="宋体" w:cs="Times New Roman" w:hint="eastAsia"/>
          <w:sz w:val="24"/>
          <w:szCs w:val="24"/>
        </w:rPr>
        <w:t>，</w:t>
      </w:r>
      <w:r w:rsidR="00CC7BF9" w:rsidRPr="00A25008">
        <w:rPr>
          <w:rFonts w:ascii="宋体" w:hAnsi="宋体" w:cs="Times New Roman" w:hint="eastAsia"/>
          <w:sz w:val="24"/>
          <w:szCs w:val="24"/>
        </w:rPr>
        <w:t>今年上半年，源力面霜</w:t>
      </w:r>
      <w:r w:rsidR="00266DCC">
        <w:rPr>
          <w:rFonts w:ascii="宋体" w:hAnsi="宋体" w:cs="Times New Roman" w:hint="eastAsia"/>
          <w:sz w:val="24"/>
          <w:szCs w:val="24"/>
        </w:rPr>
        <w:t>升级</w:t>
      </w:r>
      <w:r w:rsidR="00CC7BF9" w:rsidRPr="00A25008">
        <w:rPr>
          <w:rFonts w:ascii="宋体" w:hAnsi="宋体" w:cs="Times New Roman" w:hint="eastAsia"/>
          <w:sz w:val="24"/>
          <w:szCs w:val="24"/>
        </w:rPr>
        <w:t>2</w:t>
      </w:r>
      <w:r w:rsidR="00CC7BF9" w:rsidRPr="00A25008">
        <w:rPr>
          <w:rFonts w:ascii="宋体" w:hAnsi="宋体" w:cs="Times New Roman"/>
          <w:sz w:val="24"/>
          <w:szCs w:val="24"/>
        </w:rPr>
        <w:t>.0</w:t>
      </w:r>
      <w:r w:rsidR="00266DCC">
        <w:rPr>
          <w:rFonts w:ascii="宋体" w:hAnsi="宋体" w:cs="Times New Roman" w:hint="eastAsia"/>
          <w:sz w:val="24"/>
          <w:szCs w:val="24"/>
        </w:rPr>
        <w:t>版本</w:t>
      </w:r>
      <w:r w:rsidR="00CC7BF9" w:rsidRPr="00A25008">
        <w:rPr>
          <w:rFonts w:ascii="宋体" w:hAnsi="宋体" w:cs="Times New Roman" w:hint="eastAsia"/>
          <w:sz w:val="24"/>
          <w:szCs w:val="24"/>
        </w:rPr>
        <w:t>，添加XVII型重组胶原蛋白，专研基底膜修复，充盈真皮层</w:t>
      </w:r>
      <w:r w:rsidR="00CC7BF9">
        <w:rPr>
          <w:rFonts w:ascii="宋体" w:hAnsi="宋体" w:cs="Times New Roman" w:hint="eastAsia"/>
          <w:sz w:val="24"/>
          <w:szCs w:val="24"/>
        </w:rPr>
        <w:t>；</w:t>
      </w:r>
      <w:r w:rsidR="00CC7BF9" w:rsidRPr="00A25008">
        <w:rPr>
          <w:rFonts w:ascii="宋体" w:hAnsi="宋体" w:cs="Times New Roman" w:hint="eastAsia"/>
          <w:sz w:val="24"/>
          <w:szCs w:val="24"/>
        </w:rPr>
        <w:t>7月，推出源力冻干面膜，配备双重人体同源蛋白，速修全皮层</w:t>
      </w:r>
      <w:r w:rsidR="00CC7BF9">
        <w:rPr>
          <w:rFonts w:ascii="宋体" w:hAnsi="宋体" w:cs="Times New Roman" w:hint="eastAsia"/>
          <w:sz w:val="24"/>
          <w:szCs w:val="24"/>
        </w:rPr>
        <w:t>；</w:t>
      </w:r>
      <w:r w:rsidR="00F14217">
        <w:rPr>
          <w:rFonts w:ascii="宋体" w:hAnsi="宋体" w:cs="Times New Roman"/>
          <w:sz w:val="24"/>
          <w:szCs w:val="24"/>
        </w:rPr>
        <w:t>8</w:t>
      </w:r>
      <w:r w:rsidR="00266DCC">
        <w:rPr>
          <w:rFonts w:ascii="宋体" w:hAnsi="宋体" w:cs="Times New Roman" w:hint="eastAsia"/>
          <w:sz w:val="24"/>
          <w:szCs w:val="24"/>
        </w:rPr>
        <w:t>月</w:t>
      </w:r>
      <w:r w:rsidR="00F14217">
        <w:rPr>
          <w:rFonts w:ascii="宋体" w:hAnsi="宋体" w:cs="Times New Roman" w:hint="eastAsia"/>
          <w:sz w:val="24"/>
          <w:szCs w:val="24"/>
        </w:rPr>
        <w:t>底，</w:t>
      </w:r>
      <w:r w:rsidR="00266DCC">
        <w:rPr>
          <w:rFonts w:ascii="宋体" w:hAnsi="宋体" w:cs="Times New Roman" w:hint="eastAsia"/>
          <w:sz w:val="24"/>
          <w:szCs w:val="24"/>
        </w:rPr>
        <w:t>源力精华3</w:t>
      </w:r>
      <w:r w:rsidR="00266DCC">
        <w:rPr>
          <w:rFonts w:ascii="宋体" w:hAnsi="宋体" w:cs="Times New Roman"/>
          <w:sz w:val="24"/>
          <w:szCs w:val="24"/>
        </w:rPr>
        <w:t>.0</w:t>
      </w:r>
      <w:r w:rsidR="00F14217">
        <w:rPr>
          <w:rFonts w:ascii="宋体" w:hAnsi="宋体" w:cs="Times New Roman" w:hint="eastAsia"/>
          <w:sz w:val="24"/>
          <w:szCs w:val="24"/>
        </w:rPr>
        <w:t>全新升级，</w:t>
      </w:r>
      <w:r w:rsidR="00A15D21">
        <w:rPr>
          <w:rFonts w:ascii="宋体" w:hAnsi="宋体" w:cs="Times New Roman" w:hint="eastAsia"/>
          <w:sz w:val="24"/>
          <w:szCs w:val="24"/>
        </w:rPr>
        <w:t>在基底膜</w:t>
      </w:r>
      <w:r w:rsidR="00CF410F">
        <w:rPr>
          <w:rFonts w:ascii="宋体" w:hAnsi="宋体" w:cs="Times New Roman" w:hint="eastAsia"/>
          <w:sz w:val="24"/>
          <w:szCs w:val="24"/>
        </w:rPr>
        <w:t>实现胶原直补与促生双通道</w:t>
      </w:r>
      <w:r w:rsidR="00266DCC">
        <w:rPr>
          <w:rFonts w:ascii="宋体" w:hAnsi="宋体" w:cs="Times New Roman" w:hint="eastAsia"/>
          <w:sz w:val="24"/>
          <w:szCs w:val="24"/>
        </w:rPr>
        <w:t>；</w:t>
      </w:r>
      <w:r w:rsidR="00CC7BF9">
        <w:rPr>
          <w:rFonts w:ascii="宋体" w:hAnsi="宋体" w:cs="Times New Roman" w:hint="eastAsia"/>
          <w:sz w:val="24"/>
          <w:szCs w:val="24"/>
        </w:rPr>
        <w:t>后续</w:t>
      </w:r>
      <w:r w:rsidR="00CC7BF9" w:rsidRPr="00A25008">
        <w:rPr>
          <w:rFonts w:ascii="宋体" w:hAnsi="宋体" w:cs="Times New Roman" w:hint="eastAsia"/>
          <w:sz w:val="24"/>
          <w:szCs w:val="24"/>
        </w:rPr>
        <w:t>还将</w:t>
      </w:r>
      <w:r w:rsidR="0064717A">
        <w:rPr>
          <w:rFonts w:ascii="宋体" w:hAnsi="宋体" w:cs="Times New Roman" w:hint="eastAsia"/>
          <w:sz w:val="24"/>
          <w:szCs w:val="24"/>
        </w:rPr>
        <w:t>丰富</w:t>
      </w:r>
      <w:r w:rsidR="00CC7BF9" w:rsidRPr="00A25008">
        <w:rPr>
          <w:rFonts w:ascii="宋体" w:hAnsi="宋体" w:cs="Times New Roman" w:hint="eastAsia"/>
          <w:sz w:val="24"/>
          <w:szCs w:val="24"/>
        </w:rPr>
        <w:t>源力系列</w:t>
      </w:r>
      <w:r w:rsidR="0064717A">
        <w:rPr>
          <w:rFonts w:ascii="宋体" w:hAnsi="宋体" w:cs="Times New Roman" w:hint="eastAsia"/>
          <w:sz w:val="24"/>
          <w:szCs w:val="24"/>
        </w:rPr>
        <w:t>品类</w:t>
      </w:r>
      <w:r w:rsidR="00CC7BF9">
        <w:rPr>
          <w:rFonts w:ascii="宋体" w:hAnsi="宋体" w:cs="Times New Roman" w:hint="eastAsia"/>
          <w:sz w:val="24"/>
          <w:szCs w:val="24"/>
        </w:rPr>
        <w:t>，</w:t>
      </w:r>
      <w:r w:rsidR="00CC7BF9" w:rsidRPr="00A25008">
        <w:rPr>
          <w:rFonts w:ascii="宋体" w:hAnsi="宋体" w:cs="Times New Roman" w:hint="eastAsia"/>
          <w:sz w:val="24"/>
          <w:szCs w:val="24"/>
        </w:rPr>
        <w:t>拓宽修复范围。</w:t>
      </w:r>
    </w:p>
    <w:p w:rsidR="000F2852" w:rsidRPr="00E86C81" w:rsidRDefault="000F2852" w:rsidP="003B0941">
      <w:pPr>
        <w:pStyle w:val="Default"/>
        <w:adjustRightInd/>
        <w:spacing w:line="360" w:lineRule="auto"/>
        <w:jc w:val="both"/>
        <w:rPr>
          <w:rFonts w:hAnsi="宋体" w:cs="Times New Roman"/>
        </w:rPr>
      </w:pPr>
    </w:p>
    <w:p w:rsidR="00006C58" w:rsidRPr="00A25008" w:rsidRDefault="00640018" w:rsidP="003B0941">
      <w:pPr>
        <w:pStyle w:val="Default"/>
        <w:spacing w:line="360" w:lineRule="auto"/>
        <w:ind w:firstLineChars="200" w:firstLine="482"/>
        <w:jc w:val="both"/>
        <w:rPr>
          <w:rFonts w:hAnsi="宋体"/>
          <w:color w:val="auto"/>
          <w:kern w:val="2"/>
        </w:rPr>
      </w:pPr>
      <w:r>
        <w:rPr>
          <w:rFonts w:hAnsi="宋体" w:cs="Times New Roman"/>
          <w:b/>
        </w:rPr>
        <w:lastRenderedPageBreak/>
        <w:t>4</w:t>
      </w:r>
      <w:r w:rsidR="00623D41" w:rsidRPr="00E86C81">
        <w:rPr>
          <w:rFonts w:hAnsi="宋体" w:cs="Times New Roman" w:hint="eastAsia"/>
          <w:b/>
        </w:rPr>
        <w:t>、</w:t>
      </w:r>
      <w:r w:rsidR="00BC1504">
        <w:rPr>
          <w:rFonts w:hAnsi="宋体" w:cs="Times New Roman" w:hint="eastAsia"/>
          <w:b/>
        </w:rPr>
        <w:t>公司</w:t>
      </w:r>
      <w:r w:rsidR="00006C58" w:rsidRPr="00A25008">
        <w:rPr>
          <w:rFonts w:hAnsi="宋体" w:cs="Times New Roman" w:hint="eastAsia"/>
          <w:b/>
        </w:rPr>
        <w:t>洗护品类</w:t>
      </w:r>
      <w:r w:rsidR="00BC1504">
        <w:rPr>
          <w:rFonts w:hAnsi="宋体" w:cs="Times New Roman" w:hint="eastAsia"/>
          <w:b/>
        </w:rPr>
        <w:t>的</w:t>
      </w:r>
      <w:r w:rsidR="001040CB">
        <w:rPr>
          <w:rFonts w:hAnsi="宋体" w:cs="Times New Roman" w:hint="eastAsia"/>
          <w:b/>
        </w:rPr>
        <w:t>情况</w:t>
      </w:r>
      <w:r w:rsidR="00006C58" w:rsidRPr="00A25008">
        <w:rPr>
          <w:rFonts w:hAnsi="宋体" w:cs="Times New Roman" w:hint="eastAsia"/>
          <w:b/>
        </w:rPr>
        <w:t>？</w:t>
      </w:r>
    </w:p>
    <w:p w:rsidR="00BC1504" w:rsidRDefault="00006C58" w:rsidP="003B094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A25008">
        <w:rPr>
          <w:rFonts w:ascii="宋体" w:hAnsi="宋体" w:hint="eastAsia"/>
          <w:sz w:val="24"/>
          <w:szCs w:val="24"/>
        </w:rPr>
        <w:t>答：</w:t>
      </w:r>
      <w:r w:rsidR="00BC1504">
        <w:rPr>
          <w:rFonts w:ascii="宋体" w:hAnsi="宋体" w:hint="eastAsia"/>
          <w:sz w:val="24"/>
          <w:szCs w:val="24"/>
        </w:rPr>
        <w:t>公司旗下洗护品牌主要为O</w:t>
      </w:r>
      <w:r w:rsidR="00BC1504">
        <w:rPr>
          <w:rFonts w:ascii="宋体" w:hAnsi="宋体"/>
          <w:sz w:val="24"/>
          <w:szCs w:val="24"/>
        </w:rPr>
        <w:t>R</w:t>
      </w:r>
      <w:r w:rsidR="00BC1504">
        <w:rPr>
          <w:rFonts w:ascii="宋体" w:hAnsi="宋体" w:hint="eastAsia"/>
          <w:sz w:val="24"/>
          <w:szCs w:val="24"/>
        </w:rPr>
        <w:t>和惊时，O</w:t>
      </w:r>
      <w:r w:rsidR="00BC1504">
        <w:rPr>
          <w:rFonts w:ascii="宋体" w:hAnsi="宋体"/>
          <w:sz w:val="24"/>
          <w:szCs w:val="24"/>
        </w:rPr>
        <w:t>R</w:t>
      </w:r>
      <w:r w:rsidR="00BC1504">
        <w:rPr>
          <w:rFonts w:ascii="宋体" w:hAnsi="宋体" w:hint="eastAsia"/>
          <w:sz w:val="24"/>
          <w:szCs w:val="24"/>
        </w:rPr>
        <w:t>定位“亚洲头皮健康养护专家”</w:t>
      </w:r>
      <w:r w:rsidRPr="00A25008">
        <w:rPr>
          <w:rFonts w:ascii="宋体" w:hAnsi="宋体" w:hint="eastAsia"/>
          <w:sz w:val="24"/>
          <w:szCs w:val="24"/>
        </w:rPr>
        <w:t>，</w:t>
      </w:r>
      <w:r w:rsidR="00E24EBC">
        <w:rPr>
          <w:rFonts w:ascii="宋体" w:hAnsi="宋体" w:hint="eastAsia"/>
          <w:sz w:val="24"/>
          <w:szCs w:val="24"/>
        </w:rPr>
        <w:t>主价格区间1</w:t>
      </w:r>
      <w:r w:rsidR="00E24EBC">
        <w:rPr>
          <w:rFonts w:ascii="宋体" w:hAnsi="宋体"/>
          <w:sz w:val="24"/>
          <w:szCs w:val="24"/>
        </w:rPr>
        <w:t>50-200</w:t>
      </w:r>
      <w:r w:rsidR="00E24EBC">
        <w:rPr>
          <w:rFonts w:ascii="宋体" w:hAnsi="宋体" w:hint="eastAsia"/>
          <w:sz w:val="24"/>
          <w:szCs w:val="24"/>
        </w:rPr>
        <w:t>元，惊时</w:t>
      </w:r>
      <w:r w:rsidR="00E24EBC" w:rsidRPr="00A25008">
        <w:rPr>
          <w:rFonts w:ascii="宋体" w:hAnsi="宋体"/>
          <w:sz w:val="24"/>
          <w:szCs w:val="24"/>
        </w:rPr>
        <w:t>定位</w:t>
      </w:r>
      <w:r w:rsidR="00E24EBC">
        <w:rPr>
          <w:rFonts w:ascii="宋体" w:hAnsi="宋体" w:hint="eastAsia"/>
          <w:sz w:val="24"/>
          <w:szCs w:val="24"/>
        </w:rPr>
        <w:t>“</w:t>
      </w:r>
      <w:r w:rsidR="00E24EBC" w:rsidRPr="00A25008">
        <w:rPr>
          <w:rFonts w:ascii="宋体" w:hAnsi="宋体"/>
          <w:sz w:val="24"/>
          <w:szCs w:val="24"/>
        </w:rPr>
        <w:t>专研头皮微生态的功效洗护品牌</w:t>
      </w:r>
      <w:r w:rsidR="00E24EBC">
        <w:rPr>
          <w:rFonts w:ascii="宋体" w:hAnsi="宋体"/>
          <w:sz w:val="24"/>
          <w:szCs w:val="24"/>
        </w:rPr>
        <w:t>”</w:t>
      </w:r>
      <w:r w:rsidR="00E24EBC" w:rsidRPr="00A25008">
        <w:rPr>
          <w:rFonts w:ascii="宋体" w:hAnsi="宋体"/>
          <w:sz w:val="24"/>
          <w:szCs w:val="24"/>
        </w:rPr>
        <w:t>，</w:t>
      </w:r>
      <w:r w:rsidR="00E24EBC">
        <w:rPr>
          <w:rFonts w:ascii="宋体" w:hAnsi="宋体" w:hint="eastAsia"/>
          <w:sz w:val="24"/>
          <w:szCs w:val="24"/>
        </w:rPr>
        <w:t>主价格区间1</w:t>
      </w:r>
      <w:r w:rsidR="00E24EBC">
        <w:rPr>
          <w:rFonts w:ascii="宋体" w:hAnsi="宋体"/>
          <w:sz w:val="24"/>
          <w:szCs w:val="24"/>
        </w:rPr>
        <w:t>00</w:t>
      </w:r>
      <w:r w:rsidR="00E24EBC">
        <w:rPr>
          <w:rFonts w:ascii="宋体" w:hAnsi="宋体" w:hint="eastAsia"/>
          <w:sz w:val="24"/>
          <w:szCs w:val="24"/>
        </w:rPr>
        <w:t>元左右。</w:t>
      </w:r>
    </w:p>
    <w:p w:rsidR="00E24EBC" w:rsidRDefault="00E24EBC" w:rsidP="003B094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</w:p>
    <w:p w:rsidR="00D27F66" w:rsidRPr="009C56AB" w:rsidRDefault="0083179F" w:rsidP="003B094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</w:rPr>
      </w:pPr>
      <w:r>
        <w:rPr>
          <w:rFonts w:hAnsi="宋体" w:cs="Times New Roman"/>
          <w:b/>
        </w:rPr>
        <w:t>5</w:t>
      </w:r>
      <w:r w:rsidR="00D27F66" w:rsidRPr="00E86C81">
        <w:rPr>
          <w:rFonts w:hAnsi="宋体" w:cs="Times New Roman" w:hint="eastAsia"/>
          <w:b/>
        </w:rPr>
        <w:t>、</w:t>
      </w:r>
      <w:r w:rsidR="00006C58">
        <w:rPr>
          <w:rFonts w:hAnsi="宋体" w:cs="Times New Roman" w:hint="eastAsia"/>
          <w:b/>
        </w:rPr>
        <w:t>公司今年双</w:t>
      </w:r>
      <w:r w:rsidR="009C56AB">
        <w:rPr>
          <w:rFonts w:hAnsi="宋体" w:cs="Times New Roman" w:hint="eastAsia"/>
          <w:b/>
        </w:rPr>
        <w:t>十一</w:t>
      </w:r>
      <w:r w:rsidR="00006C58">
        <w:rPr>
          <w:rFonts w:hAnsi="宋体" w:cs="Times New Roman" w:hint="eastAsia"/>
          <w:b/>
        </w:rPr>
        <w:t>的策略？</w:t>
      </w:r>
    </w:p>
    <w:p w:rsidR="00D27F66" w:rsidRDefault="00D27F66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E86C81">
        <w:rPr>
          <w:rFonts w:hAnsi="宋体" w:cs="Times New Roman" w:hint="eastAsia"/>
        </w:rPr>
        <w:t>答：</w:t>
      </w:r>
      <w:r w:rsidR="00006C58">
        <w:rPr>
          <w:rFonts w:hAnsi="宋体" w:cs="Times New Roman" w:hint="eastAsia"/>
        </w:rPr>
        <w:t>目前双十一各平台的政策还没有最终确定，公司各品牌还在规划当中，与各平台</w:t>
      </w:r>
      <w:r w:rsidR="00033D83">
        <w:rPr>
          <w:rFonts w:hAnsi="宋体" w:cs="Times New Roman" w:hint="eastAsia"/>
        </w:rPr>
        <w:t>也</w:t>
      </w:r>
      <w:r w:rsidR="00006C58">
        <w:rPr>
          <w:rFonts w:hAnsi="宋体" w:cs="Times New Roman" w:hint="eastAsia"/>
        </w:rPr>
        <w:t>还在洽谈沟通中。</w:t>
      </w:r>
    </w:p>
    <w:p w:rsidR="00006C58" w:rsidRDefault="00006C58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</w:p>
    <w:p w:rsidR="007663D0" w:rsidRPr="007663D0" w:rsidRDefault="0083179F" w:rsidP="003B0941">
      <w:pPr>
        <w:pStyle w:val="Default"/>
        <w:spacing w:line="360" w:lineRule="auto"/>
        <w:ind w:firstLineChars="200" w:firstLine="482"/>
        <w:jc w:val="both"/>
        <w:rPr>
          <w:rFonts w:hAnsi="宋体" w:cs="Times New Roman"/>
          <w:b/>
        </w:rPr>
      </w:pPr>
      <w:r>
        <w:rPr>
          <w:rFonts w:hAnsi="宋体" w:cs="Times New Roman"/>
          <w:b/>
        </w:rPr>
        <w:t>6</w:t>
      </w:r>
      <w:r w:rsidR="007663D0" w:rsidRPr="007663D0">
        <w:rPr>
          <w:rFonts w:hAnsi="宋体" w:cs="Times New Roman" w:hint="eastAsia"/>
          <w:b/>
        </w:rPr>
        <w:t>、公司在出海、并购的方向？</w:t>
      </w:r>
    </w:p>
    <w:p w:rsidR="001306E8" w:rsidRPr="00A25008" w:rsidRDefault="001306E8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>
        <w:rPr>
          <w:rFonts w:hAnsi="宋体" w:cs="Times New Roman" w:hint="eastAsia"/>
        </w:rPr>
        <w:t>答：</w:t>
      </w:r>
      <w:r w:rsidR="00900F5D">
        <w:rPr>
          <w:rFonts w:hAnsi="宋体" w:cs="Times New Roman" w:hint="eastAsia"/>
        </w:rPr>
        <w:t>（1）</w:t>
      </w:r>
      <w:r>
        <w:rPr>
          <w:rFonts w:hAnsi="宋体" w:cs="Times New Roman" w:hint="eastAsia"/>
        </w:rPr>
        <w:t>出海方面：</w:t>
      </w:r>
      <w:r w:rsidRPr="00A25008">
        <w:rPr>
          <w:rFonts w:hAnsi="宋体" w:cs="Times New Roman" w:hint="eastAsia"/>
        </w:rPr>
        <w:t>主要面向日本、台湾和东南亚地区（包括马来西亚、泰国、印尼、越南等），目前</w:t>
      </w:r>
      <w:r w:rsidR="00900F5D">
        <w:rPr>
          <w:rFonts w:hAnsi="宋体" w:cs="Times New Roman" w:hint="eastAsia"/>
        </w:rPr>
        <w:t>出海</w:t>
      </w:r>
      <w:r w:rsidRPr="00A25008">
        <w:rPr>
          <w:rFonts w:hAnsi="宋体" w:cs="Times New Roman" w:hint="eastAsia"/>
        </w:rPr>
        <w:t>以线上销售为主，体量不大，还在探索和试水中。</w:t>
      </w:r>
    </w:p>
    <w:p w:rsidR="001306E8" w:rsidRPr="001306E8" w:rsidRDefault="00900F5D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>
        <w:rPr>
          <w:rFonts w:hAnsi="宋体" w:cs="Times New Roman" w:hint="eastAsia"/>
        </w:rPr>
        <w:t>（2）</w:t>
      </w:r>
      <w:r w:rsidR="001306E8">
        <w:rPr>
          <w:rFonts w:hAnsi="宋体" w:cs="Times New Roman" w:hint="eastAsia"/>
        </w:rPr>
        <w:t>并购方面：公司一直也在寻找好的标的，</w:t>
      </w:r>
      <w:r w:rsidR="00830A25">
        <w:rPr>
          <w:rFonts w:hAnsi="宋体" w:cs="Times New Roman" w:hint="eastAsia"/>
        </w:rPr>
        <w:t>有关信息以公司公告为准。</w:t>
      </w:r>
    </w:p>
    <w:p w:rsidR="00830A25" w:rsidRDefault="00830A25" w:rsidP="003B0941">
      <w:pPr>
        <w:spacing w:line="360" w:lineRule="auto"/>
        <w:rPr>
          <w:rFonts w:ascii="宋体" w:hAnsi="宋体"/>
          <w:sz w:val="24"/>
          <w:szCs w:val="24"/>
        </w:rPr>
      </w:pPr>
    </w:p>
    <w:p w:rsidR="00230DC9" w:rsidRPr="00E86C81" w:rsidRDefault="0083179F" w:rsidP="003B0941">
      <w:pPr>
        <w:pStyle w:val="Default"/>
        <w:adjustRightInd/>
        <w:spacing w:line="360" w:lineRule="auto"/>
        <w:ind w:firstLineChars="200" w:firstLine="482"/>
        <w:jc w:val="both"/>
        <w:rPr>
          <w:rFonts w:hAnsi="宋体" w:cs="Times New Roman"/>
          <w:b/>
        </w:rPr>
      </w:pPr>
      <w:r>
        <w:rPr>
          <w:rFonts w:hAnsi="宋体" w:cs="Times New Roman"/>
          <w:b/>
        </w:rPr>
        <w:t>7</w:t>
      </w:r>
      <w:r w:rsidR="00230DC9" w:rsidRPr="00E86C81">
        <w:rPr>
          <w:rFonts w:hAnsi="宋体" w:cs="Times New Roman" w:hint="eastAsia"/>
          <w:b/>
        </w:rPr>
        <w:t>、公司此次换届的情况？</w:t>
      </w:r>
    </w:p>
    <w:p w:rsidR="00AF6702" w:rsidRDefault="00230DC9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E86C81">
        <w:rPr>
          <w:rFonts w:hAnsi="宋体" w:cs="Times New Roman" w:hint="eastAsia"/>
        </w:rPr>
        <w:t>答：</w:t>
      </w:r>
      <w:r w:rsidR="00AF6702">
        <w:rPr>
          <w:rFonts w:hAnsi="宋体" w:cs="Times New Roman" w:hint="eastAsia"/>
        </w:rPr>
        <w:t>（1）公司最新一届董事会成员为：侯军呈先生、侯亚孟先生、金衍华先生、马冬明先生</w:t>
      </w:r>
      <w:r w:rsidR="000E2707">
        <w:rPr>
          <w:rFonts w:hAnsi="宋体" w:cs="Times New Roman" w:hint="eastAsia"/>
        </w:rPr>
        <w:t>（独董）</w:t>
      </w:r>
      <w:r w:rsidR="00AF6702">
        <w:rPr>
          <w:rFonts w:hAnsi="宋体" w:cs="Times New Roman" w:hint="eastAsia"/>
        </w:rPr>
        <w:t>、葛伟军先生</w:t>
      </w:r>
      <w:r w:rsidR="00E00697">
        <w:rPr>
          <w:rFonts w:hAnsi="宋体" w:cs="Times New Roman" w:hint="eastAsia"/>
        </w:rPr>
        <w:t>（</w:t>
      </w:r>
      <w:r w:rsidR="000E2707">
        <w:rPr>
          <w:rFonts w:hAnsi="宋体" w:cs="Times New Roman" w:hint="eastAsia"/>
        </w:rPr>
        <w:t>独董</w:t>
      </w:r>
      <w:r w:rsidR="00E00697">
        <w:rPr>
          <w:rFonts w:hAnsi="宋体" w:cs="Times New Roman" w:hint="eastAsia"/>
        </w:rPr>
        <w:t>）</w:t>
      </w:r>
      <w:r w:rsidR="00AF6702">
        <w:rPr>
          <w:rFonts w:hAnsi="宋体" w:cs="Times New Roman" w:hint="eastAsia"/>
        </w:rPr>
        <w:t>。</w:t>
      </w:r>
    </w:p>
    <w:p w:rsidR="00AF6702" w:rsidRDefault="00AF6702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>
        <w:rPr>
          <w:rFonts w:hAnsi="宋体" w:cs="Times New Roman" w:hint="eastAsia"/>
        </w:rPr>
        <w:t>（2）</w:t>
      </w:r>
      <w:r w:rsidR="00230DC9" w:rsidRPr="00E86C81">
        <w:rPr>
          <w:rFonts w:hAnsi="宋体" w:cs="Times New Roman" w:hint="eastAsia"/>
        </w:rPr>
        <w:t>原公司联合创始人、董事兼总经理方玉友先生因个</w:t>
      </w:r>
      <w:r>
        <w:rPr>
          <w:rFonts w:hAnsi="宋体" w:cs="Times New Roman" w:hint="eastAsia"/>
        </w:rPr>
        <w:t>人原因不再续任公司董事、总经理，</w:t>
      </w:r>
      <w:r w:rsidRPr="00E86C81">
        <w:rPr>
          <w:rFonts w:hAnsi="宋体" w:cs="Times New Roman" w:hint="eastAsia"/>
        </w:rPr>
        <w:t>接下来仍为公司联合创始人兼董事会顾问，辅助公司战略规划及经营管理支持。</w:t>
      </w:r>
    </w:p>
    <w:p w:rsidR="00AF6702" w:rsidRPr="00BD23D1" w:rsidRDefault="0065030A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>
        <w:rPr>
          <w:rFonts w:hAnsi="宋体" w:cs="Times New Roman" w:hint="eastAsia"/>
        </w:rPr>
        <w:t>（3）</w:t>
      </w:r>
      <w:r w:rsidR="00AF6702">
        <w:rPr>
          <w:rFonts w:hAnsi="宋体" w:cs="Times New Roman" w:hint="eastAsia"/>
        </w:rPr>
        <w:t>原公司副总经理侯</w:t>
      </w:r>
      <w:r w:rsidR="00AF6702" w:rsidRPr="00BD23D1">
        <w:rPr>
          <w:rFonts w:hAnsi="宋体" w:cs="Times New Roman" w:hint="eastAsia"/>
        </w:rPr>
        <w:t>亚孟先生</w:t>
      </w:r>
      <w:r w:rsidR="00230DC9" w:rsidRPr="00BD23D1">
        <w:rPr>
          <w:rFonts w:hAnsi="宋体" w:cs="Times New Roman" w:hint="eastAsia"/>
        </w:rPr>
        <w:t>出任公司新一任总经理</w:t>
      </w:r>
      <w:r w:rsidR="00031A20" w:rsidRPr="00BD23D1">
        <w:rPr>
          <w:rFonts w:hAnsi="宋体" w:cs="Times New Roman" w:hint="eastAsia"/>
        </w:rPr>
        <w:t>，</w:t>
      </w:r>
      <w:r w:rsidR="00AF6702" w:rsidRPr="00BD23D1">
        <w:rPr>
          <w:rFonts w:hAnsi="宋体" w:cs="Times New Roman" w:hint="eastAsia"/>
        </w:rPr>
        <w:t>侯亚孟先生于2014</w:t>
      </w:r>
      <w:r w:rsidR="00031A20" w:rsidRPr="00BD23D1">
        <w:rPr>
          <w:rFonts w:hAnsi="宋体" w:cs="Times New Roman" w:hint="eastAsia"/>
        </w:rPr>
        <w:t>年起就职于</w:t>
      </w:r>
      <w:r w:rsidR="00AF6702" w:rsidRPr="00BD23D1">
        <w:rPr>
          <w:rFonts w:hAnsi="宋体" w:cs="Times New Roman" w:hint="eastAsia"/>
        </w:rPr>
        <w:t>公司电商部，2021年9月至今任公司董事、副总经理，深入公司一线，在品牌、产品、营销等方面积累了丰富的实践经验。</w:t>
      </w:r>
    </w:p>
    <w:p w:rsidR="00230DC9" w:rsidRPr="00BD23D1" w:rsidRDefault="00AF6702" w:rsidP="003B0941">
      <w:pPr>
        <w:pStyle w:val="Default"/>
        <w:adjustRightInd/>
        <w:spacing w:line="360" w:lineRule="auto"/>
        <w:ind w:firstLineChars="200" w:firstLine="480"/>
        <w:jc w:val="both"/>
        <w:rPr>
          <w:rFonts w:hAnsi="宋体" w:cs="Times New Roman"/>
        </w:rPr>
      </w:pPr>
      <w:r w:rsidRPr="00BD23D1">
        <w:rPr>
          <w:rFonts w:hAnsi="宋体" w:cs="Times New Roman" w:hint="eastAsia"/>
        </w:rPr>
        <w:t>（</w:t>
      </w:r>
      <w:r w:rsidR="00655033" w:rsidRPr="00BD23D1">
        <w:rPr>
          <w:rFonts w:hAnsi="宋体" w:cs="Times New Roman"/>
        </w:rPr>
        <w:t>4</w:t>
      </w:r>
      <w:r w:rsidRPr="00BD23D1">
        <w:rPr>
          <w:rFonts w:hAnsi="宋体" w:cs="Times New Roman" w:hint="eastAsia"/>
        </w:rPr>
        <w:t>）</w:t>
      </w:r>
      <w:r w:rsidR="00230DC9" w:rsidRPr="00BD23D1">
        <w:rPr>
          <w:rFonts w:hAnsi="宋体" w:cs="Arial"/>
        </w:rPr>
        <w:t>公司副总经理金衍华先生将</w:t>
      </w:r>
      <w:r w:rsidR="00FF3191">
        <w:rPr>
          <w:rFonts w:hAnsi="宋体" w:cs="Arial" w:hint="eastAsia"/>
        </w:rPr>
        <w:t>兼任董事</w:t>
      </w:r>
      <w:r w:rsidR="00F645CE">
        <w:rPr>
          <w:rFonts w:hAnsi="宋体" w:cs="Arial" w:hint="eastAsia"/>
        </w:rPr>
        <w:t>，金衍华先生</w:t>
      </w:r>
      <w:r w:rsidR="00E64A00">
        <w:rPr>
          <w:rFonts w:hAnsi="宋体" w:cs="Arial" w:hint="eastAsia"/>
        </w:rPr>
        <w:t>于</w:t>
      </w:r>
      <w:r w:rsidR="00230DC9" w:rsidRPr="00BD23D1">
        <w:rPr>
          <w:rFonts w:hAnsi="宋体" w:cs="Arial"/>
        </w:rPr>
        <w:t>2007年至2012年8月在公司及前身担任湖州工厂总经理</w:t>
      </w:r>
      <w:r w:rsidR="00E64A00">
        <w:rPr>
          <w:rFonts w:hAnsi="宋体" w:cs="Arial" w:hint="eastAsia"/>
        </w:rPr>
        <w:t>，</w:t>
      </w:r>
      <w:r w:rsidR="00230DC9" w:rsidRPr="00BD23D1">
        <w:rPr>
          <w:rFonts w:hAnsi="宋体" w:cs="Arial"/>
        </w:rPr>
        <w:t>2012年8月至今担任公司供应链管理中心总经理</w:t>
      </w:r>
      <w:r w:rsidR="00BA782A">
        <w:rPr>
          <w:rFonts w:hAnsi="宋体" w:cs="Arial" w:hint="eastAsia"/>
        </w:rPr>
        <w:t>，</w:t>
      </w:r>
      <w:r w:rsidR="00230DC9" w:rsidRPr="00BD23D1">
        <w:rPr>
          <w:rFonts w:hAnsi="宋体" w:cs="Arial"/>
        </w:rPr>
        <w:t>2018年4月至今担任公司副总经理。</w:t>
      </w:r>
    </w:p>
    <w:p w:rsidR="00830A25" w:rsidRPr="00BD23D1" w:rsidRDefault="00830A25" w:rsidP="003D1A82">
      <w:pPr>
        <w:spacing w:line="360" w:lineRule="auto"/>
        <w:rPr>
          <w:rFonts w:ascii="宋体" w:hAnsi="宋体"/>
          <w:sz w:val="24"/>
          <w:szCs w:val="24"/>
        </w:rPr>
      </w:pPr>
    </w:p>
    <w:p w:rsidR="006303A1" w:rsidRPr="001306E8" w:rsidRDefault="00A0514E" w:rsidP="003D1A82">
      <w:pPr>
        <w:spacing w:line="360" w:lineRule="auto"/>
        <w:rPr>
          <w:rFonts w:ascii="宋体" w:hAnsi="宋体"/>
          <w:sz w:val="24"/>
          <w:szCs w:val="24"/>
        </w:rPr>
      </w:pPr>
      <w:r w:rsidRPr="00E86C81">
        <w:rPr>
          <w:rFonts w:ascii="宋体" w:hAnsi="宋体"/>
          <w:sz w:val="24"/>
          <w:szCs w:val="24"/>
        </w:rPr>
        <w:t xml:space="preserve">    </w:t>
      </w:r>
      <w:r w:rsidR="00495C12" w:rsidRPr="00E86C81">
        <w:rPr>
          <w:rFonts w:ascii="宋体" w:hAnsi="宋体" w:hint="eastAsia"/>
          <w:sz w:val="32"/>
          <w:szCs w:val="32"/>
        </w:rPr>
        <w:t xml:space="preserve">                             </w:t>
      </w:r>
      <w:r w:rsidR="00AB1C63" w:rsidRPr="00E86C81">
        <w:rPr>
          <w:rFonts w:ascii="宋体" w:hAnsi="宋体"/>
          <w:sz w:val="32"/>
          <w:szCs w:val="32"/>
        </w:rPr>
        <w:t xml:space="preserve"> </w:t>
      </w:r>
      <w:r w:rsidR="00AC0483" w:rsidRPr="00E86C81">
        <w:rPr>
          <w:rFonts w:ascii="宋体" w:hAnsi="宋体" w:hint="eastAsia"/>
          <w:sz w:val="24"/>
          <w:szCs w:val="24"/>
        </w:rPr>
        <w:t>珀莱雅化妆品</w:t>
      </w:r>
      <w:r w:rsidR="00495C12" w:rsidRPr="00E86C81">
        <w:rPr>
          <w:rFonts w:ascii="宋体" w:hAnsi="宋体" w:hint="eastAsia"/>
          <w:sz w:val="24"/>
          <w:szCs w:val="24"/>
        </w:rPr>
        <w:t>股</w:t>
      </w:r>
      <w:r w:rsidR="00495C12" w:rsidRPr="001306E8">
        <w:rPr>
          <w:rFonts w:ascii="宋体" w:hAnsi="宋体" w:hint="eastAsia"/>
          <w:sz w:val="24"/>
          <w:szCs w:val="24"/>
        </w:rPr>
        <w:t>份有限公司</w:t>
      </w:r>
    </w:p>
    <w:p w:rsidR="00202EC1" w:rsidRPr="00E86C81" w:rsidRDefault="00495C12" w:rsidP="00A00316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 w:rsidRPr="001306E8">
        <w:rPr>
          <w:rFonts w:ascii="宋体" w:hAnsi="宋体" w:hint="eastAsia"/>
          <w:sz w:val="24"/>
          <w:szCs w:val="24"/>
        </w:rPr>
        <w:t xml:space="preserve">                                        </w:t>
      </w:r>
      <w:r w:rsidR="00831146" w:rsidRPr="001306E8">
        <w:rPr>
          <w:rFonts w:ascii="宋体" w:hAnsi="宋体" w:hint="eastAsia"/>
          <w:sz w:val="24"/>
          <w:szCs w:val="24"/>
        </w:rPr>
        <w:t xml:space="preserve"> </w:t>
      </w:r>
      <w:r w:rsidR="00AC1E07" w:rsidRPr="001306E8">
        <w:rPr>
          <w:rFonts w:ascii="宋体" w:hAnsi="宋体"/>
          <w:sz w:val="24"/>
          <w:szCs w:val="24"/>
        </w:rPr>
        <w:t xml:space="preserve"> </w:t>
      </w:r>
      <w:r w:rsidR="009E0C3E" w:rsidRPr="001306E8">
        <w:rPr>
          <w:rFonts w:ascii="宋体" w:hAnsi="宋体"/>
          <w:sz w:val="24"/>
          <w:szCs w:val="24"/>
        </w:rPr>
        <w:t xml:space="preserve"> </w:t>
      </w:r>
      <w:r w:rsidR="00C42AD4" w:rsidRPr="001306E8">
        <w:rPr>
          <w:rFonts w:ascii="宋体" w:hAnsi="宋体" w:hint="eastAsia"/>
          <w:sz w:val="24"/>
          <w:szCs w:val="24"/>
        </w:rPr>
        <w:t>二〇</w:t>
      </w:r>
      <w:r w:rsidR="00635C69" w:rsidRPr="001306E8">
        <w:rPr>
          <w:rFonts w:ascii="宋体" w:hAnsi="宋体" w:hint="eastAsia"/>
          <w:sz w:val="24"/>
          <w:szCs w:val="24"/>
        </w:rPr>
        <w:t>二</w:t>
      </w:r>
      <w:r w:rsidR="00AC1E07" w:rsidRPr="001306E8">
        <w:rPr>
          <w:rFonts w:ascii="宋体" w:hAnsi="宋体" w:hint="eastAsia"/>
          <w:sz w:val="24"/>
          <w:szCs w:val="24"/>
        </w:rPr>
        <w:t>四</w:t>
      </w:r>
      <w:r w:rsidR="00C42AD4" w:rsidRPr="001306E8">
        <w:rPr>
          <w:rFonts w:ascii="宋体" w:hAnsi="宋体" w:hint="eastAsia"/>
          <w:sz w:val="24"/>
          <w:szCs w:val="24"/>
        </w:rPr>
        <w:t>年</w:t>
      </w:r>
      <w:r w:rsidR="0046026A" w:rsidRPr="001306E8">
        <w:rPr>
          <w:rFonts w:ascii="宋体" w:hAnsi="宋体" w:hint="eastAsia"/>
          <w:sz w:val="24"/>
          <w:szCs w:val="24"/>
        </w:rPr>
        <w:t>九</w:t>
      </w:r>
      <w:r w:rsidR="00C42AD4" w:rsidRPr="001306E8">
        <w:rPr>
          <w:rFonts w:ascii="宋体" w:hAnsi="宋体" w:hint="eastAsia"/>
          <w:sz w:val="24"/>
          <w:szCs w:val="24"/>
        </w:rPr>
        <w:t>月</w:t>
      </w:r>
      <w:r w:rsidR="0046026A" w:rsidRPr="001306E8">
        <w:rPr>
          <w:rFonts w:ascii="宋体" w:hAnsi="宋体" w:hint="eastAsia"/>
          <w:sz w:val="24"/>
          <w:szCs w:val="24"/>
        </w:rPr>
        <w:t>十三</w:t>
      </w:r>
      <w:r w:rsidRPr="001306E8"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p w:rsidR="00DD4524" w:rsidRPr="00E86C81" w:rsidRDefault="00DD4524" w:rsidP="00E26532">
      <w:pPr>
        <w:spacing w:line="360" w:lineRule="auto"/>
        <w:rPr>
          <w:rFonts w:ascii="宋体" w:hAnsi="宋体"/>
          <w:b/>
          <w:sz w:val="24"/>
          <w:szCs w:val="24"/>
        </w:rPr>
      </w:pPr>
      <w:r w:rsidRPr="00E86C81">
        <w:rPr>
          <w:rFonts w:ascii="宋体" w:hAnsi="宋体" w:hint="eastAsia"/>
          <w:b/>
          <w:sz w:val="24"/>
          <w:szCs w:val="24"/>
        </w:rPr>
        <w:lastRenderedPageBreak/>
        <w:t>附件</w:t>
      </w:r>
      <w:r w:rsidRPr="00E86C81">
        <w:rPr>
          <w:rFonts w:ascii="宋体" w:hAnsi="宋体"/>
          <w:b/>
          <w:sz w:val="24"/>
          <w:szCs w:val="24"/>
        </w:rPr>
        <w:t>：</w:t>
      </w:r>
      <w:r w:rsidRPr="00E86C81">
        <w:rPr>
          <w:rFonts w:ascii="宋体" w:hAnsi="宋体" w:hint="eastAsia"/>
          <w:b/>
          <w:sz w:val="24"/>
          <w:szCs w:val="24"/>
        </w:rPr>
        <w:t>参会机构</w:t>
      </w:r>
      <w:r w:rsidRPr="00E86C81">
        <w:rPr>
          <w:rFonts w:ascii="宋体" w:hAnsi="宋体"/>
          <w:b/>
          <w:sz w:val="24"/>
          <w:szCs w:val="24"/>
        </w:rPr>
        <w:t>清单</w:t>
      </w:r>
      <w:r w:rsidRPr="00E86C81">
        <w:rPr>
          <w:rFonts w:ascii="宋体" w:hAnsi="宋体" w:hint="eastAsia"/>
          <w:b/>
          <w:sz w:val="24"/>
          <w:szCs w:val="24"/>
        </w:rPr>
        <w:t>（按拼音</w:t>
      </w:r>
      <w:r w:rsidRPr="00E86C81">
        <w:rPr>
          <w:rFonts w:ascii="宋体" w:hAnsi="宋体"/>
          <w:b/>
          <w:sz w:val="24"/>
          <w:szCs w:val="24"/>
        </w:rPr>
        <w:t>字母排序，排名不分先后</w:t>
      </w:r>
      <w:r w:rsidRPr="00E86C81">
        <w:rPr>
          <w:rFonts w:ascii="宋体" w:hAnsi="宋体" w:hint="eastAsia"/>
          <w:b/>
          <w:sz w:val="24"/>
          <w:szCs w:val="24"/>
        </w:rPr>
        <w:t>）</w:t>
      </w:r>
    </w:p>
    <w:tbl>
      <w:tblPr>
        <w:tblStyle w:val="af3"/>
        <w:tblW w:w="7978" w:type="dxa"/>
        <w:tblLook w:val="04A0" w:firstRow="1" w:lastRow="0" w:firstColumn="1" w:lastColumn="0" w:noHBand="0" w:noVBand="1"/>
      </w:tblPr>
      <w:tblGrid>
        <w:gridCol w:w="2333"/>
        <w:gridCol w:w="2403"/>
        <w:gridCol w:w="3242"/>
      </w:tblGrid>
      <w:tr w:rsidR="00B17B12" w:rsidRPr="00CD360B" w:rsidTr="00F44605">
        <w:trPr>
          <w:trHeight w:val="286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财信证券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信达证券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交银施罗德</w:t>
            </w:r>
          </w:p>
        </w:tc>
      </w:tr>
      <w:tr w:rsidR="00B17B12" w:rsidRPr="00CD360B" w:rsidTr="00F44605">
        <w:trPr>
          <w:trHeight w:val="301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德邦证券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长江证券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诺德基金</w:t>
            </w:r>
          </w:p>
        </w:tc>
      </w:tr>
      <w:tr w:rsidR="00B17B12" w:rsidRPr="00CD360B" w:rsidTr="00F44605">
        <w:trPr>
          <w:trHeight w:val="286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国联证券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中金公司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沁源基金</w:t>
            </w:r>
          </w:p>
        </w:tc>
      </w:tr>
      <w:tr w:rsidR="00B17B12" w:rsidRPr="00CD360B" w:rsidTr="00F44605">
        <w:trPr>
          <w:trHeight w:val="301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国泰君安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中泰证券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哲云基金</w:t>
            </w:r>
          </w:p>
        </w:tc>
      </w:tr>
      <w:tr w:rsidR="00B17B12" w:rsidRPr="00CD360B" w:rsidTr="00F44605">
        <w:trPr>
          <w:trHeight w:val="286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国投证券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中信建投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朱雀基金</w:t>
            </w:r>
          </w:p>
        </w:tc>
      </w:tr>
      <w:tr w:rsidR="00B17B12" w:rsidRPr="00CD360B" w:rsidTr="00F44605">
        <w:trPr>
          <w:trHeight w:val="301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国信证券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中信证券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丰熙投资</w:t>
            </w:r>
          </w:p>
        </w:tc>
      </w:tr>
      <w:tr w:rsidR="00B17B12" w:rsidRPr="00CD360B" w:rsidTr="00F44605">
        <w:trPr>
          <w:trHeight w:val="286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华泰证券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安本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汇升投资</w:t>
            </w:r>
          </w:p>
        </w:tc>
      </w:tr>
      <w:tr w:rsidR="00B17B12" w:rsidRPr="00CD360B" w:rsidTr="00F44605">
        <w:trPr>
          <w:trHeight w:val="301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开源证券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淡水泉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双安资产</w:t>
            </w:r>
          </w:p>
        </w:tc>
      </w:tr>
      <w:tr w:rsidR="00B17B12" w:rsidRPr="00CD360B" w:rsidTr="00F44605">
        <w:trPr>
          <w:trHeight w:val="286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民生证券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富国基金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中汇人寿</w:t>
            </w:r>
          </w:p>
        </w:tc>
      </w:tr>
      <w:tr w:rsidR="00B17B12" w:rsidRPr="00CD360B" w:rsidTr="00F44605">
        <w:trPr>
          <w:trHeight w:val="301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瑞银证券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高盛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Capstone Capital</w:t>
            </w:r>
          </w:p>
        </w:tc>
      </w:tr>
      <w:tr w:rsidR="00B17B12" w:rsidRPr="00CD360B" w:rsidTr="00F44605">
        <w:trPr>
          <w:trHeight w:val="286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申万宏源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国金基金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Gladwealth Investment</w:t>
            </w:r>
          </w:p>
        </w:tc>
      </w:tr>
      <w:tr w:rsidR="00B17B12" w:rsidRPr="00CD360B" w:rsidTr="00F44605">
        <w:trPr>
          <w:trHeight w:val="301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首创证券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国寿安保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</w:p>
        </w:tc>
      </w:tr>
      <w:tr w:rsidR="00B17B12" w:rsidRPr="00CD360B" w:rsidTr="0083179F">
        <w:trPr>
          <w:trHeight w:val="154"/>
        </w:trPr>
        <w:tc>
          <w:tcPr>
            <w:tcW w:w="233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天风证券</w:t>
            </w:r>
          </w:p>
        </w:tc>
        <w:tc>
          <w:tcPr>
            <w:tcW w:w="2403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  <w:r w:rsidRPr="00194C64">
              <w:rPr>
                <w:rFonts w:ascii="宋体" w:hAnsi="宋体" w:hint="eastAsia"/>
              </w:rPr>
              <w:t>国泰基金</w:t>
            </w:r>
          </w:p>
        </w:tc>
        <w:tc>
          <w:tcPr>
            <w:tcW w:w="3242" w:type="dxa"/>
          </w:tcPr>
          <w:p w:rsidR="00B17B12" w:rsidRPr="00194C64" w:rsidRDefault="00B17B12" w:rsidP="009771EB">
            <w:pPr>
              <w:rPr>
                <w:rFonts w:ascii="宋体" w:hAnsi="宋体"/>
              </w:rPr>
            </w:pPr>
          </w:p>
        </w:tc>
      </w:tr>
    </w:tbl>
    <w:p w:rsidR="00831146" w:rsidRPr="00E86C81" w:rsidRDefault="00831146" w:rsidP="00831146">
      <w:pPr>
        <w:spacing w:line="360" w:lineRule="auto"/>
        <w:rPr>
          <w:rFonts w:ascii="宋体" w:hAnsi="宋体"/>
          <w:sz w:val="24"/>
          <w:szCs w:val="24"/>
        </w:rPr>
      </w:pPr>
    </w:p>
    <w:sectPr w:rsidR="00831146" w:rsidRPr="00E86C81" w:rsidSect="004D293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9F" w:rsidRDefault="001E6E9F" w:rsidP="00EA60BA">
      <w:r>
        <w:separator/>
      </w:r>
    </w:p>
  </w:endnote>
  <w:endnote w:type="continuationSeparator" w:id="0">
    <w:p w:rsidR="001E6E9F" w:rsidRDefault="001E6E9F" w:rsidP="00EA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9F" w:rsidRDefault="001E6E9F" w:rsidP="00EA60BA">
      <w:r>
        <w:separator/>
      </w:r>
    </w:p>
  </w:footnote>
  <w:footnote w:type="continuationSeparator" w:id="0">
    <w:p w:rsidR="001E6E9F" w:rsidRDefault="001E6E9F" w:rsidP="00EA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A047EC0"/>
    <w:lvl w:ilvl="0" w:tplc="272C4A7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EC877B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469E9120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E4949956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DF0428EE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9FB6AA20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4E5D82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C8BE9604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B7A60B4C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D3C5982"/>
    <w:lvl w:ilvl="0" w:tplc="AE6E1D5A">
      <w:start w:val="2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00000003"/>
    <w:multiLevelType w:val="hybridMultilevel"/>
    <w:tmpl w:val="01B4BE7E"/>
    <w:lvl w:ilvl="0" w:tplc="64E8AFCC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BBC662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7D86DEE6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AA507360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CC08E330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4840243E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E098CEDA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0C1A8DE8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679ADC84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5B59DE"/>
    <w:multiLevelType w:val="hybridMultilevel"/>
    <w:tmpl w:val="AED21E30"/>
    <w:lvl w:ilvl="0" w:tplc="9474CD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B0400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76D6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68C2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8FAE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C3C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0B7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8C9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A9E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DB2"/>
    <w:multiLevelType w:val="hybridMultilevel"/>
    <w:tmpl w:val="8DBE2CEC"/>
    <w:lvl w:ilvl="0" w:tplc="FA542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715D38"/>
    <w:multiLevelType w:val="hybridMultilevel"/>
    <w:tmpl w:val="DFE02302"/>
    <w:lvl w:ilvl="0" w:tplc="5F1E92D0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5FD2CCD"/>
    <w:multiLevelType w:val="hybridMultilevel"/>
    <w:tmpl w:val="940CFE9E"/>
    <w:lvl w:ilvl="0" w:tplc="A11A12C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C7324252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DA20B874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87C0726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plc="B2EEC882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plc="B470C452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9288C5E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plc="5C4C5C6A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plc="C46622EA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8332A"/>
    <w:multiLevelType w:val="hybridMultilevel"/>
    <w:tmpl w:val="0C902FAC"/>
    <w:lvl w:ilvl="0" w:tplc="13565194">
      <w:start w:val="5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923E5C"/>
    <w:multiLevelType w:val="hybridMultilevel"/>
    <w:tmpl w:val="13806F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823D3"/>
    <w:multiLevelType w:val="hybridMultilevel"/>
    <w:tmpl w:val="411661E6"/>
    <w:lvl w:ilvl="0" w:tplc="48462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FEB5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CA1E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9C552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CDF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0F1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430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5632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06DF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94559"/>
    <w:multiLevelType w:val="multilevel"/>
    <w:tmpl w:val="628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55C50"/>
    <w:multiLevelType w:val="hybridMultilevel"/>
    <w:tmpl w:val="33CEAC5A"/>
    <w:lvl w:ilvl="0" w:tplc="C59A2A1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FE57B3"/>
    <w:multiLevelType w:val="hybridMultilevel"/>
    <w:tmpl w:val="AD46F4EA"/>
    <w:lvl w:ilvl="0" w:tplc="475C14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685023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BB78FD"/>
    <w:multiLevelType w:val="hybridMultilevel"/>
    <w:tmpl w:val="D95ADF88"/>
    <w:lvl w:ilvl="0" w:tplc="DAC8E668">
      <w:start w:val="6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5D066B31"/>
    <w:multiLevelType w:val="hybridMultilevel"/>
    <w:tmpl w:val="E9BC6E1C"/>
    <w:lvl w:ilvl="0" w:tplc="C63C9D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4F0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25DC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609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841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4A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C272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7E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A2040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24758"/>
    <w:multiLevelType w:val="hybridMultilevel"/>
    <w:tmpl w:val="E4484E3A"/>
    <w:lvl w:ilvl="0" w:tplc="FDC06A6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4458B"/>
    <w:multiLevelType w:val="hybridMultilevel"/>
    <w:tmpl w:val="DB00269E"/>
    <w:lvl w:ilvl="0" w:tplc="0310C952">
      <w:start w:val="4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B5E52D1"/>
    <w:multiLevelType w:val="hybridMultilevel"/>
    <w:tmpl w:val="B9A8EB8A"/>
    <w:lvl w:ilvl="0" w:tplc="065C77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DF5D8C"/>
    <w:multiLevelType w:val="hybridMultilevel"/>
    <w:tmpl w:val="B21ED98A"/>
    <w:lvl w:ilvl="0" w:tplc="105E4C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E33EF5"/>
    <w:multiLevelType w:val="hybridMultilevel"/>
    <w:tmpl w:val="0F0A2E9E"/>
    <w:lvl w:ilvl="0" w:tplc="E27A0D6A">
      <w:start w:val="7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0623612"/>
    <w:multiLevelType w:val="hybridMultilevel"/>
    <w:tmpl w:val="A7A03516"/>
    <w:lvl w:ilvl="0" w:tplc="3DF65F8A">
      <w:start w:val="2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1" w15:restartNumberingAfterBreak="0">
    <w:nsid w:val="77D915F8"/>
    <w:multiLevelType w:val="hybridMultilevel"/>
    <w:tmpl w:val="3044FAAE"/>
    <w:lvl w:ilvl="0" w:tplc="41C2FC8C">
      <w:start w:val="1"/>
      <w:numFmt w:val="japaneseCounting"/>
      <w:lvlText w:val="（%1）"/>
      <w:lvlJc w:val="left"/>
      <w:pPr>
        <w:ind w:left="1247" w:hanging="765"/>
      </w:pPr>
      <w:rPr>
        <w:rFonts w:ascii="Calibri" w:eastAsia="宋体" w:hAnsi="Calibri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2" w15:restartNumberingAfterBreak="0">
    <w:nsid w:val="78063EE0"/>
    <w:multiLevelType w:val="hybridMultilevel"/>
    <w:tmpl w:val="AB2E98DA"/>
    <w:lvl w:ilvl="0" w:tplc="57D28A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04D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36C6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C30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E8F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4099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2C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026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941B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32FA4"/>
    <w:multiLevelType w:val="hybridMultilevel"/>
    <w:tmpl w:val="1C1CBD10"/>
    <w:lvl w:ilvl="0" w:tplc="583C76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22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21"/>
  </w:num>
  <w:num w:numId="14">
    <w:abstractNumId w:val="4"/>
  </w:num>
  <w:num w:numId="15">
    <w:abstractNumId w:val="16"/>
  </w:num>
  <w:num w:numId="16">
    <w:abstractNumId w:val="20"/>
  </w:num>
  <w:num w:numId="17">
    <w:abstractNumId w:val="23"/>
  </w:num>
  <w:num w:numId="18">
    <w:abstractNumId w:val="17"/>
  </w:num>
  <w:num w:numId="19">
    <w:abstractNumId w:val="18"/>
  </w:num>
  <w:num w:numId="20">
    <w:abstractNumId w:val="15"/>
  </w:num>
  <w:num w:numId="21">
    <w:abstractNumId w:val="11"/>
  </w:num>
  <w:num w:numId="22">
    <w:abstractNumId w:val="19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A1"/>
    <w:rsid w:val="00000775"/>
    <w:rsid w:val="00002442"/>
    <w:rsid w:val="0000336E"/>
    <w:rsid w:val="000048E3"/>
    <w:rsid w:val="000053CE"/>
    <w:rsid w:val="00006C58"/>
    <w:rsid w:val="00010366"/>
    <w:rsid w:val="0001528A"/>
    <w:rsid w:val="00015550"/>
    <w:rsid w:val="00016149"/>
    <w:rsid w:val="0001632D"/>
    <w:rsid w:val="00017240"/>
    <w:rsid w:val="000175A2"/>
    <w:rsid w:val="00021BF6"/>
    <w:rsid w:val="00021F90"/>
    <w:rsid w:val="0002780A"/>
    <w:rsid w:val="00031A20"/>
    <w:rsid w:val="00033706"/>
    <w:rsid w:val="00033D83"/>
    <w:rsid w:val="00034FFD"/>
    <w:rsid w:val="00035375"/>
    <w:rsid w:val="00041856"/>
    <w:rsid w:val="00041B68"/>
    <w:rsid w:val="00044169"/>
    <w:rsid w:val="00046532"/>
    <w:rsid w:val="000468C9"/>
    <w:rsid w:val="00047158"/>
    <w:rsid w:val="00047922"/>
    <w:rsid w:val="00047CE0"/>
    <w:rsid w:val="000534A2"/>
    <w:rsid w:val="00054A4D"/>
    <w:rsid w:val="00054D30"/>
    <w:rsid w:val="00055656"/>
    <w:rsid w:val="0005579C"/>
    <w:rsid w:val="0005690E"/>
    <w:rsid w:val="0005768F"/>
    <w:rsid w:val="00060178"/>
    <w:rsid w:val="000617FB"/>
    <w:rsid w:val="00062FAD"/>
    <w:rsid w:val="000673A1"/>
    <w:rsid w:val="00072E5B"/>
    <w:rsid w:val="00073AC0"/>
    <w:rsid w:val="00073F2B"/>
    <w:rsid w:val="00074256"/>
    <w:rsid w:val="00074FA2"/>
    <w:rsid w:val="000779E7"/>
    <w:rsid w:val="000806C0"/>
    <w:rsid w:val="0008095D"/>
    <w:rsid w:val="00080EEF"/>
    <w:rsid w:val="0008171F"/>
    <w:rsid w:val="000824DE"/>
    <w:rsid w:val="000836F6"/>
    <w:rsid w:val="00083E62"/>
    <w:rsid w:val="00086116"/>
    <w:rsid w:val="0008611D"/>
    <w:rsid w:val="000872F5"/>
    <w:rsid w:val="00090A1C"/>
    <w:rsid w:val="0009104A"/>
    <w:rsid w:val="000927C2"/>
    <w:rsid w:val="000A31DF"/>
    <w:rsid w:val="000A3225"/>
    <w:rsid w:val="000A4405"/>
    <w:rsid w:val="000A50EF"/>
    <w:rsid w:val="000A593E"/>
    <w:rsid w:val="000A5C3D"/>
    <w:rsid w:val="000A62D2"/>
    <w:rsid w:val="000A6F7A"/>
    <w:rsid w:val="000A6FFB"/>
    <w:rsid w:val="000B4A08"/>
    <w:rsid w:val="000B525F"/>
    <w:rsid w:val="000C1B9F"/>
    <w:rsid w:val="000C3A7B"/>
    <w:rsid w:val="000C3CB5"/>
    <w:rsid w:val="000C409A"/>
    <w:rsid w:val="000C4BF1"/>
    <w:rsid w:val="000C4D9A"/>
    <w:rsid w:val="000C50F1"/>
    <w:rsid w:val="000C52AC"/>
    <w:rsid w:val="000C6739"/>
    <w:rsid w:val="000D20BA"/>
    <w:rsid w:val="000D2E44"/>
    <w:rsid w:val="000D32CE"/>
    <w:rsid w:val="000D332D"/>
    <w:rsid w:val="000D5EAD"/>
    <w:rsid w:val="000D625E"/>
    <w:rsid w:val="000E2707"/>
    <w:rsid w:val="000E4DE9"/>
    <w:rsid w:val="000E7B5C"/>
    <w:rsid w:val="000F1724"/>
    <w:rsid w:val="000F1D18"/>
    <w:rsid w:val="000F2852"/>
    <w:rsid w:val="000F555F"/>
    <w:rsid w:val="000F593B"/>
    <w:rsid w:val="000F6298"/>
    <w:rsid w:val="001019C2"/>
    <w:rsid w:val="001040CB"/>
    <w:rsid w:val="00104F4C"/>
    <w:rsid w:val="00107041"/>
    <w:rsid w:val="00107356"/>
    <w:rsid w:val="0011105A"/>
    <w:rsid w:val="00111C98"/>
    <w:rsid w:val="0011732D"/>
    <w:rsid w:val="00120E76"/>
    <w:rsid w:val="00123540"/>
    <w:rsid w:val="001263A2"/>
    <w:rsid w:val="001264D0"/>
    <w:rsid w:val="00126A72"/>
    <w:rsid w:val="001273CB"/>
    <w:rsid w:val="001305FD"/>
    <w:rsid w:val="001306E8"/>
    <w:rsid w:val="00131A7D"/>
    <w:rsid w:val="0013478D"/>
    <w:rsid w:val="00134DAF"/>
    <w:rsid w:val="00136A27"/>
    <w:rsid w:val="00137EF9"/>
    <w:rsid w:val="00141521"/>
    <w:rsid w:val="001415AD"/>
    <w:rsid w:val="0014377B"/>
    <w:rsid w:val="00143C53"/>
    <w:rsid w:val="001440BD"/>
    <w:rsid w:val="00145FE9"/>
    <w:rsid w:val="0014724B"/>
    <w:rsid w:val="00147378"/>
    <w:rsid w:val="00150FC6"/>
    <w:rsid w:val="001561AA"/>
    <w:rsid w:val="001602BC"/>
    <w:rsid w:val="00160671"/>
    <w:rsid w:val="00161BF2"/>
    <w:rsid w:val="001800DB"/>
    <w:rsid w:val="001809FE"/>
    <w:rsid w:val="00180EBD"/>
    <w:rsid w:val="00183DA5"/>
    <w:rsid w:val="00184379"/>
    <w:rsid w:val="00184CFA"/>
    <w:rsid w:val="0019094F"/>
    <w:rsid w:val="001917A0"/>
    <w:rsid w:val="00191923"/>
    <w:rsid w:val="0019202C"/>
    <w:rsid w:val="0019243D"/>
    <w:rsid w:val="00195C69"/>
    <w:rsid w:val="001969BC"/>
    <w:rsid w:val="00197D7C"/>
    <w:rsid w:val="001A33D7"/>
    <w:rsid w:val="001A389B"/>
    <w:rsid w:val="001B0506"/>
    <w:rsid w:val="001B05E0"/>
    <w:rsid w:val="001B1455"/>
    <w:rsid w:val="001B2729"/>
    <w:rsid w:val="001B2E31"/>
    <w:rsid w:val="001B6C13"/>
    <w:rsid w:val="001B73CF"/>
    <w:rsid w:val="001B7B13"/>
    <w:rsid w:val="001C0244"/>
    <w:rsid w:val="001C1CC7"/>
    <w:rsid w:val="001C1D9E"/>
    <w:rsid w:val="001C3D2E"/>
    <w:rsid w:val="001C424C"/>
    <w:rsid w:val="001C4856"/>
    <w:rsid w:val="001C4985"/>
    <w:rsid w:val="001C4DFB"/>
    <w:rsid w:val="001D0863"/>
    <w:rsid w:val="001D502F"/>
    <w:rsid w:val="001D55DE"/>
    <w:rsid w:val="001D6621"/>
    <w:rsid w:val="001D7757"/>
    <w:rsid w:val="001D7895"/>
    <w:rsid w:val="001E000C"/>
    <w:rsid w:val="001E15CC"/>
    <w:rsid w:val="001E1BA3"/>
    <w:rsid w:val="001E2C85"/>
    <w:rsid w:val="001E3EE6"/>
    <w:rsid w:val="001E66D9"/>
    <w:rsid w:val="001E6E9F"/>
    <w:rsid w:val="001F3274"/>
    <w:rsid w:val="001F59B4"/>
    <w:rsid w:val="001F5DC6"/>
    <w:rsid w:val="001F6A99"/>
    <w:rsid w:val="001F6C6F"/>
    <w:rsid w:val="001F6DA9"/>
    <w:rsid w:val="001F777B"/>
    <w:rsid w:val="00201867"/>
    <w:rsid w:val="0020256A"/>
    <w:rsid w:val="00202EC1"/>
    <w:rsid w:val="00205BA3"/>
    <w:rsid w:val="0020621F"/>
    <w:rsid w:val="0020672E"/>
    <w:rsid w:val="00207A8B"/>
    <w:rsid w:val="0021133E"/>
    <w:rsid w:val="00213A68"/>
    <w:rsid w:val="00213F5C"/>
    <w:rsid w:val="00215E0F"/>
    <w:rsid w:val="0022060C"/>
    <w:rsid w:val="0022102F"/>
    <w:rsid w:val="002215B7"/>
    <w:rsid w:val="00222B5F"/>
    <w:rsid w:val="002305CD"/>
    <w:rsid w:val="00230DC9"/>
    <w:rsid w:val="00232813"/>
    <w:rsid w:val="002346A2"/>
    <w:rsid w:val="00234EA9"/>
    <w:rsid w:val="00234F0E"/>
    <w:rsid w:val="0023745E"/>
    <w:rsid w:val="00240C20"/>
    <w:rsid w:val="002423F3"/>
    <w:rsid w:val="0024369A"/>
    <w:rsid w:val="002451D1"/>
    <w:rsid w:val="00245826"/>
    <w:rsid w:val="00252D00"/>
    <w:rsid w:val="00255BE3"/>
    <w:rsid w:val="00261AA0"/>
    <w:rsid w:val="002622AA"/>
    <w:rsid w:val="00262428"/>
    <w:rsid w:val="002645D3"/>
    <w:rsid w:val="00266DCC"/>
    <w:rsid w:val="00267BE1"/>
    <w:rsid w:val="002700A6"/>
    <w:rsid w:val="002732FC"/>
    <w:rsid w:val="00281633"/>
    <w:rsid w:val="00281CA0"/>
    <w:rsid w:val="00284010"/>
    <w:rsid w:val="00285396"/>
    <w:rsid w:val="00285B7D"/>
    <w:rsid w:val="00286C13"/>
    <w:rsid w:val="0028701F"/>
    <w:rsid w:val="00290095"/>
    <w:rsid w:val="00290931"/>
    <w:rsid w:val="00291821"/>
    <w:rsid w:val="00292014"/>
    <w:rsid w:val="0029472D"/>
    <w:rsid w:val="0029524C"/>
    <w:rsid w:val="00295C42"/>
    <w:rsid w:val="00296A86"/>
    <w:rsid w:val="002A11FF"/>
    <w:rsid w:val="002A1EE4"/>
    <w:rsid w:val="002A53C7"/>
    <w:rsid w:val="002B0EC3"/>
    <w:rsid w:val="002B45ED"/>
    <w:rsid w:val="002C12F4"/>
    <w:rsid w:val="002C2E7E"/>
    <w:rsid w:val="002C7C83"/>
    <w:rsid w:val="002D0308"/>
    <w:rsid w:val="002D1D75"/>
    <w:rsid w:val="002E789C"/>
    <w:rsid w:val="002F0EAC"/>
    <w:rsid w:val="002F1B9F"/>
    <w:rsid w:val="002F2BA0"/>
    <w:rsid w:val="002F483E"/>
    <w:rsid w:val="002F52DF"/>
    <w:rsid w:val="002F5805"/>
    <w:rsid w:val="00302AE0"/>
    <w:rsid w:val="0030315D"/>
    <w:rsid w:val="00306E9A"/>
    <w:rsid w:val="0031113B"/>
    <w:rsid w:val="003124DE"/>
    <w:rsid w:val="00316663"/>
    <w:rsid w:val="00321C8A"/>
    <w:rsid w:val="00321F9B"/>
    <w:rsid w:val="00323054"/>
    <w:rsid w:val="003238DD"/>
    <w:rsid w:val="00324940"/>
    <w:rsid w:val="0032501E"/>
    <w:rsid w:val="00334D4E"/>
    <w:rsid w:val="003359DA"/>
    <w:rsid w:val="00336BFB"/>
    <w:rsid w:val="00340048"/>
    <w:rsid w:val="003408D2"/>
    <w:rsid w:val="0034106F"/>
    <w:rsid w:val="003420D3"/>
    <w:rsid w:val="0034228A"/>
    <w:rsid w:val="00345379"/>
    <w:rsid w:val="003460EC"/>
    <w:rsid w:val="003502AD"/>
    <w:rsid w:val="003505DC"/>
    <w:rsid w:val="0035125D"/>
    <w:rsid w:val="0035187D"/>
    <w:rsid w:val="003518F1"/>
    <w:rsid w:val="0035218C"/>
    <w:rsid w:val="0035218E"/>
    <w:rsid w:val="00354F2C"/>
    <w:rsid w:val="00355EE1"/>
    <w:rsid w:val="003561DD"/>
    <w:rsid w:val="00361FE2"/>
    <w:rsid w:val="003644FB"/>
    <w:rsid w:val="003664CC"/>
    <w:rsid w:val="00366E56"/>
    <w:rsid w:val="00370E4F"/>
    <w:rsid w:val="00373DD5"/>
    <w:rsid w:val="00374397"/>
    <w:rsid w:val="003758D8"/>
    <w:rsid w:val="00375C0C"/>
    <w:rsid w:val="003768C2"/>
    <w:rsid w:val="0038140E"/>
    <w:rsid w:val="00381B9F"/>
    <w:rsid w:val="00381F97"/>
    <w:rsid w:val="0038359D"/>
    <w:rsid w:val="00383797"/>
    <w:rsid w:val="00386256"/>
    <w:rsid w:val="00397F48"/>
    <w:rsid w:val="003A1EA7"/>
    <w:rsid w:val="003A20A7"/>
    <w:rsid w:val="003A22EE"/>
    <w:rsid w:val="003A53EC"/>
    <w:rsid w:val="003A7092"/>
    <w:rsid w:val="003B0941"/>
    <w:rsid w:val="003B685B"/>
    <w:rsid w:val="003B68A2"/>
    <w:rsid w:val="003C07E4"/>
    <w:rsid w:val="003C0ED0"/>
    <w:rsid w:val="003C2A83"/>
    <w:rsid w:val="003C3423"/>
    <w:rsid w:val="003C348C"/>
    <w:rsid w:val="003C51A6"/>
    <w:rsid w:val="003C5C7A"/>
    <w:rsid w:val="003C6919"/>
    <w:rsid w:val="003D09E8"/>
    <w:rsid w:val="003D13E6"/>
    <w:rsid w:val="003D14FC"/>
    <w:rsid w:val="003D1A82"/>
    <w:rsid w:val="003D2C4C"/>
    <w:rsid w:val="003D3072"/>
    <w:rsid w:val="003E0B2C"/>
    <w:rsid w:val="003E1552"/>
    <w:rsid w:val="003E1B72"/>
    <w:rsid w:val="003E60A1"/>
    <w:rsid w:val="003E6196"/>
    <w:rsid w:val="003E6A8B"/>
    <w:rsid w:val="003F01CD"/>
    <w:rsid w:val="003F0EA3"/>
    <w:rsid w:val="003F4587"/>
    <w:rsid w:val="003F6818"/>
    <w:rsid w:val="003F7767"/>
    <w:rsid w:val="00400CBD"/>
    <w:rsid w:val="0040146E"/>
    <w:rsid w:val="00402FBE"/>
    <w:rsid w:val="00404E7F"/>
    <w:rsid w:val="004053CF"/>
    <w:rsid w:val="00406EED"/>
    <w:rsid w:val="004072E6"/>
    <w:rsid w:val="00410911"/>
    <w:rsid w:val="004134CA"/>
    <w:rsid w:val="00413FDC"/>
    <w:rsid w:val="0041416F"/>
    <w:rsid w:val="0041534C"/>
    <w:rsid w:val="004166D4"/>
    <w:rsid w:val="00421118"/>
    <w:rsid w:val="004249EC"/>
    <w:rsid w:val="00426F19"/>
    <w:rsid w:val="00427C00"/>
    <w:rsid w:val="00430C82"/>
    <w:rsid w:val="00430FBC"/>
    <w:rsid w:val="00431E22"/>
    <w:rsid w:val="004349AF"/>
    <w:rsid w:val="004427AD"/>
    <w:rsid w:val="004435C6"/>
    <w:rsid w:val="004456D7"/>
    <w:rsid w:val="00447DA9"/>
    <w:rsid w:val="00450AAC"/>
    <w:rsid w:val="00452220"/>
    <w:rsid w:val="004526BF"/>
    <w:rsid w:val="00453FA6"/>
    <w:rsid w:val="004552B7"/>
    <w:rsid w:val="0045566A"/>
    <w:rsid w:val="004561B8"/>
    <w:rsid w:val="0046026A"/>
    <w:rsid w:val="00460CA4"/>
    <w:rsid w:val="00462A56"/>
    <w:rsid w:val="0046315D"/>
    <w:rsid w:val="00464946"/>
    <w:rsid w:val="004657E9"/>
    <w:rsid w:val="0047690F"/>
    <w:rsid w:val="00480002"/>
    <w:rsid w:val="00480267"/>
    <w:rsid w:val="004807F1"/>
    <w:rsid w:val="00483827"/>
    <w:rsid w:val="00486060"/>
    <w:rsid w:val="004873D3"/>
    <w:rsid w:val="00492411"/>
    <w:rsid w:val="00493234"/>
    <w:rsid w:val="00493E84"/>
    <w:rsid w:val="00495C12"/>
    <w:rsid w:val="00496BC6"/>
    <w:rsid w:val="004974B7"/>
    <w:rsid w:val="004A010B"/>
    <w:rsid w:val="004A0864"/>
    <w:rsid w:val="004A182C"/>
    <w:rsid w:val="004A336C"/>
    <w:rsid w:val="004A759C"/>
    <w:rsid w:val="004B199A"/>
    <w:rsid w:val="004B3676"/>
    <w:rsid w:val="004B4679"/>
    <w:rsid w:val="004B558A"/>
    <w:rsid w:val="004C1F60"/>
    <w:rsid w:val="004C479E"/>
    <w:rsid w:val="004C49FB"/>
    <w:rsid w:val="004C4F53"/>
    <w:rsid w:val="004D2932"/>
    <w:rsid w:val="004D6C51"/>
    <w:rsid w:val="004D7E61"/>
    <w:rsid w:val="004E0436"/>
    <w:rsid w:val="004E1AEE"/>
    <w:rsid w:val="004E372E"/>
    <w:rsid w:val="004E437F"/>
    <w:rsid w:val="004E45AD"/>
    <w:rsid w:val="004E5BE6"/>
    <w:rsid w:val="004F1E6B"/>
    <w:rsid w:val="004F34D8"/>
    <w:rsid w:val="004F5120"/>
    <w:rsid w:val="004F6DFB"/>
    <w:rsid w:val="00501452"/>
    <w:rsid w:val="005042CC"/>
    <w:rsid w:val="00504C6C"/>
    <w:rsid w:val="00510FE7"/>
    <w:rsid w:val="00516C80"/>
    <w:rsid w:val="005204CC"/>
    <w:rsid w:val="005208CF"/>
    <w:rsid w:val="00522325"/>
    <w:rsid w:val="0052259F"/>
    <w:rsid w:val="00522D49"/>
    <w:rsid w:val="00523D02"/>
    <w:rsid w:val="00524ED4"/>
    <w:rsid w:val="0053152F"/>
    <w:rsid w:val="0053261E"/>
    <w:rsid w:val="00534745"/>
    <w:rsid w:val="0053538F"/>
    <w:rsid w:val="005354D2"/>
    <w:rsid w:val="00540A3C"/>
    <w:rsid w:val="00541101"/>
    <w:rsid w:val="0054137C"/>
    <w:rsid w:val="00541880"/>
    <w:rsid w:val="005419C1"/>
    <w:rsid w:val="00544269"/>
    <w:rsid w:val="00544BB2"/>
    <w:rsid w:val="00546791"/>
    <w:rsid w:val="005468B4"/>
    <w:rsid w:val="0055214A"/>
    <w:rsid w:val="0055414F"/>
    <w:rsid w:val="005550AA"/>
    <w:rsid w:val="005557A2"/>
    <w:rsid w:val="00562337"/>
    <w:rsid w:val="005647A1"/>
    <w:rsid w:val="00566406"/>
    <w:rsid w:val="00571C81"/>
    <w:rsid w:val="0057217C"/>
    <w:rsid w:val="00575A83"/>
    <w:rsid w:val="00576778"/>
    <w:rsid w:val="00576D47"/>
    <w:rsid w:val="00576EDA"/>
    <w:rsid w:val="00577276"/>
    <w:rsid w:val="00577AB2"/>
    <w:rsid w:val="00580398"/>
    <w:rsid w:val="00582B50"/>
    <w:rsid w:val="005907CA"/>
    <w:rsid w:val="00591011"/>
    <w:rsid w:val="00592807"/>
    <w:rsid w:val="005930BF"/>
    <w:rsid w:val="005953A0"/>
    <w:rsid w:val="0059677F"/>
    <w:rsid w:val="005975E2"/>
    <w:rsid w:val="005A12EA"/>
    <w:rsid w:val="005A18FB"/>
    <w:rsid w:val="005A2026"/>
    <w:rsid w:val="005A33E1"/>
    <w:rsid w:val="005A37AE"/>
    <w:rsid w:val="005A56B6"/>
    <w:rsid w:val="005B14EA"/>
    <w:rsid w:val="005B36A5"/>
    <w:rsid w:val="005B4E27"/>
    <w:rsid w:val="005B4F5E"/>
    <w:rsid w:val="005B5419"/>
    <w:rsid w:val="005B580D"/>
    <w:rsid w:val="005B713D"/>
    <w:rsid w:val="005B72FF"/>
    <w:rsid w:val="005C140E"/>
    <w:rsid w:val="005C2340"/>
    <w:rsid w:val="005C277C"/>
    <w:rsid w:val="005C3E63"/>
    <w:rsid w:val="005D4830"/>
    <w:rsid w:val="005D5897"/>
    <w:rsid w:val="005D7450"/>
    <w:rsid w:val="005E3C8E"/>
    <w:rsid w:val="005E45F8"/>
    <w:rsid w:val="005E5937"/>
    <w:rsid w:val="005F04AC"/>
    <w:rsid w:val="005F0820"/>
    <w:rsid w:val="005F0D14"/>
    <w:rsid w:val="005F131A"/>
    <w:rsid w:val="005F4C78"/>
    <w:rsid w:val="005F4DF8"/>
    <w:rsid w:val="005F58BD"/>
    <w:rsid w:val="005F61AA"/>
    <w:rsid w:val="005F68EC"/>
    <w:rsid w:val="006014D5"/>
    <w:rsid w:val="006016BD"/>
    <w:rsid w:val="0060391B"/>
    <w:rsid w:val="006048E8"/>
    <w:rsid w:val="00605D85"/>
    <w:rsid w:val="006072E6"/>
    <w:rsid w:val="006079E2"/>
    <w:rsid w:val="00614792"/>
    <w:rsid w:val="00617B11"/>
    <w:rsid w:val="006206A5"/>
    <w:rsid w:val="00620E53"/>
    <w:rsid w:val="00622FF9"/>
    <w:rsid w:val="006232B5"/>
    <w:rsid w:val="00623D41"/>
    <w:rsid w:val="00623F81"/>
    <w:rsid w:val="00624347"/>
    <w:rsid w:val="006303A1"/>
    <w:rsid w:val="006306F7"/>
    <w:rsid w:val="006312A6"/>
    <w:rsid w:val="00634E62"/>
    <w:rsid w:val="00635C69"/>
    <w:rsid w:val="00635D61"/>
    <w:rsid w:val="00636828"/>
    <w:rsid w:val="00636864"/>
    <w:rsid w:val="00637112"/>
    <w:rsid w:val="006379CA"/>
    <w:rsid w:val="00640018"/>
    <w:rsid w:val="00641388"/>
    <w:rsid w:val="0064184C"/>
    <w:rsid w:val="006419CC"/>
    <w:rsid w:val="00641D5F"/>
    <w:rsid w:val="00642245"/>
    <w:rsid w:val="0064259E"/>
    <w:rsid w:val="00643CC6"/>
    <w:rsid w:val="0064717A"/>
    <w:rsid w:val="0065030A"/>
    <w:rsid w:val="006524D8"/>
    <w:rsid w:val="00652CCD"/>
    <w:rsid w:val="00655033"/>
    <w:rsid w:val="00656591"/>
    <w:rsid w:val="00656820"/>
    <w:rsid w:val="00656D27"/>
    <w:rsid w:val="00657E54"/>
    <w:rsid w:val="006629D6"/>
    <w:rsid w:val="0066390D"/>
    <w:rsid w:val="00666CC8"/>
    <w:rsid w:val="0067272C"/>
    <w:rsid w:val="00673FE1"/>
    <w:rsid w:val="00674EF8"/>
    <w:rsid w:val="00677ABD"/>
    <w:rsid w:val="00680330"/>
    <w:rsid w:val="0069088F"/>
    <w:rsid w:val="00690EF1"/>
    <w:rsid w:val="0069338D"/>
    <w:rsid w:val="0069399E"/>
    <w:rsid w:val="00693D76"/>
    <w:rsid w:val="0069440C"/>
    <w:rsid w:val="006977A0"/>
    <w:rsid w:val="006A06F1"/>
    <w:rsid w:val="006A2392"/>
    <w:rsid w:val="006A2577"/>
    <w:rsid w:val="006A37CF"/>
    <w:rsid w:val="006A426F"/>
    <w:rsid w:val="006A6F9A"/>
    <w:rsid w:val="006A7A4E"/>
    <w:rsid w:val="006B07B8"/>
    <w:rsid w:val="006B3A9C"/>
    <w:rsid w:val="006C326C"/>
    <w:rsid w:val="006C5640"/>
    <w:rsid w:val="006C5E64"/>
    <w:rsid w:val="006D1B0B"/>
    <w:rsid w:val="006D2269"/>
    <w:rsid w:val="006D5A18"/>
    <w:rsid w:val="006D6FF9"/>
    <w:rsid w:val="006D7F0D"/>
    <w:rsid w:val="006D7FBB"/>
    <w:rsid w:val="006E139A"/>
    <w:rsid w:val="006E15F2"/>
    <w:rsid w:val="006E2188"/>
    <w:rsid w:val="006E21DF"/>
    <w:rsid w:val="006E3BC7"/>
    <w:rsid w:val="006E3D2D"/>
    <w:rsid w:val="006E5B2A"/>
    <w:rsid w:val="006F3EDC"/>
    <w:rsid w:val="006F78D3"/>
    <w:rsid w:val="00704D26"/>
    <w:rsid w:val="00706410"/>
    <w:rsid w:val="00707C99"/>
    <w:rsid w:val="00711FAF"/>
    <w:rsid w:val="0071416C"/>
    <w:rsid w:val="00716429"/>
    <w:rsid w:val="00717A28"/>
    <w:rsid w:val="00723AE8"/>
    <w:rsid w:val="0072692F"/>
    <w:rsid w:val="007278DE"/>
    <w:rsid w:val="00732993"/>
    <w:rsid w:val="007331E1"/>
    <w:rsid w:val="007335C4"/>
    <w:rsid w:val="007336DE"/>
    <w:rsid w:val="00734F76"/>
    <w:rsid w:val="00740897"/>
    <w:rsid w:val="00745178"/>
    <w:rsid w:val="007454D9"/>
    <w:rsid w:val="007506F5"/>
    <w:rsid w:val="007564E0"/>
    <w:rsid w:val="007600C8"/>
    <w:rsid w:val="00760C9F"/>
    <w:rsid w:val="0076201A"/>
    <w:rsid w:val="007629DB"/>
    <w:rsid w:val="0076380E"/>
    <w:rsid w:val="007663D0"/>
    <w:rsid w:val="00766C0C"/>
    <w:rsid w:val="00767361"/>
    <w:rsid w:val="0077146D"/>
    <w:rsid w:val="007723F9"/>
    <w:rsid w:val="00773BA4"/>
    <w:rsid w:val="007749F4"/>
    <w:rsid w:val="00776310"/>
    <w:rsid w:val="007778F1"/>
    <w:rsid w:val="00780B8F"/>
    <w:rsid w:val="00781F07"/>
    <w:rsid w:val="00784E43"/>
    <w:rsid w:val="00790166"/>
    <w:rsid w:val="00790372"/>
    <w:rsid w:val="007904CC"/>
    <w:rsid w:val="00790629"/>
    <w:rsid w:val="007947FD"/>
    <w:rsid w:val="00795E9E"/>
    <w:rsid w:val="007A2BE7"/>
    <w:rsid w:val="007B2258"/>
    <w:rsid w:val="007B33D6"/>
    <w:rsid w:val="007B7C67"/>
    <w:rsid w:val="007C0FE8"/>
    <w:rsid w:val="007C10E8"/>
    <w:rsid w:val="007D10AD"/>
    <w:rsid w:val="007D2045"/>
    <w:rsid w:val="007D3EDB"/>
    <w:rsid w:val="007D66AC"/>
    <w:rsid w:val="007E1A00"/>
    <w:rsid w:val="007E6613"/>
    <w:rsid w:val="007E7449"/>
    <w:rsid w:val="007F150D"/>
    <w:rsid w:val="007F50D4"/>
    <w:rsid w:val="007F58BE"/>
    <w:rsid w:val="007F7163"/>
    <w:rsid w:val="00803207"/>
    <w:rsid w:val="00807DF2"/>
    <w:rsid w:val="008117B4"/>
    <w:rsid w:val="00812718"/>
    <w:rsid w:val="00814EB2"/>
    <w:rsid w:val="00816993"/>
    <w:rsid w:val="00816B8D"/>
    <w:rsid w:val="00820991"/>
    <w:rsid w:val="00821521"/>
    <w:rsid w:val="008240EA"/>
    <w:rsid w:val="008274AD"/>
    <w:rsid w:val="00830A25"/>
    <w:rsid w:val="00831146"/>
    <w:rsid w:val="0083179F"/>
    <w:rsid w:val="008344DB"/>
    <w:rsid w:val="008353DD"/>
    <w:rsid w:val="00837F82"/>
    <w:rsid w:val="008400CC"/>
    <w:rsid w:val="00842BB3"/>
    <w:rsid w:val="00842F07"/>
    <w:rsid w:val="00846E5D"/>
    <w:rsid w:val="00851715"/>
    <w:rsid w:val="00852092"/>
    <w:rsid w:val="0085403A"/>
    <w:rsid w:val="00854E05"/>
    <w:rsid w:val="00860B35"/>
    <w:rsid w:val="00864CE2"/>
    <w:rsid w:val="00865695"/>
    <w:rsid w:val="0086595E"/>
    <w:rsid w:val="00872649"/>
    <w:rsid w:val="00872A51"/>
    <w:rsid w:val="008730F2"/>
    <w:rsid w:val="00873AFA"/>
    <w:rsid w:val="00873D7C"/>
    <w:rsid w:val="0088129F"/>
    <w:rsid w:val="00882D16"/>
    <w:rsid w:val="00883214"/>
    <w:rsid w:val="0088713B"/>
    <w:rsid w:val="00887C43"/>
    <w:rsid w:val="00895A9B"/>
    <w:rsid w:val="008A108D"/>
    <w:rsid w:val="008A408D"/>
    <w:rsid w:val="008A52B2"/>
    <w:rsid w:val="008A575C"/>
    <w:rsid w:val="008A6E4B"/>
    <w:rsid w:val="008A7565"/>
    <w:rsid w:val="008B1743"/>
    <w:rsid w:val="008B5B33"/>
    <w:rsid w:val="008B681B"/>
    <w:rsid w:val="008C0E13"/>
    <w:rsid w:val="008C253F"/>
    <w:rsid w:val="008C2852"/>
    <w:rsid w:val="008C3831"/>
    <w:rsid w:val="008C3AAC"/>
    <w:rsid w:val="008C4EDA"/>
    <w:rsid w:val="008C6498"/>
    <w:rsid w:val="008C68CA"/>
    <w:rsid w:val="008C693F"/>
    <w:rsid w:val="008C713F"/>
    <w:rsid w:val="008D0772"/>
    <w:rsid w:val="008D1DDD"/>
    <w:rsid w:val="008D2C6D"/>
    <w:rsid w:val="008D2F0A"/>
    <w:rsid w:val="008D32C5"/>
    <w:rsid w:val="008D50CF"/>
    <w:rsid w:val="008D7E3A"/>
    <w:rsid w:val="008E280A"/>
    <w:rsid w:val="008E5EC0"/>
    <w:rsid w:val="008F05F0"/>
    <w:rsid w:val="008F0B06"/>
    <w:rsid w:val="008F0D1B"/>
    <w:rsid w:val="008F14D9"/>
    <w:rsid w:val="008F2AF1"/>
    <w:rsid w:val="008F3318"/>
    <w:rsid w:val="008F6176"/>
    <w:rsid w:val="008F7400"/>
    <w:rsid w:val="00900F5D"/>
    <w:rsid w:val="00902C6D"/>
    <w:rsid w:val="00905024"/>
    <w:rsid w:val="0090550B"/>
    <w:rsid w:val="00905F96"/>
    <w:rsid w:val="00912383"/>
    <w:rsid w:val="00917BFD"/>
    <w:rsid w:val="00920616"/>
    <w:rsid w:val="009231A9"/>
    <w:rsid w:val="009234CB"/>
    <w:rsid w:val="00925AF1"/>
    <w:rsid w:val="00927F35"/>
    <w:rsid w:val="00931390"/>
    <w:rsid w:val="00932D36"/>
    <w:rsid w:val="0093393F"/>
    <w:rsid w:val="0093654D"/>
    <w:rsid w:val="00936BF6"/>
    <w:rsid w:val="0093757C"/>
    <w:rsid w:val="00937C4F"/>
    <w:rsid w:val="00941933"/>
    <w:rsid w:val="00944AC4"/>
    <w:rsid w:val="00947D44"/>
    <w:rsid w:val="00950FBC"/>
    <w:rsid w:val="009517BA"/>
    <w:rsid w:val="00952C85"/>
    <w:rsid w:val="009538D3"/>
    <w:rsid w:val="00954652"/>
    <w:rsid w:val="0095479E"/>
    <w:rsid w:val="00957629"/>
    <w:rsid w:val="00962E4C"/>
    <w:rsid w:val="00963723"/>
    <w:rsid w:val="00963FB7"/>
    <w:rsid w:val="00966193"/>
    <w:rsid w:val="00967B7F"/>
    <w:rsid w:val="00970432"/>
    <w:rsid w:val="00970ECA"/>
    <w:rsid w:val="00971086"/>
    <w:rsid w:val="0097130C"/>
    <w:rsid w:val="009752A6"/>
    <w:rsid w:val="009773C8"/>
    <w:rsid w:val="009775E8"/>
    <w:rsid w:val="00980BE6"/>
    <w:rsid w:val="00983817"/>
    <w:rsid w:val="00985315"/>
    <w:rsid w:val="00985E6D"/>
    <w:rsid w:val="0098671D"/>
    <w:rsid w:val="009873F8"/>
    <w:rsid w:val="00990E0B"/>
    <w:rsid w:val="00994AAD"/>
    <w:rsid w:val="0099517E"/>
    <w:rsid w:val="009953A7"/>
    <w:rsid w:val="009A079D"/>
    <w:rsid w:val="009A1802"/>
    <w:rsid w:val="009A2103"/>
    <w:rsid w:val="009A2951"/>
    <w:rsid w:val="009A2B3E"/>
    <w:rsid w:val="009A6F19"/>
    <w:rsid w:val="009A71A7"/>
    <w:rsid w:val="009B114D"/>
    <w:rsid w:val="009B23FC"/>
    <w:rsid w:val="009B3646"/>
    <w:rsid w:val="009C000F"/>
    <w:rsid w:val="009C2D44"/>
    <w:rsid w:val="009C36E5"/>
    <w:rsid w:val="009C56AB"/>
    <w:rsid w:val="009C79AC"/>
    <w:rsid w:val="009D2943"/>
    <w:rsid w:val="009D689A"/>
    <w:rsid w:val="009E016C"/>
    <w:rsid w:val="009E0621"/>
    <w:rsid w:val="009E0C3E"/>
    <w:rsid w:val="009E1D9C"/>
    <w:rsid w:val="009E4EAD"/>
    <w:rsid w:val="009E58C6"/>
    <w:rsid w:val="009E614E"/>
    <w:rsid w:val="009E655D"/>
    <w:rsid w:val="009E67EC"/>
    <w:rsid w:val="009F1E0C"/>
    <w:rsid w:val="009F5C57"/>
    <w:rsid w:val="009F7980"/>
    <w:rsid w:val="00A00316"/>
    <w:rsid w:val="00A00AFB"/>
    <w:rsid w:val="00A0514E"/>
    <w:rsid w:val="00A05743"/>
    <w:rsid w:val="00A05A50"/>
    <w:rsid w:val="00A06CA2"/>
    <w:rsid w:val="00A06EAA"/>
    <w:rsid w:val="00A1061A"/>
    <w:rsid w:val="00A11DC9"/>
    <w:rsid w:val="00A12ECE"/>
    <w:rsid w:val="00A130D3"/>
    <w:rsid w:val="00A15D21"/>
    <w:rsid w:val="00A21886"/>
    <w:rsid w:val="00A24E56"/>
    <w:rsid w:val="00A30C08"/>
    <w:rsid w:val="00A31170"/>
    <w:rsid w:val="00A31A09"/>
    <w:rsid w:val="00A32676"/>
    <w:rsid w:val="00A33108"/>
    <w:rsid w:val="00A42AF3"/>
    <w:rsid w:val="00A43289"/>
    <w:rsid w:val="00A46FFA"/>
    <w:rsid w:val="00A51F46"/>
    <w:rsid w:val="00A5247A"/>
    <w:rsid w:val="00A54388"/>
    <w:rsid w:val="00A543C0"/>
    <w:rsid w:val="00A56053"/>
    <w:rsid w:val="00A602F5"/>
    <w:rsid w:val="00A60C73"/>
    <w:rsid w:val="00A6349F"/>
    <w:rsid w:val="00A63A8D"/>
    <w:rsid w:val="00A65A28"/>
    <w:rsid w:val="00A674EB"/>
    <w:rsid w:val="00A707CB"/>
    <w:rsid w:val="00A70F5D"/>
    <w:rsid w:val="00A718B2"/>
    <w:rsid w:val="00A75472"/>
    <w:rsid w:val="00A77C7F"/>
    <w:rsid w:val="00A77C87"/>
    <w:rsid w:val="00A77E7A"/>
    <w:rsid w:val="00A810D6"/>
    <w:rsid w:val="00A82114"/>
    <w:rsid w:val="00A83198"/>
    <w:rsid w:val="00A8476E"/>
    <w:rsid w:val="00A8640F"/>
    <w:rsid w:val="00A86E1B"/>
    <w:rsid w:val="00A87514"/>
    <w:rsid w:val="00A92E67"/>
    <w:rsid w:val="00A93734"/>
    <w:rsid w:val="00A96FB0"/>
    <w:rsid w:val="00AA0AD8"/>
    <w:rsid w:val="00AA5455"/>
    <w:rsid w:val="00AA5CB6"/>
    <w:rsid w:val="00AA629C"/>
    <w:rsid w:val="00AA6B40"/>
    <w:rsid w:val="00AB02F3"/>
    <w:rsid w:val="00AB1C63"/>
    <w:rsid w:val="00AB2EAE"/>
    <w:rsid w:val="00AB66FF"/>
    <w:rsid w:val="00AC0483"/>
    <w:rsid w:val="00AC085F"/>
    <w:rsid w:val="00AC1E07"/>
    <w:rsid w:val="00AC1E99"/>
    <w:rsid w:val="00AC3775"/>
    <w:rsid w:val="00AC6786"/>
    <w:rsid w:val="00AC75F0"/>
    <w:rsid w:val="00AC767E"/>
    <w:rsid w:val="00AC7CB3"/>
    <w:rsid w:val="00AD2D06"/>
    <w:rsid w:val="00AD5944"/>
    <w:rsid w:val="00AE43DD"/>
    <w:rsid w:val="00AE65F6"/>
    <w:rsid w:val="00AE7481"/>
    <w:rsid w:val="00AF0197"/>
    <w:rsid w:val="00AF029F"/>
    <w:rsid w:val="00AF3343"/>
    <w:rsid w:val="00AF400E"/>
    <w:rsid w:val="00AF6593"/>
    <w:rsid w:val="00AF6702"/>
    <w:rsid w:val="00B008E7"/>
    <w:rsid w:val="00B00AD9"/>
    <w:rsid w:val="00B00C5F"/>
    <w:rsid w:val="00B028CE"/>
    <w:rsid w:val="00B05FE8"/>
    <w:rsid w:val="00B11AF8"/>
    <w:rsid w:val="00B12353"/>
    <w:rsid w:val="00B1351E"/>
    <w:rsid w:val="00B13C37"/>
    <w:rsid w:val="00B17737"/>
    <w:rsid w:val="00B17754"/>
    <w:rsid w:val="00B1785C"/>
    <w:rsid w:val="00B17B12"/>
    <w:rsid w:val="00B251D4"/>
    <w:rsid w:val="00B26CC0"/>
    <w:rsid w:val="00B31346"/>
    <w:rsid w:val="00B31AF9"/>
    <w:rsid w:val="00B3560A"/>
    <w:rsid w:val="00B35855"/>
    <w:rsid w:val="00B3794F"/>
    <w:rsid w:val="00B4168B"/>
    <w:rsid w:val="00B41ED3"/>
    <w:rsid w:val="00B52F3E"/>
    <w:rsid w:val="00B52F7D"/>
    <w:rsid w:val="00B67C1D"/>
    <w:rsid w:val="00B7030F"/>
    <w:rsid w:val="00B70AF1"/>
    <w:rsid w:val="00B724F0"/>
    <w:rsid w:val="00B72C96"/>
    <w:rsid w:val="00B74EA5"/>
    <w:rsid w:val="00B82D90"/>
    <w:rsid w:val="00B82F3B"/>
    <w:rsid w:val="00B83498"/>
    <w:rsid w:val="00B912D4"/>
    <w:rsid w:val="00B928B2"/>
    <w:rsid w:val="00B9347B"/>
    <w:rsid w:val="00B97075"/>
    <w:rsid w:val="00BA029F"/>
    <w:rsid w:val="00BA14F9"/>
    <w:rsid w:val="00BA2BB2"/>
    <w:rsid w:val="00BA2E15"/>
    <w:rsid w:val="00BA3EB1"/>
    <w:rsid w:val="00BA4917"/>
    <w:rsid w:val="00BA5028"/>
    <w:rsid w:val="00BA782A"/>
    <w:rsid w:val="00BA7B77"/>
    <w:rsid w:val="00BB1512"/>
    <w:rsid w:val="00BB2ADA"/>
    <w:rsid w:val="00BB3348"/>
    <w:rsid w:val="00BB48CB"/>
    <w:rsid w:val="00BB77A6"/>
    <w:rsid w:val="00BC1504"/>
    <w:rsid w:val="00BC338A"/>
    <w:rsid w:val="00BC344A"/>
    <w:rsid w:val="00BC3487"/>
    <w:rsid w:val="00BC4BDB"/>
    <w:rsid w:val="00BC6532"/>
    <w:rsid w:val="00BC661F"/>
    <w:rsid w:val="00BC6DD9"/>
    <w:rsid w:val="00BC7601"/>
    <w:rsid w:val="00BC79E7"/>
    <w:rsid w:val="00BD00F5"/>
    <w:rsid w:val="00BD08E0"/>
    <w:rsid w:val="00BD0AC5"/>
    <w:rsid w:val="00BD0FA0"/>
    <w:rsid w:val="00BD23D1"/>
    <w:rsid w:val="00BD597F"/>
    <w:rsid w:val="00BD61D1"/>
    <w:rsid w:val="00BD741C"/>
    <w:rsid w:val="00BE0683"/>
    <w:rsid w:val="00BE3894"/>
    <w:rsid w:val="00BE45F1"/>
    <w:rsid w:val="00BE76DF"/>
    <w:rsid w:val="00BF04A4"/>
    <w:rsid w:val="00BF064E"/>
    <w:rsid w:val="00BF288E"/>
    <w:rsid w:val="00BF3772"/>
    <w:rsid w:val="00BF456D"/>
    <w:rsid w:val="00BF7086"/>
    <w:rsid w:val="00C008F0"/>
    <w:rsid w:val="00C0239B"/>
    <w:rsid w:val="00C05E9B"/>
    <w:rsid w:val="00C06B10"/>
    <w:rsid w:val="00C06EE2"/>
    <w:rsid w:val="00C102A4"/>
    <w:rsid w:val="00C11376"/>
    <w:rsid w:val="00C12EB4"/>
    <w:rsid w:val="00C14591"/>
    <w:rsid w:val="00C164ED"/>
    <w:rsid w:val="00C16DC0"/>
    <w:rsid w:val="00C17836"/>
    <w:rsid w:val="00C20E45"/>
    <w:rsid w:val="00C214AD"/>
    <w:rsid w:val="00C21616"/>
    <w:rsid w:val="00C24958"/>
    <w:rsid w:val="00C24B8D"/>
    <w:rsid w:val="00C26A05"/>
    <w:rsid w:val="00C27124"/>
    <w:rsid w:val="00C339D8"/>
    <w:rsid w:val="00C345E2"/>
    <w:rsid w:val="00C348C7"/>
    <w:rsid w:val="00C34B03"/>
    <w:rsid w:val="00C363D5"/>
    <w:rsid w:val="00C36C9F"/>
    <w:rsid w:val="00C37C4D"/>
    <w:rsid w:val="00C403E1"/>
    <w:rsid w:val="00C42AD4"/>
    <w:rsid w:val="00C43CE4"/>
    <w:rsid w:val="00C46964"/>
    <w:rsid w:val="00C5193A"/>
    <w:rsid w:val="00C524DD"/>
    <w:rsid w:val="00C532F5"/>
    <w:rsid w:val="00C57144"/>
    <w:rsid w:val="00C6138E"/>
    <w:rsid w:val="00C65895"/>
    <w:rsid w:val="00C665FE"/>
    <w:rsid w:val="00C67B32"/>
    <w:rsid w:val="00C716A0"/>
    <w:rsid w:val="00C72946"/>
    <w:rsid w:val="00C74976"/>
    <w:rsid w:val="00C75B81"/>
    <w:rsid w:val="00C76C1B"/>
    <w:rsid w:val="00C80497"/>
    <w:rsid w:val="00C835C9"/>
    <w:rsid w:val="00C869F0"/>
    <w:rsid w:val="00C86FDF"/>
    <w:rsid w:val="00C908E0"/>
    <w:rsid w:val="00C91359"/>
    <w:rsid w:val="00C92DB5"/>
    <w:rsid w:val="00C9488B"/>
    <w:rsid w:val="00C955A5"/>
    <w:rsid w:val="00C95919"/>
    <w:rsid w:val="00C96EB6"/>
    <w:rsid w:val="00CA137D"/>
    <w:rsid w:val="00CA4336"/>
    <w:rsid w:val="00CA5BED"/>
    <w:rsid w:val="00CA7A8B"/>
    <w:rsid w:val="00CB0174"/>
    <w:rsid w:val="00CB0F21"/>
    <w:rsid w:val="00CB116E"/>
    <w:rsid w:val="00CB1725"/>
    <w:rsid w:val="00CB1977"/>
    <w:rsid w:val="00CB1C68"/>
    <w:rsid w:val="00CB1C8D"/>
    <w:rsid w:val="00CB2E97"/>
    <w:rsid w:val="00CB579B"/>
    <w:rsid w:val="00CB5DCC"/>
    <w:rsid w:val="00CB6561"/>
    <w:rsid w:val="00CC170A"/>
    <w:rsid w:val="00CC36C4"/>
    <w:rsid w:val="00CC48DE"/>
    <w:rsid w:val="00CC6236"/>
    <w:rsid w:val="00CC70EC"/>
    <w:rsid w:val="00CC7A1C"/>
    <w:rsid w:val="00CC7BF9"/>
    <w:rsid w:val="00CD4F19"/>
    <w:rsid w:val="00CD547C"/>
    <w:rsid w:val="00CD57DF"/>
    <w:rsid w:val="00CD7140"/>
    <w:rsid w:val="00CD7CA7"/>
    <w:rsid w:val="00CE1311"/>
    <w:rsid w:val="00CE295B"/>
    <w:rsid w:val="00CE320D"/>
    <w:rsid w:val="00CE435C"/>
    <w:rsid w:val="00CE4558"/>
    <w:rsid w:val="00CE5F33"/>
    <w:rsid w:val="00CE604E"/>
    <w:rsid w:val="00CE6565"/>
    <w:rsid w:val="00CE6B36"/>
    <w:rsid w:val="00CE6F70"/>
    <w:rsid w:val="00CE799B"/>
    <w:rsid w:val="00CF0E69"/>
    <w:rsid w:val="00CF1CAB"/>
    <w:rsid w:val="00CF39FE"/>
    <w:rsid w:val="00CF40AB"/>
    <w:rsid w:val="00CF410F"/>
    <w:rsid w:val="00CF41ED"/>
    <w:rsid w:val="00CF5B00"/>
    <w:rsid w:val="00CF68FC"/>
    <w:rsid w:val="00D021EC"/>
    <w:rsid w:val="00D05B72"/>
    <w:rsid w:val="00D10763"/>
    <w:rsid w:val="00D109E0"/>
    <w:rsid w:val="00D12CAD"/>
    <w:rsid w:val="00D138F2"/>
    <w:rsid w:val="00D14710"/>
    <w:rsid w:val="00D1543B"/>
    <w:rsid w:val="00D15561"/>
    <w:rsid w:val="00D16384"/>
    <w:rsid w:val="00D20B86"/>
    <w:rsid w:val="00D232D4"/>
    <w:rsid w:val="00D243BD"/>
    <w:rsid w:val="00D24B5B"/>
    <w:rsid w:val="00D254F4"/>
    <w:rsid w:val="00D25C93"/>
    <w:rsid w:val="00D271DC"/>
    <w:rsid w:val="00D27E28"/>
    <w:rsid w:val="00D27F66"/>
    <w:rsid w:val="00D31F73"/>
    <w:rsid w:val="00D32F60"/>
    <w:rsid w:val="00D33460"/>
    <w:rsid w:val="00D33465"/>
    <w:rsid w:val="00D3377F"/>
    <w:rsid w:val="00D35B07"/>
    <w:rsid w:val="00D362A9"/>
    <w:rsid w:val="00D374BA"/>
    <w:rsid w:val="00D402FD"/>
    <w:rsid w:val="00D40D09"/>
    <w:rsid w:val="00D442D6"/>
    <w:rsid w:val="00D46408"/>
    <w:rsid w:val="00D46682"/>
    <w:rsid w:val="00D46A3E"/>
    <w:rsid w:val="00D47E59"/>
    <w:rsid w:val="00D501AF"/>
    <w:rsid w:val="00D50898"/>
    <w:rsid w:val="00D50D6E"/>
    <w:rsid w:val="00D51F33"/>
    <w:rsid w:val="00D53AE0"/>
    <w:rsid w:val="00D53E0B"/>
    <w:rsid w:val="00D64E42"/>
    <w:rsid w:val="00D6582C"/>
    <w:rsid w:val="00D705C1"/>
    <w:rsid w:val="00D7319F"/>
    <w:rsid w:val="00D75AF4"/>
    <w:rsid w:val="00D75EF4"/>
    <w:rsid w:val="00D762A9"/>
    <w:rsid w:val="00D80D74"/>
    <w:rsid w:val="00D81254"/>
    <w:rsid w:val="00D817B2"/>
    <w:rsid w:val="00D85138"/>
    <w:rsid w:val="00D85A76"/>
    <w:rsid w:val="00D86187"/>
    <w:rsid w:val="00D868FE"/>
    <w:rsid w:val="00D87E0B"/>
    <w:rsid w:val="00D95AD9"/>
    <w:rsid w:val="00D96BB4"/>
    <w:rsid w:val="00DA1253"/>
    <w:rsid w:val="00DA1307"/>
    <w:rsid w:val="00DA2034"/>
    <w:rsid w:val="00DA2567"/>
    <w:rsid w:val="00DA3E56"/>
    <w:rsid w:val="00DA5621"/>
    <w:rsid w:val="00DA6464"/>
    <w:rsid w:val="00DA731B"/>
    <w:rsid w:val="00DA74E7"/>
    <w:rsid w:val="00DB0356"/>
    <w:rsid w:val="00DB19F0"/>
    <w:rsid w:val="00DB4861"/>
    <w:rsid w:val="00DC2D14"/>
    <w:rsid w:val="00DC3075"/>
    <w:rsid w:val="00DC39F9"/>
    <w:rsid w:val="00DC7358"/>
    <w:rsid w:val="00DD126C"/>
    <w:rsid w:val="00DD1C2D"/>
    <w:rsid w:val="00DD31E9"/>
    <w:rsid w:val="00DD4164"/>
    <w:rsid w:val="00DD4524"/>
    <w:rsid w:val="00DD45EC"/>
    <w:rsid w:val="00DE2B2A"/>
    <w:rsid w:val="00DE2BCD"/>
    <w:rsid w:val="00DE37D8"/>
    <w:rsid w:val="00DE3CD6"/>
    <w:rsid w:val="00DF026F"/>
    <w:rsid w:val="00DF10FA"/>
    <w:rsid w:val="00DF2B3A"/>
    <w:rsid w:val="00DF6B97"/>
    <w:rsid w:val="00E00350"/>
    <w:rsid w:val="00E00697"/>
    <w:rsid w:val="00E01734"/>
    <w:rsid w:val="00E02C78"/>
    <w:rsid w:val="00E11D9A"/>
    <w:rsid w:val="00E12B3E"/>
    <w:rsid w:val="00E13426"/>
    <w:rsid w:val="00E1577A"/>
    <w:rsid w:val="00E159CB"/>
    <w:rsid w:val="00E2176F"/>
    <w:rsid w:val="00E22AEA"/>
    <w:rsid w:val="00E24EBC"/>
    <w:rsid w:val="00E26532"/>
    <w:rsid w:val="00E26D1D"/>
    <w:rsid w:val="00E3252E"/>
    <w:rsid w:val="00E3297E"/>
    <w:rsid w:val="00E349DF"/>
    <w:rsid w:val="00E361F6"/>
    <w:rsid w:val="00E368CA"/>
    <w:rsid w:val="00E36A6C"/>
    <w:rsid w:val="00E36BFC"/>
    <w:rsid w:val="00E42B84"/>
    <w:rsid w:val="00E42DB1"/>
    <w:rsid w:val="00E43025"/>
    <w:rsid w:val="00E4355F"/>
    <w:rsid w:val="00E44449"/>
    <w:rsid w:val="00E45856"/>
    <w:rsid w:val="00E46A67"/>
    <w:rsid w:val="00E46AAE"/>
    <w:rsid w:val="00E5046D"/>
    <w:rsid w:val="00E51AFD"/>
    <w:rsid w:val="00E52263"/>
    <w:rsid w:val="00E561AC"/>
    <w:rsid w:val="00E572A0"/>
    <w:rsid w:val="00E579DD"/>
    <w:rsid w:val="00E57F9C"/>
    <w:rsid w:val="00E60CB9"/>
    <w:rsid w:val="00E61F36"/>
    <w:rsid w:val="00E629E3"/>
    <w:rsid w:val="00E639B9"/>
    <w:rsid w:val="00E63D83"/>
    <w:rsid w:val="00E64A00"/>
    <w:rsid w:val="00E65132"/>
    <w:rsid w:val="00E71002"/>
    <w:rsid w:val="00E73600"/>
    <w:rsid w:val="00E762D1"/>
    <w:rsid w:val="00E8040F"/>
    <w:rsid w:val="00E82B4A"/>
    <w:rsid w:val="00E856B0"/>
    <w:rsid w:val="00E85D72"/>
    <w:rsid w:val="00E86C81"/>
    <w:rsid w:val="00E90EF0"/>
    <w:rsid w:val="00E9260C"/>
    <w:rsid w:val="00E945ED"/>
    <w:rsid w:val="00E96701"/>
    <w:rsid w:val="00EA33E6"/>
    <w:rsid w:val="00EA526C"/>
    <w:rsid w:val="00EA60BA"/>
    <w:rsid w:val="00EA6FAF"/>
    <w:rsid w:val="00EB0C80"/>
    <w:rsid w:val="00EB765B"/>
    <w:rsid w:val="00EB7996"/>
    <w:rsid w:val="00EC1178"/>
    <w:rsid w:val="00EC5B13"/>
    <w:rsid w:val="00EC70CE"/>
    <w:rsid w:val="00ED1C70"/>
    <w:rsid w:val="00ED34F5"/>
    <w:rsid w:val="00ED522D"/>
    <w:rsid w:val="00ED7652"/>
    <w:rsid w:val="00EE02FB"/>
    <w:rsid w:val="00EE1DEF"/>
    <w:rsid w:val="00EE26E6"/>
    <w:rsid w:val="00EE296F"/>
    <w:rsid w:val="00EE2AED"/>
    <w:rsid w:val="00EE2CBE"/>
    <w:rsid w:val="00EE2F2C"/>
    <w:rsid w:val="00EE44CB"/>
    <w:rsid w:val="00EE4F29"/>
    <w:rsid w:val="00EE6DAE"/>
    <w:rsid w:val="00EF1624"/>
    <w:rsid w:val="00F010D7"/>
    <w:rsid w:val="00F019B7"/>
    <w:rsid w:val="00F04260"/>
    <w:rsid w:val="00F04582"/>
    <w:rsid w:val="00F05D5D"/>
    <w:rsid w:val="00F10A6F"/>
    <w:rsid w:val="00F11DE3"/>
    <w:rsid w:val="00F14217"/>
    <w:rsid w:val="00F160C9"/>
    <w:rsid w:val="00F16DAA"/>
    <w:rsid w:val="00F20754"/>
    <w:rsid w:val="00F21722"/>
    <w:rsid w:val="00F238D1"/>
    <w:rsid w:val="00F251C8"/>
    <w:rsid w:val="00F266BF"/>
    <w:rsid w:val="00F31AD3"/>
    <w:rsid w:val="00F3441A"/>
    <w:rsid w:val="00F359F2"/>
    <w:rsid w:val="00F373B5"/>
    <w:rsid w:val="00F4006B"/>
    <w:rsid w:val="00F40D4B"/>
    <w:rsid w:val="00F439B6"/>
    <w:rsid w:val="00F44605"/>
    <w:rsid w:val="00F461CE"/>
    <w:rsid w:val="00F47D7D"/>
    <w:rsid w:val="00F50423"/>
    <w:rsid w:val="00F55ADC"/>
    <w:rsid w:val="00F60DFB"/>
    <w:rsid w:val="00F623CF"/>
    <w:rsid w:val="00F645CE"/>
    <w:rsid w:val="00F70376"/>
    <w:rsid w:val="00F71228"/>
    <w:rsid w:val="00F82434"/>
    <w:rsid w:val="00F82B03"/>
    <w:rsid w:val="00F83EA9"/>
    <w:rsid w:val="00F84D3E"/>
    <w:rsid w:val="00F86234"/>
    <w:rsid w:val="00F867D1"/>
    <w:rsid w:val="00F919AE"/>
    <w:rsid w:val="00F925B2"/>
    <w:rsid w:val="00F9654E"/>
    <w:rsid w:val="00F96DEB"/>
    <w:rsid w:val="00F979E4"/>
    <w:rsid w:val="00FA0442"/>
    <w:rsid w:val="00FA723C"/>
    <w:rsid w:val="00FB0E7F"/>
    <w:rsid w:val="00FB152F"/>
    <w:rsid w:val="00FB1719"/>
    <w:rsid w:val="00FB206E"/>
    <w:rsid w:val="00FB265F"/>
    <w:rsid w:val="00FB3D92"/>
    <w:rsid w:val="00FB401D"/>
    <w:rsid w:val="00FC0F49"/>
    <w:rsid w:val="00FC1CB0"/>
    <w:rsid w:val="00FC397C"/>
    <w:rsid w:val="00FC4665"/>
    <w:rsid w:val="00FC63BD"/>
    <w:rsid w:val="00FC6DAA"/>
    <w:rsid w:val="00FD0928"/>
    <w:rsid w:val="00FD46AF"/>
    <w:rsid w:val="00FD50E9"/>
    <w:rsid w:val="00FD6CF6"/>
    <w:rsid w:val="00FE0385"/>
    <w:rsid w:val="00FE06B6"/>
    <w:rsid w:val="00FE0839"/>
    <w:rsid w:val="00FE237A"/>
    <w:rsid w:val="00FE3CEE"/>
    <w:rsid w:val="00FF3191"/>
    <w:rsid w:val="00FF467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919CD"/>
  <w15:docId w15:val="{FEDA95CC-7927-4883-87CF-7DC705D3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0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03A1"/>
    <w:rPr>
      <w:sz w:val="18"/>
      <w:szCs w:val="18"/>
    </w:rPr>
  </w:style>
  <w:style w:type="paragraph" w:styleId="a5">
    <w:name w:val="footer"/>
    <w:basedOn w:val="a"/>
    <w:link w:val="a6"/>
    <w:uiPriority w:val="99"/>
    <w:rsid w:val="00630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03A1"/>
    <w:rPr>
      <w:sz w:val="18"/>
      <w:szCs w:val="18"/>
    </w:rPr>
  </w:style>
  <w:style w:type="paragraph" w:customStyle="1" w:styleId="Default">
    <w:name w:val="Default"/>
    <w:qFormat/>
    <w:rsid w:val="006303A1"/>
    <w:pPr>
      <w:widowControl w:val="0"/>
      <w:autoSpaceDE w:val="0"/>
      <w:autoSpaceDN w:val="0"/>
      <w:adjustRightInd w:val="0"/>
    </w:pPr>
    <w:rPr>
      <w:rFonts w:ascii="宋体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rsid w:val="006303A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303A1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461C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461CE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42DB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42DB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42D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2DB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42DB1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8400CC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8400CC"/>
  </w:style>
  <w:style w:type="character" w:styleId="af2">
    <w:name w:val="Placeholder Text"/>
    <w:basedOn w:val="a0"/>
    <w:uiPriority w:val="99"/>
    <w:semiHidden/>
    <w:rsid w:val="000927C2"/>
    <w:rPr>
      <w:color w:val="808080"/>
    </w:rPr>
  </w:style>
  <w:style w:type="paragraph" w:customStyle="1" w:styleId="39">
    <w:name w:val="39"/>
    <w:qFormat/>
    <w:rsid w:val="003A1EA7"/>
    <w:rPr>
      <w:rFonts w:ascii="宋体" w:hAnsi="宋体"/>
      <w:kern w:val="0"/>
      <w:sz w:val="24"/>
      <w:szCs w:val="24"/>
    </w:rPr>
  </w:style>
  <w:style w:type="character" w:customStyle="1" w:styleId="5Char2">
    <w:name w:val="标题 5 Char2"/>
    <w:basedOn w:val="a0"/>
    <w:uiPriority w:val="9"/>
    <w:rsid w:val="000D625E"/>
    <w:rPr>
      <w:b/>
      <w:bCs/>
      <w:kern w:val="2"/>
      <w:sz w:val="21"/>
      <w:szCs w:val="28"/>
    </w:rPr>
  </w:style>
  <w:style w:type="table" w:styleId="af3">
    <w:name w:val="Table Grid"/>
    <w:basedOn w:val="a1"/>
    <w:uiPriority w:val="59"/>
    <w:rsid w:val="00D1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7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8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7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63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4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89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5CA8-D5E0-44C4-81B8-F500F251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王小燕</dc:creator>
  <cp:lastModifiedBy>王小燕</cp:lastModifiedBy>
  <cp:revision>69</cp:revision>
  <cp:lastPrinted>2018-04-23T07:36:00Z</cp:lastPrinted>
  <dcterms:created xsi:type="dcterms:W3CDTF">2024-09-12T09:18:00Z</dcterms:created>
  <dcterms:modified xsi:type="dcterms:W3CDTF">2024-09-12T10:24:00Z</dcterms:modified>
</cp:coreProperties>
</file>