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085" w:rsidRPr="00BB1B05" w:rsidRDefault="000E6085" w:rsidP="000E6085">
      <w:pPr>
        <w:ind w:firstLineChars="50" w:firstLine="120"/>
        <w:rPr>
          <w:rFonts w:ascii="宋体" w:hAnsi="宋体"/>
          <w:b/>
          <w:bCs/>
          <w:iCs/>
          <w:color w:val="000000"/>
        </w:rPr>
      </w:pPr>
      <w:r w:rsidRPr="00BB1B05">
        <w:rPr>
          <w:bCs/>
          <w:iCs/>
          <w:color w:val="000000"/>
        </w:rPr>
        <w:t>证券代码：</w:t>
      </w:r>
      <w:r>
        <w:rPr>
          <w:rFonts w:hint="eastAsia"/>
          <w:bCs/>
          <w:iCs/>
          <w:color w:val="000000"/>
        </w:rPr>
        <w:t>6</w:t>
      </w:r>
      <w:r>
        <w:rPr>
          <w:bCs/>
          <w:iCs/>
          <w:color w:val="000000"/>
        </w:rPr>
        <w:t xml:space="preserve">88709 </w:t>
      </w:r>
      <w:r w:rsidRPr="00BB1B05">
        <w:rPr>
          <w:bCs/>
          <w:iCs/>
          <w:color w:val="000000"/>
        </w:rPr>
        <w:t xml:space="preserve">                   </w:t>
      </w:r>
      <w:r>
        <w:rPr>
          <w:bCs/>
          <w:iCs/>
          <w:color w:val="000000"/>
        </w:rPr>
        <w:t xml:space="preserve">                </w:t>
      </w:r>
      <w:r w:rsidRPr="00BB1B05">
        <w:rPr>
          <w:bCs/>
          <w:iCs/>
          <w:color w:val="000000"/>
        </w:rPr>
        <w:t xml:space="preserve">        </w:t>
      </w:r>
      <w:r w:rsidRPr="00BB1B05">
        <w:rPr>
          <w:bCs/>
          <w:iCs/>
          <w:color w:val="000000"/>
        </w:rPr>
        <w:t>证券简称：</w:t>
      </w:r>
      <w:r>
        <w:rPr>
          <w:rFonts w:hint="eastAsia"/>
          <w:bCs/>
          <w:iCs/>
          <w:color w:val="000000"/>
        </w:rPr>
        <w:t>成都华微</w:t>
      </w:r>
    </w:p>
    <w:p w:rsidR="003A1AA7" w:rsidRDefault="000E6085" w:rsidP="007135D8">
      <w:pPr>
        <w:spacing w:beforeLines="50" w:before="163"/>
        <w:ind w:firstLineChars="0" w:firstLine="0"/>
        <w:jc w:val="center"/>
        <w:rPr>
          <w:rFonts w:ascii="黑体" w:eastAsia="黑体" w:hAnsi="黑体"/>
          <w:bCs/>
          <w:iCs/>
          <w:color w:val="000000"/>
          <w:sz w:val="32"/>
          <w:szCs w:val="32"/>
        </w:rPr>
      </w:pPr>
      <w:r w:rsidRPr="000E6085">
        <w:rPr>
          <w:rFonts w:ascii="黑体" w:eastAsia="黑体" w:hAnsi="黑体" w:hint="eastAsia"/>
          <w:bCs/>
          <w:iCs/>
          <w:color w:val="000000"/>
          <w:sz w:val="32"/>
          <w:szCs w:val="32"/>
        </w:rPr>
        <w:t>成都华微电子科技股份有限公司</w:t>
      </w:r>
    </w:p>
    <w:p w:rsidR="000E6085" w:rsidRPr="000E6085" w:rsidRDefault="000E6085" w:rsidP="007135D8">
      <w:pPr>
        <w:spacing w:afterLines="50" w:after="163"/>
        <w:ind w:firstLineChars="0" w:firstLine="0"/>
        <w:jc w:val="center"/>
        <w:rPr>
          <w:rFonts w:ascii="黑体" w:eastAsia="黑体" w:hAnsi="黑体"/>
          <w:bCs/>
          <w:iCs/>
          <w:color w:val="000000"/>
          <w:sz w:val="32"/>
          <w:szCs w:val="32"/>
        </w:rPr>
      </w:pPr>
      <w:r w:rsidRPr="000E6085">
        <w:rPr>
          <w:rFonts w:ascii="黑体" w:eastAsia="黑体" w:hAnsi="黑体" w:hint="eastAsia"/>
          <w:bCs/>
          <w:iCs/>
          <w:color w:val="000000"/>
          <w:sz w:val="32"/>
          <w:szCs w:val="32"/>
        </w:rPr>
        <w:t>投资者关系活动记录表</w:t>
      </w:r>
    </w:p>
    <w:p w:rsidR="000E6085" w:rsidRPr="00BB1B05" w:rsidRDefault="000E6085" w:rsidP="000E6085">
      <w:pPr>
        <w:spacing w:line="400" w:lineRule="exact"/>
        <w:ind w:firstLine="480"/>
        <w:rPr>
          <w:rFonts w:ascii="宋体" w:hAnsi="宋体"/>
          <w:bCs/>
          <w:iCs/>
          <w:color w:val="000000"/>
        </w:rPr>
      </w:pPr>
      <w:r w:rsidRPr="00BB1B05">
        <w:rPr>
          <w:rFonts w:ascii="宋体" w:hAnsi="宋体" w:hint="eastAsia"/>
          <w:bCs/>
          <w:iCs/>
          <w:color w:val="000000"/>
        </w:rPr>
        <w:t xml:space="preserve">                                                         编号：</w:t>
      </w:r>
      <w:r w:rsidR="00407727">
        <w:rPr>
          <w:rFonts w:ascii="宋体" w:hAnsi="宋体" w:hint="eastAsia"/>
          <w:bCs/>
          <w:iCs/>
          <w:color w:val="000000"/>
        </w:rPr>
        <w:t>2</w:t>
      </w:r>
      <w:r w:rsidR="008F7B41">
        <w:rPr>
          <w:rFonts w:ascii="宋体" w:hAnsi="宋体"/>
          <w:bCs/>
          <w:iCs/>
          <w:color w:val="000000"/>
        </w:rPr>
        <w:t>024-00</w:t>
      </w:r>
      <w:r w:rsidR="00683C0B">
        <w:rPr>
          <w:rFonts w:ascii="宋体" w:hAnsi="宋体"/>
          <w:bCs/>
          <w:iCs/>
          <w:color w:val="00000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85"/>
      </w:tblGrid>
      <w:tr w:rsidR="00050A44" w:rsidRPr="00BB1B05" w:rsidTr="00D95A0F">
        <w:trPr>
          <w:trHeight w:val="2653"/>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0E6085" w:rsidP="00050A44">
            <w:pPr>
              <w:ind w:firstLineChars="0" w:firstLine="0"/>
              <w:rPr>
                <w:rFonts w:ascii="宋体" w:hAnsi="宋体"/>
                <w:bCs/>
                <w:iCs/>
                <w:color w:val="000000"/>
              </w:rPr>
            </w:pPr>
            <w:r w:rsidRPr="00BB1B05">
              <w:rPr>
                <w:rFonts w:ascii="宋体" w:hAnsi="宋体" w:hint="eastAsia"/>
                <w:bCs/>
                <w:iCs/>
                <w:color w:val="000000"/>
              </w:rPr>
              <w:t>投资者关系活动类别</w:t>
            </w:r>
          </w:p>
          <w:p w:rsidR="000E6085" w:rsidRPr="00BB1B05" w:rsidRDefault="000E6085" w:rsidP="00050A44">
            <w:pPr>
              <w:ind w:firstLineChars="0" w:firstLine="0"/>
              <w:rPr>
                <w:rFonts w:ascii="宋体" w:hAnsi="宋体"/>
                <w:bCs/>
                <w:iCs/>
                <w:color w:val="000000"/>
              </w:rPr>
            </w:pPr>
          </w:p>
        </w:tc>
        <w:tc>
          <w:tcPr>
            <w:tcW w:w="7585" w:type="dxa"/>
            <w:tcBorders>
              <w:top w:val="single" w:sz="4" w:space="0" w:color="auto"/>
              <w:left w:val="single" w:sz="4" w:space="0" w:color="auto"/>
              <w:bottom w:val="single" w:sz="4" w:space="0" w:color="auto"/>
              <w:right w:val="single" w:sz="4" w:space="0" w:color="auto"/>
            </w:tcBorders>
            <w:shd w:val="clear" w:color="auto" w:fill="auto"/>
          </w:tcPr>
          <w:p w:rsidR="000E6085" w:rsidRPr="00BB1B05" w:rsidRDefault="00770593" w:rsidP="000E6085">
            <w:pPr>
              <w:spacing w:line="480" w:lineRule="atLeast"/>
              <w:ind w:firstLineChars="100" w:firstLine="240"/>
              <w:rPr>
                <w:rFonts w:ascii="宋体" w:hAnsi="宋体"/>
                <w:bCs/>
                <w:iCs/>
                <w:color w:val="000000"/>
              </w:rPr>
            </w:pPr>
            <w:r>
              <w:rPr>
                <w:rFonts w:ascii="宋体" w:hAnsi="宋体" w:hint="eastAsia"/>
                <w:bCs/>
                <w:iCs/>
                <w:color w:val="000000"/>
              </w:rPr>
              <w:t>■</w:t>
            </w:r>
            <w:r w:rsidR="000E6085" w:rsidRPr="00BB1B05">
              <w:rPr>
                <w:rFonts w:ascii="宋体" w:hAnsi="宋体" w:hint="eastAsia"/>
              </w:rPr>
              <w:t xml:space="preserve">特定对象调研    </w:t>
            </w:r>
            <w:r w:rsidR="000E6085">
              <w:rPr>
                <w:rFonts w:ascii="宋体" w:hAnsi="宋体"/>
              </w:rPr>
              <w:t xml:space="preserve">      </w:t>
            </w:r>
            <w:r w:rsidR="000E6085" w:rsidRPr="00BB1B05">
              <w:rPr>
                <w:rFonts w:ascii="宋体" w:hAnsi="宋体" w:hint="eastAsia"/>
              </w:rPr>
              <w:t xml:space="preserve">    </w:t>
            </w:r>
            <w:r w:rsidR="000E6085" w:rsidRPr="00BB1B05">
              <w:rPr>
                <w:rFonts w:ascii="宋体" w:hAnsi="宋体" w:hint="eastAsia"/>
                <w:bCs/>
                <w:iCs/>
                <w:color w:val="000000"/>
              </w:rPr>
              <w:t>□</w:t>
            </w:r>
            <w:r w:rsidR="000E6085" w:rsidRPr="00BB1B05">
              <w:rPr>
                <w:rFonts w:ascii="宋体" w:hAnsi="宋体" w:hint="eastAsia"/>
              </w:rPr>
              <w:t>分析师会议</w:t>
            </w:r>
          </w:p>
          <w:p w:rsidR="000E6085" w:rsidRPr="00BB1B05" w:rsidRDefault="000E6085" w:rsidP="000E6085">
            <w:pPr>
              <w:spacing w:line="480" w:lineRule="atLeast"/>
              <w:ind w:firstLineChars="100" w:firstLine="240"/>
              <w:rPr>
                <w:rFonts w:ascii="宋体" w:hAnsi="宋体"/>
                <w:bCs/>
                <w:iCs/>
                <w:color w:val="000000"/>
              </w:rPr>
            </w:pPr>
            <w:r w:rsidRPr="00BB1B05">
              <w:rPr>
                <w:rFonts w:ascii="宋体" w:hAnsi="宋体" w:hint="eastAsia"/>
                <w:bCs/>
                <w:iCs/>
                <w:color w:val="000000"/>
              </w:rPr>
              <w:t>□</w:t>
            </w:r>
            <w:r w:rsidRPr="00BB1B05">
              <w:rPr>
                <w:rFonts w:ascii="宋体" w:hAnsi="宋体" w:hint="eastAsia"/>
              </w:rPr>
              <w:t xml:space="preserve">媒体采访        </w:t>
            </w:r>
            <w:r>
              <w:rPr>
                <w:rFonts w:ascii="宋体" w:hAnsi="宋体"/>
              </w:rPr>
              <w:t xml:space="preserve">      </w:t>
            </w:r>
            <w:r w:rsidRPr="00BB1B05">
              <w:rPr>
                <w:rFonts w:ascii="宋体" w:hAnsi="宋体" w:hint="eastAsia"/>
              </w:rPr>
              <w:t xml:space="preserve">    </w:t>
            </w:r>
            <w:r w:rsidR="008F7B41" w:rsidRPr="00BB1B05">
              <w:rPr>
                <w:rFonts w:ascii="宋体" w:hAnsi="宋体" w:hint="eastAsia"/>
                <w:bCs/>
                <w:iCs/>
                <w:color w:val="000000"/>
              </w:rPr>
              <w:t>□</w:t>
            </w:r>
            <w:r w:rsidRPr="00BB1B05">
              <w:rPr>
                <w:rFonts w:ascii="宋体" w:hAnsi="宋体" w:hint="eastAsia"/>
              </w:rPr>
              <w:t>业绩说明会</w:t>
            </w:r>
          </w:p>
          <w:p w:rsidR="000E6085" w:rsidRPr="00BB1B05" w:rsidRDefault="000E6085" w:rsidP="000E6085">
            <w:pPr>
              <w:spacing w:line="480" w:lineRule="atLeast"/>
              <w:ind w:firstLineChars="100" w:firstLine="240"/>
              <w:rPr>
                <w:rFonts w:ascii="宋体" w:hAnsi="宋体"/>
                <w:bCs/>
                <w:iCs/>
                <w:color w:val="000000"/>
              </w:rPr>
            </w:pPr>
            <w:r w:rsidRPr="00BB1B05">
              <w:rPr>
                <w:rFonts w:ascii="宋体" w:hAnsi="宋体" w:hint="eastAsia"/>
                <w:bCs/>
                <w:iCs/>
                <w:color w:val="000000"/>
              </w:rPr>
              <w:t>□</w:t>
            </w:r>
            <w:r w:rsidRPr="00BB1B05">
              <w:rPr>
                <w:rFonts w:ascii="宋体" w:hAnsi="宋体" w:hint="eastAsia"/>
              </w:rPr>
              <w:t xml:space="preserve">新闻发布会        </w:t>
            </w:r>
            <w:r>
              <w:rPr>
                <w:rFonts w:ascii="宋体" w:hAnsi="宋体"/>
              </w:rPr>
              <w:t xml:space="preserve">      </w:t>
            </w:r>
            <w:r w:rsidRPr="00BB1B05">
              <w:rPr>
                <w:rFonts w:ascii="宋体" w:hAnsi="宋体" w:hint="eastAsia"/>
              </w:rPr>
              <w:t xml:space="preserve">  </w:t>
            </w:r>
            <w:r w:rsidRPr="00BB1B05">
              <w:rPr>
                <w:rFonts w:ascii="宋体" w:hAnsi="宋体" w:hint="eastAsia"/>
                <w:bCs/>
                <w:iCs/>
                <w:color w:val="000000"/>
              </w:rPr>
              <w:t>□</w:t>
            </w:r>
            <w:r w:rsidRPr="00BB1B05">
              <w:rPr>
                <w:rFonts w:ascii="宋体" w:hAnsi="宋体" w:hint="eastAsia"/>
              </w:rPr>
              <w:t>路演活动</w:t>
            </w:r>
          </w:p>
          <w:p w:rsidR="000E6085" w:rsidRPr="00BB1B05" w:rsidRDefault="001D2941" w:rsidP="000E6085">
            <w:pPr>
              <w:tabs>
                <w:tab w:val="left" w:pos="3045"/>
                <w:tab w:val="center" w:pos="3199"/>
              </w:tabs>
              <w:spacing w:line="480" w:lineRule="atLeast"/>
              <w:ind w:firstLineChars="100" w:firstLine="240"/>
              <w:rPr>
                <w:rFonts w:ascii="宋体" w:hAnsi="宋体"/>
                <w:bCs/>
                <w:iCs/>
                <w:color w:val="000000"/>
              </w:rPr>
            </w:pPr>
            <w:r>
              <w:rPr>
                <w:rFonts w:ascii="宋体" w:hAnsi="宋体" w:hint="eastAsia"/>
                <w:bCs/>
                <w:iCs/>
                <w:color w:val="000000"/>
              </w:rPr>
              <w:t>■</w:t>
            </w:r>
            <w:r w:rsidR="000E6085" w:rsidRPr="00BB1B05">
              <w:rPr>
                <w:rFonts w:ascii="宋体" w:hAnsi="宋体" w:hint="eastAsia"/>
              </w:rPr>
              <w:t>现场参观</w:t>
            </w:r>
            <w:r w:rsidR="000E6085" w:rsidRPr="00BB1B05">
              <w:rPr>
                <w:rFonts w:ascii="宋体" w:hAnsi="宋体" w:hint="eastAsia"/>
                <w:bCs/>
                <w:iCs/>
                <w:color w:val="000000"/>
              </w:rPr>
              <w:tab/>
            </w:r>
          </w:p>
          <w:p w:rsidR="000E6085" w:rsidRPr="00BB1B05" w:rsidRDefault="000E6085" w:rsidP="000E6085">
            <w:pPr>
              <w:tabs>
                <w:tab w:val="center" w:pos="3199"/>
              </w:tabs>
              <w:spacing w:line="480" w:lineRule="atLeast"/>
              <w:ind w:firstLineChars="100" w:firstLine="240"/>
              <w:rPr>
                <w:rFonts w:ascii="宋体" w:hAnsi="宋体"/>
                <w:bCs/>
                <w:iCs/>
                <w:color w:val="000000"/>
              </w:rPr>
            </w:pPr>
            <w:r w:rsidRPr="00BB1B05">
              <w:rPr>
                <w:rFonts w:ascii="宋体" w:hAnsi="宋体" w:hint="eastAsia"/>
                <w:bCs/>
                <w:iCs/>
                <w:color w:val="000000"/>
              </w:rPr>
              <w:t>□</w:t>
            </w:r>
            <w:r w:rsidRPr="00BB1B05">
              <w:rPr>
                <w:rFonts w:ascii="宋体" w:hAnsi="宋体" w:hint="eastAsia"/>
              </w:rPr>
              <w:t>其他 （</w:t>
            </w:r>
            <w:proofErr w:type="gramStart"/>
            <w:r w:rsidRPr="00BB1B05">
              <w:rPr>
                <w:rFonts w:ascii="宋体" w:hAnsi="宋体" w:hint="eastAsia"/>
                <w:u w:val="single"/>
              </w:rPr>
              <w:t>请文字</w:t>
            </w:r>
            <w:proofErr w:type="gramEnd"/>
            <w:r w:rsidRPr="00BB1B05">
              <w:rPr>
                <w:rFonts w:ascii="宋体" w:hAnsi="宋体" w:hint="eastAsia"/>
                <w:u w:val="single"/>
              </w:rPr>
              <w:t>说明其他活动内容）</w:t>
            </w:r>
          </w:p>
        </w:tc>
      </w:tr>
      <w:tr w:rsidR="00050A44" w:rsidRPr="00BB1B05" w:rsidTr="00D95A0F">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0E6085" w:rsidP="00050A44">
            <w:pPr>
              <w:ind w:firstLineChars="0" w:firstLine="0"/>
              <w:rPr>
                <w:rFonts w:ascii="宋体" w:hAnsi="宋体"/>
                <w:bCs/>
                <w:iCs/>
                <w:color w:val="000000"/>
              </w:rPr>
            </w:pPr>
            <w:r w:rsidRPr="00BB1B05">
              <w:rPr>
                <w:rFonts w:ascii="宋体" w:hAnsi="宋体" w:hint="eastAsia"/>
                <w:bCs/>
                <w:iCs/>
                <w:color w:val="000000"/>
              </w:rPr>
              <w:t>参与单位名称及人员姓名</w:t>
            </w:r>
          </w:p>
        </w:tc>
        <w:tc>
          <w:tcPr>
            <w:tcW w:w="7585"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6A4E0C" w:rsidRDefault="00683C0B" w:rsidP="006A7DB3">
            <w:pPr>
              <w:spacing w:line="480" w:lineRule="atLeast"/>
              <w:ind w:firstLineChars="0" w:firstLine="0"/>
              <w:rPr>
                <w:rFonts w:ascii="宋体" w:hAnsi="宋体"/>
                <w:bCs/>
                <w:iCs/>
                <w:color w:val="000000"/>
              </w:rPr>
            </w:pPr>
            <w:r>
              <w:rPr>
                <w:rFonts w:ascii="宋体" w:hAnsi="宋体" w:hint="eastAsia"/>
                <w:bCs/>
                <w:iCs/>
                <w:color w:val="000000"/>
              </w:rPr>
              <w:t>光大证券</w:t>
            </w:r>
            <w:r w:rsidR="006A4E0C">
              <w:rPr>
                <w:rFonts w:ascii="宋体" w:hAnsi="宋体" w:hint="eastAsia"/>
                <w:bCs/>
                <w:iCs/>
                <w:color w:val="000000"/>
              </w:rPr>
              <w:t>、</w:t>
            </w:r>
            <w:r>
              <w:rPr>
                <w:rFonts w:ascii="宋体" w:hAnsi="宋体" w:hint="eastAsia"/>
                <w:bCs/>
                <w:iCs/>
                <w:color w:val="000000"/>
              </w:rPr>
              <w:t>中信证券</w:t>
            </w:r>
            <w:r w:rsidR="006A4E0C">
              <w:rPr>
                <w:rFonts w:ascii="宋体" w:hAnsi="宋体" w:hint="eastAsia"/>
                <w:bCs/>
                <w:iCs/>
                <w:color w:val="000000"/>
              </w:rPr>
              <w:t>、</w:t>
            </w:r>
            <w:r w:rsidRPr="00683C0B">
              <w:rPr>
                <w:rFonts w:ascii="宋体" w:hAnsi="宋体" w:hint="eastAsia"/>
                <w:bCs/>
                <w:iCs/>
                <w:color w:val="000000"/>
              </w:rPr>
              <w:t>璟诚私募</w:t>
            </w:r>
            <w:r>
              <w:rPr>
                <w:rFonts w:ascii="宋体" w:hAnsi="宋体" w:hint="eastAsia"/>
                <w:bCs/>
                <w:iCs/>
                <w:color w:val="000000"/>
              </w:rPr>
              <w:t>、</w:t>
            </w:r>
            <w:r w:rsidRPr="00683C0B">
              <w:rPr>
                <w:rFonts w:ascii="宋体" w:hAnsi="宋体" w:hint="eastAsia"/>
                <w:bCs/>
                <w:iCs/>
                <w:color w:val="000000"/>
              </w:rPr>
              <w:t>一盏资本</w:t>
            </w:r>
            <w:r>
              <w:rPr>
                <w:rFonts w:ascii="宋体" w:hAnsi="宋体" w:hint="eastAsia"/>
                <w:bCs/>
                <w:iCs/>
                <w:color w:val="000000"/>
              </w:rPr>
              <w:t>、</w:t>
            </w:r>
            <w:proofErr w:type="gramStart"/>
            <w:r w:rsidRPr="00683C0B">
              <w:rPr>
                <w:rFonts w:ascii="宋体" w:hAnsi="宋体" w:hint="eastAsia"/>
                <w:bCs/>
                <w:iCs/>
                <w:color w:val="000000"/>
              </w:rPr>
              <w:t>壹泽投资</w:t>
            </w:r>
            <w:proofErr w:type="gramEnd"/>
            <w:r>
              <w:rPr>
                <w:rFonts w:ascii="宋体" w:hAnsi="宋体" w:hint="eastAsia"/>
                <w:bCs/>
                <w:iCs/>
                <w:color w:val="000000"/>
              </w:rPr>
              <w:t>、</w:t>
            </w:r>
            <w:r w:rsidRPr="00683C0B">
              <w:rPr>
                <w:rFonts w:ascii="宋体" w:hAnsi="宋体" w:hint="eastAsia"/>
                <w:bCs/>
                <w:iCs/>
                <w:color w:val="000000"/>
              </w:rPr>
              <w:t>富恩德</w:t>
            </w:r>
            <w:r>
              <w:rPr>
                <w:rFonts w:ascii="宋体" w:hAnsi="宋体" w:hint="eastAsia"/>
                <w:bCs/>
                <w:iCs/>
                <w:color w:val="000000"/>
              </w:rPr>
              <w:t>、</w:t>
            </w:r>
            <w:r w:rsidRPr="00683C0B">
              <w:rPr>
                <w:rFonts w:ascii="宋体" w:hAnsi="宋体" w:hint="eastAsia"/>
                <w:bCs/>
                <w:iCs/>
                <w:color w:val="000000"/>
              </w:rPr>
              <w:t>观今私募</w:t>
            </w:r>
            <w:r>
              <w:rPr>
                <w:rFonts w:ascii="宋体" w:hAnsi="宋体" w:hint="eastAsia"/>
                <w:bCs/>
                <w:iCs/>
                <w:color w:val="000000"/>
              </w:rPr>
              <w:t>、</w:t>
            </w:r>
            <w:r w:rsidRPr="00683C0B">
              <w:rPr>
                <w:rFonts w:ascii="宋体" w:hAnsi="宋体" w:hint="eastAsia"/>
                <w:bCs/>
                <w:iCs/>
                <w:color w:val="000000"/>
              </w:rPr>
              <w:t>龙凤飞基金</w:t>
            </w:r>
            <w:r>
              <w:rPr>
                <w:rFonts w:ascii="宋体" w:hAnsi="宋体" w:hint="eastAsia"/>
                <w:bCs/>
                <w:iCs/>
                <w:color w:val="000000"/>
              </w:rPr>
              <w:t>、</w:t>
            </w:r>
            <w:r w:rsidRPr="00683C0B">
              <w:rPr>
                <w:rFonts w:ascii="宋体" w:hAnsi="宋体" w:hint="eastAsia"/>
                <w:bCs/>
                <w:iCs/>
                <w:color w:val="000000"/>
              </w:rPr>
              <w:t>四川宝瑞行</w:t>
            </w:r>
          </w:p>
        </w:tc>
      </w:tr>
      <w:tr w:rsidR="00050A44" w:rsidRPr="00BB1B05" w:rsidTr="00976D60">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0E6085" w:rsidP="00050A44">
            <w:pPr>
              <w:ind w:firstLineChars="0" w:firstLine="0"/>
              <w:rPr>
                <w:rFonts w:ascii="宋体" w:hAnsi="宋体"/>
                <w:bCs/>
                <w:iCs/>
                <w:color w:val="000000"/>
              </w:rPr>
            </w:pPr>
            <w:r w:rsidRPr="00BB1B05">
              <w:rPr>
                <w:rFonts w:ascii="宋体" w:hAnsi="宋体" w:hint="eastAsia"/>
                <w:bCs/>
                <w:iCs/>
                <w:color w:val="000000"/>
              </w:rPr>
              <w:t>时间</w:t>
            </w:r>
          </w:p>
        </w:tc>
        <w:tc>
          <w:tcPr>
            <w:tcW w:w="7585"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D95A0F" w:rsidP="009358C0">
            <w:pPr>
              <w:spacing w:line="240" w:lineRule="auto"/>
              <w:ind w:firstLineChars="0" w:firstLine="0"/>
              <w:rPr>
                <w:rFonts w:ascii="宋体" w:hAnsi="宋体"/>
                <w:bCs/>
                <w:iCs/>
                <w:color w:val="000000"/>
              </w:rPr>
            </w:pPr>
            <w:r>
              <w:rPr>
                <w:rFonts w:ascii="宋体" w:hAnsi="宋体" w:hint="eastAsia"/>
                <w:bCs/>
                <w:iCs/>
                <w:color w:val="000000"/>
              </w:rPr>
              <w:t>2</w:t>
            </w:r>
            <w:r>
              <w:rPr>
                <w:rFonts w:ascii="宋体" w:hAnsi="宋体"/>
                <w:bCs/>
                <w:iCs/>
                <w:color w:val="000000"/>
              </w:rPr>
              <w:t>024年</w:t>
            </w:r>
            <w:r w:rsidR="009358C0">
              <w:rPr>
                <w:rFonts w:ascii="宋体" w:hAnsi="宋体"/>
                <w:bCs/>
                <w:iCs/>
                <w:color w:val="000000"/>
              </w:rPr>
              <w:t>9</w:t>
            </w:r>
            <w:r>
              <w:rPr>
                <w:rFonts w:ascii="宋体" w:hAnsi="宋体" w:hint="eastAsia"/>
                <w:bCs/>
                <w:iCs/>
                <w:color w:val="000000"/>
              </w:rPr>
              <w:t>月</w:t>
            </w:r>
            <w:r w:rsidR="006A4E0C">
              <w:rPr>
                <w:rFonts w:ascii="宋体" w:hAnsi="宋体"/>
                <w:bCs/>
                <w:iCs/>
                <w:color w:val="000000"/>
              </w:rPr>
              <w:t>2</w:t>
            </w:r>
            <w:r w:rsidR="009358C0">
              <w:rPr>
                <w:rFonts w:ascii="宋体" w:hAnsi="宋体"/>
                <w:bCs/>
                <w:iCs/>
                <w:color w:val="000000"/>
              </w:rPr>
              <w:t>7</w:t>
            </w:r>
            <w:r>
              <w:rPr>
                <w:rFonts w:ascii="宋体" w:hAnsi="宋体" w:hint="eastAsia"/>
                <w:bCs/>
                <w:iCs/>
                <w:color w:val="000000"/>
              </w:rPr>
              <w:t>日</w:t>
            </w:r>
          </w:p>
        </w:tc>
      </w:tr>
      <w:tr w:rsidR="00050A44" w:rsidRPr="00BB1B05" w:rsidTr="00976D60">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0E6085" w:rsidP="00050A44">
            <w:pPr>
              <w:ind w:firstLineChars="0" w:firstLine="0"/>
              <w:rPr>
                <w:rFonts w:ascii="宋体" w:hAnsi="宋体"/>
                <w:bCs/>
                <w:iCs/>
                <w:color w:val="000000"/>
              </w:rPr>
            </w:pPr>
            <w:r w:rsidRPr="00BB1B05">
              <w:rPr>
                <w:rFonts w:ascii="宋体" w:hAnsi="宋体" w:hint="eastAsia"/>
                <w:bCs/>
                <w:iCs/>
                <w:color w:val="000000"/>
              </w:rPr>
              <w:t>地点</w:t>
            </w:r>
          </w:p>
        </w:tc>
        <w:tc>
          <w:tcPr>
            <w:tcW w:w="7585"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5C1DCA" w:rsidP="00976D60">
            <w:pPr>
              <w:spacing w:line="240" w:lineRule="auto"/>
              <w:ind w:firstLineChars="0" w:firstLine="0"/>
              <w:rPr>
                <w:rFonts w:ascii="宋体" w:hAnsi="宋体"/>
                <w:bCs/>
                <w:iCs/>
                <w:color w:val="000000"/>
              </w:rPr>
            </w:pPr>
            <w:r>
              <w:rPr>
                <w:rFonts w:ascii="宋体" w:hAnsi="宋体" w:hint="eastAsia"/>
                <w:bCs/>
                <w:iCs/>
                <w:color w:val="000000"/>
              </w:rPr>
              <w:t>成都华微电子科技股份有限公司会议室</w:t>
            </w:r>
          </w:p>
        </w:tc>
      </w:tr>
      <w:tr w:rsidR="00050A44" w:rsidRPr="00BB1B05" w:rsidTr="001A5AC1">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0E6085" w:rsidP="00050A44">
            <w:pPr>
              <w:ind w:firstLineChars="0" w:firstLine="0"/>
              <w:rPr>
                <w:rFonts w:ascii="宋体" w:hAnsi="宋体"/>
                <w:bCs/>
                <w:iCs/>
                <w:color w:val="000000"/>
              </w:rPr>
            </w:pPr>
            <w:r w:rsidRPr="00BB1B05">
              <w:rPr>
                <w:rFonts w:ascii="宋体" w:hAnsi="宋体" w:hint="eastAsia"/>
                <w:bCs/>
                <w:iCs/>
                <w:color w:val="000000"/>
              </w:rPr>
              <w:t>上市公司接待人员姓名</w:t>
            </w:r>
          </w:p>
        </w:tc>
        <w:tc>
          <w:tcPr>
            <w:tcW w:w="7585"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9358C0" w:rsidP="009358C0">
            <w:pPr>
              <w:spacing w:line="480" w:lineRule="atLeast"/>
              <w:ind w:firstLineChars="0" w:firstLine="0"/>
              <w:rPr>
                <w:rFonts w:ascii="宋体" w:hAnsi="宋体"/>
                <w:bCs/>
                <w:iCs/>
                <w:color w:val="000000"/>
              </w:rPr>
            </w:pPr>
            <w:r>
              <w:rPr>
                <w:rFonts w:ascii="宋体" w:hAnsi="宋体" w:hint="eastAsia"/>
                <w:bCs/>
                <w:iCs/>
                <w:color w:val="000000"/>
              </w:rPr>
              <w:t>总会计师刘永生先生、</w:t>
            </w:r>
            <w:r w:rsidR="006A4E0C">
              <w:rPr>
                <w:rFonts w:ascii="宋体" w:hAnsi="宋体" w:hint="eastAsia"/>
                <w:bCs/>
                <w:iCs/>
                <w:color w:val="000000"/>
              </w:rPr>
              <w:t>董事会秘书李春</w:t>
            </w:r>
            <w:proofErr w:type="gramStart"/>
            <w:r w:rsidR="006A4E0C">
              <w:rPr>
                <w:rFonts w:ascii="宋体" w:hAnsi="宋体" w:hint="eastAsia"/>
                <w:bCs/>
                <w:iCs/>
                <w:color w:val="000000"/>
              </w:rPr>
              <w:t>妍</w:t>
            </w:r>
            <w:proofErr w:type="gramEnd"/>
            <w:r w:rsidR="006A4E0C">
              <w:rPr>
                <w:rFonts w:ascii="宋体" w:hAnsi="宋体" w:hint="eastAsia"/>
                <w:bCs/>
                <w:iCs/>
                <w:color w:val="000000"/>
              </w:rPr>
              <w:t>女士</w:t>
            </w:r>
            <w:r>
              <w:rPr>
                <w:rFonts w:ascii="宋体" w:hAnsi="宋体" w:hint="eastAsia"/>
                <w:bCs/>
                <w:iCs/>
                <w:color w:val="000000"/>
              </w:rPr>
              <w:t>、</w:t>
            </w:r>
            <w:r w:rsidR="006A4E0C">
              <w:rPr>
                <w:rFonts w:ascii="宋体" w:hAnsi="宋体" w:hint="eastAsia"/>
                <w:bCs/>
                <w:iCs/>
                <w:color w:val="000000"/>
              </w:rPr>
              <w:t>综合管理部主任李江陵先生</w:t>
            </w:r>
          </w:p>
        </w:tc>
      </w:tr>
      <w:tr w:rsidR="00050A44" w:rsidRPr="00BB1B05" w:rsidTr="00CA1B46">
        <w:trPr>
          <w:trHeight w:val="1692"/>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0E6085" w:rsidP="00050A44">
            <w:pPr>
              <w:ind w:firstLineChars="0" w:firstLine="0"/>
              <w:rPr>
                <w:rFonts w:ascii="宋体" w:hAnsi="宋体"/>
                <w:bCs/>
                <w:iCs/>
                <w:color w:val="000000"/>
              </w:rPr>
            </w:pPr>
            <w:r w:rsidRPr="00BB1B05">
              <w:rPr>
                <w:rFonts w:ascii="宋体" w:hAnsi="宋体" w:hint="eastAsia"/>
                <w:bCs/>
                <w:iCs/>
                <w:color w:val="000000"/>
              </w:rPr>
              <w:t>投资者关系活动主要内容介绍</w:t>
            </w:r>
          </w:p>
          <w:p w:rsidR="000E6085" w:rsidRPr="00BB1B05" w:rsidRDefault="000E6085" w:rsidP="00050A44">
            <w:pPr>
              <w:ind w:firstLineChars="0" w:firstLine="0"/>
              <w:rPr>
                <w:rFonts w:ascii="宋体" w:hAnsi="宋体"/>
                <w:bCs/>
                <w:iCs/>
                <w:color w:val="000000"/>
              </w:rPr>
            </w:pPr>
          </w:p>
        </w:tc>
        <w:tc>
          <w:tcPr>
            <w:tcW w:w="7585" w:type="dxa"/>
            <w:tcBorders>
              <w:top w:val="single" w:sz="4" w:space="0" w:color="auto"/>
              <w:left w:val="single" w:sz="4" w:space="0" w:color="auto"/>
              <w:bottom w:val="single" w:sz="4" w:space="0" w:color="auto"/>
              <w:right w:val="single" w:sz="4" w:space="0" w:color="auto"/>
            </w:tcBorders>
            <w:shd w:val="clear" w:color="auto" w:fill="auto"/>
          </w:tcPr>
          <w:p w:rsidR="009358C0" w:rsidRDefault="009358C0" w:rsidP="00C57F38">
            <w:pPr>
              <w:spacing w:line="480" w:lineRule="atLeast"/>
              <w:ind w:firstLine="480"/>
              <w:rPr>
                <w:rFonts w:ascii="宋体" w:hAnsi="宋体"/>
                <w:bCs/>
                <w:iCs/>
                <w:color w:val="000000"/>
              </w:rPr>
            </w:pPr>
            <w:r>
              <w:rPr>
                <w:rFonts w:ascii="宋体" w:hAnsi="宋体"/>
                <w:bCs/>
                <w:iCs/>
                <w:color w:val="000000"/>
              </w:rPr>
              <w:t>交流活动中，来访人员</w:t>
            </w:r>
            <w:r w:rsidRPr="009358C0">
              <w:rPr>
                <w:rFonts w:ascii="宋体" w:hAnsi="宋体" w:hint="eastAsia"/>
                <w:bCs/>
                <w:iCs/>
                <w:color w:val="000000"/>
              </w:rPr>
              <w:t>现场参观了公司通过中国合格评定国家认可委员会CNAS、国防科技工业实验室认可委员会</w:t>
            </w:r>
            <w:proofErr w:type="spellStart"/>
            <w:r w:rsidRPr="009358C0">
              <w:rPr>
                <w:rFonts w:ascii="宋体" w:hAnsi="宋体" w:hint="eastAsia"/>
                <w:bCs/>
                <w:iCs/>
                <w:color w:val="000000"/>
              </w:rPr>
              <w:t>DiLAC</w:t>
            </w:r>
            <w:proofErr w:type="spellEnd"/>
            <w:r w:rsidRPr="009358C0">
              <w:rPr>
                <w:rFonts w:ascii="宋体" w:hAnsi="宋体" w:hint="eastAsia"/>
                <w:bCs/>
                <w:iCs/>
                <w:color w:val="000000"/>
              </w:rPr>
              <w:t>认证的国家级检测中心，详细了解了公司产品的生产流程和技术特点。</w:t>
            </w:r>
          </w:p>
          <w:p w:rsidR="009358C0" w:rsidRPr="009358C0" w:rsidRDefault="009358C0" w:rsidP="00C57F38">
            <w:pPr>
              <w:spacing w:line="480" w:lineRule="atLeast"/>
              <w:ind w:firstLine="480"/>
              <w:rPr>
                <w:rFonts w:ascii="宋体" w:hAnsi="宋体"/>
                <w:bCs/>
                <w:iCs/>
                <w:color w:val="000000"/>
              </w:rPr>
            </w:pPr>
          </w:p>
          <w:p w:rsidR="00C71BB5" w:rsidRDefault="00C71BB5" w:rsidP="00C57F38">
            <w:pPr>
              <w:spacing w:line="480" w:lineRule="atLeast"/>
              <w:ind w:firstLine="482"/>
              <w:rPr>
                <w:rFonts w:ascii="宋体" w:hAnsi="宋体"/>
                <w:b/>
                <w:bCs/>
                <w:iCs/>
                <w:color w:val="000000"/>
              </w:rPr>
            </w:pPr>
            <w:r>
              <w:rPr>
                <w:rFonts w:ascii="宋体" w:hAnsi="宋体"/>
                <w:b/>
                <w:bCs/>
                <w:iCs/>
                <w:color w:val="000000"/>
              </w:rPr>
              <w:t>一、公司基本情况介绍</w:t>
            </w:r>
          </w:p>
          <w:p w:rsidR="00C71BB5" w:rsidRDefault="008A7131" w:rsidP="00C57F38">
            <w:pPr>
              <w:spacing w:line="480" w:lineRule="atLeast"/>
              <w:ind w:firstLine="480"/>
              <w:rPr>
                <w:rFonts w:ascii="宋体" w:hAnsi="宋体"/>
                <w:bCs/>
                <w:iCs/>
                <w:color w:val="000000"/>
              </w:rPr>
            </w:pPr>
            <w:r w:rsidRPr="008A7131">
              <w:rPr>
                <w:rFonts w:ascii="宋体" w:hAnsi="宋体" w:hint="eastAsia"/>
                <w:bCs/>
                <w:iCs/>
                <w:color w:val="000000"/>
              </w:rPr>
              <w:t>公司是国家“909”工程集成电路设计公司，专注于集成电路研发、设计、测试与销售，以提供信号处理与控制系统的整体解决方案为产业发展方向。自“十一五”以来，</w:t>
            </w:r>
            <w:r w:rsidR="008F5C32">
              <w:rPr>
                <w:rFonts w:ascii="宋体" w:hAnsi="宋体" w:hint="eastAsia"/>
                <w:bCs/>
                <w:iCs/>
                <w:color w:val="000000"/>
              </w:rPr>
              <w:t>公司</w:t>
            </w:r>
            <w:r w:rsidRPr="008A7131">
              <w:rPr>
                <w:rFonts w:ascii="宋体" w:hAnsi="宋体" w:hint="eastAsia"/>
                <w:bCs/>
                <w:iCs/>
                <w:color w:val="000000"/>
              </w:rPr>
              <w:t>连续承接多项FPGA、ADC、</w:t>
            </w:r>
            <w:proofErr w:type="spellStart"/>
            <w:r w:rsidRPr="008A7131">
              <w:rPr>
                <w:rFonts w:ascii="宋体" w:hAnsi="宋体" w:hint="eastAsia"/>
                <w:bCs/>
                <w:iCs/>
                <w:color w:val="000000"/>
              </w:rPr>
              <w:t>SoC</w:t>
            </w:r>
            <w:proofErr w:type="spellEnd"/>
            <w:r w:rsidRPr="008A7131">
              <w:rPr>
                <w:rFonts w:ascii="宋体" w:hAnsi="宋体" w:hint="eastAsia"/>
                <w:bCs/>
                <w:iCs/>
                <w:color w:val="000000"/>
              </w:rPr>
              <w:t>方面的国家科技重大专项和国家重点研发计划，是目前国内少数几家同时承接数字和模拟集成电路国家重大专项的企业。</w:t>
            </w:r>
          </w:p>
          <w:p w:rsidR="008A7131" w:rsidRPr="008A7131" w:rsidRDefault="008A7131" w:rsidP="00C57F38">
            <w:pPr>
              <w:spacing w:line="480" w:lineRule="atLeast"/>
              <w:ind w:firstLine="480"/>
              <w:rPr>
                <w:rFonts w:ascii="宋体" w:hAnsi="宋体"/>
                <w:bCs/>
                <w:iCs/>
                <w:color w:val="000000"/>
              </w:rPr>
            </w:pPr>
            <w:r w:rsidRPr="008A7131">
              <w:rPr>
                <w:rFonts w:ascii="宋体" w:hAnsi="宋体" w:hint="eastAsia"/>
                <w:bCs/>
                <w:iCs/>
                <w:color w:val="000000"/>
              </w:rPr>
              <w:t>目前</w:t>
            </w:r>
            <w:r>
              <w:rPr>
                <w:rFonts w:ascii="宋体" w:hAnsi="宋体" w:hint="eastAsia"/>
                <w:bCs/>
                <w:iCs/>
                <w:color w:val="000000"/>
              </w:rPr>
              <w:t>公司已</w:t>
            </w:r>
            <w:r w:rsidRPr="008A7131">
              <w:rPr>
                <w:rFonts w:ascii="宋体" w:hAnsi="宋体" w:hint="eastAsia"/>
                <w:bCs/>
                <w:iCs/>
                <w:color w:val="000000"/>
              </w:rPr>
              <w:t>形成了覆盖可编程逻辑器件（CPLD/FPGA）、数据转换（ADC/DAC）、存储芯片、总线接口、电源管理、微控制器等多系列集成</w:t>
            </w:r>
            <w:r w:rsidRPr="008A7131">
              <w:rPr>
                <w:rFonts w:ascii="宋体" w:hAnsi="宋体" w:hint="eastAsia"/>
                <w:bCs/>
                <w:iCs/>
                <w:color w:val="000000"/>
              </w:rPr>
              <w:lastRenderedPageBreak/>
              <w:t>电路产品，这些产品可广泛应用于电子、通信、控制、测量等多个领域。</w:t>
            </w:r>
            <w:r w:rsidR="00066406" w:rsidRPr="00066406">
              <w:rPr>
                <w:rFonts w:ascii="宋体" w:hAnsi="宋体" w:hint="eastAsia"/>
                <w:bCs/>
                <w:iCs/>
                <w:color w:val="000000"/>
              </w:rPr>
              <w:t>公司建立了特种集成电路检测线，拥有中国合格评定国家认可委员会CNAS、国防科技工业实验室认可委员会</w:t>
            </w:r>
            <w:proofErr w:type="spellStart"/>
            <w:r w:rsidR="00066406" w:rsidRPr="00066406">
              <w:rPr>
                <w:rFonts w:ascii="宋体" w:hAnsi="宋体" w:hint="eastAsia"/>
                <w:bCs/>
                <w:iCs/>
                <w:color w:val="000000"/>
              </w:rPr>
              <w:t>DiLAC</w:t>
            </w:r>
            <w:proofErr w:type="spellEnd"/>
            <w:r w:rsidR="00066406" w:rsidRPr="00066406">
              <w:rPr>
                <w:rFonts w:ascii="宋体" w:hAnsi="宋体" w:hint="eastAsia"/>
                <w:bCs/>
                <w:iCs/>
                <w:color w:val="000000"/>
              </w:rPr>
              <w:t>认证的国家级检测中心，具有较为完备的集成电路成品测试能力。经过多年的市场验证，公司的产品已得到国内特种集成电路行业下游主流厂商的认可，核心产品 CPLD/FPGA、高速高精度ADC以及高精度ADC处于国内领先地位。</w:t>
            </w:r>
          </w:p>
          <w:p w:rsidR="0008781B" w:rsidRDefault="0008781B" w:rsidP="00C57F38">
            <w:pPr>
              <w:spacing w:line="480" w:lineRule="atLeast"/>
              <w:ind w:firstLine="482"/>
              <w:rPr>
                <w:rFonts w:ascii="宋体" w:hAnsi="宋体"/>
                <w:b/>
                <w:bCs/>
                <w:iCs/>
                <w:color w:val="000000"/>
              </w:rPr>
            </w:pPr>
          </w:p>
          <w:p w:rsidR="00C71BB5" w:rsidRDefault="00C71BB5" w:rsidP="00C57F38">
            <w:pPr>
              <w:spacing w:line="480" w:lineRule="atLeast"/>
              <w:ind w:firstLine="482"/>
              <w:rPr>
                <w:rFonts w:ascii="宋体" w:hAnsi="宋体"/>
                <w:b/>
                <w:bCs/>
                <w:iCs/>
                <w:color w:val="000000"/>
              </w:rPr>
            </w:pPr>
            <w:r>
              <w:rPr>
                <w:rFonts w:ascii="宋体" w:hAnsi="宋体"/>
                <w:b/>
                <w:bCs/>
                <w:iCs/>
                <w:color w:val="000000"/>
              </w:rPr>
              <w:t>二、问答情况</w:t>
            </w:r>
          </w:p>
          <w:p w:rsidR="009358C0" w:rsidRDefault="009358C0" w:rsidP="0008781B">
            <w:pPr>
              <w:spacing w:beforeLines="50" w:before="163" w:line="480" w:lineRule="atLeast"/>
              <w:ind w:firstLine="480"/>
              <w:rPr>
                <w:rFonts w:ascii="宋体" w:hAnsi="宋体"/>
                <w:bCs/>
                <w:iCs/>
                <w:color w:val="000000"/>
              </w:rPr>
            </w:pPr>
            <w:r>
              <w:rPr>
                <w:rFonts w:ascii="宋体" w:hAnsi="宋体" w:hint="eastAsia"/>
                <w:bCs/>
                <w:iCs/>
                <w:color w:val="000000"/>
              </w:rPr>
              <w:t>1</w:t>
            </w:r>
            <w:r>
              <w:rPr>
                <w:rFonts w:ascii="宋体" w:hAnsi="宋体"/>
                <w:bCs/>
                <w:iCs/>
                <w:color w:val="000000"/>
              </w:rPr>
              <w:t>.公司如何体现在特种集成电路领域的竞争力？</w:t>
            </w:r>
          </w:p>
          <w:p w:rsidR="009358C0" w:rsidRDefault="009358C0" w:rsidP="00FB1FFB">
            <w:pPr>
              <w:spacing w:line="480" w:lineRule="atLeast"/>
              <w:ind w:firstLine="480"/>
              <w:rPr>
                <w:rFonts w:ascii="宋体" w:hAnsi="宋体"/>
                <w:bCs/>
                <w:iCs/>
                <w:color w:val="000000"/>
              </w:rPr>
            </w:pPr>
            <w:r>
              <w:rPr>
                <w:rFonts w:ascii="宋体" w:hAnsi="宋体"/>
                <w:bCs/>
                <w:iCs/>
                <w:color w:val="000000"/>
              </w:rPr>
              <w:t>答：</w:t>
            </w:r>
            <w:r w:rsidR="0054062E" w:rsidRPr="0054062E">
              <w:rPr>
                <w:rFonts w:ascii="宋体" w:hAnsi="宋体" w:hint="eastAsia"/>
                <w:bCs/>
                <w:iCs/>
                <w:color w:val="000000"/>
              </w:rPr>
              <w:t>公司以服务国家战略、区域发展为己任，始终坚持国家利益优先，聚焦解决集成电路</w:t>
            </w:r>
            <w:r w:rsidR="0054062E">
              <w:rPr>
                <w:rFonts w:ascii="宋体" w:hAnsi="宋体" w:hint="eastAsia"/>
                <w:bCs/>
                <w:iCs/>
                <w:color w:val="000000"/>
              </w:rPr>
              <w:t>瓶颈等</w:t>
            </w:r>
            <w:r w:rsidR="0054062E" w:rsidRPr="0054062E">
              <w:rPr>
                <w:rFonts w:ascii="宋体" w:hAnsi="宋体" w:hint="eastAsia"/>
                <w:bCs/>
                <w:iCs/>
                <w:color w:val="000000"/>
              </w:rPr>
              <w:t>关键技术，立志成为具有世界一流集成电路研发水平的设计企业。成都</w:t>
            </w:r>
            <w:proofErr w:type="gramStart"/>
            <w:r w:rsidR="0054062E" w:rsidRPr="0054062E">
              <w:rPr>
                <w:rFonts w:ascii="宋体" w:hAnsi="宋体" w:hint="eastAsia"/>
                <w:bCs/>
                <w:iCs/>
                <w:color w:val="000000"/>
              </w:rPr>
              <w:t>华微立足国</w:t>
            </w:r>
            <w:proofErr w:type="gramEnd"/>
            <w:r w:rsidR="0054062E" w:rsidRPr="0054062E">
              <w:rPr>
                <w:rFonts w:ascii="宋体" w:hAnsi="宋体" w:hint="eastAsia"/>
                <w:bCs/>
                <w:iCs/>
                <w:color w:val="000000"/>
              </w:rPr>
              <w:t>之所需，着力打造“3+N+1”平台化产品体系，在超大规模FPGA、高性能AD/DA转换芯片、嵌入式</w:t>
            </w:r>
            <w:proofErr w:type="spellStart"/>
            <w:r w:rsidR="0054062E" w:rsidRPr="0054062E">
              <w:rPr>
                <w:rFonts w:ascii="宋体" w:hAnsi="宋体" w:hint="eastAsia"/>
                <w:bCs/>
                <w:iCs/>
                <w:color w:val="000000"/>
              </w:rPr>
              <w:t>SoC</w:t>
            </w:r>
            <w:proofErr w:type="spellEnd"/>
            <w:r w:rsidR="0054062E" w:rsidRPr="0054062E">
              <w:rPr>
                <w:rFonts w:ascii="宋体" w:hAnsi="宋体" w:hint="eastAsia"/>
                <w:bCs/>
                <w:iCs/>
                <w:color w:val="000000"/>
              </w:rPr>
              <w:t>与MCU三个方向持续强化科研投入，实现技术引领；在CPLD、存储器、总线接口、电源管理等多个方向以市场需求为导向，推动产业升级。依托成都华微全系列芯片打造</w:t>
            </w:r>
            <w:proofErr w:type="spellStart"/>
            <w:r w:rsidR="0054062E" w:rsidRPr="0054062E">
              <w:rPr>
                <w:rFonts w:ascii="宋体" w:hAnsi="宋体" w:hint="eastAsia"/>
                <w:bCs/>
                <w:iCs/>
                <w:color w:val="000000"/>
              </w:rPr>
              <w:t>SiP</w:t>
            </w:r>
            <w:proofErr w:type="spellEnd"/>
            <w:r w:rsidR="0054062E" w:rsidRPr="0054062E">
              <w:rPr>
                <w:rFonts w:ascii="宋体" w:hAnsi="宋体" w:hint="eastAsia"/>
                <w:bCs/>
                <w:iCs/>
                <w:color w:val="000000"/>
              </w:rPr>
              <w:t>、模块、板级国产化系统解决方案，形成信号处理与控制的成都华微产品生态。</w:t>
            </w:r>
          </w:p>
          <w:p w:rsidR="00FB1FFB" w:rsidRDefault="00FB1FFB" w:rsidP="0008781B">
            <w:pPr>
              <w:spacing w:beforeLines="50" w:before="163" w:line="480" w:lineRule="atLeast"/>
              <w:ind w:firstLine="480"/>
              <w:rPr>
                <w:rFonts w:ascii="宋体" w:hAnsi="宋体"/>
                <w:bCs/>
                <w:iCs/>
                <w:color w:val="000000"/>
              </w:rPr>
            </w:pPr>
            <w:r>
              <w:rPr>
                <w:rFonts w:ascii="宋体" w:hAnsi="宋体" w:hint="eastAsia"/>
                <w:bCs/>
                <w:iCs/>
                <w:color w:val="000000"/>
              </w:rPr>
              <w:t>2</w:t>
            </w:r>
            <w:r>
              <w:rPr>
                <w:rFonts w:ascii="宋体" w:hAnsi="宋体"/>
                <w:bCs/>
                <w:iCs/>
                <w:color w:val="000000"/>
              </w:rPr>
              <w:t>.公司</w:t>
            </w:r>
            <w:r>
              <w:rPr>
                <w:rFonts w:ascii="宋体" w:hAnsi="宋体" w:hint="eastAsia"/>
                <w:bCs/>
                <w:iCs/>
                <w:color w:val="000000"/>
              </w:rPr>
              <w:t>2</w:t>
            </w:r>
            <w:r>
              <w:rPr>
                <w:rFonts w:ascii="宋体" w:hAnsi="宋体"/>
                <w:bCs/>
                <w:iCs/>
                <w:color w:val="000000"/>
              </w:rPr>
              <w:t>024年上半年度利润下滑的原因是什么？</w:t>
            </w:r>
          </w:p>
          <w:p w:rsidR="00FB1FFB" w:rsidRDefault="00FB1FFB" w:rsidP="0008781B">
            <w:pPr>
              <w:spacing w:beforeLines="50" w:before="163" w:line="480" w:lineRule="atLeast"/>
              <w:ind w:firstLine="480"/>
              <w:rPr>
                <w:rFonts w:ascii="宋体" w:hAnsi="宋体"/>
                <w:bCs/>
                <w:iCs/>
                <w:color w:val="000000"/>
              </w:rPr>
            </w:pPr>
            <w:r>
              <w:rPr>
                <w:rFonts w:ascii="宋体" w:hAnsi="宋体"/>
                <w:bCs/>
                <w:iCs/>
                <w:color w:val="000000"/>
              </w:rPr>
              <w:t>答：主要是</w:t>
            </w:r>
            <w:r w:rsidR="00D51EE9" w:rsidRPr="00FB1FFB">
              <w:rPr>
                <w:rFonts w:ascii="宋体" w:hAnsi="宋体" w:hint="eastAsia"/>
                <w:bCs/>
                <w:iCs/>
                <w:color w:val="000000"/>
              </w:rPr>
              <w:t>受</w:t>
            </w:r>
            <w:r>
              <w:rPr>
                <w:rFonts w:ascii="宋体" w:hAnsi="宋体" w:hint="eastAsia"/>
                <w:bCs/>
                <w:iCs/>
                <w:color w:val="000000"/>
              </w:rPr>
              <w:t>2</w:t>
            </w:r>
            <w:r>
              <w:rPr>
                <w:rFonts w:ascii="宋体" w:hAnsi="宋体"/>
                <w:bCs/>
                <w:iCs/>
                <w:color w:val="000000"/>
              </w:rPr>
              <w:t>024年上半年度</w:t>
            </w:r>
            <w:r w:rsidRPr="00FB1FFB">
              <w:rPr>
                <w:rFonts w:ascii="宋体" w:hAnsi="宋体" w:hint="eastAsia"/>
                <w:bCs/>
                <w:iCs/>
                <w:color w:val="000000"/>
              </w:rPr>
              <w:t>国内特种集成电路行业需求波动影响，订单规模同比有所缩减</w:t>
            </w:r>
            <w:r>
              <w:rPr>
                <w:rFonts w:ascii="宋体" w:hAnsi="宋体" w:hint="eastAsia"/>
                <w:bCs/>
                <w:iCs/>
                <w:color w:val="000000"/>
              </w:rPr>
              <w:t>所致</w:t>
            </w:r>
            <w:r w:rsidRPr="00FB1FFB">
              <w:rPr>
                <w:rFonts w:ascii="宋体" w:hAnsi="宋体" w:hint="eastAsia"/>
                <w:bCs/>
                <w:iCs/>
                <w:color w:val="000000"/>
              </w:rPr>
              <w:t>。</w:t>
            </w:r>
            <w:bookmarkStart w:id="0" w:name="_GoBack"/>
            <w:bookmarkEnd w:id="0"/>
          </w:p>
          <w:p w:rsidR="00FB1FFB" w:rsidRDefault="004A5C8E" w:rsidP="0008781B">
            <w:pPr>
              <w:spacing w:beforeLines="50" w:before="163" w:line="480" w:lineRule="atLeast"/>
              <w:ind w:firstLine="480"/>
              <w:rPr>
                <w:rFonts w:ascii="宋体" w:hAnsi="宋体"/>
                <w:bCs/>
                <w:iCs/>
                <w:color w:val="000000"/>
              </w:rPr>
            </w:pPr>
            <w:r>
              <w:rPr>
                <w:rFonts w:ascii="宋体" w:hAnsi="宋体" w:hint="eastAsia"/>
                <w:bCs/>
                <w:iCs/>
                <w:color w:val="000000"/>
              </w:rPr>
              <w:t>3</w:t>
            </w:r>
            <w:r>
              <w:rPr>
                <w:rFonts w:ascii="宋体" w:hAnsi="宋体"/>
                <w:bCs/>
                <w:iCs/>
                <w:color w:val="000000"/>
              </w:rPr>
              <w:t>.</w:t>
            </w:r>
            <w:proofErr w:type="gramStart"/>
            <w:r w:rsidR="002E087B">
              <w:rPr>
                <w:rFonts w:ascii="宋体" w:hAnsi="宋体"/>
                <w:bCs/>
                <w:iCs/>
                <w:color w:val="000000"/>
              </w:rPr>
              <w:t>公司募投项目</w:t>
            </w:r>
            <w:proofErr w:type="gramEnd"/>
            <w:r w:rsidR="002E087B">
              <w:rPr>
                <w:rFonts w:ascii="宋体" w:hAnsi="宋体"/>
                <w:bCs/>
                <w:iCs/>
                <w:color w:val="000000"/>
              </w:rPr>
              <w:t>“</w:t>
            </w:r>
            <w:r w:rsidR="002E087B" w:rsidRPr="002E087B">
              <w:rPr>
                <w:rFonts w:ascii="宋体" w:hAnsi="宋体" w:hint="eastAsia"/>
                <w:bCs/>
                <w:iCs/>
                <w:color w:val="000000"/>
              </w:rPr>
              <w:t>高端集成电路研发及产业基地</w:t>
            </w:r>
            <w:r w:rsidR="002E087B">
              <w:rPr>
                <w:rFonts w:ascii="宋体" w:hAnsi="宋体" w:hint="eastAsia"/>
                <w:bCs/>
                <w:iCs/>
                <w:color w:val="000000"/>
              </w:rPr>
              <w:t>项目</w:t>
            </w:r>
            <w:r w:rsidR="002E087B">
              <w:rPr>
                <w:rFonts w:ascii="宋体" w:hAnsi="宋体"/>
                <w:bCs/>
                <w:iCs/>
                <w:color w:val="000000"/>
              </w:rPr>
              <w:t>”进展情况如何？</w:t>
            </w:r>
          </w:p>
          <w:p w:rsidR="002E087B" w:rsidRDefault="002E087B" w:rsidP="0008781B">
            <w:pPr>
              <w:spacing w:beforeLines="50" w:before="163" w:line="480" w:lineRule="atLeast"/>
              <w:ind w:firstLine="480"/>
              <w:rPr>
                <w:rFonts w:ascii="宋体" w:hAnsi="宋体"/>
                <w:bCs/>
                <w:iCs/>
                <w:color w:val="000000"/>
              </w:rPr>
            </w:pPr>
            <w:r>
              <w:rPr>
                <w:rFonts w:ascii="宋体" w:hAnsi="宋体"/>
                <w:bCs/>
                <w:iCs/>
                <w:color w:val="000000"/>
              </w:rPr>
              <w:t>答：</w:t>
            </w:r>
            <w:r w:rsidR="00A779F4">
              <w:rPr>
                <w:rFonts w:ascii="宋体" w:hAnsi="宋体"/>
                <w:bCs/>
                <w:iCs/>
                <w:color w:val="000000"/>
              </w:rPr>
              <w:t>该项目已进入二</w:t>
            </w:r>
            <w:r w:rsidR="00BB4DD2">
              <w:rPr>
                <w:rFonts w:ascii="宋体" w:hAnsi="宋体" w:hint="eastAsia"/>
                <w:bCs/>
                <w:iCs/>
                <w:color w:val="000000"/>
              </w:rPr>
              <w:t>次</w:t>
            </w:r>
            <w:r w:rsidR="00A779F4">
              <w:rPr>
                <w:rFonts w:ascii="宋体" w:hAnsi="宋体"/>
                <w:bCs/>
                <w:iCs/>
                <w:color w:val="000000"/>
              </w:rPr>
              <w:t>装修阶段，</w:t>
            </w:r>
            <w:r w:rsidR="00BB4DD2">
              <w:rPr>
                <w:rFonts w:ascii="宋体" w:hAnsi="宋体"/>
                <w:bCs/>
                <w:iCs/>
                <w:color w:val="000000"/>
              </w:rPr>
              <w:t>项目以自主安全市场与新一代通信市场和智能制造市场为目标，建设集设计、测试与应用开发于一体的集成电路产业生态</w:t>
            </w:r>
            <w:r w:rsidR="00BB4DD2">
              <w:rPr>
                <w:rFonts w:ascii="宋体" w:hAnsi="宋体" w:hint="eastAsia"/>
                <w:bCs/>
                <w:iCs/>
                <w:color w:val="000000"/>
              </w:rPr>
              <w:t>。</w:t>
            </w:r>
            <w:r w:rsidR="00BB4DD2">
              <w:rPr>
                <w:rFonts w:ascii="宋体" w:hAnsi="宋体"/>
                <w:bCs/>
                <w:iCs/>
                <w:color w:val="000000"/>
              </w:rPr>
              <w:t>建成</w:t>
            </w:r>
            <w:r w:rsidR="00A779F4">
              <w:rPr>
                <w:rFonts w:ascii="宋体" w:hAnsi="宋体"/>
                <w:bCs/>
                <w:iCs/>
                <w:color w:val="000000"/>
              </w:rPr>
              <w:t>西南地区</w:t>
            </w:r>
            <w:r w:rsidR="00BB4DD2">
              <w:rPr>
                <w:rFonts w:ascii="宋体" w:hAnsi="宋体"/>
                <w:bCs/>
                <w:iCs/>
                <w:color w:val="000000"/>
              </w:rPr>
              <w:t>设备先进、工艺先进的检测线。</w:t>
            </w:r>
          </w:p>
          <w:p w:rsidR="00BB4DD2" w:rsidRDefault="00BB4DD2" w:rsidP="00BB4DD2">
            <w:pPr>
              <w:spacing w:beforeLines="50" w:before="163" w:line="480" w:lineRule="atLeast"/>
              <w:ind w:firstLine="480"/>
              <w:rPr>
                <w:rFonts w:ascii="宋体" w:hAnsi="宋体"/>
                <w:bCs/>
                <w:iCs/>
                <w:color w:val="000000"/>
              </w:rPr>
            </w:pPr>
            <w:r>
              <w:rPr>
                <w:rFonts w:ascii="宋体" w:hAnsi="宋体" w:hint="eastAsia"/>
                <w:bCs/>
                <w:iCs/>
                <w:color w:val="000000"/>
              </w:rPr>
              <w:t>4</w:t>
            </w:r>
            <w:r>
              <w:rPr>
                <w:rFonts w:ascii="宋体" w:hAnsi="宋体"/>
                <w:bCs/>
                <w:iCs/>
                <w:color w:val="000000"/>
              </w:rPr>
              <w:t>. 公司产能情况如何？</w:t>
            </w:r>
          </w:p>
          <w:p w:rsidR="00FB1FFB" w:rsidRDefault="00BB4DD2" w:rsidP="00BB4DD2">
            <w:pPr>
              <w:spacing w:beforeLines="50" w:before="163" w:line="480" w:lineRule="atLeast"/>
              <w:ind w:firstLine="480"/>
              <w:rPr>
                <w:rFonts w:ascii="宋体" w:hAnsi="宋体"/>
                <w:bCs/>
                <w:iCs/>
                <w:color w:val="000000"/>
              </w:rPr>
            </w:pPr>
            <w:r>
              <w:rPr>
                <w:rFonts w:ascii="宋体" w:hAnsi="宋体"/>
                <w:bCs/>
                <w:iCs/>
                <w:color w:val="000000"/>
              </w:rPr>
              <w:t>答：</w:t>
            </w:r>
            <w:r w:rsidRPr="00316285">
              <w:rPr>
                <w:rFonts w:ascii="宋体" w:hAnsi="宋体" w:hint="eastAsia"/>
                <w:bCs/>
                <w:iCs/>
                <w:color w:val="000000"/>
              </w:rPr>
              <w:t>公司自2020年起加快了特种集成电路检测生产线的建设，检测设备及检测人员</w:t>
            </w:r>
            <w:r>
              <w:rPr>
                <w:rFonts w:ascii="宋体" w:hAnsi="宋体" w:hint="eastAsia"/>
                <w:bCs/>
                <w:iCs/>
                <w:color w:val="000000"/>
              </w:rPr>
              <w:t>数量均大幅增加，目前检测能力能够满足公司生产需要，并具备对外提供部分检测服务的能力。</w:t>
            </w:r>
          </w:p>
          <w:p w:rsidR="004A5C8E" w:rsidRDefault="00BB4DD2" w:rsidP="0008781B">
            <w:pPr>
              <w:spacing w:beforeLines="50" w:before="163" w:line="480" w:lineRule="atLeast"/>
              <w:ind w:firstLine="480"/>
              <w:rPr>
                <w:rFonts w:ascii="宋体" w:hAnsi="宋体"/>
                <w:bCs/>
                <w:iCs/>
                <w:color w:val="000000"/>
              </w:rPr>
            </w:pPr>
            <w:r>
              <w:rPr>
                <w:rFonts w:ascii="宋体" w:hAnsi="宋体" w:hint="eastAsia"/>
                <w:bCs/>
                <w:iCs/>
                <w:color w:val="000000"/>
              </w:rPr>
              <w:t>5</w:t>
            </w:r>
            <w:r>
              <w:rPr>
                <w:rFonts w:ascii="宋体" w:hAnsi="宋体"/>
                <w:bCs/>
                <w:iCs/>
                <w:color w:val="000000"/>
              </w:rPr>
              <w:t>.</w:t>
            </w:r>
            <w:r w:rsidR="004F7F75">
              <w:rPr>
                <w:rFonts w:ascii="宋体" w:hAnsi="宋体"/>
                <w:bCs/>
                <w:iCs/>
                <w:color w:val="000000"/>
              </w:rPr>
              <w:t>请介绍公司智能异构</w:t>
            </w:r>
            <w:proofErr w:type="spellStart"/>
            <w:r w:rsidR="004F7F75">
              <w:rPr>
                <w:rFonts w:ascii="宋体" w:hAnsi="宋体" w:hint="eastAsia"/>
                <w:bCs/>
                <w:iCs/>
                <w:color w:val="000000"/>
              </w:rPr>
              <w:t>SoC</w:t>
            </w:r>
            <w:proofErr w:type="spellEnd"/>
            <w:r w:rsidR="004F7F75">
              <w:rPr>
                <w:rFonts w:ascii="宋体" w:hAnsi="宋体"/>
                <w:bCs/>
                <w:iCs/>
                <w:color w:val="000000"/>
              </w:rPr>
              <w:t>项目的情况？</w:t>
            </w:r>
          </w:p>
          <w:p w:rsidR="004F7F75" w:rsidRDefault="004F7F75" w:rsidP="0008781B">
            <w:pPr>
              <w:spacing w:beforeLines="50" w:before="163" w:line="480" w:lineRule="atLeast"/>
              <w:ind w:firstLine="480"/>
              <w:rPr>
                <w:rFonts w:ascii="宋体" w:hAnsi="宋体"/>
                <w:bCs/>
                <w:iCs/>
                <w:color w:val="000000"/>
              </w:rPr>
            </w:pPr>
            <w:r>
              <w:rPr>
                <w:rFonts w:ascii="宋体" w:hAnsi="宋体"/>
                <w:bCs/>
                <w:iCs/>
                <w:color w:val="000000"/>
              </w:rPr>
              <w:t>答：</w:t>
            </w:r>
            <w:r w:rsidR="00B84B75">
              <w:rPr>
                <w:rFonts w:ascii="宋体" w:hAnsi="宋体"/>
                <w:bCs/>
                <w:iCs/>
                <w:color w:val="000000"/>
              </w:rPr>
              <w:t>公司智能异构</w:t>
            </w:r>
            <w:proofErr w:type="spellStart"/>
            <w:r w:rsidR="00B84B75">
              <w:rPr>
                <w:rFonts w:ascii="宋体" w:hAnsi="宋体" w:hint="eastAsia"/>
                <w:bCs/>
                <w:iCs/>
                <w:color w:val="000000"/>
              </w:rPr>
              <w:t>SoC</w:t>
            </w:r>
            <w:proofErr w:type="spellEnd"/>
            <w:r w:rsidR="00B84B75">
              <w:rPr>
                <w:rFonts w:ascii="宋体" w:hAnsi="宋体" w:hint="eastAsia"/>
                <w:bCs/>
                <w:iCs/>
                <w:color w:val="000000"/>
              </w:rPr>
              <w:t>芯片</w:t>
            </w:r>
            <w:r w:rsidR="00B84B75" w:rsidRPr="00B84B75">
              <w:rPr>
                <w:rFonts w:ascii="宋体" w:hAnsi="宋体" w:hint="eastAsia"/>
                <w:bCs/>
                <w:iCs/>
                <w:color w:val="000000"/>
              </w:rPr>
              <w:t>集成CPU、GPU、NPU以及</w:t>
            </w:r>
            <w:proofErr w:type="spellStart"/>
            <w:r w:rsidR="00B84B75" w:rsidRPr="00B84B75">
              <w:rPr>
                <w:rFonts w:ascii="宋体" w:hAnsi="宋体" w:hint="eastAsia"/>
                <w:bCs/>
                <w:iCs/>
                <w:color w:val="000000"/>
              </w:rPr>
              <w:t>eFPGA</w:t>
            </w:r>
            <w:proofErr w:type="spellEnd"/>
            <w:r w:rsidR="00B84B75" w:rsidRPr="00B84B75">
              <w:rPr>
                <w:rFonts w:ascii="宋体" w:hAnsi="宋体" w:hint="eastAsia"/>
                <w:bCs/>
                <w:iCs/>
                <w:color w:val="000000"/>
              </w:rPr>
              <w:t>等核心IP，实现异构多核协同处理，形成高效处理标量，矢量和张量等多种计算的灵活高能效比计算平台。可应用于机器人、无人机、</w:t>
            </w:r>
            <w:proofErr w:type="gramStart"/>
            <w:r w:rsidR="00B84B75" w:rsidRPr="00B84B75">
              <w:rPr>
                <w:rFonts w:ascii="宋体" w:hAnsi="宋体" w:hint="eastAsia"/>
                <w:bCs/>
                <w:iCs/>
                <w:color w:val="000000"/>
              </w:rPr>
              <w:t>车载等</w:t>
            </w:r>
            <w:proofErr w:type="gramEnd"/>
            <w:r w:rsidR="00B84B75" w:rsidRPr="00B84B75">
              <w:rPr>
                <w:rFonts w:ascii="宋体" w:hAnsi="宋体" w:hint="eastAsia"/>
                <w:bCs/>
                <w:iCs/>
                <w:color w:val="000000"/>
              </w:rPr>
              <w:t>嵌入式计算平台等领域。</w:t>
            </w:r>
            <w:r w:rsidR="00B84B75">
              <w:rPr>
                <w:rFonts w:ascii="宋体" w:hAnsi="宋体" w:hint="eastAsia"/>
                <w:bCs/>
                <w:iCs/>
                <w:color w:val="000000"/>
              </w:rPr>
              <w:t>公司目前正在进行</w:t>
            </w:r>
            <w:r w:rsidR="00B84B75">
              <w:t>智能异构</w:t>
            </w:r>
            <w:proofErr w:type="spellStart"/>
            <w:r w:rsidR="00B84B75">
              <w:t>SoC</w:t>
            </w:r>
            <w:proofErr w:type="spellEnd"/>
            <w:r w:rsidR="00B84B75">
              <w:t>量</w:t>
            </w:r>
            <w:proofErr w:type="gramStart"/>
            <w:r w:rsidR="00B84B75">
              <w:t>产产品</w:t>
            </w:r>
            <w:proofErr w:type="gramEnd"/>
            <w:r w:rsidR="00B84B75">
              <w:t>的研发。</w:t>
            </w:r>
          </w:p>
          <w:p w:rsidR="004A5C8E" w:rsidRDefault="008D1031" w:rsidP="0008781B">
            <w:pPr>
              <w:spacing w:beforeLines="50" w:before="163" w:line="480" w:lineRule="atLeast"/>
              <w:ind w:firstLine="480"/>
              <w:rPr>
                <w:rFonts w:ascii="宋体" w:hAnsi="宋体"/>
                <w:bCs/>
                <w:iCs/>
                <w:color w:val="000000"/>
              </w:rPr>
            </w:pPr>
            <w:r>
              <w:rPr>
                <w:rFonts w:ascii="宋体" w:hAnsi="宋体"/>
                <w:bCs/>
                <w:iCs/>
                <w:color w:val="000000"/>
              </w:rPr>
              <w:t>6.公司是否有</w:t>
            </w:r>
            <w:r w:rsidR="00994164">
              <w:rPr>
                <w:rFonts w:ascii="宋体" w:hAnsi="宋体"/>
                <w:bCs/>
                <w:iCs/>
                <w:color w:val="000000"/>
              </w:rPr>
              <w:t>贷款回购股份的意向？</w:t>
            </w:r>
          </w:p>
          <w:p w:rsidR="008D1031" w:rsidRDefault="00994164" w:rsidP="0008781B">
            <w:pPr>
              <w:spacing w:beforeLines="50" w:before="163" w:line="480" w:lineRule="atLeast"/>
              <w:ind w:firstLine="480"/>
              <w:rPr>
                <w:rFonts w:ascii="宋体" w:hAnsi="宋体"/>
                <w:bCs/>
                <w:iCs/>
                <w:color w:val="000000"/>
              </w:rPr>
            </w:pPr>
            <w:r>
              <w:rPr>
                <w:rFonts w:ascii="宋体" w:hAnsi="宋体"/>
                <w:bCs/>
                <w:iCs/>
                <w:color w:val="000000"/>
              </w:rPr>
              <w:t>答：</w:t>
            </w:r>
            <w:r w:rsidRPr="00994164">
              <w:rPr>
                <w:rFonts w:ascii="宋体" w:hAnsi="宋体" w:hint="eastAsia"/>
                <w:bCs/>
                <w:iCs/>
                <w:color w:val="000000"/>
              </w:rPr>
              <w:t>公司已关注到相关政策，同时公司流通股份数较少，如有股份回购计划，将严格履行内部审批程序，并按照相关法律法规的规定及时履行信息披露义务。</w:t>
            </w:r>
          </w:p>
          <w:p w:rsidR="000E6085" w:rsidRPr="00BB1B05" w:rsidRDefault="000E6085" w:rsidP="00994164">
            <w:pPr>
              <w:spacing w:line="480" w:lineRule="atLeast"/>
              <w:ind w:firstLine="480"/>
              <w:rPr>
                <w:rFonts w:ascii="宋体" w:hAnsi="宋体"/>
                <w:bCs/>
                <w:iCs/>
                <w:color w:val="000000"/>
              </w:rPr>
            </w:pPr>
          </w:p>
        </w:tc>
      </w:tr>
      <w:tr w:rsidR="00050A44" w:rsidRPr="00BB1B05" w:rsidTr="00C57F38">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0E6085" w:rsidP="00050A44">
            <w:pPr>
              <w:ind w:firstLineChars="0" w:firstLine="0"/>
              <w:rPr>
                <w:rFonts w:ascii="宋体" w:hAnsi="宋体"/>
                <w:bCs/>
                <w:iCs/>
                <w:color w:val="000000"/>
              </w:rPr>
            </w:pPr>
            <w:r w:rsidRPr="00336A00">
              <w:rPr>
                <w:rFonts w:ascii="宋体" w:hAnsi="宋体" w:hint="eastAsia"/>
                <w:bCs/>
                <w:iCs/>
                <w:color w:val="000000"/>
              </w:rPr>
              <w:lastRenderedPageBreak/>
              <w:t>关于本次活动是否涉及应当披露重大信息的说明</w:t>
            </w:r>
          </w:p>
        </w:tc>
        <w:tc>
          <w:tcPr>
            <w:tcW w:w="7585"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C57F38" w:rsidP="00C57F38">
            <w:pPr>
              <w:spacing w:line="480" w:lineRule="atLeast"/>
              <w:ind w:firstLineChars="0" w:firstLine="0"/>
              <w:rPr>
                <w:rFonts w:ascii="宋体" w:hAnsi="宋体"/>
                <w:bCs/>
                <w:iCs/>
                <w:color w:val="000000"/>
              </w:rPr>
            </w:pPr>
            <w:r>
              <w:rPr>
                <w:rFonts w:ascii="宋体" w:hAnsi="宋体" w:hint="eastAsia"/>
                <w:bCs/>
                <w:iCs/>
                <w:color w:val="000000"/>
              </w:rPr>
              <w:t>否</w:t>
            </w:r>
          </w:p>
        </w:tc>
      </w:tr>
      <w:tr w:rsidR="00050A44" w:rsidRPr="00BB1B05" w:rsidTr="00CA1B46">
        <w:trPr>
          <w:trHeight w:val="631"/>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0E6085" w:rsidP="00050A44">
            <w:pPr>
              <w:ind w:firstLineChars="0" w:firstLine="0"/>
              <w:rPr>
                <w:rFonts w:ascii="宋体" w:hAnsi="宋体"/>
                <w:bCs/>
                <w:iCs/>
                <w:color w:val="000000"/>
              </w:rPr>
            </w:pPr>
            <w:r w:rsidRPr="00BB1B05">
              <w:rPr>
                <w:rFonts w:ascii="宋体" w:hAnsi="宋体" w:hint="eastAsia"/>
                <w:bCs/>
                <w:iCs/>
                <w:color w:val="000000"/>
              </w:rPr>
              <w:t>附件清单（如有）</w:t>
            </w:r>
          </w:p>
        </w:tc>
        <w:tc>
          <w:tcPr>
            <w:tcW w:w="7585"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C57F38" w:rsidP="00CA1B46">
            <w:pPr>
              <w:spacing w:line="240" w:lineRule="auto"/>
              <w:ind w:firstLineChars="0" w:firstLine="0"/>
              <w:rPr>
                <w:rFonts w:ascii="宋体" w:hAnsi="宋体"/>
                <w:bCs/>
                <w:iCs/>
                <w:color w:val="000000"/>
              </w:rPr>
            </w:pPr>
            <w:r>
              <w:rPr>
                <w:rFonts w:ascii="宋体" w:hAnsi="宋体"/>
                <w:bCs/>
                <w:iCs/>
                <w:color w:val="000000"/>
              </w:rPr>
              <w:t>无</w:t>
            </w:r>
          </w:p>
        </w:tc>
      </w:tr>
      <w:tr w:rsidR="00050A44" w:rsidRPr="00BB1B05" w:rsidTr="00CA1B46">
        <w:trPr>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0E6085" w:rsidP="00050A44">
            <w:pPr>
              <w:ind w:firstLineChars="0" w:firstLine="0"/>
              <w:rPr>
                <w:rFonts w:ascii="宋体" w:hAnsi="宋体"/>
                <w:bCs/>
                <w:iCs/>
                <w:color w:val="000000"/>
              </w:rPr>
            </w:pPr>
            <w:r w:rsidRPr="00BB1B05">
              <w:rPr>
                <w:rFonts w:ascii="宋体" w:hAnsi="宋体" w:hint="eastAsia"/>
                <w:bCs/>
                <w:iCs/>
                <w:color w:val="000000"/>
              </w:rPr>
              <w:t>日期</w:t>
            </w:r>
          </w:p>
        </w:tc>
        <w:tc>
          <w:tcPr>
            <w:tcW w:w="7585" w:type="dxa"/>
            <w:tcBorders>
              <w:top w:val="single" w:sz="4" w:space="0" w:color="auto"/>
              <w:left w:val="single" w:sz="4" w:space="0" w:color="auto"/>
              <w:bottom w:val="single" w:sz="4" w:space="0" w:color="auto"/>
              <w:right w:val="single" w:sz="4" w:space="0" w:color="auto"/>
            </w:tcBorders>
            <w:shd w:val="clear" w:color="auto" w:fill="auto"/>
            <w:vAlign w:val="center"/>
          </w:tcPr>
          <w:p w:rsidR="000E6085" w:rsidRPr="00BB1B05" w:rsidRDefault="00C57F38" w:rsidP="00994164">
            <w:pPr>
              <w:spacing w:line="240" w:lineRule="auto"/>
              <w:ind w:firstLineChars="0" w:firstLine="0"/>
              <w:rPr>
                <w:rFonts w:ascii="宋体" w:hAnsi="宋体"/>
                <w:bCs/>
                <w:iCs/>
                <w:color w:val="000000"/>
              </w:rPr>
            </w:pPr>
            <w:r>
              <w:rPr>
                <w:rFonts w:ascii="宋体" w:hAnsi="宋体" w:hint="eastAsia"/>
                <w:bCs/>
                <w:iCs/>
                <w:color w:val="000000"/>
              </w:rPr>
              <w:t>2</w:t>
            </w:r>
            <w:r>
              <w:rPr>
                <w:rFonts w:ascii="宋体" w:hAnsi="宋体"/>
                <w:bCs/>
                <w:iCs/>
                <w:color w:val="000000"/>
              </w:rPr>
              <w:t>024年</w:t>
            </w:r>
            <w:r w:rsidR="00994164">
              <w:rPr>
                <w:rFonts w:ascii="宋体" w:hAnsi="宋体"/>
                <w:bCs/>
                <w:iCs/>
                <w:color w:val="000000"/>
              </w:rPr>
              <w:t>9</w:t>
            </w:r>
            <w:r>
              <w:rPr>
                <w:rFonts w:ascii="宋体" w:hAnsi="宋体" w:hint="eastAsia"/>
                <w:bCs/>
                <w:iCs/>
                <w:color w:val="000000"/>
              </w:rPr>
              <w:t>月</w:t>
            </w:r>
            <w:r w:rsidR="00660A56">
              <w:rPr>
                <w:rFonts w:ascii="宋体" w:hAnsi="宋体"/>
                <w:bCs/>
                <w:iCs/>
                <w:color w:val="000000"/>
              </w:rPr>
              <w:t>2</w:t>
            </w:r>
            <w:r w:rsidR="00994164">
              <w:rPr>
                <w:rFonts w:ascii="宋体" w:hAnsi="宋体"/>
                <w:bCs/>
                <w:iCs/>
                <w:color w:val="000000"/>
              </w:rPr>
              <w:t>7</w:t>
            </w:r>
            <w:r>
              <w:rPr>
                <w:rFonts w:ascii="宋体" w:hAnsi="宋体" w:hint="eastAsia"/>
                <w:bCs/>
                <w:iCs/>
                <w:color w:val="000000"/>
              </w:rPr>
              <w:t>日</w:t>
            </w:r>
          </w:p>
        </w:tc>
      </w:tr>
    </w:tbl>
    <w:p w:rsidR="000E6085" w:rsidRPr="008D7321" w:rsidRDefault="000E6085" w:rsidP="000E6085">
      <w:pPr>
        <w:ind w:firstLineChars="0" w:firstLine="0"/>
      </w:pPr>
    </w:p>
    <w:p w:rsidR="00BB7366" w:rsidRDefault="00BB7366">
      <w:pPr>
        <w:ind w:firstLine="480"/>
      </w:pPr>
    </w:p>
    <w:sectPr w:rsidR="00BB7366" w:rsidSect="000E608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37" w:footer="68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3D6" w:rsidRDefault="00EA13D6" w:rsidP="000E6085">
      <w:pPr>
        <w:spacing w:line="240" w:lineRule="auto"/>
        <w:ind w:firstLine="480"/>
      </w:pPr>
      <w:r>
        <w:separator/>
      </w:r>
    </w:p>
  </w:endnote>
  <w:endnote w:type="continuationSeparator" w:id="0">
    <w:p w:rsidR="00EA13D6" w:rsidRDefault="00EA13D6" w:rsidP="000E608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FB" w:rsidRDefault="003909FB">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FB" w:rsidRDefault="003909FB">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FB" w:rsidRDefault="003909FB">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3D6" w:rsidRDefault="00EA13D6" w:rsidP="000E6085">
      <w:pPr>
        <w:spacing w:line="240" w:lineRule="auto"/>
        <w:ind w:firstLine="480"/>
      </w:pPr>
      <w:r>
        <w:separator/>
      </w:r>
    </w:p>
  </w:footnote>
  <w:footnote w:type="continuationSeparator" w:id="0">
    <w:p w:rsidR="00EA13D6" w:rsidRDefault="00EA13D6" w:rsidP="000E608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FB" w:rsidRDefault="003909FB">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FB" w:rsidRDefault="003909FB" w:rsidP="00050A44">
    <w:pPr>
      <w:pStyle w:val="a4"/>
      <w:pBdr>
        <w:top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FB" w:rsidRDefault="003909FB">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85"/>
    <w:rsid w:val="00027E66"/>
    <w:rsid w:val="000507A8"/>
    <w:rsid w:val="00050A44"/>
    <w:rsid w:val="000556CB"/>
    <w:rsid w:val="00056581"/>
    <w:rsid w:val="00066406"/>
    <w:rsid w:val="0008781B"/>
    <w:rsid w:val="000976B9"/>
    <w:rsid w:val="000A1104"/>
    <w:rsid w:val="000A6467"/>
    <w:rsid w:val="000E6085"/>
    <w:rsid w:val="0010788C"/>
    <w:rsid w:val="001170C8"/>
    <w:rsid w:val="00186677"/>
    <w:rsid w:val="001A5AC1"/>
    <w:rsid w:val="001D2941"/>
    <w:rsid w:val="00206257"/>
    <w:rsid w:val="002244E6"/>
    <w:rsid w:val="00232598"/>
    <w:rsid w:val="0025203B"/>
    <w:rsid w:val="002722F7"/>
    <w:rsid w:val="00277B95"/>
    <w:rsid w:val="002A6705"/>
    <w:rsid w:val="002D266E"/>
    <w:rsid w:val="002E087B"/>
    <w:rsid w:val="002E47EA"/>
    <w:rsid w:val="002E710B"/>
    <w:rsid w:val="002F5399"/>
    <w:rsid w:val="0030054C"/>
    <w:rsid w:val="00316285"/>
    <w:rsid w:val="003606C3"/>
    <w:rsid w:val="003909FB"/>
    <w:rsid w:val="003A1AA7"/>
    <w:rsid w:val="003A3201"/>
    <w:rsid w:val="003C22FB"/>
    <w:rsid w:val="003C6BD5"/>
    <w:rsid w:val="003D026B"/>
    <w:rsid w:val="003D5FB5"/>
    <w:rsid w:val="003F1A8E"/>
    <w:rsid w:val="003F3134"/>
    <w:rsid w:val="00407727"/>
    <w:rsid w:val="0041751A"/>
    <w:rsid w:val="00424494"/>
    <w:rsid w:val="004413B0"/>
    <w:rsid w:val="0049001D"/>
    <w:rsid w:val="004A5C8E"/>
    <w:rsid w:val="004C6371"/>
    <w:rsid w:val="004D270C"/>
    <w:rsid w:val="004D6C13"/>
    <w:rsid w:val="004E40A0"/>
    <w:rsid w:val="004F0D06"/>
    <w:rsid w:val="004F7F75"/>
    <w:rsid w:val="005357B5"/>
    <w:rsid w:val="00535E7E"/>
    <w:rsid w:val="0054062E"/>
    <w:rsid w:val="00573C72"/>
    <w:rsid w:val="005753C8"/>
    <w:rsid w:val="0059386C"/>
    <w:rsid w:val="005C1BC8"/>
    <w:rsid w:val="005C1DCA"/>
    <w:rsid w:val="005E007C"/>
    <w:rsid w:val="006028AA"/>
    <w:rsid w:val="00660A56"/>
    <w:rsid w:val="00681C28"/>
    <w:rsid w:val="00683C0B"/>
    <w:rsid w:val="006966FC"/>
    <w:rsid w:val="006A4E0C"/>
    <w:rsid w:val="006A7DB3"/>
    <w:rsid w:val="006C2E8F"/>
    <w:rsid w:val="006D7578"/>
    <w:rsid w:val="006F7F44"/>
    <w:rsid w:val="007135D8"/>
    <w:rsid w:val="0071455E"/>
    <w:rsid w:val="00717B64"/>
    <w:rsid w:val="00750ABC"/>
    <w:rsid w:val="00770593"/>
    <w:rsid w:val="0077423E"/>
    <w:rsid w:val="007C23C5"/>
    <w:rsid w:val="007C2637"/>
    <w:rsid w:val="007C75D8"/>
    <w:rsid w:val="007E705A"/>
    <w:rsid w:val="007E7B83"/>
    <w:rsid w:val="007F65D0"/>
    <w:rsid w:val="008032EE"/>
    <w:rsid w:val="00852B80"/>
    <w:rsid w:val="00862461"/>
    <w:rsid w:val="00863674"/>
    <w:rsid w:val="0086538B"/>
    <w:rsid w:val="008A20D5"/>
    <w:rsid w:val="008A7131"/>
    <w:rsid w:val="008B25FD"/>
    <w:rsid w:val="008C4815"/>
    <w:rsid w:val="008D1031"/>
    <w:rsid w:val="008D5AC3"/>
    <w:rsid w:val="008E633E"/>
    <w:rsid w:val="008F2251"/>
    <w:rsid w:val="008F4DE8"/>
    <w:rsid w:val="008F5C32"/>
    <w:rsid w:val="008F7B41"/>
    <w:rsid w:val="009056AA"/>
    <w:rsid w:val="00913A87"/>
    <w:rsid w:val="009304B9"/>
    <w:rsid w:val="009358C0"/>
    <w:rsid w:val="00976D60"/>
    <w:rsid w:val="00984082"/>
    <w:rsid w:val="00994164"/>
    <w:rsid w:val="009A72DC"/>
    <w:rsid w:val="009D0CC6"/>
    <w:rsid w:val="009D31F3"/>
    <w:rsid w:val="009D365B"/>
    <w:rsid w:val="009D69F1"/>
    <w:rsid w:val="009F4EAE"/>
    <w:rsid w:val="00A2210A"/>
    <w:rsid w:val="00A2466B"/>
    <w:rsid w:val="00A34261"/>
    <w:rsid w:val="00A55D5F"/>
    <w:rsid w:val="00A779F4"/>
    <w:rsid w:val="00A9636F"/>
    <w:rsid w:val="00AA05C8"/>
    <w:rsid w:val="00AC1095"/>
    <w:rsid w:val="00AC38B8"/>
    <w:rsid w:val="00AD3C84"/>
    <w:rsid w:val="00AE6151"/>
    <w:rsid w:val="00B16993"/>
    <w:rsid w:val="00B2632C"/>
    <w:rsid w:val="00B318A8"/>
    <w:rsid w:val="00B33DD1"/>
    <w:rsid w:val="00B345DD"/>
    <w:rsid w:val="00B84B75"/>
    <w:rsid w:val="00BB4DD2"/>
    <w:rsid w:val="00BB7366"/>
    <w:rsid w:val="00BC0FA5"/>
    <w:rsid w:val="00BC270F"/>
    <w:rsid w:val="00BE7BDA"/>
    <w:rsid w:val="00BF74B3"/>
    <w:rsid w:val="00C16F23"/>
    <w:rsid w:val="00C17E50"/>
    <w:rsid w:val="00C229ED"/>
    <w:rsid w:val="00C30F6F"/>
    <w:rsid w:val="00C3377D"/>
    <w:rsid w:val="00C45578"/>
    <w:rsid w:val="00C57F38"/>
    <w:rsid w:val="00C71BB5"/>
    <w:rsid w:val="00C819D3"/>
    <w:rsid w:val="00CA12F4"/>
    <w:rsid w:val="00CA1B46"/>
    <w:rsid w:val="00CB1975"/>
    <w:rsid w:val="00D172CA"/>
    <w:rsid w:val="00D51EE9"/>
    <w:rsid w:val="00D87DCB"/>
    <w:rsid w:val="00D95A0F"/>
    <w:rsid w:val="00DA0DD4"/>
    <w:rsid w:val="00DA5F87"/>
    <w:rsid w:val="00DB69E9"/>
    <w:rsid w:val="00DC7F3A"/>
    <w:rsid w:val="00DD39FC"/>
    <w:rsid w:val="00DF4A67"/>
    <w:rsid w:val="00E03F83"/>
    <w:rsid w:val="00E052E5"/>
    <w:rsid w:val="00E12EB3"/>
    <w:rsid w:val="00E16589"/>
    <w:rsid w:val="00E269D4"/>
    <w:rsid w:val="00E30DAC"/>
    <w:rsid w:val="00E54BAB"/>
    <w:rsid w:val="00E76AB9"/>
    <w:rsid w:val="00E90A2E"/>
    <w:rsid w:val="00EA13D6"/>
    <w:rsid w:val="00EA595F"/>
    <w:rsid w:val="00EB2E10"/>
    <w:rsid w:val="00EE0060"/>
    <w:rsid w:val="00EE7CCE"/>
    <w:rsid w:val="00EF6B6A"/>
    <w:rsid w:val="00F22602"/>
    <w:rsid w:val="00F32FAD"/>
    <w:rsid w:val="00F44A7E"/>
    <w:rsid w:val="00F47DEC"/>
    <w:rsid w:val="00F5401C"/>
    <w:rsid w:val="00F576EE"/>
    <w:rsid w:val="00FB1FFB"/>
    <w:rsid w:val="00FF1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C50507-898E-40C3-B873-BEB91130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085"/>
    <w:pPr>
      <w:widowControl w:val="0"/>
      <w:spacing w:line="360" w:lineRule="auto"/>
      <w:ind w:firstLineChars="200" w:firstLine="20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E6085"/>
    <w:pPr>
      <w:tabs>
        <w:tab w:val="center" w:pos="4153"/>
        <w:tab w:val="right" w:pos="8306"/>
      </w:tabs>
      <w:snapToGrid w:val="0"/>
      <w:jc w:val="left"/>
    </w:pPr>
    <w:rPr>
      <w:sz w:val="18"/>
    </w:rPr>
  </w:style>
  <w:style w:type="character" w:customStyle="1" w:styleId="Char">
    <w:name w:val="页脚 Char"/>
    <w:basedOn w:val="a0"/>
    <w:link w:val="a3"/>
    <w:rsid w:val="000E6085"/>
    <w:rPr>
      <w:rFonts w:ascii="Times New Roman" w:eastAsia="宋体" w:hAnsi="Times New Roman" w:cs="Times New Roman"/>
      <w:sz w:val="18"/>
      <w:szCs w:val="24"/>
    </w:rPr>
  </w:style>
  <w:style w:type="paragraph" w:styleId="a4">
    <w:name w:val="header"/>
    <w:basedOn w:val="a"/>
    <w:link w:val="Char0"/>
    <w:rsid w:val="000E60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0E6085"/>
    <w:rPr>
      <w:rFonts w:ascii="Times New Roman" w:eastAsia="宋体" w:hAnsi="Times New Roman" w:cs="Times New Roman"/>
      <w:sz w:val="18"/>
      <w:szCs w:val="24"/>
    </w:rPr>
  </w:style>
  <w:style w:type="paragraph" w:styleId="a5">
    <w:name w:val="List Paragraph"/>
    <w:basedOn w:val="a"/>
    <w:uiPriority w:val="34"/>
    <w:qFormat/>
    <w:rsid w:val="00C71BB5"/>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2024-09-30T02:38:00Z</dcterms:created>
  <dcterms:modified xsi:type="dcterms:W3CDTF">2024-09-30T06:22:00Z</dcterms:modified>
</cp:coreProperties>
</file>